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93263" w14:textId="77777777" w:rsidR="00944B52" w:rsidRPr="00D36FF1" w:rsidRDefault="00944B52" w:rsidP="00944B52">
      <w:pPr>
        <w:rPr>
          <w:b/>
          <w:sz w:val="32"/>
        </w:rPr>
      </w:pPr>
      <w:r w:rsidRPr="00D36FF1">
        <w:rPr>
          <w:b/>
        </w:rPr>
        <w:drawing>
          <wp:inline distT="0" distB="0" distL="0" distR="0" wp14:anchorId="1A63C99B" wp14:editId="013A11A9">
            <wp:extent cx="516890" cy="755650"/>
            <wp:effectExtent l="0" t="0" r="0" b="6350"/>
            <wp:docPr id="1" name="Image 1" descr="Description : Description : Description : Description : Description : Description : Description : Description : Description : Description : Description : Description : Description : ::: 1. courrier admin. ou autres:Logo_Mati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Description : Description : Description : Description : Description : Description : Description : Description : Description : Description : Description : Description : ::: 1. courrier admin. ou autres:Logo_Matiss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FF1">
        <w:rPr>
          <w:b/>
        </w:rPr>
        <w:t>Lycée Général et Technologique Henri Matisse</w:t>
      </w:r>
    </w:p>
    <w:p w14:paraId="593EDB4D" w14:textId="77777777" w:rsidR="00944B52" w:rsidRPr="005A21F9" w:rsidRDefault="00944B52" w:rsidP="00944B52">
      <w:pPr>
        <w:jc w:val="center"/>
        <w:rPr>
          <w:b/>
          <w:caps/>
          <w:color w:val="800080"/>
        </w:rPr>
      </w:pPr>
      <w:r w:rsidRPr="005A21F9">
        <w:rPr>
          <w:caps/>
          <w:color w:val="800080"/>
        </w:rPr>
        <w:t>BACCALAURÉAT SESS10N 201</w:t>
      </w:r>
      <w:r>
        <w:rPr>
          <w:caps/>
          <w:color w:val="800080"/>
        </w:rPr>
        <w:t>8</w:t>
      </w:r>
    </w:p>
    <w:p w14:paraId="5B7002EB" w14:textId="77777777" w:rsidR="00944B52" w:rsidRPr="005A21F9" w:rsidRDefault="00944B52" w:rsidP="00944B52">
      <w:pPr>
        <w:jc w:val="center"/>
        <w:rPr>
          <w:b/>
          <w:caps/>
          <w:color w:val="800080"/>
          <w:u w:val="single"/>
        </w:rPr>
      </w:pPr>
      <w:r w:rsidRPr="005A21F9">
        <w:rPr>
          <w:b/>
          <w:color w:val="800080"/>
          <w:u w:val="single"/>
        </w:rPr>
        <w:t>É</w:t>
      </w:r>
      <w:r w:rsidRPr="005A21F9">
        <w:rPr>
          <w:b/>
          <w:caps/>
          <w:color w:val="800080"/>
          <w:u w:val="single"/>
        </w:rPr>
        <w:t>PREUVES ANTICIP</w:t>
      </w:r>
      <w:r w:rsidRPr="005A21F9">
        <w:rPr>
          <w:b/>
          <w:color w:val="800080"/>
          <w:u w:val="single"/>
        </w:rPr>
        <w:t>É</w:t>
      </w:r>
      <w:r>
        <w:rPr>
          <w:b/>
          <w:caps/>
          <w:color w:val="800080"/>
          <w:u w:val="single"/>
        </w:rPr>
        <w:t>ES DE FRANçAIS, JUIN 2017</w:t>
      </w:r>
    </w:p>
    <w:p w14:paraId="732CEB6D" w14:textId="77777777" w:rsidR="00944B52" w:rsidRPr="005A21F9" w:rsidRDefault="00944B52" w:rsidP="00944B52">
      <w:pPr>
        <w:jc w:val="center"/>
        <w:rPr>
          <w:b/>
          <w:caps/>
          <w:color w:val="800080"/>
          <w:sz w:val="16"/>
          <w:szCs w:val="16"/>
        </w:rPr>
      </w:pPr>
    </w:p>
    <w:p w14:paraId="1D50B0AE" w14:textId="77777777" w:rsidR="00944B52" w:rsidRPr="005A21F9" w:rsidRDefault="00944B52" w:rsidP="00944B5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caps/>
          <w:color w:val="800080"/>
          <w:sz w:val="16"/>
        </w:rPr>
      </w:pPr>
    </w:p>
    <w:p w14:paraId="3B96D542" w14:textId="77777777" w:rsidR="00944B52" w:rsidRPr="005A21F9" w:rsidRDefault="00944B52" w:rsidP="00944B5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i/>
          <w:color w:val="993300"/>
          <w:sz w:val="16"/>
        </w:rPr>
      </w:pPr>
      <w:r w:rsidRPr="005A21F9">
        <w:rPr>
          <w:b/>
          <w:caps/>
          <w:sz w:val="28"/>
        </w:rPr>
        <w:t>Descriptif Final des lectures et activit</w:t>
      </w:r>
      <w:r w:rsidRPr="005A21F9">
        <w:rPr>
          <w:b/>
          <w:sz w:val="28"/>
        </w:rPr>
        <w:t>É</w:t>
      </w:r>
      <w:r w:rsidRPr="005A21F9">
        <w:rPr>
          <w:b/>
          <w:caps/>
          <w:sz w:val="28"/>
        </w:rPr>
        <w:t>s DE LA CLASSE ET DU CANDIDAT</w:t>
      </w:r>
    </w:p>
    <w:p w14:paraId="24801AD9" w14:textId="77777777" w:rsidR="00944B52" w:rsidRPr="005A21F9" w:rsidRDefault="00944B52" w:rsidP="00944B5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 w:firstLine="708"/>
        <w:jc w:val="both"/>
        <w:rPr>
          <w:b/>
          <w:caps/>
          <w:color w:val="800080"/>
          <w:sz w:val="32"/>
        </w:rPr>
      </w:pPr>
      <w:r>
        <w:rPr>
          <w:b/>
          <w:caps/>
          <w:color w:val="800080"/>
          <w:sz w:val="16"/>
        </w:rPr>
        <w:t>6</w:t>
      </w:r>
      <w:r w:rsidRPr="005A21F9">
        <w:rPr>
          <w:b/>
          <w:caps/>
          <w:color w:val="800080"/>
          <w:sz w:val="16"/>
        </w:rPr>
        <w:t xml:space="preserve"> pages</w:t>
      </w:r>
      <w:r w:rsidRPr="005A21F9">
        <w:rPr>
          <w:b/>
          <w:i/>
          <w:color w:val="993300"/>
        </w:rPr>
        <w:t xml:space="preserve"> </w:t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  <w:t xml:space="preserve">Professeure : Ghislaine Zaneboni, </w:t>
      </w:r>
      <w:r w:rsidRPr="005A21F9">
        <w:rPr>
          <w:b/>
          <w:color w:val="0000FF"/>
        </w:rPr>
        <w:t>ghislaine.zaneboni@wanadoo.fr</w:t>
      </w:r>
    </w:p>
    <w:p w14:paraId="6192B073" w14:textId="77777777" w:rsidR="00944B52" w:rsidRPr="005A21F9" w:rsidRDefault="00944B52" w:rsidP="00944B52">
      <w:pPr>
        <w:rPr>
          <w:b/>
          <w:caps/>
          <w:color w:val="800080"/>
          <w:sz w:val="16"/>
          <w:szCs w:val="16"/>
        </w:rPr>
      </w:pPr>
    </w:p>
    <w:tbl>
      <w:tblPr>
        <w:tblW w:w="155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3"/>
        <w:gridCol w:w="7490"/>
        <w:gridCol w:w="69"/>
      </w:tblGrid>
      <w:tr w:rsidR="00944B52" w:rsidRPr="005A21F9" w14:paraId="74A6F7C4" w14:textId="77777777" w:rsidTr="00DF7ACD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53881FC4" w14:textId="77777777" w:rsidR="00944B52" w:rsidRPr="005A21F9" w:rsidRDefault="00944B52" w:rsidP="00DF7ACD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NOM PRENOM DU CANDIDAT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3782F0" w14:textId="77777777" w:rsidR="00944B52" w:rsidRPr="005A21F9" w:rsidRDefault="00944B52" w:rsidP="00DF7ACD">
            <w:pPr>
              <w:jc w:val="both"/>
              <w:rPr>
                <w:b/>
                <w:caps/>
              </w:rPr>
            </w:pPr>
          </w:p>
        </w:tc>
      </w:tr>
      <w:tr w:rsidR="00944B52" w:rsidRPr="005A21F9" w14:paraId="3939467F" w14:textId="77777777" w:rsidTr="00DF7ACD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447C1E74" w14:textId="77777777" w:rsidR="00944B52" w:rsidRPr="005A21F9" w:rsidRDefault="00944B52" w:rsidP="00DF7ACD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Lycée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9128B" w14:textId="77777777" w:rsidR="00944B52" w:rsidRPr="005A21F9" w:rsidRDefault="00944B52" w:rsidP="00DF7ACD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Henri Matisse</w:t>
            </w:r>
          </w:p>
        </w:tc>
      </w:tr>
      <w:tr w:rsidR="00944B52" w:rsidRPr="005A21F9" w14:paraId="0E87BB9B" w14:textId="77777777" w:rsidTr="00DF7ACD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65525478" w14:textId="77777777" w:rsidR="00944B52" w:rsidRPr="005A21F9" w:rsidRDefault="00944B52" w:rsidP="00DF7ACD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Ville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7F73BC" w14:textId="77777777" w:rsidR="00944B52" w:rsidRPr="005A21F9" w:rsidRDefault="00944B52" w:rsidP="00DF7ACD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Vence</w:t>
            </w:r>
          </w:p>
        </w:tc>
      </w:tr>
      <w:tr w:rsidR="00944B52" w:rsidRPr="005A21F9" w14:paraId="6B2F45D6" w14:textId="77777777" w:rsidTr="00DF7ACD">
        <w:trPr>
          <w:trHeight w:val="231"/>
          <w:jc w:val="center"/>
        </w:trPr>
        <w:tc>
          <w:tcPr>
            <w:tcW w:w="8033" w:type="dxa"/>
            <w:tcBorders>
              <w:top w:val="nil"/>
              <w:left w:val="nil"/>
              <w:right w:val="nil"/>
            </w:tcBorders>
          </w:tcPr>
          <w:p w14:paraId="0834E7A7" w14:textId="77777777" w:rsidR="00944B52" w:rsidRPr="005A21F9" w:rsidRDefault="00944B52" w:rsidP="00DF7ACD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Département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right w:val="nil"/>
            </w:tcBorders>
          </w:tcPr>
          <w:p w14:paraId="70A7A9F0" w14:textId="77777777" w:rsidR="00944B52" w:rsidRPr="005A21F9" w:rsidRDefault="00944B52" w:rsidP="00DF7ACD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06</w:t>
            </w:r>
          </w:p>
        </w:tc>
      </w:tr>
      <w:tr w:rsidR="00944B52" w:rsidRPr="005A21F9" w14:paraId="4089902C" w14:textId="77777777" w:rsidTr="00DF7ACD">
        <w:trPr>
          <w:gridAfter w:val="1"/>
          <w:wAfter w:w="69" w:type="dxa"/>
          <w:jc w:val="center"/>
        </w:trPr>
        <w:tc>
          <w:tcPr>
            <w:tcW w:w="8033" w:type="dxa"/>
          </w:tcPr>
          <w:p w14:paraId="0F970115" w14:textId="77777777" w:rsidR="00944B52" w:rsidRPr="005A21F9" w:rsidRDefault="00944B52" w:rsidP="00DF7ACD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Série et classe :</w:t>
            </w:r>
          </w:p>
        </w:tc>
        <w:tc>
          <w:tcPr>
            <w:tcW w:w="7490" w:type="dxa"/>
          </w:tcPr>
          <w:p w14:paraId="2F112A1E" w14:textId="516666C8" w:rsidR="00944B52" w:rsidRPr="005A21F9" w:rsidRDefault="00944B52" w:rsidP="00DF7ACD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 xml:space="preserve">Première </w:t>
            </w:r>
            <w:r>
              <w:rPr>
                <w:b/>
              </w:rPr>
              <w:t>S1</w:t>
            </w:r>
            <w:r w:rsidR="00D36FF1">
              <w:rPr>
                <w:b/>
              </w:rPr>
              <w:t>, ES1</w:t>
            </w:r>
          </w:p>
        </w:tc>
      </w:tr>
      <w:tr w:rsidR="00944B52" w:rsidRPr="005A21F9" w14:paraId="7EE7C62A" w14:textId="77777777" w:rsidTr="00DF7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5523" w:type="dxa"/>
            <w:gridSpan w:val="2"/>
          </w:tcPr>
          <w:p w14:paraId="786CC890" w14:textId="77777777" w:rsidR="00944B52" w:rsidRPr="005A21F9" w:rsidRDefault="00944B52" w:rsidP="00DF7ACD">
            <w:pPr>
              <w:jc w:val="center"/>
              <w:rPr>
                <w:b/>
                <w:bCs/>
                <w:iCs/>
                <w:color w:val="993366"/>
                <w:sz w:val="28"/>
                <w:szCs w:val="28"/>
              </w:rPr>
            </w:pPr>
            <w:r w:rsidRPr="005A21F9">
              <w:rPr>
                <w:b/>
                <w:bCs/>
                <w:iCs/>
                <w:color w:val="993366"/>
                <w:sz w:val="28"/>
                <w:szCs w:val="28"/>
              </w:rPr>
              <w:t>Lycéens au cinéma</w:t>
            </w:r>
          </w:p>
          <w:p w14:paraId="005741B0" w14:textId="77777777" w:rsidR="00944B52" w:rsidRPr="005A21F9" w:rsidRDefault="00944B52" w:rsidP="00DF7ACD">
            <w:pPr>
              <w:jc w:val="center"/>
              <w:rPr>
                <w:b/>
                <w:bCs/>
                <w:color w:val="993366"/>
                <w:szCs w:val="24"/>
              </w:rPr>
            </w:pPr>
          </w:p>
          <w:p w14:paraId="2E7FBCB4" w14:textId="77777777" w:rsidR="00944B52" w:rsidRPr="005A21F9" w:rsidRDefault="00944B52" w:rsidP="00DF7ACD">
            <w:pPr>
              <w:ind w:left="3192"/>
              <w:rPr>
                <w:b/>
                <w:bCs/>
                <w:color w:val="993366"/>
                <w:szCs w:val="24"/>
              </w:rPr>
            </w:pPr>
            <w:r w:rsidRPr="005A21F9">
              <w:rPr>
                <w:b/>
                <w:bCs/>
                <w:color w:val="993366"/>
                <w:szCs w:val="24"/>
              </w:rPr>
              <w:t>Les élèves ont participé</w:t>
            </w:r>
            <w:r>
              <w:rPr>
                <w:b/>
                <w:bCs/>
                <w:color w:val="993366"/>
                <w:szCs w:val="24"/>
              </w:rPr>
              <w:t xml:space="preserve"> </w:t>
            </w:r>
            <w:r w:rsidRPr="005A21F9">
              <w:rPr>
                <w:b/>
                <w:bCs/>
                <w:color w:val="993366"/>
                <w:szCs w:val="24"/>
              </w:rPr>
              <w:t xml:space="preserve">participé au dispositif  </w:t>
            </w:r>
            <w:r w:rsidRPr="005A21F9">
              <w:rPr>
                <w:b/>
                <w:bCs/>
                <w:i/>
                <w:iCs/>
                <w:color w:val="993366"/>
                <w:szCs w:val="24"/>
              </w:rPr>
              <w:t>Lycéens au cinéma</w:t>
            </w:r>
            <w:r w:rsidRPr="005A21F9">
              <w:rPr>
                <w:b/>
                <w:bCs/>
                <w:color w:val="993366"/>
                <w:szCs w:val="24"/>
              </w:rPr>
              <w:t xml:space="preserve"> et vu trois films :</w:t>
            </w:r>
          </w:p>
          <w:p w14:paraId="75770EF8" w14:textId="77777777" w:rsidR="00944B52" w:rsidRDefault="00944B52" w:rsidP="00DF7ACD">
            <w:pPr>
              <w:jc w:val="center"/>
              <w:rPr>
                <w:b/>
                <w:bCs/>
                <w:noProof w:val="0"/>
                <w:color w:val="993366"/>
                <w:sz w:val="20"/>
              </w:rPr>
            </w:pPr>
            <w:r>
              <w:rPr>
                <w:b/>
                <w:bCs/>
                <w:noProof w:val="0"/>
                <w:color w:val="993366"/>
                <w:sz w:val="20"/>
              </w:rPr>
              <w:t>Les films 2016-2017</w:t>
            </w:r>
            <w:r w:rsidRPr="002A2ED6">
              <w:rPr>
                <w:b/>
                <w:bCs/>
                <w:noProof w:val="0"/>
                <w:color w:val="993366"/>
                <w:sz w:val="20"/>
              </w:rPr>
              <w:t xml:space="preserve"> </w:t>
            </w:r>
            <w:r>
              <w:rPr>
                <w:b/>
                <w:bCs/>
                <w:noProof w:val="0"/>
                <w:color w:val="993366"/>
                <w:sz w:val="20"/>
              </w:rPr>
              <w:t xml:space="preserve">sélectionnés </w:t>
            </w:r>
            <w:r w:rsidRPr="002A2ED6">
              <w:rPr>
                <w:b/>
                <w:bCs/>
                <w:noProof w:val="0"/>
                <w:color w:val="993366"/>
                <w:sz w:val="20"/>
              </w:rPr>
              <w:t>en région PACA</w:t>
            </w:r>
          </w:p>
          <w:p w14:paraId="7386368D" w14:textId="77777777" w:rsidR="00944B52" w:rsidRPr="005A21F9" w:rsidRDefault="00944B52" w:rsidP="00DF7ACD">
            <w:pPr>
              <w:ind w:left="3192"/>
              <w:rPr>
                <w:color w:val="0005DD"/>
                <w:sz w:val="20"/>
              </w:rPr>
            </w:pPr>
            <w:r w:rsidRPr="005A21F9">
              <w:rPr>
                <w:b/>
                <w:color w:val="993366"/>
                <w:szCs w:val="24"/>
              </w:rPr>
              <w:t>qui ont été abordés à travers les axes : récit,</w:t>
            </w:r>
            <w:r w:rsidRPr="005A21F9">
              <w:rPr>
                <w:color w:val="993366"/>
                <w:szCs w:val="24"/>
              </w:rPr>
              <w:t xml:space="preserve"> </w:t>
            </w:r>
            <w:r w:rsidRPr="005A21F9">
              <w:rPr>
                <w:b/>
                <w:color w:val="993366"/>
                <w:szCs w:val="24"/>
              </w:rPr>
              <w:t>personnages, argumentation</w:t>
            </w:r>
            <w:r>
              <w:rPr>
                <w:b/>
                <w:color w:val="993366"/>
                <w:szCs w:val="24"/>
              </w:rPr>
              <w:t>,</w:t>
            </w:r>
            <w:r w:rsidRPr="005A21F9">
              <w:rPr>
                <w:b/>
                <w:color w:val="993366"/>
                <w:szCs w:val="24"/>
              </w:rPr>
              <w:t xml:space="preserve"> réécritures</w:t>
            </w:r>
            <w:r>
              <w:rPr>
                <w:b/>
                <w:color w:val="993366"/>
                <w:szCs w:val="24"/>
              </w:rPr>
              <w:t>… et poésie</w:t>
            </w:r>
          </w:p>
        </w:tc>
      </w:tr>
    </w:tbl>
    <w:p w14:paraId="1CAA3EB5" w14:textId="77777777" w:rsidR="00944B52" w:rsidRPr="005A21F9" w:rsidRDefault="00944B52" w:rsidP="00944B52"/>
    <w:p w14:paraId="4A346C90" w14:textId="77777777" w:rsidR="00944B52" w:rsidRDefault="00944B52" w:rsidP="00944B52">
      <w:pPr>
        <w:jc w:val="center"/>
      </w:pPr>
    </w:p>
    <w:p w14:paraId="58359CBD" w14:textId="77777777" w:rsidR="00944B52" w:rsidRDefault="00944B52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111"/>
        <w:gridCol w:w="4252"/>
        <w:gridCol w:w="3688"/>
      </w:tblGrid>
      <w:tr w:rsidR="00944B52" w:rsidRPr="002A7FBE" w14:paraId="06F60125" w14:textId="77777777" w:rsidTr="00DF7ACD">
        <w:trPr>
          <w:jc w:val="center"/>
        </w:trPr>
        <w:tc>
          <w:tcPr>
            <w:tcW w:w="3454" w:type="dxa"/>
            <w:vMerge w:val="restart"/>
          </w:tcPr>
          <w:p w14:paraId="1BCAE2FE" w14:textId="77777777" w:rsidR="00944B52" w:rsidRDefault="00944B52" w:rsidP="00DF7ACD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lastRenderedPageBreak/>
              <w:t xml:space="preserve">1° groupe de Séquences </w:t>
            </w:r>
            <w:proofErr w:type="spellStart"/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1°</w:t>
            </w: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S</w:t>
            </w:r>
            <w:proofErr w:type="spellEnd"/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/ES</w:t>
            </w:r>
          </w:p>
          <w:p w14:paraId="5172E611" w14:textId="77777777" w:rsidR="00944B52" w:rsidRPr="002A7FBE" w:rsidRDefault="00944B52" w:rsidP="00DF7ACD">
            <w:pPr>
              <w:jc w:val="center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  <w:u w:val="single"/>
              </w:rPr>
              <w:t xml:space="preserve"> SéquenceS 1, 2, 3</w:t>
            </w:r>
          </w:p>
          <w:p w14:paraId="3FF0F211" w14:textId="77777777" w:rsidR="00944B52" w:rsidRPr="002A7FBE" w:rsidRDefault="00944B52" w:rsidP="00DF7ACD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Poésie, </w:t>
            </w:r>
            <w:proofErr w:type="spellStart"/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topoï</w:t>
            </w:r>
            <w:proofErr w:type="spellEnd"/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, pastiche et parodie</w:t>
            </w:r>
          </w:p>
        </w:tc>
        <w:tc>
          <w:tcPr>
            <w:tcW w:w="4111" w:type="dxa"/>
          </w:tcPr>
          <w:p w14:paraId="1983527D" w14:textId="77777777" w:rsidR="00944B52" w:rsidRPr="00192961" w:rsidRDefault="00944B52" w:rsidP="00DF7ACD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5E0056DB" w14:textId="77777777" w:rsidR="00944B52" w:rsidRPr="00192961" w:rsidRDefault="00944B52" w:rsidP="00DF7ACD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940" w:type="dxa"/>
            <w:gridSpan w:val="2"/>
          </w:tcPr>
          <w:p w14:paraId="4E10FA68" w14:textId="77777777" w:rsidR="00944B52" w:rsidRPr="00192961" w:rsidRDefault="00944B52" w:rsidP="00DF7ACD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7C63425E" w14:textId="77777777" w:rsidR="00944B52" w:rsidRPr="00192961" w:rsidRDefault="00944B52" w:rsidP="00DF7ACD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944B52" w:rsidRPr="002A7FBE" w14:paraId="0872DF19" w14:textId="77777777" w:rsidTr="00DF7ACD">
        <w:trPr>
          <w:jc w:val="center"/>
        </w:trPr>
        <w:tc>
          <w:tcPr>
            <w:tcW w:w="3454" w:type="dxa"/>
            <w:vMerge/>
          </w:tcPr>
          <w:p w14:paraId="2696989F" w14:textId="77777777" w:rsidR="00944B52" w:rsidRPr="002A7FBE" w:rsidRDefault="00944B52" w:rsidP="00DF7ACD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111" w:type="dxa"/>
          </w:tcPr>
          <w:p w14:paraId="7A69DDBB" w14:textId="77777777" w:rsidR="00944B52" w:rsidRPr="002A7FBE" w:rsidRDefault="00944B52" w:rsidP="00DF7ACD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4A6C4432" w14:textId="77777777" w:rsidR="00944B52" w:rsidRPr="002A7FBE" w:rsidRDefault="00944B52" w:rsidP="00DF7ACD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composés) </w:t>
            </w:r>
          </w:p>
        </w:tc>
        <w:tc>
          <w:tcPr>
            <w:tcW w:w="4252" w:type="dxa"/>
          </w:tcPr>
          <w:p w14:paraId="36811658" w14:textId="77777777" w:rsidR="00944B52" w:rsidRPr="002A7FBE" w:rsidRDefault="00944B52" w:rsidP="00DF7ACD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11430231" w14:textId="77777777" w:rsidR="00944B52" w:rsidRPr="002A7FBE" w:rsidRDefault="00944B52" w:rsidP="00DF7ACD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52B7CB92" w14:textId="77777777" w:rsidR="00944B52" w:rsidRPr="002A7FBE" w:rsidRDefault="00944B52" w:rsidP="00DF7ACD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70097B99" w14:textId="77777777" w:rsidR="00944B52" w:rsidRPr="002A7FBE" w:rsidRDefault="00944B52" w:rsidP="00DF7ACD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36D79B70" w14:textId="77777777" w:rsidR="00944B52" w:rsidRPr="002A7FBE" w:rsidRDefault="00944B52" w:rsidP="00DF7ACD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944B52" w:rsidRPr="002A7FBE" w14:paraId="39117CCA" w14:textId="77777777" w:rsidTr="00944B52">
        <w:trPr>
          <w:trHeight w:val="4253"/>
          <w:jc w:val="center"/>
        </w:trPr>
        <w:tc>
          <w:tcPr>
            <w:tcW w:w="3454" w:type="dxa"/>
          </w:tcPr>
          <w:p w14:paraId="1FF77CFF" w14:textId="77777777" w:rsidR="00CA5F0A" w:rsidRDefault="00CA5F0A" w:rsidP="00CA5F0A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</w:p>
          <w:p w14:paraId="6092B7E9" w14:textId="77777777" w:rsidR="00CA5F0A" w:rsidRDefault="00CA5F0A" w:rsidP="00CA5F0A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1B4841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LA POÉSIE</w:t>
            </w: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</w:p>
          <w:p w14:paraId="5B2D946D" w14:textId="77A650DD" w:rsidR="00CA5F0A" w:rsidRPr="001B4841" w:rsidRDefault="00CA5F0A" w:rsidP="00CA5F0A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bookmarkStart w:id="0" w:name="_GoBack"/>
            <w:bookmarkEnd w:id="0"/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>(</w:t>
            </w: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7EA3EE90" w14:textId="77777777" w:rsidR="00CA5F0A" w:rsidRPr="001B4841" w:rsidRDefault="00CA5F0A" w:rsidP="00CA5F0A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La question de l’homme du XVIe à nos jours</w:t>
            </w:r>
          </w:p>
          <w:p w14:paraId="720409C3" w14:textId="77777777" w:rsidR="00CA5F0A" w:rsidRPr="00F76C4B" w:rsidRDefault="00CA5F0A" w:rsidP="00CA5F0A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LES RÉÉCRITURES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) </w:t>
            </w:r>
          </w:p>
          <w:p w14:paraId="39E57988" w14:textId="77777777" w:rsidR="00944B52" w:rsidRPr="002A7FBE" w:rsidRDefault="00944B52" w:rsidP="00DF7ACD">
            <w:pPr>
              <w:jc w:val="both"/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</w:rPr>
              <w:t xml:space="preserve"> :</w:t>
            </w:r>
            <w:r w:rsidRPr="002A7FBE">
              <w:rPr>
                <w:rFonts w:eastAsia="ＭＳ 明朝"/>
                <w:i/>
                <w:noProof w:val="0"/>
                <w:color w:val="008000"/>
                <w:sz w:val="20"/>
              </w:rPr>
              <w:t xml:space="preserve"> </w:t>
            </w:r>
          </w:p>
          <w:p w14:paraId="337419C5" w14:textId="77777777" w:rsidR="00944B52" w:rsidRPr="002A7FBE" w:rsidRDefault="00944B52" w:rsidP="00DF7ACD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bCs/>
                <w:i/>
                <w:iCs/>
                <w:noProof w:val="0"/>
                <w:color w:val="008000"/>
                <w:sz w:val="20"/>
              </w:rPr>
              <w:t xml:space="preserve">- Entre lyrisme, fantaisie et engagement - </w:t>
            </w:r>
            <w:r w:rsidRPr="002A7FBE">
              <w:rPr>
                <w:i/>
                <w:noProof w:val="0"/>
                <w:color w:val="008000"/>
                <w:sz w:val="20"/>
              </w:rPr>
              <w:t>Femme, amour, fuite du temps et mort, les  réécritures</w:t>
            </w:r>
            <w:r>
              <w:rPr>
                <w:i/>
                <w:noProof w:val="0"/>
                <w:color w:val="008000"/>
                <w:sz w:val="20"/>
              </w:rPr>
              <w:t xml:space="preserve"> poétiques</w:t>
            </w:r>
            <w:r w:rsidRPr="002A7FBE">
              <w:rPr>
                <w:i/>
                <w:noProof w:val="0"/>
                <w:color w:val="008000"/>
                <w:sz w:val="20"/>
              </w:rPr>
              <w:t xml:space="preserve">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080D595C" w14:textId="77777777" w:rsidR="00944B52" w:rsidRPr="002A7FBE" w:rsidRDefault="00944B52" w:rsidP="00DF7ACD">
            <w:pPr>
              <w:jc w:val="both"/>
              <w:rPr>
                <w:bCs/>
                <w:i/>
                <w:iCs/>
                <w:noProof w:val="0"/>
                <w:color w:val="008000"/>
                <w:sz w:val="20"/>
              </w:rPr>
            </w:pPr>
          </w:p>
          <w:p w14:paraId="0329DA25" w14:textId="77777777" w:rsidR="00944B52" w:rsidRDefault="00944B52" w:rsidP="00DF7ACD">
            <w:pPr>
              <w:rPr>
                <w:b/>
                <w:bCs/>
                <w:caps/>
                <w:noProof w:val="0"/>
                <w:color w:val="FF00FF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1 : </w:t>
            </w:r>
          </w:p>
          <w:p w14:paraId="77A267FF" w14:textId="77777777" w:rsidR="00944B52" w:rsidRDefault="00944B52" w:rsidP="00DF7ACD">
            <w:pPr>
              <w:rPr>
                <w:bCs/>
                <w:noProof w:val="0"/>
                <w:sz w:val="20"/>
              </w:rPr>
            </w:pPr>
            <w:r w:rsidRPr="009F6CB7">
              <w:rPr>
                <w:bCs/>
                <w:noProof w:val="0"/>
                <w:sz w:val="20"/>
              </w:rPr>
              <w:t>étude du groupement de textes topiques</w:t>
            </w:r>
          </w:p>
          <w:p w14:paraId="2C7CA870" w14:textId="77777777" w:rsidR="00944B52" w:rsidRPr="009F6CB7" w:rsidRDefault="00944B52" w:rsidP="00DF7ACD">
            <w:pPr>
              <w:rPr>
                <w:rFonts w:eastAsia="ＭＳ 明朝"/>
                <w:i/>
                <w:noProof w:val="0"/>
                <w:sz w:val="20"/>
              </w:rPr>
            </w:pPr>
          </w:p>
          <w:p w14:paraId="45569266" w14:textId="77777777" w:rsidR="00944B52" w:rsidRPr="00D6302C" w:rsidRDefault="00944B52" w:rsidP="00DF7ACD">
            <w:pPr>
              <w:rPr>
                <w:b/>
                <w:bCs/>
                <w:caps/>
                <w:noProof w:val="0"/>
                <w:color w:val="FF00FF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2 : </w:t>
            </w:r>
            <w:r w:rsidRPr="009F6CB7">
              <w:rPr>
                <w:bCs/>
                <w:noProof w:val="0"/>
                <w:sz w:val="20"/>
              </w:rPr>
              <w:t>jeux et arts poétiques, pastiches et parodies textes et images</w:t>
            </w:r>
          </w:p>
        </w:tc>
        <w:tc>
          <w:tcPr>
            <w:tcW w:w="4111" w:type="dxa"/>
          </w:tcPr>
          <w:p w14:paraId="253B385C" w14:textId="77777777" w:rsidR="00944B52" w:rsidRPr="002A7FBE" w:rsidRDefault="00944B52" w:rsidP="00DF7ACD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i/>
                <w:noProof w:val="0"/>
                <w:color w:val="008000"/>
                <w:sz w:val="20"/>
              </w:rPr>
              <w:t xml:space="preserve">Femme, amour, fuite du temps et mort, les réécritures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6BEDEB13" w14:textId="77777777" w:rsidR="00944B52" w:rsidRPr="002A7FBE" w:rsidRDefault="00944B52" w:rsidP="00DF7ACD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1.</w:t>
            </w:r>
            <w:r w:rsidRPr="002A7FBE">
              <w:rPr>
                <w:noProof w:val="0"/>
                <w:sz w:val="20"/>
              </w:rPr>
              <w:t xml:space="preserve"> Ronsard « Mignonne »</w:t>
            </w:r>
            <w:r>
              <w:rPr>
                <w:noProof w:val="0"/>
                <w:sz w:val="20"/>
              </w:rPr>
              <w:t>, 1550</w:t>
            </w:r>
          </w:p>
          <w:p w14:paraId="216026F3" w14:textId="77777777" w:rsidR="00944B52" w:rsidRPr="002A7FBE" w:rsidRDefault="00944B52" w:rsidP="00DF7ACD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2.</w:t>
            </w:r>
            <w:r w:rsidRPr="002A7FBE">
              <w:rPr>
                <w:noProof w:val="0"/>
                <w:sz w:val="20"/>
              </w:rPr>
              <w:t xml:space="preserve"> Quene</w:t>
            </w:r>
            <w:r>
              <w:rPr>
                <w:noProof w:val="0"/>
                <w:sz w:val="20"/>
              </w:rPr>
              <w:t>au « Si tu t’imagines », 1948</w:t>
            </w:r>
          </w:p>
          <w:p w14:paraId="00C2F340" w14:textId="77777777" w:rsidR="00944B52" w:rsidRPr="002A7FBE" w:rsidRDefault="00944B52" w:rsidP="00DF7ACD">
            <w:pPr>
              <w:contextualSpacing/>
              <w:jc w:val="both"/>
              <w:rPr>
                <w:sz w:val="20"/>
              </w:rPr>
            </w:pPr>
            <w:r w:rsidRPr="002A7FBE">
              <w:rPr>
                <w:sz w:val="20"/>
              </w:rPr>
              <w:t>+ interprétations de Gréco et Mouloudji</w:t>
            </w:r>
          </w:p>
          <w:p w14:paraId="51FA8FDA" w14:textId="77777777" w:rsidR="00944B52" w:rsidRPr="002A7FBE" w:rsidRDefault="00944B52" w:rsidP="00DF7ACD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3.</w:t>
            </w:r>
            <w:r w:rsidRPr="002A7FBE">
              <w:rPr>
                <w:noProof w:val="0"/>
                <w:sz w:val="20"/>
              </w:rPr>
              <w:t xml:space="preserve"> Lamartine « Le Lac » (extrait) p. 290</w:t>
            </w:r>
          </w:p>
          <w:p w14:paraId="146D817B" w14:textId="77777777" w:rsidR="00944B52" w:rsidRPr="002A7FBE" w:rsidRDefault="00944B52" w:rsidP="00DF7ACD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4.</w:t>
            </w:r>
            <w:r w:rsidRPr="002A7FBE">
              <w:rPr>
                <w:noProof w:val="0"/>
                <w:sz w:val="20"/>
              </w:rPr>
              <w:t xml:space="preserve"> Apollinaire « Le Pont Mirabeau »</w:t>
            </w:r>
            <w:r>
              <w:rPr>
                <w:noProof w:val="0"/>
                <w:sz w:val="20"/>
              </w:rPr>
              <w:t>, 1913,</w:t>
            </w:r>
            <w:r w:rsidRPr="002A7FBE">
              <w:rPr>
                <w:noProof w:val="0"/>
                <w:sz w:val="20"/>
              </w:rPr>
              <w:t xml:space="preserve"> p. 420, </w:t>
            </w:r>
            <w:r w:rsidRPr="002A7FBE">
              <w:rPr>
                <w:sz w:val="20"/>
              </w:rPr>
              <w:t>lu par Apollinaire en 1913, interprété par Marc Lavoine en 2001</w:t>
            </w:r>
            <w:r>
              <w:rPr>
                <w:sz w:val="20"/>
              </w:rPr>
              <w:t xml:space="preserve"> et Pow Wow en 1996</w:t>
            </w:r>
          </w:p>
          <w:p w14:paraId="480CFE1C" w14:textId="77777777" w:rsidR="00944B52" w:rsidRPr="002A7FBE" w:rsidRDefault="00944B52" w:rsidP="00DF7ACD">
            <w:pPr>
              <w:contextualSpacing/>
              <w:jc w:val="both"/>
              <w:rPr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5.</w:t>
            </w:r>
            <w:r w:rsidRPr="002A7FBE">
              <w:rPr>
                <w:noProof w:val="0"/>
                <w:sz w:val="20"/>
              </w:rPr>
              <w:t xml:space="preserve"> Éluard « Dit de la force de l’amour »</w:t>
            </w:r>
            <w:r>
              <w:rPr>
                <w:noProof w:val="0"/>
                <w:sz w:val="20"/>
              </w:rPr>
              <w:t>, 1947</w:t>
            </w:r>
          </w:p>
          <w:p w14:paraId="357D5B61" w14:textId="77777777" w:rsidR="00944B52" w:rsidRPr="002A7FBE" w:rsidRDefault="00944B52" w:rsidP="00DF7ACD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25275E99" w14:textId="77777777" w:rsidR="00944B52" w:rsidRPr="002A7FBE" w:rsidRDefault="00944B52" w:rsidP="00DF7ACD">
            <w:pPr>
              <w:tabs>
                <w:tab w:val="left" w:pos="720"/>
              </w:tabs>
              <w:contextualSpacing/>
              <w:jc w:val="both"/>
              <w:rPr>
                <w:b/>
                <w:noProof w:val="0"/>
                <w:sz w:val="20"/>
              </w:rPr>
            </w:pPr>
          </w:p>
          <w:p w14:paraId="7264DC8F" w14:textId="77777777" w:rsidR="00944B52" w:rsidRPr="002A7FBE" w:rsidRDefault="00944B52" w:rsidP="00DF7ACD">
            <w:pPr>
              <w:contextualSpacing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  <w:p w14:paraId="226E5702" w14:textId="77777777" w:rsidR="00944B52" w:rsidRPr="002A7FBE" w:rsidRDefault="00944B52" w:rsidP="00DF7ACD">
            <w:pPr>
              <w:contextualSpacing/>
              <w:jc w:val="center"/>
              <w:rPr>
                <w:rFonts w:eastAsia="Arial Unicode MS"/>
                <w:bCs/>
                <w:color w:val="800080"/>
                <w:sz w:val="20"/>
              </w:rPr>
            </w:pPr>
          </w:p>
        </w:tc>
        <w:tc>
          <w:tcPr>
            <w:tcW w:w="4252" w:type="dxa"/>
          </w:tcPr>
          <w:p w14:paraId="7E0CA158" w14:textId="77777777" w:rsidR="00944B52" w:rsidRPr="00EF7A09" w:rsidRDefault="00944B52" w:rsidP="00DF7ACD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EF7A09">
              <w:rPr>
                <w:b/>
                <w:noProof w:val="0"/>
                <w:sz w:val="20"/>
              </w:rPr>
              <w:t xml:space="preserve">Sur les </w:t>
            </w:r>
            <w:proofErr w:type="spellStart"/>
            <w:r w:rsidRPr="00BC41CA">
              <w:rPr>
                <w:b/>
                <w:i/>
                <w:noProof w:val="0"/>
                <w:sz w:val="20"/>
              </w:rPr>
              <w:t>Topoï</w:t>
            </w:r>
            <w:proofErr w:type="spellEnd"/>
          </w:p>
          <w:p w14:paraId="4596A0F5" w14:textId="7DD7B470" w:rsidR="00944B52" w:rsidRPr="002A7FBE" w:rsidRDefault="00944B52" w:rsidP="00DF7ACD">
            <w:pPr>
              <w:contextualSpacing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- Villon « </w:t>
            </w:r>
            <w:r>
              <w:rPr>
                <w:noProof w:val="0"/>
                <w:sz w:val="20"/>
              </w:rPr>
              <w:t>Ballade des dames du temps jadis </w:t>
            </w:r>
            <w:r w:rsidRPr="002A7FBE">
              <w:rPr>
                <w:noProof w:val="0"/>
                <w:sz w:val="20"/>
              </w:rPr>
              <w:t xml:space="preserve">» </w:t>
            </w:r>
            <w:r>
              <w:rPr>
                <w:noProof w:val="0"/>
                <w:sz w:val="20"/>
              </w:rPr>
              <w:t xml:space="preserve">1489, </w:t>
            </w:r>
            <w:r w:rsidRPr="002A7FBE">
              <w:rPr>
                <w:sz w:val="20"/>
              </w:rPr>
              <w:t>interprété par Brassens</w:t>
            </w:r>
          </w:p>
          <w:p w14:paraId="3EA9B7BD" w14:textId="77777777" w:rsidR="00944B52" w:rsidRPr="002A7FBE" w:rsidRDefault="00944B52" w:rsidP="00DF7ACD">
            <w:pPr>
              <w:contextualSpacing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- Ronsard « Quand vous serez bien vieille »</w:t>
            </w:r>
            <w:r>
              <w:rPr>
                <w:noProof w:val="0"/>
                <w:sz w:val="20"/>
              </w:rPr>
              <w:t>, 1578</w:t>
            </w:r>
            <w:r w:rsidRPr="002A7FBE">
              <w:rPr>
                <w:noProof w:val="0"/>
                <w:sz w:val="20"/>
              </w:rPr>
              <w:t xml:space="preserve"> </w:t>
            </w:r>
          </w:p>
          <w:p w14:paraId="0FFA943F" w14:textId="77777777" w:rsidR="00944B52" w:rsidRPr="002A7FBE" w:rsidRDefault="00944B52" w:rsidP="00DF7ACD">
            <w:pPr>
              <w:contextualSpacing/>
              <w:rPr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Corneille « Marquise », </w:t>
            </w:r>
            <w:r>
              <w:rPr>
                <w:noProof w:val="0"/>
                <w:sz w:val="20"/>
              </w:rPr>
              <w:t xml:space="preserve">1658, </w:t>
            </w:r>
            <w:r w:rsidRPr="002A7FBE">
              <w:rPr>
                <w:sz w:val="20"/>
              </w:rPr>
              <w:t>interprété par Brassens</w:t>
            </w:r>
          </w:p>
          <w:p w14:paraId="1B15EC69" w14:textId="77777777" w:rsidR="00944B52" w:rsidRDefault="00944B52" w:rsidP="00DF7ACD">
            <w:pPr>
              <w:contextualSpacing/>
              <w:rPr>
                <w:noProof w:val="0"/>
                <w:sz w:val="20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>Lamartine « Le Lac », version intégrale</w:t>
            </w:r>
            <w:r>
              <w:rPr>
                <w:noProof w:val="0"/>
                <w:sz w:val="20"/>
              </w:rPr>
              <w:t>, 1820</w:t>
            </w:r>
          </w:p>
          <w:p w14:paraId="331B4279" w14:textId="77777777" w:rsidR="00944B52" w:rsidRPr="00E64BD5" w:rsidRDefault="00944B52" w:rsidP="00DF7ACD">
            <w:pPr>
              <w:contextualSpacing/>
              <w:rPr>
                <w:noProof w:val="0"/>
                <w:sz w:val="20"/>
              </w:rPr>
            </w:pPr>
          </w:p>
          <w:p w14:paraId="37D1FCFD" w14:textId="77777777" w:rsidR="00944B52" w:rsidRPr="00015168" w:rsidRDefault="00944B52" w:rsidP="00DF7ACD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C</w:t>
            </w:r>
            <w:r w:rsidRPr="002A7FBE">
              <w:rPr>
                <w:rFonts w:eastAsia="Arial Unicode MS"/>
                <w:b/>
                <w:bCs/>
                <w:sz w:val="20"/>
              </w:rPr>
              <w:t>ommentaires comparés</w:t>
            </w:r>
            <w:r>
              <w:rPr>
                <w:rFonts w:eastAsia="Arial Unicode MS"/>
                <w:sz w:val="20"/>
              </w:rPr>
              <w:t xml:space="preserve">, </w:t>
            </w:r>
            <w:r w:rsidRPr="002A7FBE">
              <w:rPr>
                <w:b/>
                <w:sz w:val="20"/>
              </w:rPr>
              <w:t>Bac</w:t>
            </w:r>
            <w:r>
              <w:rPr>
                <w:b/>
                <w:sz w:val="20"/>
              </w:rPr>
              <w:t>s</w:t>
            </w:r>
            <w:r w:rsidRPr="002A7FBE">
              <w:rPr>
                <w:b/>
                <w:sz w:val="20"/>
              </w:rPr>
              <w:t xml:space="preserve"> Blanc</w:t>
            </w:r>
            <w:r>
              <w:rPr>
                <w:b/>
                <w:sz w:val="20"/>
              </w:rPr>
              <w:t>s</w:t>
            </w:r>
            <w:r w:rsidRPr="002A7FBE">
              <w:rPr>
                <w:b/>
                <w:sz w:val="20"/>
              </w:rPr>
              <w:t xml:space="preserve"> : </w:t>
            </w:r>
          </w:p>
          <w:p w14:paraId="0DE3585F" w14:textId="77777777" w:rsidR="00944B52" w:rsidRPr="002A7FBE" w:rsidRDefault="00944B52" w:rsidP="00DF7ACD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 w:rsidRPr="002A7FBE">
              <w:rPr>
                <w:b/>
                <w:sz w:val="20"/>
              </w:rPr>
              <w:t>Jeux et arts poétiques</w:t>
            </w:r>
          </w:p>
          <w:p w14:paraId="65C1DB8C" w14:textId="77777777" w:rsidR="00944B52" w:rsidRPr="002A7FBE" w:rsidRDefault="00944B52" w:rsidP="00DF7ACD">
            <w:pPr>
              <w:rPr>
                <w:sz w:val="20"/>
              </w:rPr>
            </w:pPr>
            <w:r w:rsidRPr="002A7FBE">
              <w:rPr>
                <w:sz w:val="20"/>
              </w:rPr>
              <w:t>- Jacob « Avenue du Maine »</w:t>
            </w:r>
            <w:r>
              <w:rPr>
                <w:sz w:val="20"/>
              </w:rPr>
              <w:t>, 1912</w:t>
            </w:r>
            <w:r w:rsidRPr="002A7FBE">
              <w:rPr>
                <w:sz w:val="20"/>
              </w:rPr>
              <w:t xml:space="preserve"> </w:t>
            </w:r>
          </w:p>
          <w:p w14:paraId="59107C0D" w14:textId="77777777" w:rsidR="00944B52" w:rsidRPr="002A7FBE" w:rsidRDefault="00944B52" w:rsidP="00DF7ACD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Tzara « Un poème complètement dada », </w:t>
            </w:r>
            <w:r>
              <w:rPr>
                <w:sz w:val="20"/>
              </w:rPr>
              <w:t>1920</w:t>
            </w:r>
          </w:p>
          <w:p w14:paraId="6873D1AB" w14:textId="77777777" w:rsidR="00944B52" w:rsidRPr="002A7FBE" w:rsidRDefault="00944B52" w:rsidP="00DF7ACD">
            <w:pPr>
              <w:rPr>
                <w:sz w:val="20"/>
              </w:rPr>
            </w:pPr>
            <w:r w:rsidRPr="002A7FBE">
              <w:rPr>
                <w:sz w:val="20"/>
              </w:rPr>
              <w:t>- Desnos « Un jour qu’il faisait nuit »</w:t>
            </w:r>
            <w:r>
              <w:rPr>
                <w:sz w:val="20"/>
              </w:rPr>
              <w:t>, 1923</w:t>
            </w:r>
            <w:r w:rsidRPr="002A7FBE">
              <w:rPr>
                <w:sz w:val="20"/>
              </w:rPr>
              <w:t xml:space="preserve"> </w:t>
            </w:r>
          </w:p>
          <w:p w14:paraId="3E3F69E2" w14:textId="77777777" w:rsidR="00944B52" w:rsidRPr="002A7FBE" w:rsidRDefault="00944B52" w:rsidP="00DF7ACD">
            <w:pPr>
              <w:rPr>
                <w:sz w:val="20"/>
              </w:rPr>
            </w:pPr>
            <w:r w:rsidRPr="002A7FBE">
              <w:rPr>
                <w:sz w:val="20"/>
              </w:rPr>
              <w:t>- Queneau, « Lipogramme en a, e z »</w:t>
            </w:r>
            <w:r>
              <w:rPr>
                <w:sz w:val="20"/>
              </w:rPr>
              <w:t>,</w:t>
            </w:r>
            <w:r w:rsidRPr="002A7FBE">
              <w:rPr>
                <w:sz w:val="20"/>
              </w:rPr>
              <w:t xml:space="preserve"> </w:t>
            </w:r>
            <w:r>
              <w:rPr>
                <w:sz w:val="20"/>
              </w:rPr>
              <w:t>1973</w:t>
            </w:r>
          </w:p>
          <w:p w14:paraId="21CDD7FF" w14:textId="77777777" w:rsidR="00944B52" w:rsidRPr="002A7FBE" w:rsidRDefault="00944B52" w:rsidP="00DF7ACD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« Bon dieu de bon dieu », « Pour un art poétique » </w:t>
            </w:r>
          </w:p>
          <w:p w14:paraId="70E423C1" w14:textId="77777777" w:rsidR="00944B52" w:rsidRPr="002A7FBE" w:rsidRDefault="00944B52" w:rsidP="00DF7ACD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sz w:val="20"/>
              </w:rPr>
              <w:t>- Obaldia, « Le plus beau vers de la langue française »</w:t>
            </w:r>
            <w:r>
              <w:rPr>
                <w:sz w:val="20"/>
              </w:rPr>
              <w:t>, 1969</w:t>
            </w:r>
          </w:p>
          <w:p w14:paraId="7B3CA64F" w14:textId="77777777" w:rsidR="00944B52" w:rsidRPr="002A7FBE" w:rsidRDefault="00944B52" w:rsidP="00DF7ACD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60C526FF" w14:textId="77777777" w:rsidR="00944B52" w:rsidRPr="002A7FBE" w:rsidRDefault="00944B52" w:rsidP="00DF7ACD">
            <w:pPr>
              <w:contextualSpacing/>
              <w:rPr>
                <w:noProof w:val="0"/>
                <w:sz w:val="20"/>
              </w:rPr>
            </w:pPr>
          </w:p>
        </w:tc>
        <w:tc>
          <w:tcPr>
            <w:tcW w:w="3688" w:type="dxa"/>
          </w:tcPr>
          <w:p w14:paraId="0676000C" w14:textId="77777777" w:rsidR="00944B52" w:rsidRPr="002A7FBE" w:rsidRDefault="00944B52" w:rsidP="00DF7ACD">
            <w:pPr>
              <w:numPr>
                <w:ilvl w:val="0"/>
                <w:numId w:val="1"/>
              </w:numPr>
              <w:contextualSpacing/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>Lecture d’images :</w:t>
            </w:r>
          </w:p>
          <w:p w14:paraId="77EC860D" w14:textId="77777777" w:rsidR="00944B52" w:rsidRDefault="00944B52" w:rsidP="00DF7ACD">
            <w:pPr>
              <w:contextualSpacing/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color w:val="008000"/>
                <w:sz w:val="20"/>
              </w:rPr>
              <w:t>Poésie du pastiche</w:t>
            </w:r>
            <w:r w:rsidRPr="002A7FBE">
              <w:rPr>
                <w:i/>
                <w:noProof w:val="0"/>
                <w:sz w:val="20"/>
              </w:rPr>
              <w:t xml:space="preserve"> </w:t>
            </w:r>
          </w:p>
          <w:p w14:paraId="47DF9BAE" w14:textId="77777777" w:rsidR="00944B52" w:rsidRPr="002A7FBE" w:rsidRDefault="00944B52" w:rsidP="00DF7ACD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i/>
                <w:noProof w:val="0"/>
                <w:sz w:val="20"/>
              </w:rPr>
              <w:t xml:space="preserve">La Baigneuse d’Ingres </w:t>
            </w:r>
            <w:r w:rsidRPr="002A7FBE">
              <w:rPr>
                <w:noProof w:val="0"/>
                <w:sz w:val="20"/>
              </w:rPr>
              <w:t>et ses pastiches</w:t>
            </w:r>
          </w:p>
          <w:p w14:paraId="68643EE5" w14:textId="77777777" w:rsidR="00944B52" w:rsidRDefault="00944B52" w:rsidP="00DF7A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noProof w:val="0"/>
                <w:color w:val="008000"/>
                <w:sz w:val="20"/>
              </w:rPr>
            </w:pPr>
          </w:p>
          <w:p w14:paraId="68CDCB7A" w14:textId="77777777" w:rsidR="00944B52" w:rsidRPr="002A7FBE" w:rsidRDefault="00944B52" w:rsidP="00DF7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  <w:r w:rsidRPr="002A7FBE">
              <w:rPr>
                <w:rFonts w:eastAsia="ＭＳ 明朝"/>
                <w:b/>
                <w:bCs/>
                <w:noProof w:val="0"/>
                <w:sz w:val="20"/>
              </w:rPr>
              <w:t>Man Ray photographe</w:t>
            </w:r>
          </w:p>
          <w:p w14:paraId="3A0403ED" w14:textId="77777777" w:rsidR="00944B52" w:rsidRDefault="00944B52" w:rsidP="00DF7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  <w:r w:rsidRPr="002A7FBE">
              <w:rPr>
                <w:rFonts w:eastAsia="ＭＳ 明朝"/>
                <w:noProof w:val="0"/>
                <w:sz w:val="20"/>
              </w:rPr>
              <w:t xml:space="preserve">(il a également immortalisé </w:t>
            </w:r>
            <w:proofErr w:type="spellStart"/>
            <w:r w:rsidRPr="002A7FBE">
              <w:rPr>
                <w:rFonts w:eastAsia="ＭＳ 明朝"/>
                <w:noProof w:val="0"/>
                <w:sz w:val="20"/>
              </w:rPr>
              <w:t>Nusch</w:t>
            </w:r>
            <w:proofErr w:type="spellEnd"/>
            <w:r w:rsidRPr="002A7FBE">
              <w:rPr>
                <w:rFonts w:eastAsia="ＭＳ 明朝"/>
                <w:noProof w:val="0"/>
                <w:sz w:val="20"/>
              </w:rPr>
              <w:t xml:space="preserve"> Eluard). On les retrouve tous sur la série de </w:t>
            </w:r>
          </w:p>
          <w:p w14:paraId="4717778F" w14:textId="77777777" w:rsidR="00944B52" w:rsidRDefault="00944B52" w:rsidP="00DF7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  <w:r w:rsidRPr="002A7FBE">
              <w:rPr>
                <w:rFonts w:eastAsia="ＭＳ 明朝"/>
                <w:b/>
                <w:noProof w:val="0"/>
                <w:sz w:val="20"/>
              </w:rPr>
              <w:t xml:space="preserve">Lee Miller, </w:t>
            </w:r>
            <w:proofErr w:type="spellStart"/>
            <w:r w:rsidRPr="002A7FBE">
              <w:rPr>
                <w:rFonts w:eastAsia="ＭＳ 明朝"/>
                <w:b/>
                <w:i/>
                <w:noProof w:val="0"/>
                <w:sz w:val="20"/>
              </w:rPr>
              <w:t>Picnic</w:t>
            </w:r>
            <w:proofErr w:type="spellEnd"/>
            <w:r w:rsidRPr="002A7FBE">
              <w:rPr>
                <w:rFonts w:eastAsia="ＭＳ 明朝"/>
                <w:b/>
                <w:i/>
                <w:noProof w:val="0"/>
                <w:sz w:val="20"/>
              </w:rPr>
              <w:t xml:space="preserve"> à Mougins</w:t>
            </w:r>
            <w:r>
              <w:rPr>
                <w:rFonts w:eastAsia="ＭＳ 明朝"/>
                <w:b/>
                <w:noProof w:val="0"/>
                <w:sz w:val="20"/>
              </w:rPr>
              <w:t>, 1937</w:t>
            </w:r>
          </w:p>
          <w:p w14:paraId="6A528855" w14:textId="77777777" w:rsidR="00944B52" w:rsidRDefault="00944B52" w:rsidP="00DF7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</w:p>
          <w:p w14:paraId="1884C8A1" w14:textId="77777777" w:rsidR="00944B52" w:rsidRPr="002A7FBE" w:rsidRDefault="00944B52" w:rsidP="00FE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  <w:tr w:rsidR="00D011CA" w:rsidRPr="002A7FBE" w14:paraId="13886A6D" w14:textId="77777777" w:rsidTr="00012CA5">
        <w:trPr>
          <w:trHeight w:val="303"/>
          <w:jc w:val="center"/>
        </w:trPr>
        <w:tc>
          <w:tcPr>
            <w:tcW w:w="15505" w:type="dxa"/>
            <w:gridSpan w:val="4"/>
          </w:tcPr>
          <w:p w14:paraId="54CB3A4C" w14:textId="794650C6" w:rsidR="00D011CA" w:rsidRPr="00D011CA" w:rsidRDefault="00D011CA" w:rsidP="00D011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 xml:space="preserve">Pour les </w:t>
            </w:r>
            <w:proofErr w:type="spellStart"/>
            <w:r>
              <w:rPr>
                <w:b/>
                <w:noProof w:val="0"/>
                <w:sz w:val="20"/>
              </w:rPr>
              <w:t>1°S1</w:t>
            </w:r>
            <w:proofErr w:type="spellEnd"/>
          </w:p>
        </w:tc>
      </w:tr>
      <w:tr w:rsidR="00773385" w:rsidRPr="002A7FBE" w14:paraId="7ACBDD67" w14:textId="77777777" w:rsidTr="00773385">
        <w:trPr>
          <w:trHeight w:val="2429"/>
          <w:jc w:val="center"/>
        </w:trPr>
        <w:tc>
          <w:tcPr>
            <w:tcW w:w="3454" w:type="dxa"/>
          </w:tcPr>
          <w:p w14:paraId="4F0E42D8" w14:textId="77777777" w:rsidR="00773385" w:rsidRPr="001B4841" w:rsidRDefault="00773385" w:rsidP="00773385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71272C9C" w14:textId="77777777" w:rsidR="00773385" w:rsidRDefault="00773385" w:rsidP="00773385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La question de l’homme du XVIe à nos jours</w:t>
            </w:r>
          </w:p>
          <w:p w14:paraId="2ED26655" w14:textId="77777777" w:rsidR="00773385" w:rsidRPr="002A7FBE" w:rsidRDefault="00773385" w:rsidP="00DF7ACD">
            <w:pPr>
              <w:jc w:val="both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</w:p>
        </w:tc>
        <w:tc>
          <w:tcPr>
            <w:tcW w:w="4111" w:type="dxa"/>
          </w:tcPr>
          <w:p w14:paraId="58ACA877" w14:textId="02D40176" w:rsidR="00773385" w:rsidRPr="00FD0309" w:rsidRDefault="00FD0309" w:rsidP="00FD0309">
            <w:pPr>
              <w:contextualSpacing/>
              <w:jc w:val="both"/>
              <w:rPr>
                <w:noProof w:val="0"/>
                <w:sz w:val="20"/>
              </w:rPr>
            </w:pPr>
            <w:r w:rsidRPr="00FD0309">
              <w:rPr>
                <w:noProof w:val="0"/>
                <w:sz w:val="20"/>
              </w:rPr>
              <w:t>LA de la fin de la nouvelle</w:t>
            </w:r>
            <w:r w:rsidRPr="008C1CA2">
              <w:rPr>
                <w:rFonts w:eastAsia="Arial Unicode MS"/>
                <w:i/>
                <w:noProof w:val="0"/>
                <w:sz w:val="20"/>
              </w:rPr>
              <w:t xml:space="preserve"> </w:t>
            </w:r>
            <w:r w:rsidRPr="008C1CA2">
              <w:rPr>
                <w:rFonts w:eastAsia="Arial Unicode MS"/>
                <w:i/>
                <w:noProof w:val="0"/>
                <w:sz w:val="20"/>
              </w:rPr>
              <w:t>Matin brun</w:t>
            </w:r>
            <w:r w:rsidRPr="008C1CA2">
              <w:rPr>
                <w:rFonts w:eastAsia="Arial Unicode MS"/>
                <w:noProof w:val="0"/>
                <w:sz w:val="20"/>
              </w:rPr>
              <w:t xml:space="preserve"> </w:t>
            </w:r>
            <w:r>
              <w:rPr>
                <w:rFonts w:eastAsia="Arial Unicode MS"/>
                <w:noProof w:val="0"/>
                <w:sz w:val="20"/>
              </w:rPr>
              <w:t xml:space="preserve">de </w:t>
            </w:r>
            <w:proofErr w:type="spellStart"/>
            <w:r w:rsidRPr="008C1CA2">
              <w:rPr>
                <w:rFonts w:eastAsia="Arial Unicode MS"/>
                <w:noProof w:val="0"/>
                <w:sz w:val="20"/>
              </w:rPr>
              <w:t>Pavloff</w:t>
            </w:r>
            <w:proofErr w:type="spellEnd"/>
          </w:p>
        </w:tc>
        <w:tc>
          <w:tcPr>
            <w:tcW w:w="4252" w:type="dxa"/>
          </w:tcPr>
          <w:p w14:paraId="236D03BC" w14:textId="26E3E3A5" w:rsidR="003224AF" w:rsidRPr="003224AF" w:rsidRDefault="00FD0309" w:rsidP="003224AF">
            <w:pPr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Lecture intégrale </w:t>
            </w:r>
            <w:r w:rsidRPr="00FD0309">
              <w:rPr>
                <w:noProof w:val="0"/>
                <w:sz w:val="20"/>
              </w:rPr>
              <w:t>de la nouvelle</w:t>
            </w:r>
            <w:r w:rsidR="003224AF">
              <w:rPr>
                <w:rFonts w:eastAsia="Arial Unicode MS"/>
                <w:noProof w:val="0"/>
                <w:sz w:val="20"/>
              </w:rPr>
              <w:t xml:space="preserve"> </w:t>
            </w:r>
            <w:r w:rsidR="003224AF" w:rsidRPr="00200AC1">
              <w:rPr>
                <w:b/>
                <w:i/>
                <w:noProof w:val="0"/>
                <w:color w:val="800080"/>
                <w:sz w:val="20"/>
              </w:rPr>
              <w:t xml:space="preserve">Matin brun </w:t>
            </w:r>
            <w:r w:rsidR="003224AF" w:rsidRPr="00200AC1">
              <w:rPr>
                <w:b/>
                <w:noProof w:val="0"/>
                <w:color w:val="800080"/>
                <w:sz w:val="20"/>
              </w:rPr>
              <w:t xml:space="preserve">de F. </w:t>
            </w:r>
            <w:proofErr w:type="spellStart"/>
            <w:r w:rsidR="003224AF" w:rsidRPr="00200AC1">
              <w:rPr>
                <w:b/>
                <w:noProof w:val="0"/>
                <w:color w:val="800080"/>
                <w:sz w:val="20"/>
              </w:rPr>
              <w:t>Pavloff</w:t>
            </w:r>
            <w:proofErr w:type="spellEnd"/>
            <w:r w:rsidR="003224AF">
              <w:rPr>
                <w:b/>
                <w:noProof w:val="0"/>
                <w:color w:val="800080"/>
                <w:sz w:val="20"/>
              </w:rPr>
              <w:t xml:space="preserve">, et son adaptation en film d’animation </w:t>
            </w:r>
            <w:r w:rsidR="003224AF" w:rsidRPr="00014D03">
              <w:rPr>
                <w:b/>
                <w:i/>
                <w:noProof w:val="0"/>
                <w:color w:val="800080"/>
                <w:sz w:val="20"/>
              </w:rPr>
              <w:t>Un beau matin</w:t>
            </w:r>
            <w:r w:rsidR="003224AF">
              <w:rPr>
                <w:b/>
                <w:noProof w:val="0"/>
                <w:color w:val="800080"/>
                <w:sz w:val="20"/>
              </w:rPr>
              <w:t xml:space="preserve"> de Serge </w:t>
            </w:r>
            <w:proofErr w:type="spellStart"/>
            <w:r w:rsidR="003224AF">
              <w:rPr>
                <w:b/>
                <w:noProof w:val="0"/>
                <w:color w:val="800080"/>
                <w:sz w:val="20"/>
              </w:rPr>
              <w:t>Avédikian</w:t>
            </w:r>
            <w:proofErr w:type="spellEnd"/>
          </w:p>
          <w:p w14:paraId="72C7B20C" w14:textId="07B4F9E9" w:rsidR="003224AF" w:rsidRPr="00FD0309" w:rsidRDefault="003224AF" w:rsidP="00FD0309">
            <w:pPr>
              <w:rPr>
                <w:rFonts w:eastAsia="Arial Unicode MS"/>
                <w:i/>
                <w:noProof w:val="0"/>
                <w:color w:val="800080"/>
                <w:sz w:val="20"/>
              </w:rPr>
            </w:pPr>
          </w:p>
        </w:tc>
        <w:tc>
          <w:tcPr>
            <w:tcW w:w="3688" w:type="dxa"/>
          </w:tcPr>
          <w:p w14:paraId="3F260E2B" w14:textId="1995C31A" w:rsidR="00FE1644" w:rsidRDefault="00FE1644" w:rsidP="00FE1644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  <w:r w:rsidRPr="00362EDA">
              <w:rPr>
                <w:b/>
                <w:noProof w:val="0"/>
                <w:sz w:val="20"/>
              </w:rPr>
              <w:t>Compte-rendu de la journée au festival du livre</w:t>
            </w:r>
            <w:r>
              <w:rPr>
                <w:noProof w:val="0"/>
                <w:sz w:val="20"/>
              </w:rPr>
              <w:t xml:space="preserve"> de Mouans-Sartoux,</w:t>
            </w:r>
            <w:r w:rsidRPr="002A7FBE">
              <w:rPr>
                <w:noProof w:val="0"/>
                <w:sz w:val="20"/>
              </w:rPr>
              <w:t xml:space="preserve"> </w:t>
            </w:r>
            <w:r w:rsidR="00D011CA">
              <w:rPr>
                <w:noProof w:val="0"/>
                <w:sz w:val="20"/>
              </w:rPr>
              <w:t xml:space="preserve">reportages, </w:t>
            </w:r>
            <w:r w:rsidRPr="002A7FBE">
              <w:rPr>
                <w:noProof w:val="0"/>
                <w:sz w:val="20"/>
              </w:rPr>
              <w:t>mise en voix, interprétation devant des classes et dans l’amphithéâtre lors du « Temps des arts »</w:t>
            </w:r>
            <w:r>
              <w:rPr>
                <w:noProof w:val="0"/>
                <w:sz w:val="20"/>
              </w:rPr>
              <w:t>.</w:t>
            </w:r>
          </w:p>
          <w:p w14:paraId="44E405EF" w14:textId="77777777" w:rsidR="00FD0309" w:rsidRDefault="00FD0309" w:rsidP="00FE1644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</w:p>
          <w:p w14:paraId="7AC474B1" w14:textId="16D56003" w:rsidR="00FD0309" w:rsidRPr="00D011CA" w:rsidRDefault="00FD0309" w:rsidP="00FE164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noProof w:val="0"/>
                <w:sz w:val="20"/>
              </w:rPr>
            </w:pPr>
            <w:r w:rsidRPr="00D011CA">
              <w:rPr>
                <w:b/>
                <w:noProof w:val="0"/>
                <w:sz w:val="20"/>
              </w:rPr>
              <w:t>Lecture d’image mobile</w:t>
            </w:r>
            <w:r w:rsidR="00D03475" w:rsidRPr="00D011CA">
              <w:rPr>
                <w:b/>
                <w:noProof w:val="0"/>
                <w:sz w:val="20"/>
              </w:rPr>
              <w:t> :</w:t>
            </w:r>
          </w:p>
          <w:p w14:paraId="7AB8DA88" w14:textId="77777777" w:rsidR="00D03475" w:rsidRDefault="00D03475" w:rsidP="00D03475">
            <w:pPr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>
              <w:rPr>
                <w:i/>
                <w:noProof w:val="0"/>
                <w:sz w:val="20"/>
              </w:rPr>
              <w:t xml:space="preserve">Demain, </w:t>
            </w:r>
            <w:r>
              <w:rPr>
                <w:noProof w:val="0"/>
                <w:sz w:val="20"/>
              </w:rPr>
              <w:t xml:space="preserve">film de </w:t>
            </w:r>
            <w:r w:rsidRPr="00973034">
              <w:rPr>
                <w:noProof w:val="0"/>
                <w:sz w:val="20"/>
              </w:rPr>
              <w:t xml:space="preserve">Cyril Dion et </w:t>
            </w:r>
            <w:r w:rsidRPr="0027507F">
              <w:rPr>
                <w:bCs/>
                <w:noProof w:val="0"/>
                <w:sz w:val="20"/>
              </w:rPr>
              <w:t>Mélanie</w:t>
            </w:r>
            <w:r w:rsidRPr="00973034">
              <w:rPr>
                <w:noProof w:val="0"/>
                <w:sz w:val="20"/>
              </w:rPr>
              <w:t xml:space="preserve"> Lauren</w:t>
            </w:r>
            <w:r>
              <w:rPr>
                <w:noProof w:val="0"/>
                <w:sz w:val="20"/>
              </w:rPr>
              <w:t>t, 2015</w:t>
            </w:r>
          </w:p>
          <w:p w14:paraId="12D11900" w14:textId="77777777" w:rsidR="00D03475" w:rsidRPr="002A7FBE" w:rsidRDefault="00D03475" w:rsidP="00FE16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</w:p>
          <w:p w14:paraId="720667DF" w14:textId="77777777" w:rsidR="00773385" w:rsidRPr="002A7FBE" w:rsidRDefault="00773385" w:rsidP="00B904BF">
            <w:pPr>
              <w:ind w:left="360"/>
              <w:contextualSpacing/>
              <w:jc w:val="both"/>
              <w:rPr>
                <w:rFonts w:eastAsia="Arial Unicode MS"/>
                <w:b/>
                <w:noProof w:val="0"/>
                <w:sz w:val="20"/>
              </w:rPr>
            </w:pPr>
          </w:p>
        </w:tc>
      </w:tr>
    </w:tbl>
    <w:p w14:paraId="6EED22FA" w14:textId="77777777" w:rsidR="00F45014" w:rsidRDefault="00F45014"/>
    <w:sectPr w:rsidR="00F45014" w:rsidSect="00944B52">
      <w:pgSz w:w="16820" w:h="11900" w:orient="landscape"/>
      <w:pgMar w:top="567" w:right="567" w:bottom="567" w:left="567" w:header="709" w:footer="709" w:gutter="0"/>
      <w:cols w:space="708"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?? ??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4A4"/>
    <w:multiLevelType w:val="hybridMultilevel"/>
    <w:tmpl w:val="21C8622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763C65"/>
    <w:multiLevelType w:val="hybridMultilevel"/>
    <w:tmpl w:val="975E69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52"/>
    <w:rsid w:val="003224AF"/>
    <w:rsid w:val="00773385"/>
    <w:rsid w:val="00944B52"/>
    <w:rsid w:val="00B20F7F"/>
    <w:rsid w:val="00B904BF"/>
    <w:rsid w:val="00CA5F0A"/>
    <w:rsid w:val="00D011CA"/>
    <w:rsid w:val="00D03475"/>
    <w:rsid w:val="00D36FF1"/>
    <w:rsid w:val="00F45014"/>
    <w:rsid w:val="00FD0309"/>
    <w:rsid w:val="00FE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EDBFC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B52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944B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4B5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B52"/>
    <w:rPr>
      <w:rFonts w:ascii="Lucida Grande" w:eastAsia="MS Mincho" w:hAnsi="Lucida Grande" w:cs="Lucida Grande"/>
      <w:noProof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B52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944B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4B5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B52"/>
    <w:rPr>
      <w:rFonts w:ascii="Lucida Grande" w:eastAsia="MS Mincho" w:hAnsi="Lucida Grande" w:cs="Lucida Grande"/>
      <w:noProof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495</Words>
  <Characters>2728</Characters>
  <Application>Microsoft Macintosh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11</cp:revision>
  <dcterms:created xsi:type="dcterms:W3CDTF">2016-10-12T12:53:00Z</dcterms:created>
  <dcterms:modified xsi:type="dcterms:W3CDTF">2016-10-12T14:14:00Z</dcterms:modified>
</cp:coreProperties>
</file>