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C933E" w14:textId="77777777" w:rsidR="00C06986" w:rsidRPr="005A21F9" w:rsidRDefault="00C06986" w:rsidP="00853498">
      <w:pPr>
        <w:rPr>
          <w:b/>
          <w:sz w:val="32"/>
        </w:rPr>
      </w:pPr>
      <w:r>
        <w:rPr>
          <w:b/>
        </w:rPr>
        <w:drawing>
          <wp:inline distT="0" distB="0" distL="0" distR="0" wp14:anchorId="7273DFE0" wp14:editId="62607DB9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77596D3D" w14:textId="77777777" w:rsidR="00C06986" w:rsidRPr="005A21F9" w:rsidRDefault="00C06986" w:rsidP="00853498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 w:rsidR="003120BC">
        <w:rPr>
          <w:caps/>
          <w:color w:val="800080"/>
        </w:rPr>
        <w:t>6</w:t>
      </w:r>
    </w:p>
    <w:p w14:paraId="3CC0B472" w14:textId="77777777" w:rsidR="00C06986" w:rsidRPr="005A21F9" w:rsidRDefault="00C06986" w:rsidP="00853498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</w:t>
      </w:r>
      <w:r w:rsidR="003120BC">
        <w:rPr>
          <w:b/>
          <w:caps/>
          <w:color w:val="800080"/>
          <w:u w:val="single"/>
        </w:rPr>
        <w:t>5</w:t>
      </w:r>
    </w:p>
    <w:p w14:paraId="47D759D9" w14:textId="77777777" w:rsidR="00C06986" w:rsidRPr="005A21F9" w:rsidRDefault="00C06986" w:rsidP="00853498">
      <w:pPr>
        <w:jc w:val="center"/>
        <w:rPr>
          <w:b/>
          <w:caps/>
          <w:color w:val="800080"/>
          <w:sz w:val="16"/>
          <w:szCs w:val="16"/>
        </w:rPr>
      </w:pPr>
    </w:p>
    <w:p w14:paraId="2B9EAAE8" w14:textId="77777777" w:rsidR="00C06986" w:rsidRPr="005A21F9" w:rsidRDefault="00C06986" w:rsidP="0085349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010F4E4B" w14:textId="77777777" w:rsidR="00C06986" w:rsidRPr="005A21F9" w:rsidRDefault="00C06986" w:rsidP="0085349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433B35B7" w14:textId="77777777" w:rsidR="00C06986" w:rsidRPr="005A21F9" w:rsidRDefault="00C06986" w:rsidP="0085349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5188763C" w14:textId="77777777" w:rsidR="00C06986" w:rsidRPr="005A21F9" w:rsidRDefault="00C06986" w:rsidP="00853498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C06986" w:rsidRPr="005A21F9" w14:paraId="7043CB64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CCF68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DD367" w14:textId="77777777" w:rsidR="00C06986" w:rsidRPr="005A21F9" w:rsidRDefault="00C06986" w:rsidP="00853498">
            <w:pPr>
              <w:jc w:val="both"/>
              <w:rPr>
                <w:b/>
                <w:caps/>
              </w:rPr>
            </w:pPr>
          </w:p>
        </w:tc>
      </w:tr>
      <w:tr w:rsidR="00C06986" w:rsidRPr="005A21F9" w14:paraId="64AB0549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EA546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77407" w14:textId="77777777" w:rsidR="00C06986" w:rsidRPr="005A21F9" w:rsidRDefault="00C06986" w:rsidP="0085349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C06986" w:rsidRPr="005A21F9" w14:paraId="3421B1BA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6AC12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3ED42" w14:textId="77777777" w:rsidR="00C06986" w:rsidRPr="005A21F9" w:rsidRDefault="00C06986" w:rsidP="0085349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C06986" w:rsidRPr="005A21F9" w14:paraId="445DA150" w14:textId="77777777" w:rsidTr="00B50A62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0BAC019E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60C6C417" w14:textId="77777777" w:rsidR="00C06986" w:rsidRPr="005A21F9" w:rsidRDefault="00C06986" w:rsidP="0085349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C06986" w:rsidRPr="005A21F9" w14:paraId="6B204632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570256AC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0FC3F1CF" w14:textId="77777777" w:rsidR="00C06986" w:rsidRPr="005A21F9" w:rsidRDefault="00C06986" w:rsidP="0085349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Première L</w:t>
            </w:r>
          </w:p>
        </w:tc>
      </w:tr>
      <w:tr w:rsidR="00C06986" w:rsidRPr="005A21F9" w14:paraId="72821968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5031EE9D" w14:textId="77777777" w:rsidR="00C06986" w:rsidRPr="005A21F9" w:rsidRDefault="00C06986" w:rsidP="0085349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269BE004" w14:textId="77777777" w:rsidR="00C06986" w:rsidRPr="007766A9" w:rsidRDefault="00C06986" w:rsidP="00853498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44EDD145" w14:textId="77777777" w:rsidR="00C06986" w:rsidRPr="005A21F9" w:rsidRDefault="00C06986" w:rsidP="0085349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C06986" w:rsidRPr="005A21F9" w14:paraId="7A7004B4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415A6B7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97EBD" w14:textId="77777777" w:rsidR="00C06986" w:rsidRPr="005A21F9" w:rsidRDefault="00C06986" w:rsidP="00853498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C06986" w:rsidRPr="00454748" w14:paraId="30C3F93F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6716ABF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8F6E1" w14:textId="77777777" w:rsidR="00C06986" w:rsidRPr="005A21F9" w:rsidRDefault="00C06986" w:rsidP="00853498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C06986" w:rsidRPr="005A21F9" w14:paraId="393BF934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693DA1C1" w14:textId="77777777" w:rsidR="00C06986" w:rsidRPr="005A21F9" w:rsidRDefault="00C06986" w:rsidP="0085349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7C7347F8" w14:textId="77777777" w:rsidR="00C06986" w:rsidRPr="005A21F9" w:rsidRDefault="00C06986" w:rsidP="00853498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6D9CF3A5" w14:textId="77777777" w:rsidR="00C06986" w:rsidRPr="005A21F9" w:rsidRDefault="00C06986" w:rsidP="00853498">
            <w:pPr>
              <w:jc w:val="both"/>
              <w:rPr>
                <w:b/>
              </w:rPr>
            </w:pPr>
          </w:p>
        </w:tc>
      </w:tr>
      <w:tr w:rsidR="00C06986" w:rsidRPr="005A21F9" w14:paraId="48BB9B30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4CD407E5" w14:textId="77777777" w:rsidR="00C06986" w:rsidRPr="005A21F9" w:rsidRDefault="00C06986" w:rsidP="00853498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color w:val="993366"/>
                <w:sz w:val="28"/>
                <w:szCs w:val="28"/>
              </w:rPr>
              <w:t>Prix littéraire Henri Matisse</w:t>
            </w:r>
          </w:p>
          <w:p w14:paraId="7D3FCB62" w14:textId="77777777" w:rsidR="00C06986" w:rsidRPr="005A21F9" w:rsidRDefault="00C06986" w:rsidP="00853498">
            <w:pPr>
              <w:tabs>
                <w:tab w:val="left" w:pos="6002"/>
                <w:tab w:val="center" w:pos="7445"/>
              </w:tabs>
              <w:jc w:val="center"/>
              <w:rPr>
                <w:b/>
                <w:bCs/>
                <w:color w:val="993366"/>
                <w:szCs w:val="24"/>
              </w:rPr>
            </w:pPr>
          </w:p>
          <w:p w14:paraId="136A5DB9" w14:textId="77777777" w:rsidR="00C06986" w:rsidRDefault="00C06986" w:rsidP="00853498">
            <w:pPr>
              <w:tabs>
                <w:tab w:val="left" w:pos="6002"/>
                <w:tab w:val="center" w:pos="7445"/>
              </w:tabs>
              <w:jc w:val="both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à la session 201</w:t>
            </w:r>
            <w:r w:rsidR="005D2D56">
              <w:rPr>
                <w:b/>
                <w:bCs/>
                <w:color w:val="993366"/>
                <w:szCs w:val="24"/>
              </w:rPr>
              <w:t>4-2015</w:t>
            </w:r>
            <w:r w:rsidRPr="005A21F9">
              <w:rPr>
                <w:b/>
                <w:bCs/>
                <w:color w:val="993366"/>
                <w:szCs w:val="24"/>
              </w:rPr>
              <w:t xml:space="preserve"> du Prix littéraire Henri Matisse </w:t>
            </w:r>
          </w:p>
          <w:p w14:paraId="729A4411" w14:textId="77777777" w:rsidR="00CC1C36" w:rsidRPr="00CF37A4" w:rsidRDefault="00CC1C36" w:rsidP="00853498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Le Liseur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, B.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SCHLINCK</w:t>
            </w:r>
            <w:proofErr w:type="spellEnd"/>
          </w:p>
          <w:p w14:paraId="2332336B" w14:textId="77777777" w:rsidR="00CC1C36" w:rsidRPr="00CF37A4" w:rsidRDefault="00CC1C36" w:rsidP="00853498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La mort est mon métier</w:t>
            </w:r>
            <w:r w:rsidRPr="00CF37A4">
              <w:rPr>
                <w:bCs/>
                <w:noProof w:val="0"/>
                <w:color w:val="993366"/>
                <w:sz w:val="20"/>
              </w:rPr>
              <w:t>, R. MERLE</w:t>
            </w:r>
          </w:p>
          <w:p w14:paraId="57EB516F" w14:textId="77777777" w:rsidR="00CC1C36" w:rsidRPr="00CF37A4" w:rsidRDefault="00CC1C36" w:rsidP="00853498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L'Empreinte de l’ange</w:t>
            </w:r>
            <w:r w:rsidRPr="00CF37A4">
              <w:rPr>
                <w:bCs/>
                <w:noProof w:val="0"/>
                <w:color w:val="993366"/>
                <w:sz w:val="20"/>
              </w:rPr>
              <w:t>, N. HUSTON</w:t>
            </w:r>
          </w:p>
          <w:p w14:paraId="799FE6B0" w14:textId="77777777" w:rsidR="00CC1C36" w:rsidRDefault="00CC1C36" w:rsidP="00853498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994702">
              <w:rPr>
                <w:bCs/>
                <w:i/>
                <w:noProof w:val="0"/>
                <w:color w:val="993366"/>
                <w:sz w:val="20"/>
              </w:rPr>
              <w:t>Là où j’ai laissé mon âme</w:t>
            </w:r>
            <w:r w:rsidRPr="00CF37A4">
              <w:rPr>
                <w:bCs/>
                <w:noProof w:val="0"/>
                <w:color w:val="993366"/>
                <w:sz w:val="20"/>
              </w:rPr>
              <w:t>, J. FERRARI</w:t>
            </w:r>
          </w:p>
          <w:p w14:paraId="0661E634" w14:textId="77777777" w:rsidR="00CC1C36" w:rsidRPr="00CC1C36" w:rsidRDefault="00CC1C36" w:rsidP="00853498">
            <w:pPr>
              <w:pStyle w:val="Paragraphedeliste"/>
              <w:numPr>
                <w:ilvl w:val="0"/>
                <w:numId w:val="4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color w:val="993366"/>
                <w:sz w:val="20"/>
              </w:rPr>
            </w:pPr>
            <w:r w:rsidRPr="00CC1C36">
              <w:rPr>
                <w:bCs/>
                <w:i/>
                <w:noProof w:val="0"/>
                <w:color w:val="993366"/>
                <w:sz w:val="20"/>
              </w:rPr>
              <w:t>Combat d’hiver</w:t>
            </w:r>
            <w:r w:rsidRPr="00CC1C36">
              <w:rPr>
                <w:bCs/>
                <w:noProof w:val="0"/>
                <w:color w:val="993366"/>
                <w:sz w:val="20"/>
              </w:rPr>
              <w:t xml:space="preserve">, </w:t>
            </w:r>
            <w:proofErr w:type="spellStart"/>
            <w:r w:rsidRPr="00CC1C36">
              <w:rPr>
                <w:bCs/>
                <w:noProof w:val="0"/>
                <w:color w:val="993366"/>
                <w:sz w:val="20"/>
              </w:rPr>
              <w:t>J.C</w:t>
            </w:r>
            <w:proofErr w:type="spellEnd"/>
            <w:r w:rsidRPr="00CC1C36">
              <w:rPr>
                <w:bCs/>
                <w:noProof w:val="0"/>
                <w:color w:val="993366"/>
                <w:sz w:val="20"/>
              </w:rPr>
              <w:t xml:space="preserve">. </w:t>
            </w:r>
            <w:proofErr w:type="spellStart"/>
            <w:r w:rsidRPr="00CC1C36">
              <w:rPr>
                <w:bCs/>
                <w:noProof w:val="0"/>
                <w:color w:val="993366"/>
                <w:sz w:val="20"/>
              </w:rPr>
              <w:t>MOURLEVAT</w:t>
            </w:r>
            <w:proofErr w:type="spellEnd"/>
          </w:p>
          <w:p w14:paraId="74C8FA88" w14:textId="77777777" w:rsidR="00CC1C36" w:rsidRPr="00CF37A4" w:rsidRDefault="00CC1C36" w:rsidP="00853498">
            <w:pPr>
              <w:pStyle w:val="Paragraphedeliste"/>
              <w:tabs>
                <w:tab w:val="left" w:pos="6002"/>
                <w:tab w:val="center" w:pos="7445"/>
              </w:tabs>
              <w:ind w:left="360"/>
              <w:rPr>
                <w:bCs/>
                <w:noProof w:val="0"/>
                <w:color w:val="993366"/>
                <w:sz w:val="20"/>
              </w:rPr>
            </w:pPr>
          </w:p>
          <w:p w14:paraId="5D402299" w14:textId="77777777" w:rsidR="00C06986" w:rsidRPr="005A21F9" w:rsidRDefault="00C06986" w:rsidP="00853498">
            <w:r w:rsidRPr="005A21F9">
              <w:rPr>
                <w:b/>
                <w:bCs/>
                <w:color w:val="993366"/>
                <w:szCs w:val="24"/>
              </w:rPr>
              <w:t>Ce projet croise les objets d’étude roman, argumentation, et l’ancien objet d’étude l’autobiographie par le détour de l’autofiction</w:t>
            </w:r>
            <w:r w:rsidRPr="005A21F9">
              <w:t xml:space="preserve"> </w:t>
            </w:r>
          </w:p>
          <w:p w14:paraId="007C36B4" w14:textId="77777777" w:rsidR="00C06986" w:rsidRPr="005A21F9" w:rsidRDefault="00C06986" w:rsidP="00853498"/>
          <w:p w14:paraId="384B592E" w14:textId="77777777" w:rsidR="00C06986" w:rsidRPr="005A21F9" w:rsidRDefault="00C06986" w:rsidP="00853498">
            <w:pPr>
              <w:tabs>
                <w:tab w:val="left" w:pos="5775"/>
                <w:tab w:val="left" w:pos="9177"/>
                <w:tab w:val="left" w:pos="10737"/>
              </w:tabs>
              <w:rPr>
                <w:sz w:val="20"/>
              </w:rPr>
            </w:pPr>
          </w:p>
        </w:tc>
        <w:tc>
          <w:tcPr>
            <w:tcW w:w="7490" w:type="dxa"/>
          </w:tcPr>
          <w:p w14:paraId="3DA8FF9F" w14:textId="77777777" w:rsidR="00C06986" w:rsidRPr="005A21F9" w:rsidRDefault="00C06986" w:rsidP="00853498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176347C3" w14:textId="77777777" w:rsidR="00C06986" w:rsidRPr="005A21F9" w:rsidRDefault="00C06986" w:rsidP="00853498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56C4C4E0" w14:textId="77777777" w:rsidR="00C06986" w:rsidRPr="005A21F9" w:rsidRDefault="00C06986" w:rsidP="00853498">
            <w:pPr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 xml:space="preserve">Ils ont aussi 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55C1B8B0" w14:textId="77777777" w:rsidR="00C06986" w:rsidRPr="005A21F9" w:rsidRDefault="00C06986" w:rsidP="00853498">
            <w:pPr>
              <w:rPr>
                <w:b/>
                <w:bCs/>
                <w:color w:val="993366"/>
                <w:szCs w:val="24"/>
              </w:rPr>
            </w:pPr>
          </w:p>
          <w:p w14:paraId="03D726AF" w14:textId="77777777" w:rsidR="00535A3E" w:rsidRPr="00CF37A4" w:rsidRDefault="00535A3E" w:rsidP="00853498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Les yeux sans visage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de Franju</w:t>
            </w:r>
          </w:p>
          <w:p w14:paraId="6FF3CCE1" w14:textId="77777777" w:rsidR="00535A3E" w:rsidRDefault="00535A3E" w:rsidP="00853498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La Vierge, les Coptes et moi,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Namir</w:t>
            </w:r>
            <w:proofErr w:type="spellEnd"/>
            <w:r w:rsidRPr="00CF37A4">
              <w:rPr>
                <w:bCs/>
                <w:noProof w:val="0"/>
                <w:color w:val="993366"/>
                <w:sz w:val="20"/>
              </w:rPr>
              <w:t xml:space="preserve"> Abdel </w:t>
            </w:r>
            <w:proofErr w:type="spellStart"/>
            <w:r w:rsidRPr="00CF37A4">
              <w:rPr>
                <w:bCs/>
                <w:noProof w:val="0"/>
                <w:color w:val="993366"/>
                <w:sz w:val="20"/>
              </w:rPr>
              <w:t>Messeeh</w:t>
            </w:r>
            <w:proofErr w:type="spellEnd"/>
            <w:r w:rsidRPr="00CF37A4">
              <w:rPr>
                <w:bCs/>
                <w:noProof w:val="0"/>
                <w:color w:val="993366"/>
                <w:sz w:val="20"/>
              </w:rPr>
              <w:t xml:space="preserve"> </w:t>
            </w:r>
          </w:p>
          <w:p w14:paraId="7707D49D" w14:textId="77777777" w:rsidR="00C06986" w:rsidRPr="00535A3E" w:rsidRDefault="00535A3E" w:rsidP="00853498">
            <w:pPr>
              <w:pStyle w:val="Paragraphedeliste"/>
              <w:numPr>
                <w:ilvl w:val="0"/>
                <w:numId w:val="5"/>
              </w:numPr>
              <w:rPr>
                <w:bCs/>
                <w:noProof w:val="0"/>
                <w:color w:val="993366"/>
                <w:sz w:val="20"/>
              </w:rPr>
            </w:pPr>
            <w:r w:rsidRPr="00535A3E">
              <w:rPr>
                <w:bCs/>
                <w:i/>
                <w:iCs/>
                <w:noProof w:val="0"/>
                <w:color w:val="993366"/>
                <w:sz w:val="20"/>
              </w:rPr>
              <w:t>Chroniques méditerranéennes</w:t>
            </w:r>
            <w:r w:rsidRPr="00535A3E">
              <w:rPr>
                <w:bCs/>
                <w:noProof w:val="0"/>
                <w:color w:val="993366"/>
                <w:sz w:val="20"/>
              </w:rPr>
              <w:t>, Programme obligatoire de courts métrages</w:t>
            </w:r>
            <w:r w:rsidRPr="00535A3E">
              <w:rPr>
                <w:b/>
                <w:bCs/>
                <w:i/>
                <w:color w:val="993366"/>
                <w:szCs w:val="24"/>
              </w:rPr>
              <w:t xml:space="preserve"> </w:t>
            </w:r>
          </w:p>
          <w:p w14:paraId="02747510" w14:textId="77777777" w:rsidR="00C06986" w:rsidRPr="005A21F9" w:rsidRDefault="00C06986" w:rsidP="00853498">
            <w:pPr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603D5901" w14:textId="77777777" w:rsidR="00C06986" w:rsidRDefault="00C06986" w:rsidP="00853498"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C06986" w:rsidRPr="002A7FBE" w14:paraId="4E2C71F5" w14:textId="77777777" w:rsidTr="00B50A62">
        <w:trPr>
          <w:jc w:val="center"/>
        </w:trPr>
        <w:tc>
          <w:tcPr>
            <w:tcW w:w="3454" w:type="dxa"/>
            <w:vMerge w:val="restart"/>
          </w:tcPr>
          <w:p w14:paraId="2C8C60AB" w14:textId="77777777" w:rsidR="00C06986" w:rsidRPr="002A7FBE" w:rsidRDefault="00C06986" w:rsidP="00853498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 xml:space="preserve">1°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 w:rsidR="00454748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proofErr w:type="spellEnd"/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206549C7" w14:textId="77777777" w:rsidR="00C06986" w:rsidRPr="002A7FBE" w:rsidRDefault="00C06986" w:rsidP="00853498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Poésie, </w:t>
            </w:r>
            <w:proofErr w:type="spellStart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topoï</w:t>
            </w:r>
            <w:proofErr w:type="spellEnd"/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, pastiche et parodie</w:t>
            </w:r>
          </w:p>
        </w:tc>
        <w:tc>
          <w:tcPr>
            <w:tcW w:w="4536" w:type="dxa"/>
          </w:tcPr>
          <w:p w14:paraId="68CC1FF9" w14:textId="77777777" w:rsidR="00C06986" w:rsidRPr="00192961" w:rsidRDefault="00C06986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79F374A3" w14:textId="77777777" w:rsidR="00C06986" w:rsidRPr="00192961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0BCE819C" w14:textId="77777777" w:rsidR="00C06986" w:rsidRPr="00192961" w:rsidRDefault="00C06986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0C4F02D6" w14:textId="77777777" w:rsidR="00C06986" w:rsidRPr="00192961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C06986" w:rsidRPr="002A7FBE" w14:paraId="53D152DF" w14:textId="77777777" w:rsidTr="00B50A62">
        <w:trPr>
          <w:jc w:val="center"/>
        </w:trPr>
        <w:tc>
          <w:tcPr>
            <w:tcW w:w="3454" w:type="dxa"/>
            <w:vMerge/>
          </w:tcPr>
          <w:p w14:paraId="1A1C8FE9" w14:textId="77777777" w:rsidR="00C06986" w:rsidRPr="002A7FBE" w:rsidRDefault="00C06986" w:rsidP="00853498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54C99132" w14:textId="77777777" w:rsidR="00C06986" w:rsidRPr="002A7FBE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53D403CE" w14:textId="77777777" w:rsidR="00C06986" w:rsidRPr="002A7FBE" w:rsidRDefault="00C06986" w:rsidP="00853498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3827" w:type="dxa"/>
          </w:tcPr>
          <w:p w14:paraId="07A2CB1C" w14:textId="77777777" w:rsidR="00C06986" w:rsidRPr="002A7FBE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0B569969" w14:textId="77777777" w:rsidR="00C06986" w:rsidRPr="002A7FBE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14481961" w14:textId="77777777" w:rsidR="00C06986" w:rsidRPr="002A7FBE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2D02559D" w14:textId="77777777" w:rsidR="00C06986" w:rsidRPr="002A7FBE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D9B246D" w14:textId="77777777" w:rsidR="00C06986" w:rsidRPr="002A7FBE" w:rsidRDefault="00C06986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C06986" w:rsidRPr="002A7FBE" w14:paraId="3E8F7B78" w14:textId="77777777" w:rsidTr="00AB4583">
        <w:trPr>
          <w:trHeight w:val="955"/>
          <w:jc w:val="center"/>
        </w:trPr>
        <w:tc>
          <w:tcPr>
            <w:tcW w:w="3454" w:type="dxa"/>
          </w:tcPr>
          <w:p w14:paraId="206516B8" w14:textId="77777777" w:rsidR="00C06986" w:rsidRPr="002A7FBE" w:rsidRDefault="00C06986" w:rsidP="00853498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61256549" w14:textId="77777777" w:rsidR="00C06986" w:rsidRPr="002A7FBE" w:rsidRDefault="00C06986" w:rsidP="00853498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72AB968E" w14:textId="77777777" w:rsidR="00C06986" w:rsidRPr="002A7FBE" w:rsidRDefault="00C06986" w:rsidP="00853498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>- Du « je » autobiographique au « je » poétique et fantaisiste à la recherche d’un sens</w:t>
            </w:r>
          </w:p>
          <w:p w14:paraId="3BBBBB26" w14:textId="77777777" w:rsidR="00C06986" w:rsidRPr="002A7FBE" w:rsidRDefault="00C06986" w:rsidP="00853498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2C077A7F" w14:textId="77777777" w:rsidR="00C06986" w:rsidRPr="002A7FBE" w:rsidRDefault="00C06986" w:rsidP="00853498">
            <w:pPr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du groupement de textes topiques</w:t>
            </w:r>
          </w:p>
          <w:p w14:paraId="35F31DDF" w14:textId="77777777" w:rsidR="00C06986" w:rsidRPr="002A7FBE" w:rsidRDefault="00C06986" w:rsidP="00853498">
            <w:pPr>
              <w:rPr>
                <w:b/>
                <w:bC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rapide du recueil de Queneau</w:t>
            </w:r>
          </w:p>
          <w:p w14:paraId="4ACDD5A5" w14:textId="77777777" w:rsidR="00C06986" w:rsidRPr="002A7FBE" w:rsidRDefault="00C06986" w:rsidP="00853498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3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 xml:space="preserve">pastiches et parodies à l’image, + bac blanc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sym w:font="Wingdings" w:char="F0E0"/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 : jeux et arts poétiques</w:t>
            </w:r>
          </w:p>
        </w:tc>
        <w:tc>
          <w:tcPr>
            <w:tcW w:w="4536" w:type="dxa"/>
          </w:tcPr>
          <w:p w14:paraId="5589E86B" w14:textId="77777777" w:rsidR="00C06986" w:rsidRPr="002A7FBE" w:rsidRDefault="00C06986" w:rsidP="00853498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26A623AB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14:paraId="4EB325F2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14:paraId="49C3920D" w14:textId="77777777" w:rsidR="00C06986" w:rsidRPr="002A7FBE" w:rsidRDefault="00C06986" w:rsidP="00853498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6EC6CE18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5BDD5299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54B6965E" w14:textId="77777777" w:rsidR="00C06986" w:rsidRPr="002A7FBE" w:rsidRDefault="00C06986" w:rsidP="00853498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14:paraId="7BB3655E" w14:textId="77777777" w:rsidR="00C06986" w:rsidRPr="002A7FBE" w:rsidRDefault="00C06986" w:rsidP="00853498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2C44C375" w14:textId="77777777" w:rsidR="00C06986" w:rsidRPr="002A7FBE" w:rsidRDefault="00C06986" w:rsidP="00853498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6.</w:t>
            </w:r>
            <w:r w:rsidRPr="002A7FBE">
              <w:rPr>
                <w:noProof w:val="0"/>
                <w:sz w:val="20"/>
              </w:rPr>
              <w:t xml:space="preserve"> </w:t>
            </w:r>
            <w:r w:rsidRPr="002A7FBE">
              <w:rPr>
                <w:b/>
                <w:noProof w:val="0"/>
                <w:sz w:val="20"/>
              </w:rPr>
              <w:t>Lecture analytique de l’incipit de</w:t>
            </w:r>
            <w:r w:rsidRPr="002A7FBE">
              <w:rPr>
                <w:b/>
                <w:bCs/>
                <w:noProof w:val="0"/>
                <w:sz w:val="20"/>
              </w:rPr>
              <w:t xml:space="preserve"> </w:t>
            </w:r>
            <w:r w:rsidRPr="002A7FBE">
              <w:rPr>
                <w:i/>
                <w:noProof w:val="0"/>
                <w:color w:val="800080"/>
                <w:sz w:val="20"/>
              </w:rPr>
              <w:t>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Queneau</w:t>
            </w:r>
          </w:p>
          <w:p w14:paraId="650B202A" w14:textId="77777777" w:rsidR="00C06986" w:rsidRPr="002A7FBE" w:rsidRDefault="00C06986" w:rsidP="00853498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76DDE217" w14:textId="77777777" w:rsidR="00C06986" w:rsidRPr="002A7FBE" w:rsidRDefault="00C06986" w:rsidP="00853498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39378FB5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14:paraId="2390D644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Ronsard « Mignonne », « Quand vous serez bien vieille » + </w:t>
            </w:r>
            <w:proofErr w:type="spellStart"/>
            <w:r w:rsidRPr="002A7FBE">
              <w:rPr>
                <w:noProof w:val="0"/>
                <w:sz w:val="20"/>
              </w:rPr>
              <w:t>p.100</w:t>
            </w:r>
            <w:proofErr w:type="spellEnd"/>
            <w:r w:rsidRPr="002A7FBE">
              <w:rPr>
                <w:noProof w:val="0"/>
                <w:sz w:val="20"/>
              </w:rPr>
              <w:t xml:space="preserve"> </w:t>
            </w:r>
          </w:p>
          <w:p w14:paraId="0678BB6F" w14:textId="77777777" w:rsidR="00C06986" w:rsidRPr="002A7FBE" w:rsidRDefault="00C06986" w:rsidP="00853498">
            <w:pPr>
              <w:contextualSpacing/>
              <w:jc w:val="both"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14:paraId="60BB44CC" w14:textId="77777777" w:rsidR="00C06986" w:rsidRPr="00D7679D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14:paraId="0B4B3E26" w14:textId="77777777" w:rsidR="00C06986" w:rsidRPr="002A7FBE" w:rsidRDefault="00C06986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609BEAD4" w14:textId="77777777" w:rsidR="00C06986" w:rsidRPr="002A7FBE" w:rsidRDefault="00C06986" w:rsidP="00853498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588CBB9A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- Bac Blanc : Jeux et arts poétiques</w:t>
            </w:r>
          </w:p>
          <w:p w14:paraId="2A05F510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14:paraId="419732CA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14:paraId="60845043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14:paraId="4F081539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Queneau, « Lipogramme en a, e z » </w:t>
            </w:r>
          </w:p>
          <w:p w14:paraId="0423015B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+ « Bon dieu de bon dieu », </w:t>
            </w:r>
          </w:p>
          <w:p w14:paraId="4DF7A4C6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14:paraId="307919EB" w14:textId="77777777" w:rsidR="00C06986" w:rsidRPr="002A7FBE" w:rsidRDefault="00C06986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14:paraId="30E42BFB" w14:textId="77777777" w:rsidR="00C06986" w:rsidRPr="002A7FBE" w:rsidRDefault="00C06986" w:rsidP="00853498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3C780D55" w14:textId="77777777" w:rsidR="00C06986" w:rsidRPr="002A7FBE" w:rsidRDefault="00C06986" w:rsidP="00853498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- Lecture cursive obligatoire</w:t>
            </w:r>
          </w:p>
          <w:p w14:paraId="64A444DA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color w:val="800080"/>
                <w:sz w:val="20"/>
              </w:rPr>
            </w:pPr>
            <w:r w:rsidRPr="002A7FBE">
              <w:rPr>
                <w:noProof w:val="0"/>
                <w:color w:val="800080"/>
                <w:sz w:val="20"/>
              </w:rPr>
              <w:t>Queneau</w:t>
            </w:r>
            <w:r w:rsidRPr="002A7FBE">
              <w:rPr>
                <w:i/>
                <w:noProof w:val="0"/>
                <w:color w:val="800080"/>
                <w:sz w:val="20"/>
              </w:rPr>
              <w:t xml:space="preserve"> Chêne et Chien</w:t>
            </w:r>
            <w:r w:rsidRPr="002A7FBE">
              <w:rPr>
                <w:noProof w:val="0"/>
                <w:color w:val="800080"/>
                <w:sz w:val="20"/>
              </w:rPr>
              <w:t xml:space="preserve"> </w:t>
            </w:r>
          </w:p>
          <w:p w14:paraId="0CF24A45" w14:textId="77777777" w:rsidR="00C06986" w:rsidRPr="002A7FBE" w:rsidRDefault="00C06986" w:rsidP="00853498">
            <w:pPr>
              <w:contextualSpacing/>
              <w:jc w:val="center"/>
              <w:rPr>
                <w:noProof w:val="0"/>
                <w:color w:val="800080"/>
                <w:sz w:val="20"/>
              </w:rPr>
            </w:pPr>
            <w:r w:rsidRPr="002A7FBE">
              <w:rPr>
                <w:b/>
                <w:noProof w:val="0"/>
                <w:color w:val="800080"/>
                <w:sz w:val="20"/>
              </w:rPr>
              <w:t>Sujets de réflexion</w:t>
            </w:r>
          </w:p>
          <w:p w14:paraId="46180232" w14:textId="77777777" w:rsidR="00ED502E" w:rsidRPr="00ED502E" w:rsidRDefault="00ED502E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1. Présentation générale</w:t>
            </w:r>
          </w:p>
          <w:p w14:paraId="22191CCB" w14:textId="77777777" w:rsidR="00155D2C" w:rsidRPr="00E1262E" w:rsidRDefault="008A6C84" w:rsidP="0085349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le titre</w:t>
            </w:r>
            <w:r w:rsidR="00E1262E">
              <w:rPr>
                <w:noProof w:val="0"/>
                <w:sz w:val="20"/>
              </w:rPr>
              <w:t xml:space="preserve">, </w:t>
            </w:r>
            <w:r w:rsidRPr="00E1262E">
              <w:rPr>
                <w:noProof w:val="0"/>
                <w:sz w:val="20"/>
              </w:rPr>
              <w:t>la structure</w:t>
            </w:r>
          </w:p>
          <w:p w14:paraId="38726F6A" w14:textId="77777777" w:rsidR="00ED502E" w:rsidRPr="00D7679D" w:rsidRDefault="008A6C84" w:rsidP="00853498">
            <w:pPr>
              <w:numPr>
                <w:ilvl w:val="0"/>
                <w:numId w:val="6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la question du genre</w:t>
            </w:r>
          </w:p>
          <w:p w14:paraId="1928FCEB" w14:textId="77777777" w:rsidR="00ED502E" w:rsidRPr="00ED502E" w:rsidRDefault="00ED502E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2. La dimension autobiographique</w:t>
            </w:r>
          </w:p>
          <w:p w14:paraId="547B7AD1" w14:textId="77777777" w:rsidR="00237E11" w:rsidRDefault="008A6C84" w:rsidP="00853498">
            <w:pPr>
              <w:numPr>
                <w:ilvl w:val="0"/>
                <w:numId w:val="7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237E11">
              <w:rPr>
                <w:noProof w:val="0"/>
                <w:sz w:val="20"/>
              </w:rPr>
              <w:t>Le</w:t>
            </w:r>
            <w:r w:rsidR="00237E11">
              <w:rPr>
                <w:noProof w:val="0"/>
                <w:sz w:val="20"/>
              </w:rPr>
              <w:t xml:space="preserve"> contexte historique et social</w:t>
            </w:r>
          </w:p>
          <w:p w14:paraId="20238DA7" w14:textId="77777777" w:rsidR="00155D2C" w:rsidRPr="00237E11" w:rsidRDefault="008A6C84" w:rsidP="00853498">
            <w:pPr>
              <w:numPr>
                <w:ilvl w:val="0"/>
                <w:numId w:val="7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237E11">
              <w:rPr>
                <w:noProof w:val="0"/>
                <w:sz w:val="20"/>
              </w:rPr>
              <w:t>la présence du "je" - "Je narrant" et "je narré"</w:t>
            </w:r>
          </w:p>
          <w:p w14:paraId="0EFDFE76" w14:textId="77777777" w:rsidR="00ED502E" w:rsidRPr="00D7679D" w:rsidRDefault="008A6C84" w:rsidP="00853498">
            <w:pPr>
              <w:numPr>
                <w:ilvl w:val="0"/>
                <w:numId w:val="7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Anamnèse et biographèmes, le récit et le roman familial</w:t>
            </w:r>
          </w:p>
          <w:p w14:paraId="4117B096" w14:textId="77777777" w:rsidR="00ED502E" w:rsidRPr="00ED502E" w:rsidRDefault="00ED502E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3. La relation à la psychanalyse</w:t>
            </w:r>
          </w:p>
          <w:p w14:paraId="44DE3B6A" w14:textId="77777777" w:rsidR="000B3EC5" w:rsidRPr="00ED502E" w:rsidRDefault="008A6C84" w:rsidP="00853498">
            <w:pPr>
              <w:numPr>
                <w:ilvl w:val="0"/>
                <w:numId w:val="8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Le patient</w:t>
            </w:r>
          </w:p>
          <w:p w14:paraId="1C9A31F1" w14:textId="77777777" w:rsidR="00ED502E" w:rsidRPr="00D7679D" w:rsidRDefault="008A6C84" w:rsidP="00853498">
            <w:pPr>
              <w:numPr>
                <w:ilvl w:val="0"/>
                <w:numId w:val="8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 xml:space="preserve">L’écrivain </w:t>
            </w:r>
          </w:p>
          <w:p w14:paraId="627ABB9F" w14:textId="77777777" w:rsidR="00ED502E" w:rsidRPr="00ED502E" w:rsidRDefault="00ED502E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4. les registres dominants</w:t>
            </w:r>
          </w:p>
          <w:p w14:paraId="197CB122" w14:textId="77777777" w:rsidR="00ED502E" w:rsidRPr="00ED502E" w:rsidRDefault="00ED502E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5. L’inscription dans un contexte culturel</w:t>
            </w:r>
          </w:p>
          <w:p w14:paraId="5FA42E2E" w14:textId="77777777" w:rsidR="00155D2C" w:rsidRPr="00ED502E" w:rsidRDefault="008A6C84" w:rsidP="00853498">
            <w:pPr>
              <w:numPr>
                <w:ilvl w:val="0"/>
                <w:numId w:val="9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 xml:space="preserve">Surréalisme et </w:t>
            </w:r>
            <w:proofErr w:type="spellStart"/>
            <w:r w:rsidRPr="00ED502E">
              <w:rPr>
                <w:noProof w:val="0"/>
                <w:sz w:val="20"/>
              </w:rPr>
              <w:t>OuLiPo</w:t>
            </w:r>
            <w:proofErr w:type="spellEnd"/>
          </w:p>
          <w:p w14:paraId="388C89D5" w14:textId="77777777" w:rsidR="00C06986" w:rsidRPr="008A6C84" w:rsidRDefault="008A6C84" w:rsidP="00853498">
            <w:pPr>
              <w:numPr>
                <w:ilvl w:val="0"/>
                <w:numId w:val="9"/>
              </w:numPr>
              <w:ind w:left="360"/>
              <w:contextualSpacing/>
              <w:jc w:val="both"/>
              <w:rPr>
                <w:noProof w:val="0"/>
                <w:sz w:val="20"/>
              </w:rPr>
            </w:pPr>
            <w:r w:rsidRPr="00ED502E">
              <w:rPr>
                <w:noProof w:val="0"/>
                <w:sz w:val="20"/>
              </w:rPr>
              <w:t>Tradition et modernité</w:t>
            </w:r>
          </w:p>
        </w:tc>
        <w:tc>
          <w:tcPr>
            <w:tcW w:w="3688" w:type="dxa"/>
          </w:tcPr>
          <w:p w14:paraId="0290722C" w14:textId="77777777" w:rsidR="00C06986" w:rsidRPr="002A7FBE" w:rsidRDefault="00C06986" w:rsidP="00853498">
            <w:pPr>
              <w:numPr>
                <w:ilvl w:val="0"/>
                <w:numId w:val="3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7A78A187" w14:textId="77777777" w:rsidR="00C06986" w:rsidRPr="002A7FBE" w:rsidRDefault="00C06986" w:rsidP="0085349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00D9A3F2" w14:textId="77777777" w:rsidR="00C06986" w:rsidRPr="002A7FBE" w:rsidRDefault="00C06986" w:rsidP="00853498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 xml:space="preserve">Dégradation du mythe </w:t>
            </w:r>
          </w:p>
          <w:p w14:paraId="387334AF" w14:textId="77777777" w:rsidR="00C06986" w:rsidRPr="002A7FBE" w:rsidRDefault="00C06986" w:rsidP="00853498">
            <w:pPr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Réécritures de </w:t>
            </w:r>
            <w:r w:rsidRPr="002A7FBE">
              <w:rPr>
                <w:i/>
                <w:noProof w:val="0"/>
                <w:sz w:val="20"/>
              </w:rPr>
              <w:t>La Joconde</w:t>
            </w:r>
          </w:p>
          <w:p w14:paraId="36B8F923" w14:textId="77777777" w:rsidR="00C06986" w:rsidRPr="00454748" w:rsidRDefault="00C06986" w:rsidP="00853498">
            <w:pPr>
              <w:jc w:val="both"/>
              <w:rPr>
                <w:noProof w:val="0"/>
                <w:sz w:val="20"/>
                <w:lang w:val="en-US"/>
              </w:rPr>
            </w:pPr>
            <w:proofErr w:type="spellStart"/>
            <w:r w:rsidRPr="00454748">
              <w:rPr>
                <w:noProof w:val="0"/>
                <w:sz w:val="20"/>
                <w:lang w:val="en-US"/>
              </w:rPr>
              <w:t>Décod’Art</w:t>
            </w:r>
            <w:proofErr w:type="spellEnd"/>
            <w:r w:rsidRPr="00454748">
              <w:rPr>
                <w:noProof w:val="0"/>
                <w:sz w:val="20"/>
                <w:lang w:val="en-US"/>
              </w:rPr>
              <w:t xml:space="preserve">, France 5 Education </w:t>
            </w:r>
          </w:p>
          <w:p w14:paraId="713A97AB" w14:textId="77777777" w:rsidR="00C06986" w:rsidRPr="00454748" w:rsidRDefault="001C7A51" w:rsidP="00853498">
            <w:pPr>
              <w:jc w:val="both"/>
              <w:rPr>
                <w:noProof w:val="0"/>
                <w:sz w:val="20"/>
                <w:lang w:val="en-US"/>
              </w:rPr>
            </w:pPr>
            <w:hyperlink r:id="rId9" w:history="1">
              <w:r w:rsidR="00C06986" w:rsidRPr="00454748">
                <w:rPr>
                  <w:rStyle w:val="Lienhypertexte"/>
                  <w:noProof w:val="0"/>
                  <w:sz w:val="20"/>
                  <w:lang w:val="en-US"/>
                </w:rPr>
                <w:t>http://education.francetv.fr/activite-interactive/decod-art-4-mysterieuse-joconde-o12865</w:t>
              </w:r>
            </w:hyperlink>
          </w:p>
          <w:p w14:paraId="6FD960CC" w14:textId="77777777" w:rsidR="00C06986" w:rsidRPr="00454748" w:rsidRDefault="00C06986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  <w:lang w:val="en-US"/>
              </w:rPr>
            </w:pPr>
            <w:r w:rsidRPr="00454748">
              <w:rPr>
                <w:rFonts w:eastAsia="ＭＳ 明朝"/>
                <w:b/>
                <w:bCs/>
                <w:noProof w:val="0"/>
                <w:sz w:val="20"/>
                <w:lang w:val="en-US"/>
              </w:rPr>
              <w:t xml:space="preserve">Man Ray </w:t>
            </w:r>
            <w:proofErr w:type="spellStart"/>
            <w:r w:rsidRPr="00454748">
              <w:rPr>
                <w:rFonts w:eastAsia="ＭＳ 明朝"/>
                <w:b/>
                <w:bCs/>
                <w:noProof w:val="0"/>
                <w:sz w:val="20"/>
                <w:lang w:val="en-US"/>
              </w:rPr>
              <w:t>photographe</w:t>
            </w:r>
            <w:proofErr w:type="spellEnd"/>
          </w:p>
          <w:p w14:paraId="01635EAF" w14:textId="77777777" w:rsidR="00C06986" w:rsidRPr="002A7FBE" w:rsidRDefault="00C06986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</w:t>
            </w:r>
            <w:proofErr w:type="spellStart"/>
            <w:r w:rsidRPr="002A7FBE">
              <w:rPr>
                <w:rFonts w:eastAsia="ＭＳ 明朝"/>
                <w:noProof w:val="0"/>
                <w:sz w:val="20"/>
              </w:rPr>
              <w:t>Nusch</w:t>
            </w:r>
            <w:proofErr w:type="spellEnd"/>
            <w:r w:rsidRPr="002A7FBE">
              <w:rPr>
                <w:rFonts w:eastAsia="ＭＳ 明朝"/>
                <w:noProof w:val="0"/>
                <w:sz w:val="20"/>
              </w:rPr>
              <w:t xml:space="preserve">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proofErr w:type="spellStart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</w:t>
            </w:r>
            <w:proofErr w:type="spellEnd"/>
            <w:r w:rsidRPr="002A7FBE">
              <w:rPr>
                <w:rFonts w:eastAsia="ＭＳ 明朝"/>
                <w:b/>
                <w:i/>
                <w:noProof w:val="0"/>
                <w:sz w:val="20"/>
              </w:rPr>
              <w:t xml:space="preserve">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5C341AB1" w14:textId="77777777" w:rsidR="00C06986" w:rsidRPr="002A7FBE" w:rsidRDefault="00C06986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55F0DE34" w14:textId="77777777" w:rsidR="00C06986" w:rsidRPr="002A7FBE" w:rsidRDefault="00C06986" w:rsidP="008534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</w:p>
          <w:p w14:paraId="14895765" w14:textId="091E034B" w:rsidR="00C06986" w:rsidRDefault="00F46695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1. </w:t>
            </w:r>
            <w:r w:rsidR="00C06986" w:rsidRPr="002A7FBE">
              <w:rPr>
                <w:noProof w:val="0"/>
                <w:sz w:val="20"/>
              </w:rPr>
              <w:t xml:space="preserve">Écriture de </w:t>
            </w:r>
            <w:r w:rsidR="00DB3A5C">
              <w:rPr>
                <w:noProof w:val="0"/>
                <w:sz w:val="20"/>
              </w:rPr>
              <w:t>text</w:t>
            </w:r>
            <w:r w:rsidR="00C06986" w:rsidRPr="002A7FBE">
              <w:rPr>
                <w:noProof w:val="0"/>
                <w:sz w:val="20"/>
              </w:rPr>
              <w:t xml:space="preserve">es, d’après </w:t>
            </w:r>
            <w:r w:rsidR="00DB3A5C">
              <w:rPr>
                <w:noProof w:val="0"/>
                <w:sz w:val="20"/>
              </w:rPr>
              <w:t>l’exposition Christian Lacroix</w:t>
            </w:r>
            <w:r w:rsidR="00C06986" w:rsidRPr="002A7FBE">
              <w:rPr>
                <w:noProof w:val="0"/>
                <w:sz w:val="20"/>
              </w:rPr>
              <w:t xml:space="preserve"> aux </w:t>
            </w:r>
            <w:r w:rsidR="00C06986" w:rsidRPr="002A7FBE">
              <w:rPr>
                <w:i/>
                <w:noProof w:val="0"/>
                <w:sz w:val="20"/>
              </w:rPr>
              <w:t>Rencontres photographiques d’Arles</w:t>
            </w:r>
            <w:r w:rsidR="00C06986" w:rsidRPr="002A7FBE">
              <w:rPr>
                <w:noProof w:val="0"/>
                <w:sz w:val="20"/>
              </w:rPr>
              <w:t>, mise en voix, interprétation devant des classes et dans l’amphithéâtre lors du « Temps des arts »</w:t>
            </w:r>
            <w:r w:rsidR="00077D83">
              <w:rPr>
                <w:noProof w:val="0"/>
                <w:sz w:val="20"/>
              </w:rPr>
              <w:t>.</w:t>
            </w:r>
          </w:p>
          <w:p w14:paraId="4E4F9AAE" w14:textId="77777777" w:rsidR="003C048A" w:rsidRPr="002A7FBE" w:rsidRDefault="003C048A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</w:p>
          <w:p w14:paraId="73EA83BF" w14:textId="77777777" w:rsidR="002725B9" w:rsidRDefault="00F46695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2.</w:t>
            </w:r>
            <w:r w:rsidR="00C06986" w:rsidRPr="002A7FBE"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>Compte-rendu de la journée au festival du livre de Mouans-Sartoux et de la rencontre avec l’écrivain-voyageur Kenneth White</w:t>
            </w:r>
            <w:r w:rsidR="002725B9">
              <w:rPr>
                <w:noProof w:val="0"/>
                <w:sz w:val="20"/>
              </w:rPr>
              <w:t>,</w:t>
            </w:r>
            <w:r w:rsidR="002725B9" w:rsidRPr="002A7FBE">
              <w:rPr>
                <w:noProof w:val="0"/>
                <w:sz w:val="20"/>
              </w:rPr>
              <w:t xml:space="preserve"> mise en voix, interprétation devant des classes et dans l’amphithéâtre lors du « Temps des arts »</w:t>
            </w:r>
            <w:r w:rsidR="00077D83">
              <w:rPr>
                <w:noProof w:val="0"/>
                <w:sz w:val="20"/>
              </w:rPr>
              <w:t>.</w:t>
            </w:r>
          </w:p>
          <w:p w14:paraId="5EEDDB0A" w14:textId="77777777" w:rsidR="003C048A" w:rsidRDefault="003C048A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</w:p>
          <w:p w14:paraId="7D1D1C10" w14:textId="5816A0C4" w:rsidR="00077D83" w:rsidRPr="002A7FBE" w:rsidRDefault="00077D83" w:rsidP="00853498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3. Écriture de poèmes sur le thème « L’Insurrection poétique 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  <w:p w14:paraId="08BFBBAC" w14:textId="77777777" w:rsidR="00C06986" w:rsidRPr="002A7FBE" w:rsidRDefault="00C06986" w:rsidP="00853498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21807719" w14:textId="1972E995" w:rsidR="00AB4583" w:rsidRDefault="00AB4583" w:rsidP="00853498"/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AB4583" w:rsidRPr="00192961" w14:paraId="2B5291C6" w14:textId="77777777" w:rsidTr="003D65AD">
        <w:trPr>
          <w:jc w:val="center"/>
        </w:trPr>
        <w:tc>
          <w:tcPr>
            <w:tcW w:w="3454" w:type="dxa"/>
            <w:vMerge w:val="restart"/>
          </w:tcPr>
          <w:p w14:paraId="5865BF04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 xml:space="preserve">2°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proofErr w:type="spellEnd"/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525DDA7D" w14:textId="77777777" w:rsidR="00AB4583" w:rsidRPr="002A7FBE" w:rsidRDefault="00AB4583" w:rsidP="00853498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7593C5AC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411356A3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1DEF8E7F" w14:textId="77777777" w:rsidR="00AB4583" w:rsidRPr="00192961" w:rsidRDefault="00AB4583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0A3A6B77" w14:textId="77777777" w:rsidR="00AB4583" w:rsidRPr="00192961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7E397916" w14:textId="77777777" w:rsidR="00AB4583" w:rsidRPr="00192961" w:rsidRDefault="00AB4583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DE73E6B" w14:textId="77777777" w:rsidR="00AB4583" w:rsidRPr="00192961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AB4583" w:rsidRPr="002A7FBE" w14:paraId="75242283" w14:textId="77777777" w:rsidTr="003D65AD">
        <w:trPr>
          <w:jc w:val="center"/>
        </w:trPr>
        <w:tc>
          <w:tcPr>
            <w:tcW w:w="3454" w:type="dxa"/>
            <w:vMerge/>
          </w:tcPr>
          <w:p w14:paraId="19AF18FF" w14:textId="77777777" w:rsidR="00AB4583" w:rsidRPr="002A7FBE" w:rsidRDefault="00AB4583" w:rsidP="00853498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6D5EADB9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643B9029" w14:textId="77777777" w:rsidR="00AB4583" w:rsidRPr="002A7FBE" w:rsidRDefault="00AB4583" w:rsidP="00853498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827" w:type="dxa"/>
          </w:tcPr>
          <w:p w14:paraId="5C165BC5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0CB7D77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79992375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02F2288F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F0A9C8A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AB4583" w:rsidRPr="002A7FBE" w14:paraId="47639BEC" w14:textId="77777777" w:rsidTr="003D65AD">
        <w:trPr>
          <w:jc w:val="center"/>
        </w:trPr>
        <w:tc>
          <w:tcPr>
            <w:tcW w:w="3454" w:type="dxa"/>
          </w:tcPr>
          <w:p w14:paraId="064CFE45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52C34826" w14:textId="77777777" w:rsidR="00AB4583" w:rsidRPr="002A7FBE" w:rsidRDefault="00AB4583" w:rsidP="00853498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28B3C4A7" w14:textId="77777777" w:rsidR="00AB4583" w:rsidRPr="002A7FBE" w:rsidRDefault="00AB4583" w:rsidP="00853498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138C1542" w14:textId="77777777" w:rsidR="00AB4583" w:rsidRPr="002A7FBE" w:rsidRDefault="00AB4583" w:rsidP="00853498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00184F9C" w14:textId="77777777" w:rsidR="00AB4583" w:rsidRPr="002A7FBE" w:rsidRDefault="00AB4583" w:rsidP="00853498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3FB2C3DA" w14:textId="77777777" w:rsidR="00AB4583" w:rsidRPr="002A7FBE" w:rsidRDefault="00AB4583" w:rsidP="00853498">
            <w:pPr>
              <w:jc w:val="both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4810542B" w14:textId="77777777" w:rsidR="00AB4583" w:rsidRPr="002A7FBE" w:rsidRDefault="00AB4583" w:rsidP="00853498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3579D229" w14:textId="77777777" w:rsidR="00AB4583" w:rsidRPr="002A7FBE" w:rsidRDefault="00AB4583" w:rsidP="00853498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1D802EE3" w14:textId="77777777" w:rsidR="00AB4583" w:rsidRPr="002A7FBE" w:rsidRDefault="00AB4583" w:rsidP="00853498">
            <w:pPr>
              <w:ind w:right="115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</w:t>
            </w:r>
          </w:p>
          <w:p w14:paraId="59937296" w14:textId="77777777" w:rsidR="00AB4583" w:rsidRPr="002A7FBE" w:rsidRDefault="00AB4583" w:rsidP="00853498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8000"/>
                <w:sz w:val="20"/>
              </w:rPr>
              <w:t xml:space="preserve">- 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089FC035" w14:textId="77777777" w:rsidR="00AB4583" w:rsidRPr="002A7FBE" w:rsidRDefault="00AB4583" w:rsidP="00853498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739D7151" w14:textId="77777777" w:rsidR="00AB4583" w:rsidRPr="002A7FBE" w:rsidRDefault="00AB4583" w:rsidP="00853498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7A1115E0" w14:textId="77777777" w:rsidR="00AB4583" w:rsidRPr="002A7FBE" w:rsidRDefault="00AB4583" w:rsidP="00853498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7C81307A" w14:textId="77777777" w:rsidR="00AB4583" w:rsidRPr="002A7FBE" w:rsidRDefault="00AB4583" w:rsidP="00853498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536" w:type="dxa"/>
          </w:tcPr>
          <w:p w14:paraId="032DAD23" w14:textId="77777777" w:rsidR="00AB4583" w:rsidRPr="002A7FBE" w:rsidRDefault="00AB4583" w:rsidP="00853498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0A57D216" w14:textId="77777777" w:rsidR="00AB4583" w:rsidRPr="002A7FBE" w:rsidRDefault="00AB4583" w:rsidP="00853498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66235C93" w14:textId="77777777" w:rsidR="00AB4583" w:rsidRPr="002A7FBE" w:rsidRDefault="00AB4583" w:rsidP="0085349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 </w:t>
            </w:r>
          </w:p>
          <w:p w14:paraId="75A36847" w14:textId="77777777" w:rsidR="00AB4583" w:rsidRPr="002A7FBE" w:rsidRDefault="00AB4583" w:rsidP="0085349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</w:p>
          <w:p w14:paraId="18E46A80" w14:textId="77777777" w:rsidR="00AB4583" w:rsidRPr="002A7FBE" w:rsidRDefault="00AB4583" w:rsidP="0085349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 xml:space="preserve">Corbière, « Le Poète et la Cigale » </w:t>
            </w:r>
          </w:p>
          <w:p w14:paraId="0DD669F9" w14:textId="77777777" w:rsidR="00AB4583" w:rsidRPr="002A7FBE" w:rsidRDefault="00AB4583" w:rsidP="00853498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75AC3525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6A7FB56A" w14:textId="77777777" w:rsidR="00AB4583" w:rsidRPr="002A7FBE" w:rsidRDefault="00AB4583" w:rsidP="0085349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405F8FC8" w14:textId="77777777" w:rsidR="00AB4583" w:rsidRPr="002A7FBE" w:rsidRDefault="00AB4583" w:rsidP="00853498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2D1BB131" w14:textId="77777777" w:rsidR="00AB4583" w:rsidRPr="002A7FBE" w:rsidRDefault="00AB4583" w:rsidP="0085349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b/>
                <w:sz w:val="20"/>
              </w:rPr>
              <w:t xml:space="preserve">6. </w:t>
            </w:r>
            <w:r w:rsidRPr="002A7FBE">
              <w:rPr>
                <w:rFonts w:eastAsia="Arial Unicode MS"/>
                <w:sz w:val="20"/>
              </w:rPr>
              <w:t>La Fontaine, « La mort et le bûcheron » p. 164</w:t>
            </w:r>
          </w:p>
          <w:p w14:paraId="1A696DDC" w14:textId="77777777" w:rsidR="00AB4583" w:rsidRPr="002A7FBE" w:rsidRDefault="00AB4583" w:rsidP="00853498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59A84838" w14:textId="77777777" w:rsidR="00AB4583" w:rsidRPr="002A7FBE" w:rsidRDefault="00AB4583" w:rsidP="00853498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27E76822" w14:textId="77777777" w:rsidR="00AB4583" w:rsidRPr="002A7FBE" w:rsidRDefault="00AB4583" w:rsidP="00853498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7392A761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</w:p>
        </w:tc>
        <w:tc>
          <w:tcPr>
            <w:tcW w:w="3827" w:type="dxa"/>
          </w:tcPr>
          <w:p w14:paraId="5C2C3BEF" w14:textId="77777777" w:rsidR="00AB4583" w:rsidRPr="002A7FBE" w:rsidRDefault="00AB4583" w:rsidP="00853498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280417DE" w14:textId="77777777" w:rsidR="00AB4583" w:rsidRPr="002A7FBE" w:rsidRDefault="00AB4583" w:rsidP="00853498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40146389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693B47F9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2245070E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4D2C77A1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3DF649A2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2C73A624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14:paraId="6BB98832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- 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47AACD31" w14:textId="77777777" w:rsidR="00AB4583" w:rsidRPr="002A7FBE" w:rsidRDefault="00AB4583" w:rsidP="00853498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- 21 autres versions de « La Cigale et la Fourmi » </w:t>
            </w:r>
          </w:p>
          <w:p w14:paraId="7E8EA158" w14:textId="77777777" w:rsidR="00AB4583" w:rsidRPr="00A92B72" w:rsidRDefault="00AB4583" w:rsidP="00853498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les cigales » d’Esope,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Le Poète et la Cigale », « La Cigale et le Poète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Tristan Corbière,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d’Anouilh,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 Françoise Sagan,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La cimaise et la fraction » 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de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Queneau,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 xml:space="preserve"> </w:t>
            </w:r>
            <w:r w:rsidRPr="00A92B72">
              <w:rPr>
                <w:rFonts w:eastAsia="Arial Unicode MS"/>
                <w:sz w:val="18"/>
                <w:szCs w:val="18"/>
              </w:rPr>
              <w:t>« La Cigale et la Fourmi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de Pierre Perret, « </w:t>
            </w:r>
            <w:r w:rsidRPr="00A92B72">
              <w:rPr>
                <w:rFonts w:eastAsia="Arial Unicode MS"/>
                <w:sz w:val="18"/>
                <w:szCs w:val="18"/>
              </w:rPr>
              <w:t>La Cicrane et la Froumi », par Pit et Rik,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 »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d’Andrée Chédid,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La Legaci et la Mifour » </w:t>
            </w:r>
            <w:r w:rsidRPr="00A92B72">
              <w:rPr>
                <w:rFonts w:eastAsia="Arial Unicode MS"/>
                <w:sz w:val="18"/>
                <w:szCs w:val="18"/>
              </w:rPr>
              <w:t>en verlan,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>La Céggal é la Foormi » de Pierre Péchin, « </w:t>
            </w:r>
            <w:r w:rsidRPr="00A92B72">
              <w:rPr>
                <w:rFonts w:eastAsia="Arial Unicode MS"/>
                <w:sz w:val="18"/>
                <w:szCs w:val="18"/>
              </w:rPr>
              <w:t>La Cigale et la Fourmi » en sabir par Kaddour, « 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Fable électorale » de Roland Bacri </w:t>
            </w:r>
            <w:r w:rsidRPr="00A92B72">
              <w:rPr>
                <w:rFonts w:eastAsia="Arial Unicode MS"/>
                <w:sz w:val="18"/>
                <w:szCs w:val="18"/>
              </w:rPr>
              <w:t>dans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 xml:space="preserve"> Le Canard enchaîné</w:t>
            </w:r>
            <w:r w:rsidRPr="00A92B72">
              <w:rPr>
                <w:rFonts w:eastAsia="Arial Unicode MS"/>
                <w:sz w:val="18"/>
                <w:szCs w:val="18"/>
              </w:rPr>
              <w:t>, « La Cigale » de Jean Aicart, « La Cigale » de Gainsbourg, « La Cigale et la Fourmi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Francis Blanche, « La </w:t>
            </w:r>
            <w:r w:rsidRPr="00A92B72">
              <w:rPr>
                <w:rFonts w:eastAsia="Arial Unicode MS"/>
                <w:sz w:val="18"/>
                <w:szCs w:val="18"/>
              </w:rPr>
              <w:t>fourmi et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 l</w:t>
            </w:r>
            <w:r w:rsidRPr="00A92B72">
              <w:rPr>
                <w:rFonts w:eastAsia="Arial Unicode MS"/>
                <w:sz w:val="18"/>
                <w:szCs w:val="18"/>
              </w:rPr>
              <w:t>a Cigale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Maxime Léry, </w:t>
            </w:r>
            <w:r w:rsidRPr="00A92B72">
              <w:rPr>
                <w:rFonts w:eastAsia="Arial Unicode MS"/>
                <w:sz w:val="18"/>
                <w:szCs w:val="18"/>
              </w:rPr>
              <w:t>« La Cigale et la Fourmi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 » de </w:t>
            </w:r>
            <w:r w:rsidRPr="00A92B72">
              <w:rPr>
                <w:rFonts w:eastAsia="Arial Unicode MS"/>
                <w:sz w:val="18"/>
                <w:szCs w:val="18"/>
              </w:rPr>
              <w:t>Ferran</w:t>
            </w:r>
            <w:r w:rsidRPr="00A92B72">
              <w:rPr>
                <w:rFonts w:eastAsia="Arial Unicode MS"/>
                <w:color w:val="000000"/>
                <w:sz w:val="18"/>
                <w:szCs w:val="18"/>
              </w:rPr>
              <w:t xml:space="preserve">, 4 </w:t>
            </w:r>
            <w:r w:rsidRPr="00A92B72">
              <w:rPr>
                <w:rFonts w:eastAsia="Arial Unicode MS"/>
                <w:sz w:val="18"/>
                <w:szCs w:val="18"/>
              </w:rPr>
              <w:t xml:space="preserve">versions dessin dont 2 par Cabu dans </w:t>
            </w:r>
            <w:r w:rsidRPr="00A92B72">
              <w:rPr>
                <w:rFonts w:eastAsia="Arial Unicode MS"/>
                <w:i/>
                <w:iCs/>
                <w:sz w:val="18"/>
                <w:szCs w:val="18"/>
              </w:rPr>
              <w:t>Le Canard enchaîné</w:t>
            </w:r>
            <w:r w:rsidRPr="00A92B72">
              <w:rPr>
                <w:rFonts w:eastAsia="Arial Unicode MS"/>
                <w:sz w:val="18"/>
                <w:szCs w:val="18"/>
              </w:rPr>
              <w:t>.</w:t>
            </w:r>
          </w:p>
          <w:p w14:paraId="40D0B749" w14:textId="77777777" w:rsidR="00AB4583" w:rsidRPr="002A7FBE" w:rsidRDefault="00AB4583" w:rsidP="00853498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22145159" w14:textId="77777777" w:rsidR="00AB4583" w:rsidRPr="002A7FBE" w:rsidRDefault="00AB4583" w:rsidP="00853498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Limpalaer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 xml:space="preserve"> « Le Chêne et le Réseau »</w:t>
            </w:r>
          </w:p>
          <w:p w14:paraId="00819768" w14:textId="77777777" w:rsidR="00AB4583" w:rsidRPr="002A7FBE" w:rsidRDefault="00AB4583" w:rsidP="00853498">
            <w:pPr>
              <w:jc w:val="center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*</w:t>
            </w:r>
          </w:p>
          <w:p w14:paraId="069A1C9E" w14:textId="77777777" w:rsidR="00AB4583" w:rsidRPr="004042DC" w:rsidRDefault="00AB4583" w:rsidP="00853498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- Perrault « La Barbe Bleue »</w:t>
            </w:r>
          </w:p>
        </w:tc>
        <w:tc>
          <w:tcPr>
            <w:tcW w:w="3688" w:type="dxa"/>
          </w:tcPr>
          <w:p w14:paraId="614896D7" w14:textId="77777777" w:rsidR="00AB4583" w:rsidRPr="002A7FBE" w:rsidRDefault="00AB4583" w:rsidP="00853498">
            <w:pPr>
              <w:pStyle w:val="Paragraphedeliste"/>
              <w:numPr>
                <w:ilvl w:val="0"/>
                <w:numId w:val="10"/>
              </w:num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Lecture d’images :</w:t>
            </w:r>
            <w:r w:rsidRPr="002A7FBE">
              <w:rPr>
                <w:rFonts w:eastAsia="Arial Unicode MS"/>
                <w:i/>
                <w:iCs/>
                <w:sz w:val="20"/>
              </w:rPr>
              <w:t xml:space="preserve"> </w:t>
            </w:r>
          </w:p>
          <w:p w14:paraId="38CF9958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Quatre réécritures graphiques de « La Cigale et la Fourmi » (cf. ci-contre)</w:t>
            </w:r>
          </w:p>
          <w:p w14:paraId="0F3A9A64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</w:p>
          <w:p w14:paraId="5641A480" w14:textId="63422283" w:rsidR="00AB4583" w:rsidRPr="002A7FBE" w:rsidRDefault="00AB4583" w:rsidP="0085349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</w:t>
            </w:r>
            <w:r w:rsidR="00E969BE" w:rsidRPr="002A7FBE">
              <w:rPr>
                <w:rFonts w:eastAsia="Arial Unicode MS"/>
                <w:sz w:val="20"/>
              </w:rPr>
              <w:t xml:space="preserve">Deux réécritures graphiques par </w:t>
            </w:r>
            <w:r w:rsidR="00E969BE">
              <w:rPr>
                <w:rFonts w:eastAsia="Arial Unicode MS"/>
                <w:sz w:val="20"/>
              </w:rPr>
              <w:t xml:space="preserve">Granville </w:t>
            </w:r>
            <w:r w:rsidR="00E969BE" w:rsidRPr="002A7FBE">
              <w:rPr>
                <w:rFonts w:eastAsia="Arial Unicode MS"/>
                <w:sz w:val="20"/>
              </w:rPr>
              <w:t>et Doré de la fable de La Fontaine, « La mort et le bûcheron »</w:t>
            </w:r>
          </w:p>
          <w:p w14:paraId="2F50A8DA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</w:p>
          <w:p w14:paraId="446A91AE" w14:textId="77777777" w:rsidR="00AB4583" w:rsidRPr="002A7FBE" w:rsidRDefault="00AB4583" w:rsidP="00853498">
            <w:pPr>
              <w:rPr>
                <w:rFonts w:eastAsia="Arial Unicode MS"/>
                <w:sz w:val="20"/>
              </w:rPr>
            </w:pPr>
          </w:p>
        </w:tc>
      </w:tr>
    </w:tbl>
    <w:p w14:paraId="53619329" w14:textId="77777777" w:rsidR="00AB4583" w:rsidRDefault="00AB4583" w:rsidP="00853498"/>
    <w:p w14:paraId="61577159" w14:textId="77777777" w:rsidR="00626B34" w:rsidRDefault="00626B34" w:rsidP="00853498"/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626B34" w:rsidRPr="004042DC" w14:paraId="5BA7BF5D" w14:textId="77777777" w:rsidTr="008418DD">
        <w:trPr>
          <w:jc w:val="center"/>
        </w:trPr>
        <w:tc>
          <w:tcPr>
            <w:tcW w:w="3454" w:type="dxa"/>
            <w:vMerge w:val="restart"/>
          </w:tcPr>
          <w:p w14:paraId="72A43AEC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 xml:space="preserve">3° groupe de Séquences </w:t>
            </w:r>
            <w:proofErr w:type="spellStart"/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1°</w:t>
            </w:r>
            <w:r w:rsidR="00454748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L</w:t>
            </w:r>
            <w:proofErr w:type="spellEnd"/>
          </w:p>
          <w:p w14:paraId="2175568A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2D85A7B4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</w:p>
          <w:p w14:paraId="7B7F6760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61ADB68C" w14:textId="77777777" w:rsidR="00626B34" w:rsidRPr="004042DC" w:rsidRDefault="00626B34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60410F9E" w14:textId="77777777" w:rsidR="00626B34" w:rsidRPr="004042DC" w:rsidRDefault="00626B34" w:rsidP="00853498">
            <w:pPr>
              <w:jc w:val="center"/>
              <w:rPr>
                <w:rFonts w:eastAsia="Arial Unicode MS"/>
                <w:b/>
                <w:bCs/>
                <w:caps/>
                <w:color w:val="0000FF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3B011CC8" w14:textId="77777777" w:rsidR="00626B34" w:rsidRPr="004042DC" w:rsidRDefault="00626B34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34B9EC37" w14:textId="77777777" w:rsidR="00626B34" w:rsidRPr="004042DC" w:rsidRDefault="00626B34" w:rsidP="00853498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626B34" w:rsidRPr="002A7FBE" w14:paraId="1442B4A2" w14:textId="77777777" w:rsidTr="00612C7D">
        <w:trPr>
          <w:jc w:val="center"/>
        </w:trPr>
        <w:tc>
          <w:tcPr>
            <w:tcW w:w="3454" w:type="dxa"/>
            <w:vMerge/>
          </w:tcPr>
          <w:p w14:paraId="4D653444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3E92FA9B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7A4E759" w14:textId="77777777" w:rsidR="00626B34" w:rsidRPr="002A7FBE" w:rsidRDefault="00626B34" w:rsidP="00853498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827" w:type="dxa"/>
          </w:tcPr>
          <w:p w14:paraId="7C4C0F67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0CF7ECF7" w14:textId="77777777" w:rsidR="00626B34" w:rsidRPr="002A7FBE" w:rsidRDefault="00626B34" w:rsidP="00853498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1E4A6DAA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285DD37F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32878694" w14:textId="77777777" w:rsidR="00626B34" w:rsidRPr="002A7FBE" w:rsidRDefault="00626B34" w:rsidP="00853498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626B34" w:rsidRPr="002A7FBE" w14:paraId="1077A90B" w14:textId="77777777" w:rsidTr="008418DD">
        <w:trPr>
          <w:jc w:val="center"/>
        </w:trPr>
        <w:tc>
          <w:tcPr>
            <w:tcW w:w="3454" w:type="dxa"/>
          </w:tcPr>
          <w:p w14:paraId="5E186EA9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6A5A31FE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213CCCFE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3490FF72" w14:textId="77777777" w:rsidR="00626B34" w:rsidRPr="002A7FBE" w:rsidRDefault="00626B34" w:rsidP="00853498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39A483B8" w14:textId="77777777" w:rsidR="00626B34" w:rsidRPr="002A7FBE" w:rsidRDefault="00626B34" w:rsidP="00853498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775DF25F" w14:textId="77777777" w:rsidR="00626B34" w:rsidRPr="002A7FBE" w:rsidRDefault="00626B34" w:rsidP="00853498">
            <w:pPr>
              <w:rPr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6A28201E" w14:textId="77777777" w:rsidR="00626B34" w:rsidRPr="002A7FBE" w:rsidRDefault="00626B34" w:rsidP="00853498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2065179C" w14:textId="77777777" w:rsidR="00626B34" w:rsidRPr="002A7FBE" w:rsidRDefault="00626B34" w:rsidP="00853498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noProof w:val="0"/>
                <w:sz w:val="20"/>
              </w:rPr>
              <w:t xml:space="preserve">Voltaire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  <w:r>
              <w:rPr>
                <w:rFonts w:eastAsia="Arial Unicode MS"/>
                <w:bCs/>
                <w:sz w:val="20"/>
              </w:rPr>
              <w:t xml:space="preserve"> (l’affaire Calas)</w:t>
            </w:r>
          </w:p>
          <w:p w14:paraId="39C89215" w14:textId="77777777" w:rsidR="00914D0A" w:rsidRDefault="00626B34" w:rsidP="00853498">
            <w:pPr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</w:t>
            </w:r>
            <w:r w:rsidR="00914D0A" w:rsidRPr="002A7FBE">
              <w:rPr>
                <w:noProof w:val="0"/>
                <w:sz w:val="20"/>
              </w:rPr>
              <w:t xml:space="preserve">Beaumarchais </w:t>
            </w:r>
            <w:r w:rsidR="00914D0A" w:rsidRPr="002A7FBE">
              <w:rPr>
                <w:i/>
                <w:noProof w:val="0"/>
                <w:sz w:val="20"/>
              </w:rPr>
              <w:t>Le Mariage de Figaro</w:t>
            </w:r>
            <w:r w:rsidR="00914D0A" w:rsidRPr="002A7FBE">
              <w:rPr>
                <w:noProof w:val="0"/>
                <w:sz w:val="20"/>
              </w:rPr>
              <w:t xml:space="preserve"> V, 3</w:t>
            </w:r>
            <w:r w:rsidR="00914D0A" w:rsidRPr="002A7FBE">
              <w:rPr>
                <w:noProof w:val="0"/>
                <w:color w:val="EB2599"/>
                <w:sz w:val="20"/>
              </w:rPr>
              <w:t xml:space="preserve"> </w:t>
            </w:r>
            <w:r w:rsidR="00914D0A" w:rsidRPr="002A7FBE">
              <w:rPr>
                <w:noProof w:val="0"/>
                <w:sz w:val="20"/>
              </w:rPr>
              <w:t>du début jusqu’à « </w:t>
            </w:r>
            <w:r w:rsidR="00914D0A">
              <w:rPr>
                <w:noProof w:val="0"/>
                <w:sz w:val="20"/>
              </w:rPr>
              <w:t>on se venge en le maltraitant </w:t>
            </w:r>
            <w:r w:rsidR="00914D0A" w:rsidRPr="002A7FBE">
              <w:rPr>
                <w:noProof w:val="0"/>
                <w:sz w:val="20"/>
              </w:rPr>
              <w:t>»</w:t>
            </w:r>
            <w:r w:rsidR="00914D0A">
              <w:rPr>
                <w:noProof w:val="0"/>
                <w:sz w:val="20"/>
              </w:rPr>
              <w:t xml:space="preserve"> </w:t>
            </w:r>
          </w:p>
          <w:p w14:paraId="6147870C" w14:textId="5E98F742" w:rsidR="00626B34" w:rsidRPr="002A7FBE" w:rsidRDefault="00626B34" w:rsidP="00853498">
            <w:pPr>
              <w:rPr>
                <w:noProof w:val="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1014CD3A" w14:textId="77777777" w:rsidR="00626B34" w:rsidRPr="002A7FBE" w:rsidRDefault="00626B34" w:rsidP="00853498">
            <w:pPr>
              <w:rPr>
                <w:noProof w:val="0"/>
                <w:sz w:val="20"/>
              </w:rPr>
            </w:pPr>
          </w:p>
          <w:p w14:paraId="0911D2D6" w14:textId="77777777" w:rsidR="00626B34" w:rsidRPr="002A7FBE" w:rsidRDefault="00626B34" w:rsidP="00853498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0BD20807" w14:textId="77777777" w:rsidR="00626B34" w:rsidRPr="002A7FBE" w:rsidRDefault="00626B34" w:rsidP="00853498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3827" w:type="dxa"/>
          </w:tcPr>
          <w:p w14:paraId="138AB56F" w14:textId="77777777" w:rsidR="00626B34" w:rsidRPr="002A7FBE" w:rsidRDefault="00626B34" w:rsidP="00853498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4B5F2257" w14:textId="77777777" w:rsidR="00626B34" w:rsidRDefault="00626B34" w:rsidP="00853498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2A7FBE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1BB5343B" w14:textId="77777777" w:rsidR="00626B34" w:rsidRPr="002A7FBE" w:rsidRDefault="00626B34" w:rsidP="00853498">
            <w:pPr>
              <w:rPr>
                <w:rFonts w:eastAsia="Arial Unicode MS"/>
                <w:noProof w:val="0"/>
                <w:sz w:val="20"/>
              </w:rPr>
            </w:pPr>
          </w:p>
          <w:p w14:paraId="11A17FFF" w14:textId="77777777" w:rsidR="00626B34" w:rsidRDefault="00626B34" w:rsidP="00853498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 xml:space="preserve">Fontenelle </w:t>
            </w:r>
            <w:r w:rsidRPr="002A7FBE">
              <w:rPr>
                <w:i/>
                <w:noProof w:val="0"/>
                <w:sz w:val="20"/>
              </w:rPr>
              <w:t>Entretiens sur la pluralité des mondes</w:t>
            </w:r>
            <w:r w:rsidRPr="002A7FBE">
              <w:rPr>
                <w:noProof w:val="0"/>
                <w:sz w:val="20"/>
              </w:rPr>
              <w:t xml:space="preserve"> « Second soir</w:t>
            </w:r>
            <w:r w:rsidRPr="002A7FBE">
              <w:rPr>
                <w:i/>
                <w:noProof w:val="0"/>
                <w:sz w:val="20"/>
              </w:rPr>
              <w:t> »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7BB814D4" w14:textId="77777777" w:rsidR="00626B34" w:rsidRDefault="00626B34" w:rsidP="00853498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Montesquieu « De l’esclavage des nègres » p. 217</w:t>
            </w:r>
          </w:p>
          <w:p w14:paraId="6003F5E3" w14:textId="77777777" w:rsidR="00626B34" w:rsidRDefault="00065713" w:rsidP="00853498">
            <w:pPr>
              <w:rPr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</w:p>
          <w:p w14:paraId="12FCDC76" w14:textId="77777777" w:rsidR="00065713" w:rsidRPr="002A7FBE" w:rsidRDefault="00065713" w:rsidP="00853498">
            <w:pPr>
              <w:rPr>
                <w:rFonts w:eastAsia="Arial Unicode MS"/>
                <w:noProof w:val="0"/>
                <w:sz w:val="20"/>
              </w:rPr>
            </w:pPr>
          </w:p>
          <w:p w14:paraId="09A249ED" w14:textId="77777777" w:rsidR="00626B34" w:rsidRPr="002A7FBE" w:rsidRDefault="00626B34" w:rsidP="00853498">
            <w:pPr>
              <w:contextualSpacing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Bac blanc sur la </w:t>
            </w:r>
            <w:r w:rsidRPr="002A7FBE">
              <w:rPr>
                <w:rFonts w:eastAsia="Arial Unicode MS"/>
                <w:b/>
                <w:i/>
                <w:noProof w:val="0"/>
                <w:sz w:val="20"/>
              </w:rPr>
              <w:t>révolte</w:t>
            </w:r>
            <w:r w:rsidRPr="002A7FBE">
              <w:rPr>
                <w:rFonts w:eastAsia="Arial Unicode MS"/>
                <w:b/>
                <w:noProof w:val="0"/>
                <w:sz w:val="20"/>
              </w:rPr>
              <w:t xml:space="preserve"> de l’Antiquité à nos jours </w:t>
            </w:r>
          </w:p>
          <w:p w14:paraId="31FABF46" w14:textId="5211AA0F" w:rsidR="00626B34" w:rsidRPr="002A7FBE" w:rsidRDefault="00626B34" w:rsidP="00853498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14:paraId="03571ABE" w14:textId="77777777" w:rsidR="004149FE" w:rsidRDefault="00626B34" w:rsidP="00853498">
            <w:pPr>
              <w:contextualSpacing/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  <w:r w:rsidR="004149FE"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</w:t>
            </w:r>
          </w:p>
          <w:p w14:paraId="7B88A06A" w14:textId="3FA991B0" w:rsidR="00626B34" w:rsidRPr="002A7FBE" w:rsidRDefault="004149FE" w:rsidP="00853498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Théâtre</w:t>
            </w:r>
          </w:p>
          <w:p w14:paraId="437F075B" w14:textId="77777777" w:rsidR="00626B34" w:rsidRPr="002A7FBE" w:rsidRDefault="00626B34" w:rsidP="00853498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14:paraId="7B4A09D8" w14:textId="77777777" w:rsidR="00626B34" w:rsidRPr="002A7FBE" w:rsidRDefault="00626B34" w:rsidP="00853498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14:paraId="626890DD" w14:textId="77777777" w:rsidR="00626B34" w:rsidRPr="00562F4F" w:rsidRDefault="00626B34" w:rsidP="00853498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14:paraId="608A4F9E" w14:textId="77777777" w:rsidR="002E44E3" w:rsidRDefault="002E44E3" w:rsidP="00853498">
            <w:pPr>
              <w:rPr>
                <w:noProof w:val="0"/>
                <w:sz w:val="20"/>
              </w:rPr>
            </w:pPr>
          </w:p>
          <w:p w14:paraId="351D385E" w14:textId="77777777" w:rsidR="002E44E3" w:rsidRDefault="002E44E3" w:rsidP="00853498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</w:t>
            </w:r>
            <w:proofErr w:type="spellStart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8337C6">
              <w:rPr>
                <w:rFonts w:eastAsia="Arial Unicode MS"/>
                <w:b/>
                <w:i/>
                <w:noProof w:val="0"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0E89EF40" w14:textId="77777777" w:rsidR="002C6FA6" w:rsidRDefault="002E44E3" w:rsidP="00853498">
            <w:pPr>
              <w:rPr>
                <w:i/>
                <w:noProof w:val="0"/>
                <w:sz w:val="20"/>
              </w:rPr>
            </w:pP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</w:p>
          <w:p w14:paraId="3D082B11" w14:textId="5CAC25AB" w:rsidR="002E44E3" w:rsidRPr="004C4976" w:rsidRDefault="002E44E3" w:rsidP="00853498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noProof w:val="0"/>
                <w:sz w:val="20"/>
              </w:rPr>
              <w:t>(collection Classiques et Compagnie, Hatier)</w:t>
            </w:r>
          </w:p>
          <w:p w14:paraId="7D68F880" w14:textId="77777777" w:rsidR="002E44E3" w:rsidRDefault="002E44E3" w:rsidP="00853498">
            <w:pPr>
              <w:rPr>
                <w:noProof w:val="0"/>
                <w:sz w:val="20"/>
              </w:rPr>
            </w:pPr>
          </w:p>
          <w:p w14:paraId="3F1231B9" w14:textId="77777777" w:rsidR="002E44E3" w:rsidRPr="002A7FBE" w:rsidRDefault="002E44E3" w:rsidP="00853498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380A5D59" w14:textId="77777777" w:rsidR="002E44E3" w:rsidRPr="002A7FBE" w:rsidRDefault="002E44E3" w:rsidP="00853498">
            <w:pPr>
              <w:rPr>
                <w:b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C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obligatoire</w:t>
            </w:r>
          </w:p>
          <w:p w14:paraId="00AC02B1" w14:textId="77777777" w:rsidR="002E44E3" w:rsidRPr="00B36E16" w:rsidRDefault="002E44E3" w:rsidP="00853498">
            <w:pPr>
              <w:rPr>
                <w:noProof w:val="0"/>
                <w:sz w:val="20"/>
              </w:rPr>
            </w:pPr>
            <w:proofErr w:type="spellStart"/>
            <w:r w:rsidRPr="002A7FBE">
              <w:rPr>
                <w:rFonts w:eastAsia="Arial Unicode MS"/>
                <w:noProof w:val="0"/>
                <w:color w:val="800080"/>
                <w:sz w:val="20"/>
              </w:rPr>
              <w:t>Pavloff</w:t>
            </w:r>
            <w:proofErr w:type="spellEnd"/>
            <w:r w:rsidRPr="002A7FBE">
              <w:rPr>
                <w:rFonts w:eastAsia="Arial Unicode MS"/>
                <w:noProof w:val="0"/>
                <w:color w:val="800080"/>
                <w:sz w:val="20"/>
              </w:rPr>
              <w:t xml:space="preserve">, </w:t>
            </w:r>
            <w:r w:rsidRPr="002A7FBE">
              <w:rPr>
                <w:rFonts w:eastAsia="Arial Unicode MS"/>
                <w:i/>
                <w:noProof w:val="0"/>
                <w:color w:val="800080"/>
                <w:sz w:val="20"/>
              </w:rPr>
              <w:t>Matin brun</w:t>
            </w:r>
          </w:p>
          <w:p w14:paraId="61EFEE3B" w14:textId="77777777" w:rsidR="00CF5B74" w:rsidRPr="002A7FBE" w:rsidRDefault="00CF5B74" w:rsidP="00853498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4C933489" w14:textId="77777777" w:rsidR="005226C0" w:rsidRPr="001B4841" w:rsidRDefault="005226C0" w:rsidP="00853498">
            <w:pPr>
              <w:pStyle w:val="Paragraphedeliste"/>
              <w:numPr>
                <w:ilvl w:val="0"/>
                <w:numId w:val="11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14:paraId="5179FA01" w14:textId="77777777" w:rsidR="005F0B0E" w:rsidRPr="001B4841" w:rsidRDefault="005F0B0E" w:rsidP="005F0B0E">
            <w:p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Fixe : 3 lectures d’images </w:t>
            </w:r>
            <w:r w:rsidRPr="001B4841">
              <w:rPr>
                <w:noProof w:val="0"/>
                <w:sz w:val="20"/>
              </w:rPr>
              <w:t>illustrant le mouvement des Lumières</w:t>
            </w:r>
          </w:p>
          <w:p w14:paraId="4F78EAB4" w14:textId="77777777" w:rsidR="005F0B0E" w:rsidRPr="001B4841" w:rsidRDefault="005F0B0E" w:rsidP="005F0B0E">
            <w:pPr>
              <w:rPr>
                <w:i/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-</w:t>
            </w:r>
            <w:r w:rsidRPr="001B4841">
              <w:rPr>
                <w:i/>
                <w:noProof w:val="0"/>
                <w:sz w:val="20"/>
              </w:rPr>
              <w:t>Les Philosophes des Lumières au café Procope à Paris</w:t>
            </w:r>
          </w:p>
          <w:p w14:paraId="6CD0DC45" w14:textId="77777777" w:rsidR="005F0B0E" w:rsidRPr="001B4841" w:rsidRDefault="005F0B0E" w:rsidP="005F0B0E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Paris, musée </w:t>
            </w:r>
            <w:proofErr w:type="spellStart"/>
            <w:r w:rsidRPr="001B4841">
              <w:rPr>
                <w:noProof w:val="0"/>
                <w:sz w:val="20"/>
              </w:rPr>
              <w:t>Carnavalet</w:t>
            </w:r>
            <w:proofErr w:type="spellEnd"/>
          </w:p>
          <w:p w14:paraId="239F3DF3" w14:textId="77777777" w:rsidR="005F0B0E" w:rsidRPr="001B4841" w:rsidRDefault="005F0B0E" w:rsidP="005F0B0E">
            <w:pPr>
              <w:rPr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-</w:t>
            </w:r>
            <w:r w:rsidRPr="001B4841">
              <w:rPr>
                <w:i/>
                <w:noProof w:val="0"/>
                <w:sz w:val="20"/>
              </w:rPr>
              <w:t xml:space="preserve">La famille </w:t>
            </w:r>
            <w:proofErr w:type="gramStart"/>
            <w:r w:rsidRPr="001B4841">
              <w:rPr>
                <w:i/>
                <w:noProof w:val="0"/>
                <w:sz w:val="20"/>
              </w:rPr>
              <w:t>Calas</w:t>
            </w:r>
            <w:proofErr w:type="gramEnd"/>
            <w:r w:rsidRPr="001B4841">
              <w:rPr>
                <w:i/>
                <w:noProof w:val="0"/>
                <w:sz w:val="20"/>
              </w:rPr>
              <w:t xml:space="preserve"> implorant Voltaire</w:t>
            </w:r>
            <w:r w:rsidRPr="001B4841">
              <w:rPr>
                <w:noProof w:val="0"/>
                <w:sz w:val="20"/>
              </w:rPr>
              <w:t>, p.</w:t>
            </w:r>
            <w:r>
              <w:rPr>
                <w:noProof w:val="0"/>
                <w:sz w:val="20"/>
              </w:rPr>
              <w:t xml:space="preserve"> 237</w:t>
            </w:r>
          </w:p>
          <w:p w14:paraId="2F1868EC" w14:textId="77777777" w:rsidR="005F0B0E" w:rsidRDefault="005F0B0E" w:rsidP="005F0B0E">
            <w:pPr>
              <w:rPr>
                <w:noProof w:val="0"/>
                <w:sz w:val="20"/>
              </w:rPr>
            </w:pPr>
            <w:r>
              <w:rPr>
                <w:i/>
                <w:noProof w:val="0"/>
                <w:sz w:val="20"/>
              </w:rPr>
              <w:t>-</w:t>
            </w:r>
            <w:r w:rsidRPr="001B4841">
              <w:rPr>
                <w:i/>
                <w:noProof w:val="0"/>
                <w:sz w:val="20"/>
              </w:rPr>
              <w:t>A l’égide de Minerve</w:t>
            </w:r>
            <w:r>
              <w:rPr>
                <w:noProof w:val="0"/>
                <w:sz w:val="20"/>
              </w:rPr>
              <w:t xml:space="preserve"> </w:t>
            </w:r>
            <w:r w:rsidRPr="001B4841">
              <w:rPr>
                <w:noProof w:val="0"/>
                <w:sz w:val="20"/>
              </w:rPr>
              <w:t xml:space="preserve">Léonard de France </w:t>
            </w:r>
          </w:p>
          <w:p w14:paraId="567DF0D0" w14:textId="77777777" w:rsidR="005F0B0E" w:rsidRDefault="005F0B0E" w:rsidP="005F0B0E">
            <w:pPr>
              <w:rPr>
                <w:noProof w:val="0"/>
                <w:sz w:val="20"/>
              </w:rPr>
            </w:pPr>
          </w:p>
          <w:p w14:paraId="388C358D" w14:textId="77777777" w:rsidR="005F0B0E" w:rsidRPr="00627BEE" w:rsidRDefault="005F0B0E" w:rsidP="005F0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noProof w:val="0"/>
                <w:sz w:val="20"/>
                <w:lang w:eastAsia="ja-JP"/>
              </w:rPr>
            </w:pP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Lecture cursive du diaporama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 xml:space="preserve"> suite à l’attentat du 7 janvier 2015</w:t>
            </w: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 </w:t>
            </w:r>
          </w:p>
          <w:p w14:paraId="75EF41D4" w14:textId="77777777" w:rsidR="005F0B0E" w:rsidRPr="00627BEE" w:rsidRDefault="005F0B0E" w:rsidP="005F0B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noProof w:val="0"/>
                <w:color w:val="343434"/>
                <w:sz w:val="20"/>
                <w:lang w:eastAsia="ja-JP"/>
              </w:rPr>
            </w:pP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Dessin de presse et liberté d’expression : Exposition 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Cartooning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 xml:space="preserve"> for 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peace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 xml:space="preserve"> 2014 Guerres et </w:t>
            </w:r>
            <w:proofErr w:type="spellStart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cyberguerres</w:t>
            </w:r>
            <w:proofErr w:type="spellEnd"/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 </w:t>
            </w: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du 3 mai au 3 juin, Quai Wilson, Genève </w:t>
            </w:r>
            <w:r w:rsidRPr="00190963">
              <w:rPr>
                <w:rFonts w:eastAsiaTheme="minorEastAsia"/>
                <w:noProof w:val="0"/>
                <w:color w:val="3366FF"/>
                <w:sz w:val="16"/>
                <w:szCs w:val="16"/>
                <w:lang w:eastAsia="ja-JP"/>
              </w:rPr>
              <w:t>http://www.cartooningforpeace.org/download/support/20140503-GENEVE-DOSSIER%20PEDAGOGIQUE.pdf</w:t>
            </w:r>
          </w:p>
          <w:p w14:paraId="76BD5986" w14:textId="77777777" w:rsidR="005F0B0E" w:rsidRPr="002A7FBE" w:rsidRDefault="005F0B0E" w:rsidP="005F0B0E">
            <w:pPr>
              <w:rPr>
                <w:i/>
                <w:noProof w:val="0"/>
                <w:sz w:val="20"/>
              </w:rPr>
            </w:pPr>
          </w:p>
          <w:p w14:paraId="59205F17" w14:textId="77777777" w:rsidR="005F0B0E" w:rsidRPr="002A7FBE" w:rsidRDefault="005F0B0E" w:rsidP="005F0B0E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2A7FBE">
              <w:rPr>
                <w:b/>
                <w:noProof w:val="0"/>
                <w:sz w:val="20"/>
              </w:rPr>
              <w:t>Subversion par la musique</w:t>
            </w:r>
          </w:p>
          <w:p w14:paraId="49ECE779" w14:textId="77777777" w:rsidR="005F0B0E" w:rsidRPr="002A7FBE" w:rsidRDefault="005F0B0E" w:rsidP="005F0B0E">
            <w:pPr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Riccardo </w:t>
            </w:r>
            <w:proofErr w:type="spellStart"/>
            <w:r w:rsidRPr="002A7FBE">
              <w:rPr>
                <w:noProof w:val="0"/>
                <w:sz w:val="20"/>
              </w:rPr>
              <w:t>Muti</w:t>
            </w:r>
            <w:proofErr w:type="spellEnd"/>
            <w:r w:rsidRPr="002A7FBE">
              <w:rPr>
                <w:noProof w:val="0"/>
                <w:sz w:val="20"/>
              </w:rPr>
              <w:t xml:space="preserve"> à l’opéra de Rome </w:t>
            </w:r>
            <w:hyperlink r:id="rId10" w:history="1">
              <w:r w:rsidRPr="00EA7B36">
                <w:rPr>
                  <w:rStyle w:val="Lienhypertexte"/>
                  <w:noProof w:val="0"/>
                  <w:sz w:val="16"/>
                  <w:szCs w:val="16"/>
                </w:rPr>
                <w:t>http://</w:t>
              </w:r>
              <w:proofErr w:type="spellStart"/>
              <w:r w:rsidRPr="00EA7B36">
                <w:rPr>
                  <w:rStyle w:val="Lienhypertexte"/>
                  <w:noProof w:val="0"/>
                  <w:sz w:val="16"/>
                  <w:szCs w:val="16"/>
                </w:rPr>
                <w:t>www.youtube.com</w:t>
              </w:r>
              <w:proofErr w:type="spellEnd"/>
              <w:r w:rsidRPr="00EA7B36">
                <w:rPr>
                  <w:rStyle w:val="Lienhypertexte"/>
                  <w:noProof w:val="0"/>
                  <w:sz w:val="16"/>
                  <w:szCs w:val="16"/>
                </w:rPr>
                <w:t>/</w:t>
              </w:r>
              <w:proofErr w:type="spellStart"/>
              <w:r w:rsidRPr="00EA7B36">
                <w:rPr>
                  <w:rStyle w:val="Lienhypertexte"/>
                  <w:noProof w:val="0"/>
                  <w:sz w:val="16"/>
                  <w:szCs w:val="16"/>
                </w:rPr>
                <w:t>embed</w:t>
              </w:r>
              <w:proofErr w:type="spellEnd"/>
              <w:r w:rsidRPr="00EA7B36">
                <w:rPr>
                  <w:rStyle w:val="Lienhypertexte"/>
                  <w:noProof w:val="0"/>
                  <w:sz w:val="16"/>
                  <w:szCs w:val="16"/>
                </w:rPr>
                <w:t>/</w:t>
              </w:r>
              <w:proofErr w:type="spellStart"/>
              <w:r w:rsidRPr="00EA7B36">
                <w:rPr>
                  <w:rStyle w:val="Lienhypertexte"/>
                  <w:noProof w:val="0"/>
                  <w:sz w:val="16"/>
                  <w:szCs w:val="16"/>
                </w:rPr>
                <w:t>G_gmtO6JnRs</w:t>
              </w:r>
              <w:proofErr w:type="spellEnd"/>
            </w:hyperlink>
          </w:p>
          <w:p w14:paraId="2078D8F0" w14:textId="77777777" w:rsidR="005F0B0E" w:rsidRPr="002A7FBE" w:rsidRDefault="005F0B0E" w:rsidP="005F0B0E">
            <w:pPr>
              <w:jc w:val="both"/>
              <w:rPr>
                <w:b/>
                <w:bCs/>
                <w:noProof w:val="0"/>
                <w:sz w:val="20"/>
              </w:rPr>
            </w:pPr>
            <w:r w:rsidRPr="002A7FBE">
              <w:rPr>
                <w:b/>
                <w:bCs/>
                <w:noProof w:val="0"/>
                <w:sz w:val="20"/>
              </w:rPr>
              <w:t>version sous-titrée :</w:t>
            </w:r>
          </w:p>
          <w:p w14:paraId="572729B5" w14:textId="77777777" w:rsidR="005F0B0E" w:rsidRPr="00EA7B36" w:rsidRDefault="005F0B0E" w:rsidP="005F0B0E">
            <w:pPr>
              <w:jc w:val="both"/>
              <w:rPr>
                <w:bCs/>
                <w:noProof w:val="0"/>
                <w:sz w:val="16"/>
                <w:szCs w:val="16"/>
              </w:rPr>
            </w:pPr>
            <w:hyperlink r:id="rId11" w:history="1">
              <w:r w:rsidRPr="00EA7B36">
                <w:rPr>
                  <w:rStyle w:val="Lienhypertexte"/>
                  <w:bCs/>
                  <w:noProof w:val="0"/>
                  <w:sz w:val="16"/>
                  <w:szCs w:val="16"/>
                </w:rPr>
                <w:t>http://www.wat.tv/video/riccardo-muti-va-pensiero-3vxat_2eyrb_.html</w:t>
              </w:r>
            </w:hyperlink>
          </w:p>
          <w:p w14:paraId="1477D947" w14:textId="77777777" w:rsidR="005F0B0E" w:rsidRPr="002A7FBE" w:rsidRDefault="005F0B0E" w:rsidP="005F0B0E">
            <w:pPr>
              <w:rPr>
                <w:noProof w:val="0"/>
                <w:sz w:val="20"/>
              </w:rPr>
            </w:pPr>
          </w:p>
          <w:p w14:paraId="54D72812" w14:textId="77777777" w:rsidR="005F0B0E" w:rsidRPr="002A7FBE" w:rsidRDefault="005F0B0E" w:rsidP="005F0B0E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5D292BFB" w14:textId="77777777" w:rsidR="005F0B0E" w:rsidRDefault="005F0B0E" w:rsidP="005F0B0E">
            <w:pPr>
              <w:rPr>
                <w:rFonts w:eastAsia="Arial Unicode MS"/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 + 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Intervention de M. </w:t>
            </w:r>
            <w:proofErr w:type="spellStart"/>
            <w:r w:rsidRPr="002A7FBE">
              <w:rPr>
                <w:rFonts w:eastAsia="Arial Unicode MS"/>
                <w:noProof w:val="0"/>
                <w:sz w:val="20"/>
              </w:rPr>
              <w:t>Mutter</w:t>
            </w:r>
            <w:proofErr w:type="spellEnd"/>
            <w:r w:rsidRPr="002A7FBE">
              <w:rPr>
                <w:rFonts w:eastAsia="Arial Unicode MS"/>
                <w:noProof w:val="0"/>
                <w:sz w:val="20"/>
              </w:rPr>
              <w:t>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  <w:p w14:paraId="0F89162D" w14:textId="77777777" w:rsidR="005F0B0E" w:rsidRDefault="005F0B0E" w:rsidP="005F0B0E">
            <w:pPr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2A7FBE">
              <w:rPr>
                <w:b/>
                <w:noProof w:val="0"/>
                <w:sz w:val="20"/>
              </w:rPr>
              <w:t>Participation</w:t>
            </w:r>
            <w:r>
              <w:rPr>
                <w:b/>
                <w:noProof w:val="0"/>
                <w:sz w:val="20"/>
              </w:rPr>
              <w:t xml:space="preserve"> à la semaine de la presse : </w:t>
            </w:r>
            <w:r w:rsidRPr="00190963">
              <w:rPr>
                <w:noProof w:val="0"/>
                <w:sz w:val="20"/>
              </w:rPr>
              <w:t>échange avec un journaliste de la PQR</w:t>
            </w:r>
          </w:p>
          <w:p w14:paraId="41628F24" w14:textId="77777777" w:rsidR="001C7A51" w:rsidRDefault="001C7A51" w:rsidP="001C7A51">
            <w:pPr>
              <w:rPr>
                <w:b/>
                <w:noProof w:val="0"/>
                <w:sz w:val="20"/>
              </w:rPr>
            </w:pPr>
          </w:p>
          <w:p w14:paraId="27BCC8FF" w14:textId="19247598" w:rsidR="00626B34" w:rsidRPr="002A7FBE" w:rsidRDefault="005F0B0E" w:rsidP="001C7A51">
            <w:pPr>
              <w:rPr>
                <w:rFonts w:eastAsia="Arial Unicode MS"/>
                <w:b/>
                <w:bCs/>
                <w:sz w:val="20"/>
              </w:rPr>
            </w:pPr>
            <w:r w:rsidRPr="00434894">
              <w:rPr>
                <w:b/>
                <w:noProof w:val="0"/>
                <w:sz w:val="20"/>
              </w:rPr>
              <w:t>- Projet « territoires de femmes » :</w:t>
            </w:r>
            <w:r>
              <w:rPr>
                <w:noProof w:val="0"/>
                <w:sz w:val="20"/>
              </w:rPr>
              <w:t xml:space="preserve"> autour de l’installation dans le lycée des bâches de F. </w:t>
            </w:r>
            <w:proofErr w:type="spellStart"/>
            <w:r>
              <w:rPr>
                <w:noProof w:val="0"/>
                <w:sz w:val="20"/>
              </w:rPr>
              <w:t>Mauplot</w:t>
            </w:r>
            <w:proofErr w:type="spellEnd"/>
            <w:r>
              <w:rPr>
                <w:noProof w:val="0"/>
                <w:sz w:val="20"/>
              </w:rPr>
              <w:t xml:space="preserve"> et </w:t>
            </w:r>
            <w:r w:rsidRPr="00A200D2">
              <w:rPr>
                <w:i/>
                <w:noProof w:val="0"/>
                <w:sz w:val="20"/>
              </w:rPr>
              <w:t>Amnesty International</w:t>
            </w:r>
          </w:p>
        </w:tc>
      </w:tr>
    </w:tbl>
    <w:p w14:paraId="599CCCA2" w14:textId="2BE1A899" w:rsidR="001C7A51" w:rsidRDefault="001C7A51" w:rsidP="00853498"/>
    <w:p w14:paraId="0B0DC755" w14:textId="77777777" w:rsidR="001C7A51" w:rsidRDefault="001C7A51">
      <w:r>
        <w:br w:type="page"/>
      </w:r>
    </w:p>
    <w:p w14:paraId="70A959A9" w14:textId="77777777" w:rsidR="009F0107" w:rsidRDefault="009F0107" w:rsidP="00853498">
      <w:bookmarkStart w:id="0" w:name="_GoBack"/>
      <w:bookmarkEnd w:id="0"/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536"/>
        <w:gridCol w:w="3827"/>
        <w:gridCol w:w="3590"/>
      </w:tblGrid>
      <w:tr w:rsidR="00011B84" w:rsidRPr="004042DC" w14:paraId="76C7D41F" w14:textId="77777777" w:rsidTr="008418DD">
        <w:trPr>
          <w:jc w:val="center"/>
        </w:trPr>
        <w:tc>
          <w:tcPr>
            <w:tcW w:w="3356" w:type="dxa"/>
            <w:vMerge w:val="restart"/>
          </w:tcPr>
          <w:p w14:paraId="6F63412F" w14:textId="77777777" w:rsidR="00011B84" w:rsidRPr="002A7FBE" w:rsidRDefault="00011B84" w:rsidP="00853498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>
              <w:rPr>
                <w:b/>
                <w:caps/>
                <w:color w:val="800080"/>
                <w:sz w:val="20"/>
              </w:rPr>
              <w:t>4</w:t>
            </w:r>
            <w:r w:rsidRPr="002A7FBE">
              <w:rPr>
                <w:b/>
                <w:caps/>
                <w:color w:val="800080"/>
                <w:sz w:val="20"/>
              </w:rPr>
              <w:t>° groupe de Séquences 1°</w:t>
            </w:r>
            <w:r w:rsidR="00454748">
              <w:rPr>
                <w:b/>
                <w:caps/>
                <w:color w:val="800080"/>
                <w:sz w:val="20"/>
              </w:rPr>
              <w:t>L</w:t>
            </w:r>
          </w:p>
          <w:p w14:paraId="4DC89C36" w14:textId="77777777" w:rsidR="00011B84" w:rsidRPr="002A7FBE" w:rsidRDefault="00011B84" w:rsidP="00853498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rapport à l’autre</w:t>
            </w:r>
          </w:p>
          <w:p w14:paraId="241DB270" w14:textId="77777777" w:rsidR="00011B84" w:rsidRPr="002A7FBE" w:rsidRDefault="00011B84" w:rsidP="00853498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22533EF7" w14:textId="77777777" w:rsidR="00011B84" w:rsidRPr="004042DC" w:rsidRDefault="00011B84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6EA3601F" w14:textId="77777777" w:rsidR="00011B84" w:rsidRPr="004042DC" w:rsidRDefault="00011B84" w:rsidP="00853498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417" w:type="dxa"/>
            <w:gridSpan w:val="2"/>
          </w:tcPr>
          <w:p w14:paraId="0CAB6FAA" w14:textId="77777777" w:rsidR="00011B84" w:rsidRPr="004042DC" w:rsidRDefault="00011B84" w:rsidP="0085349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27E77D8A" w14:textId="77777777" w:rsidR="00011B84" w:rsidRPr="004042DC" w:rsidRDefault="00011B84" w:rsidP="00853498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011B84" w:rsidRPr="002A7FBE" w14:paraId="47281081" w14:textId="77777777" w:rsidTr="008418DD">
        <w:trPr>
          <w:jc w:val="center"/>
        </w:trPr>
        <w:tc>
          <w:tcPr>
            <w:tcW w:w="3356" w:type="dxa"/>
            <w:vMerge/>
          </w:tcPr>
          <w:p w14:paraId="6B21A3EB" w14:textId="77777777" w:rsidR="00011B84" w:rsidRPr="002A7FBE" w:rsidRDefault="00011B84" w:rsidP="00853498">
            <w:pPr>
              <w:ind w:right="115"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049A558D" w14:textId="77777777" w:rsidR="00011B84" w:rsidRPr="002A7FBE" w:rsidRDefault="00011B8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FD0BA58" w14:textId="77777777" w:rsidR="00011B84" w:rsidRPr="002A7FBE" w:rsidRDefault="00011B84" w:rsidP="00853498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</w:p>
        </w:tc>
        <w:tc>
          <w:tcPr>
            <w:tcW w:w="3827" w:type="dxa"/>
          </w:tcPr>
          <w:p w14:paraId="75899DAE" w14:textId="77777777" w:rsidR="00011B84" w:rsidRPr="002A7FBE" w:rsidRDefault="00011B8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B7302A3" w14:textId="77777777" w:rsidR="00011B84" w:rsidRPr="002A7FBE" w:rsidRDefault="00011B84" w:rsidP="00853498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46390CBE" w14:textId="77777777" w:rsidR="00011B84" w:rsidRPr="002A7FBE" w:rsidRDefault="00011B8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15AAB396" w14:textId="77777777" w:rsidR="00011B84" w:rsidRPr="002A7FBE" w:rsidRDefault="00011B84" w:rsidP="0085349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50B83DCF" w14:textId="77777777" w:rsidR="00011B84" w:rsidRPr="002A7FBE" w:rsidRDefault="00011B84" w:rsidP="00853498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011B84" w:rsidRPr="002A7FBE" w14:paraId="52984431" w14:textId="77777777" w:rsidTr="008418DD">
        <w:trPr>
          <w:jc w:val="center"/>
        </w:trPr>
        <w:tc>
          <w:tcPr>
            <w:tcW w:w="3356" w:type="dxa"/>
          </w:tcPr>
          <w:p w14:paraId="670E0AB0" w14:textId="77777777" w:rsidR="00011B84" w:rsidRPr="002A7FBE" w:rsidRDefault="00011B84" w:rsidP="00853498">
            <w:pPr>
              <w:ind w:right="115"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Objets d’étude :</w:t>
            </w:r>
          </w:p>
          <w:p w14:paraId="20BCFC5F" w14:textId="77777777" w:rsidR="00011B84" w:rsidRPr="002A7FBE" w:rsidRDefault="00011B84" w:rsidP="00853498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LE MOUVEMENT LITTERAIRE</w:t>
            </w:r>
          </w:p>
          <w:p w14:paraId="0D2A9AB6" w14:textId="77777777" w:rsidR="00011B84" w:rsidRPr="002A7FBE" w:rsidRDefault="00011B84" w:rsidP="00853498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Vers un espace culturel européen : Renaissance et humanisme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</w:t>
            </w:r>
          </w:p>
          <w:p w14:paraId="367DF58F" w14:textId="77777777" w:rsidR="00011B84" w:rsidRPr="002A7FBE" w:rsidRDefault="00011B84" w:rsidP="00853498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194246B1" w14:textId="77777777" w:rsidR="00011B84" w:rsidRPr="002A7FBE" w:rsidRDefault="00011B84" w:rsidP="00853498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 xml:space="preserve">L’ARGUMENTATION </w:t>
            </w:r>
          </w:p>
          <w:p w14:paraId="1E9EC2AE" w14:textId="77777777" w:rsidR="00011B84" w:rsidRPr="002A7FBE" w:rsidRDefault="00011B84" w:rsidP="00853498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 xml:space="preserve">La question de l’homme </w:t>
            </w:r>
          </w:p>
          <w:p w14:paraId="4B9F4089" w14:textId="77777777" w:rsidR="00011B84" w:rsidRPr="002A7FBE" w:rsidRDefault="00011B84" w:rsidP="00853498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2A7FBE">
              <w:rPr>
                <w:b/>
                <w:bCs/>
                <w:color w:val="0000FF"/>
                <w:sz w:val="20"/>
              </w:rPr>
              <w:t>du XVIe à nos jours</w:t>
            </w:r>
          </w:p>
          <w:p w14:paraId="377BB1DE" w14:textId="77777777" w:rsidR="00011B84" w:rsidRPr="002A7FBE" w:rsidRDefault="00011B84" w:rsidP="00853498">
            <w:pPr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1F637348" w14:textId="77777777" w:rsidR="00011B84" w:rsidRPr="002A7FBE" w:rsidRDefault="00011B84" w:rsidP="00853498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:</w:t>
            </w:r>
          </w:p>
          <w:p w14:paraId="454A5EA2" w14:textId="77777777" w:rsidR="00011B84" w:rsidRPr="002A7FBE" w:rsidRDefault="00011B84" w:rsidP="00853498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</w:rPr>
              <w:t>Soi et l’Autre, mythification, démythification et relativisme</w:t>
            </w:r>
          </w:p>
          <w:p w14:paraId="511D3FA6" w14:textId="77777777" w:rsidR="00011B84" w:rsidRPr="002A7FBE" w:rsidRDefault="00011B84" w:rsidP="00853498">
            <w:pPr>
              <w:ind w:right="115"/>
              <w:rPr>
                <w:b/>
                <w:bCs/>
                <w:color w:val="008000"/>
                <w:sz w:val="20"/>
                <w:u w:val="single"/>
              </w:rPr>
            </w:pP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 xml:space="preserve">SéquenceS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8</w:t>
            </w: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 xml:space="preserve">,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9</w:t>
            </w:r>
          </w:p>
          <w:p w14:paraId="6A1F9221" w14:textId="77777777" w:rsidR="00011B84" w:rsidRPr="002A7FBE" w:rsidRDefault="00011B84" w:rsidP="00853498">
            <w:pPr>
              <w:ind w:right="115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bCs/>
                <w:caps/>
                <w:color w:val="FF00FF"/>
                <w:sz w:val="20"/>
              </w:rPr>
              <w:t>8</w:t>
            </w: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2A7FBE">
              <w:rPr>
                <w:rFonts w:eastAsia="Arial Unicode MS"/>
                <w:bCs/>
                <w:caps/>
                <w:sz w:val="20"/>
              </w:rPr>
              <w:t>LA</w:t>
            </w: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2A7FBE">
              <w:rPr>
                <w:rFonts w:eastAsia="Arial Unicode MS"/>
                <w:sz w:val="20"/>
              </w:rPr>
              <w:t>Autour des « Cannibales » de Montaigne</w:t>
            </w:r>
          </w:p>
          <w:p w14:paraId="5835D91F" w14:textId="77777777" w:rsidR="00011B84" w:rsidRPr="002A7FBE" w:rsidRDefault="00011B84" w:rsidP="00853498">
            <w:pPr>
              <w:rPr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rFonts w:eastAsia="Arial Unicode MS"/>
                <w:b/>
                <w:bCs/>
                <w:caps/>
                <w:color w:val="FF00FF"/>
                <w:sz w:val="20"/>
              </w:rPr>
              <w:t>9</w:t>
            </w:r>
            <w:r w:rsidRPr="002A7FBE">
              <w:rPr>
                <w:rFonts w:eastAsia="Arial Unicode MS"/>
                <w:b/>
                <w:bCs/>
                <w:caps/>
                <w:color w:val="FF00FF"/>
                <w:sz w:val="20"/>
              </w:rPr>
              <w:t xml:space="preserve"> </w:t>
            </w:r>
            <w:r w:rsidRPr="002A7FBE">
              <w:rPr>
                <w:rFonts w:eastAsia="Arial Unicode MS"/>
                <w:bCs/>
                <w:caps/>
                <w:sz w:val="20"/>
              </w:rPr>
              <w:t xml:space="preserve">L C </w:t>
            </w:r>
            <w:r w:rsidRPr="002A7FBE">
              <w:rPr>
                <w:sz w:val="20"/>
              </w:rPr>
              <w:t>textes complémentaires et images</w:t>
            </w:r>
          </w:p>
        </w:tc>
        <w:tc>
          <w:tcPr>
            <w:tcW w:w="4536" w:type="dxa"/>
          </w:tcPr>
          <w:p w14:paraId="24D77200" w14:textId="77777777" w:rsidR="00011B84" w:rsidRPr="002A7FBE" w:rsidRDefault="00011B84" w:rsidP="00853498">
            <w:pPr>
              <w:rPr>
                <w:color w:val="0000FF"/>
                <w:sz w:val="20"/>
              </w:rPr>
            </w:pPr>
            <w:r w:rsidRPr="002A7FBE">
              <w:rPr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b/>
                <w:bCs/>
                <w:color w:val="0000FF"/>
                <w:sz w:val="20"/>
              </w:rPr>
              <w:t>uvre intégrale </w:t>
            </w:r>
            <w:r w:rsidRPr="002A7FBE">
              <w:rPr>
                <w:color w:val="0000FF"/>
                <w:sz w:val="20"/>
              </w:rPr>
              <w:t xml:space="preserve">: </w:t>
            </w:r>
          </w:p>
          <w:p w14:paraId="783D2783" w14:textId="77777777" w:rsidR="00011B84" w:rsidRPr="002A7FBE" w:rsidRDefault="00011B84" w:rsidP="00853498">
            <w:pPr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Montaigne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« Des Cannibales »,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 xml:space="preserve"> Essais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I. 31</w:t>
            </w:r>
            <w:r w:rsidRPr="002A7FBE">
              <w:rPr>
                <w:b/>
                <w:bCs/>
                <w:color w:val="800080"/>
                <w:sz w:val="20"/>
              </w:rPr>
              <w:t xml:space="preserve"> </w:t>
            </w:r>
            <w:r w:rsidRPr="002A7FBE">
              <w:rPr>
                <w:bCs/>
                <w:color w:val="800080"/>
                <w:sz w:val="20"/>
              </w:rPr>
              <w:t>(Folioplus classiques)</w:t>
            </w:r>
          </w:p>
          <w:p w14:paraId="5D21D1A9" w14:textId="77777777" w:rsidR="00011B84" w:rsidRPr="002A7FBE" w:rsidRDefault="00011B84" w:rsidP="00853498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sz w:val="20"/>
              </w:rPr>
              <w:t>- Composition du chapitre</w:t>
            </w:r>
          </w:p>
          <w:p w14:paraId="75753102" w14:textId="77777777" w:rsidR="00011B84" w:rsidRPr="002A7FBE" w:rsidRDefault="00011B84" w:rsidP="00853498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sz w:val="20"/>
              </w:rPr>
              <w:t>- Commentaire rapide de l'ensemble du chapitre</w:t>
            </w:r>
          </w:p>
          <w:p w14:paraId="2BE61A28" w14:textId="77777777" w:rsidR="00011B84" w:rsidRPr="002A7FBE" w:rsidRDefault="00011B84" w:rsidP="00853498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b/>
                <w:sz w:val="20"/>
              </w:rPr>
              <w:t xml:space="preserve">- Lecture approfondie </w:t>
            </w:r>
            <w:r w:rsidRPr="002A7FBE">
              <w:rPr>
                <w:sz w:val="20"/>
              </w:rPr>
              <w:t>du passage :</w:t>
            </w:r>
          </w:p>
          <w:p w14:paraId="358630E5" w14:textId="77777777" w:rsidR="00011B84" w:rsidRPr="002A7FBE" w:rsidRDefault="00011B84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>p. 23/24 de « C’est chose émerveillable…»  à «…si aveuglés aux nôtres » </w:t>
            </w:r>
          </w:p>
          <w:p w14:paraId="780E9C27" w14:textId="77777777" w:rsidR="00011B84" w:rsidRPr="002A7FBE" w:rsidRDefault="00011B84" w:rsidP="00853498">
            <w:pPr>
              <w:rPr>
                <w:sz w:val="20"/>
              </w:rPr>
            </w:pPr>
          </w:p>
          <w:p w14:paraId="638971A3" w14:textId="77777777" w:rsidR="00011B84" w:rsidRPr="002A7FBE" w:rsidRDefault="00011B84" w:rsidP="00853498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Pr="002A7FBE">
              <w:rPr>
                <w:b/>
                <w:sz w:val="20"/>
              </w:rPr>
              <w:t>LA.</w:t>
            </w:r>
            <w:r w:rsidRPr="002A7FBE">
              <w:rPr>
                <w:sz w:val="20"/>
              </w:rPr>
              <w:t xml:space="preserve"> p. 31 de </w:t>
            </w:r>
            <w:r w:rsidRPr="002A7FBE">
              <w:rPr>
                <w:i/>
                <w:sz w:val="20"/>
              </w:rPr>
              <w:t>« Trois d’entre eux »</w:t>
            </w:r>
            <w:r w:rsidRPr="002A7FBE">
              <w:rPr>
                <w:sz w:val="20"/>
              </w:rPr>
              <w:t xml:space="preserve"> à la fin du chapitre</w:t>
            </w:r>
          </w:p>
          <w:p w14:paraId="2AD96297" w14:textId="77777777" w:rsidR="00011B84" w:rsidRPr="002A7FBE" w:rsidRDefault="00011B84" w:rsidP="00853498">
            <w:pPr>
              <w:rPr>
                <w:sz w:val="20"/>
              </w:rPr>
            </w:pPr>
          </w:p>
          <w:p w14:paraId="70A815AA" w14:textId="77777777" w:rsidR="00011B84" w:rsidRPr="002A7FBE" w:rsidRDefault="00011B84" w:rsidP="00853498">
            <w:pPr>
              <w:rPr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3827" w:type="dxa"/>
          </w:tcPr>
          <w:p w14:paraId="7B5420A7" w14:textId="77777777" w:rsidR="00011B84" w:rsidRPr="002A7FBE" w:rsidRDefault="00011B84" w:rsidP="00853498">
            <w:pPr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  <w:u w:val="single"/>
              </w:rPr>
              <w:t xml:space="preserve">Montaigne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« Des Cannibales »,</w:t>
            </w:r>
            <w:r w:rsidRPr="002A7FBE">
              <w:rPr>
                <w:b/>
                <w:bCs/>
                <w:i/>
                <w:iCs/>
                <w:color w:val="800080"/>
                <w:sz w:val="20"/>
                <w:u w:val="single"/>
              </w:rPr>
              <w:t xml:space="preserve"> Essais </w:t>
            </w:r>
            <w:r w:rsidRPr="002A7FBE">
              <w:rPr>
                <w:b/>
                <w:bCs/>
                <w:iCs/>
                <w:color w:val="800080"/>
                <w:sz w:val="20"/>
                <w:u w:val="single"/>
              </w:rPr>
              <w:t>I. 31</w:t>
            </w:r>
            <w:r w:rsidRPr="002A7FBE">
              <w:rPr>
                <w:b/>
                <w:bCs/>
                <w:color w:val="800080"/>
                <w:sz w:val="20"/>
              </w:rPr>
              <w:t xml:space="preserve"> </w:t>
            </w:r>
          </w:p>
          <w:p w14:paraId="65759749" w14:textId="77777777" w:rsidR="00011B84" w:rsidRPr="002A7FBE" w:rsidRDefault="00011B84" w:rsidP="00853498">
            <w:pPr>
              <w:rPr>
                <w:bCs/>
                <w:color w:val="800080"/>
                <w:sz w:val="20"/>
              </w:rPr>
            </w:pPr>
            <w:r w:rsidRPr="002A7FBE">
              <w:rPr>
                <w:bCs/>
                <w:color w:val="800080"/>
                <w:sz w:val="20"/>
              </w:rPr>
              <w:t>(Folioplus classiques)</w:t>
            </w:r>
          </w:p>
          <w:p w14:paraId="6B39A5A8" w14:textId="77777777" w:rsidR="00011B84" w:rsidRPr="002A7FBE" w:rsidRDefault="00011B84" w:rsidP="00853498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- Parcours transversaux (exposés) </w:t>
            </w:r>
          </w:p>
          <w:p w14:paraId="1D950B94" w14:textId="77777777" w:rsidR="00011B84" w:rsidRPr="002A7FBE" w:rsidRDefault="00011B84" w:rsidP="00853498">
            <w:pPr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>I. Un désordre apparent</w:t>
            </w:r>
          </w:p>
          <w:p w14:paraId="79E9F5D1" w14:textId="77777777" w:rsidR="00011B84" w:rsidRPr="002A7FBE" w:rsidRDefault="00011B84" w:rsidP="00853498">
            <w:pPr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>II. Un essai  de définition : qui sont les cannibales ?  un éloge paradoxal</w:t>
            </w:r>
          </w:p>
          <w:p w14:paraId="1F8856F4" w14:textId="77777777" w:rsidR="00011B84" w:rsidRPr="002A7FBE" w:rsidRDefault="00011B84" w:rsidP="00853498">
            <w:pPr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III.  Essai d’un jugement : scepticisme et relativisme </w:t>
            </w:r>
          </w:p>
          <w:p w14:paraId="4C7C8437" w14:textId="77777777" w:rsidR="00011B84" w:rsidRPr="002A7FBE" w:rsidRDefault="00011B84" w:rsidP="00853498">
            <w:pPr>
              <w:rPr>
                <w:b/>
                <w:bCs/>
                <w:sz w:val="20"/>
                <w:u w:val="single"/>
              </w:rPr>
            </w:pPr>
          </w:p>
          <w:p w14:paraId="5FE906F3" w14:textId="77777777" w:rsidR="00011B84" w:rsidRPr="002A7FBE" w:rsidRDefault="00011B84" w:rsidP="00853498">
            <w:pPr>
              <w:rPr>
                <w:b/>
                <w:bCs/>
                <w:sz w:val="20"/>
              </w:rPr>
            </w:pPr>
            <w:r w:rsidRPr="002A7FBE">
              <w:rPr>
                <w:b/>
                <w:bCs/>
                <w:sz w:val="20"/>
              </w:rPr>
              <w:t xml:space="preserve">- Lectures cursives </w:t>
            </w:r>
            <w:r w:rsidRPr="002A7FBE">
              <w:rPr>
                <w:b/>
                <w:bCs/>
                <w:sz w:val="20"/>
                <w:u w:val="single"/>
              </w:rPr>
              <w:t>obligatoires</w:t>
            </w:r>
          </w:p>
          <w:p w14:paraId="09BC715F" w14:textId="77777777" w:rsidR="00011B84" w:rsidRPr="002A7FBE" w:rsidRDefault="00011B84" w:rsidP="00853498">
            <w:pPr>
              <w:rPr>
                <w:b/>
                <w:bCs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</w:rPr>
              <w:t xml:space="preserve">Anthologie </w:t>
            </w:r>
            <w:r w:rsidRPr="002A7FBE">
              <w:rPr>
                <w:bCs/>
                <w:color w:val="800080"/>
                <w:sz w:val="20"/>
              </w:rPr>
              <w:t>(Folioplus classiques) </w:t>
            </w:r>
            <w:r w:rsidRPr="002A7FBE">
              <w:rPr>
                <w:b/>
                <w:bCs/>
                <w:color w:val="800080"/>
                <w:sz w:val="20"/>
              </w:rPr>
              <w:t xml:space="preserve">: </w:t>
            </w:r>
            <w:r w:rsidRPr="002A7FBE">
              <w:rPr>
                <w:b/>
                <w:bCs/>
                <w:i/>
                <w:iCs/>
                <w:color w:val="800080"/>
                <w:sz w:val="20"/>
              </w:rPr>
              <w:t>La peur de l’autre</w:t>
            </w:r>
            <w:r w:rsidRPr="002A7FBE">
              <w:rPr>
                <w:b/>
                <w:bCs/>
                <w:color w:val="800080"/>
                <w:sz w:val="20"/>
              </w:rPr>
              <w:t>,</w:t>
            </w:r>
            <w:r w:rsidRPr="002A7FBE">
              <w:rPr>
                <w:bCs/>
                <w:sz w:val="20"/>
              </w:rPr>
              <w:t xml:space="preserve"> de Sophocle à Michaux dont</w:t>
            </w:r>
          </w:p>
          <w:p w14:paraId="1D55FBDE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Aristote,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Politique </w:t>
            </w:r>
            <w:r w:rsidRPr="002A7FBE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  <w:p w14:paraId="06AC2987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Hérodote,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L'Enquête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15C1C429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Plutarque,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Vies parallèles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14:paraId="458F2180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Bartolomé de Las Casas,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Histoire apologétique des Indes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14:paraId="1F0505B7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Jean de </w:t>
            </w:r>
            <w:proofErr w:type="spellStart"/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Léry</w:t>
            </w:r>
            <w:proofErr w:type="spellEnd"/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Histoire d'un voyage fait en la terre du Brésil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1EB90BA2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Michel de Montaigne,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Essais III </w:t>
            </w:r>
            <w:r w:rsidRPr="002A7FBE">
              <w:rPr>
                <w:rFonts w:ascii="Times New Roman" w:hAnsi="Times New Roman" w:cs="Times New Roman"/>
                <w:iCs/>
                <w:w w:val="87"/>
                <w:sz w:val="20"/>
                <w:szCs w:val="20"/>
              </w:rPr>
              <w:t>Des coches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14:paraId="3C000AA3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Denis Diderot, </w:t>
            </w:r>
            <w:r w:rsidRPr="002A7FBE">
              <w:rPr>
                <w:rFonts w:ascii="Times New Roman" w:hAnsi="Times New Roman" w:cs="Times New Roman"/>
                <w:i/>
                <w:iCs/>
                <w:w w:val="87"/>
                <w:sz w:val="20"/>
                <w:szCs w:val="20"/>
              </w:rPr>
              <w:t xml:space="preserve">Supplément au Voyage de Bougainville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14:paraId="68A4DF50" w14:textId="77777777" w:rsidR="00011B84" w:rsidRPr="002A7FBE" w:rsidRDefault="00011B84" w:rsidP="00853498">
            <w:pPr>
              <w:pStyle w:val="Style"/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Jonathan Swift, </w:t>
            </w:r>
            <w:r w:rsidRPr="002A7FBE">
              <w:rPr>
                <w:rFonts w:ascii="Times New Roman" w:hAnsi="Times New Roman" w:cs="Times New Roman"/>
                <w:i/>
                <w:sz w:val="20"/>
                <w:szCs w:val="20"/>
              </w:rPr>
              <w:t>Modeste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FBE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proposition concernant les enfants... </w:t>
            </w:r>
            <w:r w:rsidRPr="002A7FBE">
              <w:rPr>
                <w:rFonts w:ascii="Times New Roman" w:hAnsi="Times New Roman" w:cs="Times New Roman"/>
                <w:iCs/>
                <w:w w:val="84"/>
                <w:sz w:val="20"/>
                <w:szCs w:val="20"/>
              </w:rPr>
              <w:t xml:space="preserve">120 </w:t>
            </w:r>
          </w:p>
          <w:p w14:paraId="1817E093" w14:textId="77777777" w:rsidR="00011B84" w:rsidRPr="002A7FBE" w:rsidRDefault="00011B84" w:rsidP="00853498">
            <w:pPr>
              <w:pStyle w:val="Style"/>
              <w:tabs>
                <w:tab w:val="right" w:pos="4818"/>
              </w:tabs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</w:pP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- Claude Lévi-Strauss, </w:t>
            </w:r>
            <w:r w:rsidRPr="002A7FBE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Race </w:t>
            </w:r>
            <w:r w:rsidRPr="002A7FBE"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r w:rsidRPr="002A7FBE">
              <w:rPr>
                <w:rFonts w:ascii="Times New Roman" w:hAnsi="Times New Roman" w:cs="Times New Roman"/>
                <w:i/>
                <w:iCs/>
                <w:w w:val="84"/>
                <w:sz w:val="20"/>
                <w:szCs w:val="20"/>
              </w:rPr>
              <w:t xml:space="preserve">Histoire </w:t>
            </w:r>
            <w:r w:rsidRPr="002A7FBE">
              <w:rPr>
                <w:rFonts w:ascii="Times New Roman" w:hAnsi="Times New Roman" w:cs="Times New Roman"/>
                <w:iCs/>
                <w:w w:val="84"/>
                <w:sz w:val="20"/>
                <w:szCs w:val="20"/>
              </w:rPr>
              <w:t xml:space="preserve">152 </w:t>
            </w:r>
          </w:p>
          <w:p w14:paraId="670F1914" w14:textId="77777777" w:rsidR="00011B84" w:rsidRPr="002A7FBE" w:rsidRDefault="00011B84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Aimé Césaire, </w:t>
            </w:r>
            <w:r w:rsidRPr="002A7FBE">
              <w:rPr>
                <w:i/>
                <w:iCs/>
                <w:w w:val="84"/>
                <w:sz w:val="20"/>
              </w:rPr>
              <w:t xml:space="preserve">Discours sur </w:t>
            </w:r>
            <w:r w:rsidRPr="002A7FBE">
              <w:rPr>
                <w:sz w:val="20"/>
              </w:rPr>
              <w:t xml:space="preserve">le </w:t>
            </w:r>
            <w:r w:rsidRPr="002A7FBE">
              <w:rPr>
                <w:i/>
                <w:iCs/>
                <w:w w:val="84"/>
                <w:sz w:val="20"/>
              </w:rPr>
              <w:t xml:space="preserve">colonialisme </w:t>
            </w:r>
            <w:r w:rsidRPr="002A7FBE">
              <w:rPr>
                <w:w w:val="84"/>
                <w:sz w:val="20"/>
              </w:rPr>
              <w:t xml:space="preserve"> </w:t>
            </w:r>
            <w:r w:rsidRPr="002A7FBE">
              <w:rPr>
                <w:sz w:val="20"/>
              </w:rPr>
              <w:t>163</w:t>
            </w:r>
          </w:p>
          <w:p w14:paraId="4941FE84" w14:textId="77777777" w:rsidR="00011B84" w:rsidRPr="002A7FBE" w:rsidRDefault="00011B84" w:rsidP="00853498">
            <w:pPr>
              <w:jc w:val="center"/>
              <w:rPr>
                <w:sz w:val="20"/>
              </w:rPr>
            </w:pPr>
            <w:r w:rsidRPr="002A7FBE">
              <w:rPr>
                <w:sz w:val="20"/>
              </w:rPr>
              <w:t>*</w:t>
            </w:r>
          </w:p>
          <w:p w14:paraId="03CDD729" w14:textId="77777777" w:rsidR="00011B84" w:rsidRPr="002A7FBE" w:rsidRDefault="00011B84" w:rsidP="00853498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Bac blanc :</w:t>
            </w:r>
            <w:r w:rsidRPr="002A7FBE">
              <w:rPr>
                <w:sz w:val="20"/>
              </w:rPr>
              <w:t xml:space="preserve"> corpus sur l’éducation humaniste </w:t>
            </w:r>
          </w:p>
          <w:p w14:paraId="0AC40522" w14:textId="77777777" w:rsidR="00011B84" w:rsidRPr="002A7FBE" w:rsidRDefault="00011B84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Erasme, </w:t>
            </w:r>
            <w:r w:rsidRPr="002A7FBE">
              <w:rPr>
                <w:rFonts w:eastAsia="Times New Roman"/>
                <w:i/>
                <w:sz w:val="20"/>
                <w:lang w:bidi="fr-FR"/>
              </w:rPr>
              <w:t>De l'Éducation des enfants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 (1529)</w:t>
            </w:r>
            <w:r w:rsidRPr="002A7FBE">
              <w:rPr>
                <w:sz w:val="20"/>
              </w:rPr>
              <w:t xml:space="preserve">, </w:t>
            </w:r>
          </w:p>
          <w:p w14:paraId="1D059689" w14:textId="77777777" w:rsidR="00011B84" w:rsidRPr="002A7FBE" w:rsidRDefault="00011B84" w:rsidP="0085349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 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Rabelais, </w:t>
            </w:r>
            <w:r w:rsidRPr="002A7FBE">
              <w:rPr>
                <w:rFonts w:eastAsia="Times New Roman"/>
                <w:i/>
                <w:sz w:val="20"/>
                <w:lang w:bidi="fr-FR"/>
              </w:rPr>
              <w:t>Gargantua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 (1535), chapitre 23</w:t>
            </w:r>
            <w:r w:rsidRPr="002A7FBE">
              <w:rPr>
                <w:sz w:val="20"/>
              </w:rPr>
              <w:t xml:space="preserve">, </w:t>
            </w:r>
          </w:p>
          <w:p w14:paraId="7A6CCD8C" w14:textId="77777777" w:rsidR="00011B84" w:rsidRPr="002A7FBE" w:rsidRDefault="00011B84" w:rsidP="00853498">
            <w:pPr>
              <w:rPr>
                <w:rFonts w:eastAsia="Times New Roman"/>
                <w:sz w:val="20"/>
                <w:lang w:bidi="fr-FR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Montaigne, </w:t>
            </w:r>
            <w:r w:rsidRPr="002A7FBE">
              <w:rPr>
                <w:rFonts w:eastAsia="Times New Roman"/>
                <w:i/>
                <w:sz w:val="20"/>
                <w:lang w:bidi="fr-FR"/>
              </w:rPr>
              <w:t>Essais</w:t>
            </w:r>
            <w:r w:rsidRPr="002A7FBE">
              <w:rPr>
                <w:rFonts w:eastAsia="Times New Roman"/>
                <w:sz w:val="20"/>
                <w:lang w:bidi="fr-FR"/>
              </w:rPr>
              <w:t xml:space="preserve"> (1580-1588), livre I, </w:t>
            </w:r>
          </w:p>
          <w:p w14:paraId="3B167483" w14:textId="77777777" w:rsidR="00011B84" w:rsidRPr="002A7FBE" w:rsidRDefault="00011B84" w:rsidP="00853498">
            <w:pPr>
              <w:rPr>
                <w:rFonts w:eastAsia="Times New Roman"/>
                <w:color w:val="302F33"/>
                <w:sz w:val="20"/>
                <w:lang w:bidi="fr-FR"/>
              </w:rPr>
            </w:pPr>
            <w:r w:rsidRPr="002A7FBE">
              <w:rPr>
                <w:rFonts w:eastAsia="Times New Roman"/>
                <w:sz w:val="20"/>
                <w:lang w:bidi="fr-FR"/>
              </w:rPr>
              <w:t>chapitre 26, "De l'institution des enfants"</w:t>
            </w:r>
            <w:r w:rsidRPr="002A7FBE">
              <w:rPr>
                <w:rFonts w:eastAsia="Times New Roman"/>
                <w:color w:val="302F33"/>
                <w:sz w:val="20"/>
                <w:lang w:bidi="fr-FR"/>
              </w:rPr>
              <w:t xml:space="preserve">   </w:t>
            </w:r>
          </w:p>
        </w:tc>
        <w:tc>
          <w:tcPr>
            <w:tcW w:w="3590" w:type="dxa"/>
          </w:tcPr>
          <w:p w14:paraId="67809AC8" w14:textId="77777777" w:rsidR="00011B84" w:rsidRPr="002A7FBE" w:rsidRDefault="00011B84" w:rsidP="00853498">
            <w:pPr>
              <w:jc w:val="both"/>
              <w:rPr>
                <w:b/>
                <w:bCs/>
                <w:sz w:val="20"/>
              </w:rPr>
            </w:pPr>
            <w:r w:rsidRPr="002A7FBE">
              <w:rPr>
                <w:b/>
                <w:bCs/>
                <w:sz w:val="20"/>
              </w:rPr>
              <w:t>Manuel p. 106-107</w:t>
            </w:r>
          </w:p>
          <w:p w14:paraId="4BBED8A7" w14:textId="77777777" w:rsidR="00011B84" w:rsidRPr="002A7FBE" w:rsidRDefault="00011B84" w:rsidP="00853498">
            <w:pPr>
              <w:jc w:val="both"/>
              <w:rPr>
                <w:b/>
                <w:bCs/>
                <w:sz w:val="20"/>
              </w:rPr>
            </w:pPr>
            <w:r w:rsidRPr="002A7FBE">
              <w:rPr>
                <w:b/>
                <w:bCs/>
                <w:sz w:val="20"/>
              </w:rPr>
              <w:t xml:space="preserve">+ Lecture d’images : </w:t>
            </w:r>
          </w:p>
          <w:p w14:paraId="738A4B04" w14:textId="77777777" w:rsidR="00011B84" w:rsidRPr="002A7FBE" w:rsidRDefault="00011B84" w:rsidP="00853498">
            <w:pPr>
              <w:jc w:val="both"/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- Leonard de Vinci, </w:t>
            </w:r>
            <w:r w:rsidRPr="002A7FBE">
              <w:rPr>
                <w:bCs/>
                <w:i/>
                <w:sz w:val="20"/>
              </w:rPr>
              <w:t>L’Homme de Vitruve</w:t>
            </w:r>
          </w:p>
          <w:p w14:paraId="1B6CDC2E" w14:textId="77777777" w:rsidR="00011B84" w:rsidRPr="002A7FBE" w:rsidRDefault="00011B84" w:rsidP="00853498">
            <w:pPr>
              <w:pStyle w:val="Paragraphedeliste"/>
              <w:ind w:left="0"/>
              <w:jc w:val="both"/>
              <w:rPr>
                <w:rFonts w:eastAsia="Times New Roman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rFonts w:eastAsia="Times New Roman"/>
                <w:sz w:val="20"/>
              </w:rPr>
              <w:t>Botticelli</w:t>
            </w:r>
            <w:r w:rsidRPr="002A7FBE">
              <w:rPr>
                <w:rFonts w:eastAsia="Times New Roman"/>
                <w:i/>
                <w:sz w:val="20"/>
              </w:rPr>
              <w:t xml:space="preserve"> Le Printemps</w:t>
            </w:r>
            <w:r w:rsidRPr="002A7FBE">
              <w:rPr>
                <w:rFonts w:eastAsia="Times New Roman"/>
                <w:sz w:val="20"/>
              </w:rPr>
              <w:t xml:space="preserve"> </w:t>
            </w:r>
          </w:p>
          <w:p w14:paraId="3A4790C6" w14:textId="77777777" w:rsidR="00011B84" w:rsidRPr="002A7FBE" w:rsidRDefault="00011B84" w:rsidP="00853498">
            <w:pPr>
              <w:pStyle w:val="Paragraphedeliste"/>
              <w:ind w:left="0"/>
              <w:jc w:val="both"/>
              <w:rPr>
                <w:sz w:val="20"/>
              </w:rPr>
            </w:pPr>
            <w:r w:rsidRPr="002A7FBE">
              <w:rPr>
                <w:rFonts w:eastAsia="Times New Roman"/>
                <w:sz w:val="20"/>
              </w:rPr>
              <w:t xml:space="preserve">- </w:t>
            </w:r>
            <w:r w:rsidRPr="002A7FBE">
              <w:rPr>
                <w:bCs/>
                <w:sz w:val="20"/>
              </w:rPr>
              <w:t>Raphaël</w:t>
            </w:r>
            <w:r w:rsidRPr="002A7FBE">
              <w:rPr>
                <w:rFonts w:eastAsia="Times New Roman"/>
                <w:sz w:val="20"/>
              </w:rPr>
              <w:t xml:space="preserve"> L'</w:t>
            </w:r>
            <w:r w:rsidRPr="002A7FBE">
              <w:rPr>
                <w:rFonts w:eastAsia="Times New Roman"/>
                <w:i/>
                <w:sz w:val="20"/>
              </w:rPr>
              <w:t xml:space="preserve">Ecole d'Athènes </w:t>
            </w:r>
          </w:p>
          <w:p w14:paraId="6689E161" w14:textId="77777777" w:rsidR="00011B84" w:rsidRPr="002A7FBE" w:rsidRDefault="00011B84" w:rsidP="00853498">
            <w:pPr>
              <w:jc w:val="both"/>
              <w:rPr>
                <w:b/>
                <w:bCs/>
                <w:sz w:val="20"/>
              </w:rPr>
            </w:pPr>
          </w:p>
        </w:tc>
      </w:tr>
    </w:tbl>
    <w:p w14:paraId="367CF29A" w14:textId="77777777" w:rsidR="00011B84" w:rsidRDefault="00011B84" w:rsidP="00853498"/>
    <w:p w14:paraId="67E0D0C9" w14:textId="77777777" w:rsidR="00C47ED3" w:rsidRDefault="00C47ED3">
      <w:pPr>
        <w:jc w:val="center"/>
      </w:pPr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536"/>
        <w:gridCol w:w="3827"/>
        <w:gridCol w:w="3590"/>
      </w:tblGrid>
      <w:tr w:rsidR="00D45009" w:rsidRPr="004042DC" w14:paraId="13DFA530" w14:textId="77777777" w:rsidTr="00605B93">
        <w:trPr>
          <w:jc w:val="center"/>
        </w:trPr>
        <w:tc>
          <w:tcPr>
            <w:tcW w:w="3356" w:type="dxa"/>
            <w:vMerge w:val="restart"/>
          </w:tcPr>
          <w:p w14:paraId="0AD5A9D5" w14:textId="0C1A4157" w:rsidR="00D45009" w:rsidRPr="002A7FBE" w:rsidRDefault="00D45009" w:rsidP="00605B93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>
              <w:rPr>
                <w:b/>
                <w:caps/>
                <w:color w:val="800080"/>
                <w:sz w:val="20"/>
              </w:rPr>
              <w:lastRenderedPageBreak/>
              <w:t>5</w:t>
            </w:r>
            <w:r w:rsidRPr="002A7FBE">
              <w:rPr>
                <w:b/>
                <w:caps/>
                <w:color w:val="800080"/>
                <w:sz w:val="20"/>
              </w:rPr>
              <w:t>° groupe de Séquences 1°</w:t>
            </w:r>
            <w:r w:rsidR="00AE785A">
              <w:rPr>
                <w:b/>
                <w:caps/>
                <w:color w:val="800080"/>
                <w:sz w:val="20"/>
              </w:rPr>
              <w:t>L</w:t>
            </w:r>
          </w:p>
          <w:p w14:paraId="41E105BA" w14:textId="71BBF32A" w:rsidR="00D45009" w:rsidRPr="002A7FBE" w:rsidRDefault="00D45009" w:rsidP="00605B93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 xml:space="preserve">SéquenceS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10, 11</w:t>
            </w:r>
          </w:p>
          <w:p w14:paraId="70A596FF" w14:textId="77777777" w:rsidR="00D45009" w:rsidRPr="002A7FBE" w:rsidRDefault="00D45009" w:rsidP="00605B93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  <w:p w14:paraId="1B9E9A18" w14:textId="77777777" w:rsidR="00D45009" w:rsidRPr="002A7FBE" w:rsidRDefault="00D45009" w:rsidP="00605B93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2E8A3C19" w14:textId="77777777" w:rsidR="00D45009" w:rsidRPr="004042DC" w:rsidRDefault="00D45009" w:rsidP="00605B93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08305976" w14:textId="77777777" w:rsidR="00D45009" w:rsidRPr="004042DC" w:rsidRDefault="00D45009" w:rsidP="00605B93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417" w:type="dxa"/>
            <w:gridSpan w:val="2"/>
          </w:tcPr>
          <w:p w14:paraId="41E4B731" w14:textId="77777777" w:rsidR="00D45009" w:rsidRPr="004042DC" w:rsidRDefault="00D45009" w:rsidP="00605B93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E54BCE5" w14:textId="77777777" w:rsidR="00D45009" w:rsidRPr="004042DC" w:rsidRDefault="00D45009" w:rsidP="00605B93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D45009" w:rsidRPr="002A7FBE" w14:paraId="1D811E3C" w14:textId="77777777" w:rsidTr="00605B93">
        <w:trPr>
          <w:jc w:val="center"/>
        </w:trPr>
        <w:tc>
          <w:tcPr>
            <w:tcW w:w="3356" w:type="dxa"/>
            <w:vMerge/>
          </w:tcPr>
          <w:p w14:paraId="05D0EFFE" w14:textId="77777777" w:rsidR="00D45009" w:rsidRPr="002A7FBE" w:rsidRDefault="00D45009" w:rsidP="00605B93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3B9396AD" w14:textId="77777777" w:rsidR="00D45009" w:rsidRPr="002A7FBE" w:rsidRDefault="00D45009" w:rsidP="00605B9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808358E" w14:textId="77F94D9E" w:rsidR="00D45009" w:rsidRPr="002A7FBE" w:rsidRDefault="00D45009" w:rsidP="00605B93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  <w:r w:rsidR="00E87C9A" w:rsidRPr="004F0672">
              <w:rPr>
                <w:rFonts w:eastAsia="Arial Unicode MS"/>
                <w:noProof w:val="0"/>
                <w:color w:val="800080"/>
                <w:sz w:val="20"/>
              </w:rPr>
              <w:t xml:space="preserve">et </w:t>
            </w:r>
            <w:r w:rsidR="00E87C9A" w:rsidRPr="004F0672">
              <w:rPr>
                <w:rFonts w:eastAsia="Arial Unicode MS"/>
                <w:b/>
                <w:noProof w:val="0"/>
                <w:color w:val="800080"/>
                <w:sz w:val="20"/>
              </w:rPr>
              <w:t>sujets de réflexion pour les œuvres intégrales</w:t>
            </w:r>
          </w:p>
        </w:tc>
        <w:tc>
          <w:tcPr>
            <w:tcW w:w="3827" w:type="dxa"/>
          </w:tcPr>
          <w:p w14:paraId="5DFB3FBB" w14:textId="77777777" w:rsidR="00D45009" w:rsidRPr="002A7FBE" w:rsidRDefault="00D45009" w:rsidP="00605B9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0AC8DD27" w14:textId="77777777" w:rsidR="00D45009" w:rsidRPr="002A7FBE" w:rsidRDefault="00D45009" w:rsidP="00605B93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14:paraId="56D8CA14" w14:textId="77777777" w:rsidR="00D45009" w:rsidRPr="002A7FBE" w:rsidRDefault="00D45009" w:rsidP="00605B9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14:paraId="55CD41D9" w14:textId="77777777" w:rsidR="00D45009" w:rsidRPr="002A7FBE" w:rsidRDefault="00D45009" w:rsidP="00605B9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14:paraId="3E6400D7" w14:textId="77777777" w:rsidR="00D45009" w:rsidRPr="002A7FBE" w:rsidRDefault="00D45009" w:rsidP="00605B93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2141BE" w:rsidRPr="002A7FBE" w14:paraId="0FA47997" w14:textId="77777777" w:rsidTr="00605B93">
        <w:trPr>
          <w:jc w:val="center"/>
        </w:trPr>
        <w:tc>
          <w:tcPr>
            <w:tcW w:w="3356" w:type="dxa"/>
          </w:tcPr>
          <w:p w14:paraId="0511B74F" w14:textId="77777777" w:rsidR="00C57316" w:rsidRPr="004F0672" w:rsidRDefault="00C57316" w:rsidP="00C57316">
            <w:pPr>
              <w:ind w:right="115"/>
              <w:jc w:val="center"/>
              <w:rPr>
                <w:b/>
                <w:noProof w:val="0"/>
                <w:color w:val="800080"/>
                <w:sz w:val="20"/>
              </w:rPr>
            </w:pPr>
            <w:r w:rsidRPr="004F0672">
              <w:rPr>
                <w:b/>
                <w:noProof w:val="0"/>
                <w:color w:val="800080"/>
                <w:sz w:val="20"/>
              </w:rPr>
              <w:t>Objets d’étude</w:t>
            </w:r>
          </w:p>
          <w:p w14:paraId="13B1F4B2" w14:textId="77777777" w:rsidR="00C57316" w:rsidRPr="004F0672" w:rsidRDefault="00C57316" w:rsidP="00C57316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 xml:space="preserve">Le personnage de </w:t>
            </w:r>
            <w:r w:rsidRPr="004F0672">
              <w:rPr>
                <w:b/>
                <w:caps/>
                <w:noProof w:val="0"/>
                <w:color w:val="0000FF"/>
                <w:sz w:val="20"/>
                <w:u w:val="single"/>
              </w:rPr>
              <w:t>roman</w:t>
            </w: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br/>
              <w:t>du XVII° à nos jours</w:t>
            </w:r>
          </w:p>
          <w:p w14:paraId="2D04FD79" w14:textId="77777777" w:rsidR="00C57316" w:rsidRPr="004F0672" w:rsidRDefault="00C57316" w:rsidP="00C57316">
            <w:pPr>
              <w:ind w:right="115"/>
              <w:rPr>
                <w:b/>
                <w:noProof w:val="0"/>
                <w:color w:val="0000FF"/>
                <w:sz w:val="20"/>
                <w:u w:val="single"/>
              </w:rPr>
            </w:pPr>
          </w:p>
          <w:p w14:paraId="337CD643" w14:textId="77777777" w:rsidR="00C57316" w:rsidRPr="004F0672" w:rsidRDefault="00C57316" w:rsidP="00C57316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>La question de l’homme dans les genres de l’argumentation du XVIe à nos jours</w:t>
            </w:r>
          </w:p>
          <w:p w14:paraId="573490DF" w14:textId="77777777" w:rsidR="00C57316" w:rsidRPr="004F0672" w:rsidRDefault="00C57316" w:rsidP="00C57316">
            <w:pPr>
              <w:ind w:right="115"/>
              <w:rPr>
                <w:b/>
                <w:bCs/>
                <w:i/>
                <w:noProof w:val="0"/>
                <w:color w:val="0000FF"/>
                <w:sz w:val="20"/>
              </w:rPr>
            </w:pPr>
          </w:p>
          <w:p w14:paraId="16A68E43" w14:textId="77777777" w:rsidR="00C57316" w:rsidRPr="004F0672" w:rsidRDefault="00C57316" w:rsidP="00C57316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4F0672">
              <w:rPr>
                <w:b/>
                <w:bCs/>
                <w:noProof w:val="0"/>
                <w:color w:val="0000FF"/>
                <w:sz w:val="20"/>
              </w:rPr>
              <w:t>LES RÉÉCRITURES</w:t>
            </w:r>
          </w:p>
          <w:p w14:paraId="0EAC4C40" w14:textId="77777777" w:rsidR="00C57316" w:rsidRPr="004F0672" w:rsidRDefault="00C57316" w:rsidP="00C57316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4F0672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4F0672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14:paraId="02F5F7AA" w14:textId="77777777" w:rsidR="00C57316" w:rsidRPr="004F0672" w:rsidRDefault="00C57316" w:rsidP="00C57316">
            <w:pPr>
              <w:widowControl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  <w:r w:rsidRPr="004F0672">
              <w:rPr>
                <w:b/>
                <w:i/>
                <w:noProof w:val="0"/>
                <w:color w:val="008000"/>
                <w:sz w:val="20"/>
              </w:rPr>
              <w:t xml:space="preserve">- 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 xml:space="preserve">Comment Boris Vian crée un 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>« 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>langage univers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> »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 xml:space="preserve"> 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>(</w:t>
            </w:r>
            <w:r w:rsidRPr="00637DE0">
              <w:rPr>
                <w:b/>
                <w:bCs/>
                <w:i/>
                <w:noProof w:val="0"/>
                <w:color w:val="008000"/>
                <w:sz w:val="20"/>
              </w:rPr>
              <w:t>selon l'expression de Jacques Bens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>)</w:t>
            </w:r>
            <w:r w:rsidRPr="00637DE0">
              <w:rPr>
                <w:b/>
                <w:bCs/>
                <w:i/>
                <w:noProof w:val="0"/>
                <w:color w:val="008000"/>
                <w:sz w:val="20"/>
              </w:rPr>
              <w:t xml:space="preserve"> 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 xml:space="preserve">et des personnages poétiques dans 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 xml:space="preserve">un monde 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>qui vire de la fantaisi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>e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 xml:space="preserve"> au fantastique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 xml:space="preserve"> pour proposer une vision tragique 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 xml:space="preserve">et absurde 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>de l'homme</w:t>
            </w:r>
          </w:p>
          <w:p w14:paraId="3B049F97" w14:textId="77777777" w:rsidR="002141BE" w:rsidRPr="002A7FBE" w:rsidRDefault="002141BE" w:rsidP="00605B93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75DB93FD" w14:textId="77777777" w:rsidR="00F42440" w:rsidRPr="004F0672" w:rsidRDefault="00F42440" w:rsidP="00F42440">
            <w:pPr>
              <w:rPr>
                <w:noProof w:val="0"/>
                <w:color w:val="0000FF"/>
                <w:sz w:val="20"/>
              </w:rPr>
            </w:pPr>
            <w:r w:rsidRPr="004F0672">
              <w:rPr>
                <w:b/>
                <w:caps/>
                <w:noProof w:val="0"/>
                <w:color w:val="0000FF"/>
                <w:sz w:val="20"/>
              </w:rPr>
              <w:t>œ</w:t>
            </w:r>
            <w:r w:rsidRPr="004F0672">
              <w:rPr>
                <w:b/>
                <w:noProof w:val="0"/>
                <w:color w:val="0000FF"/>
                <w:sz w:val="20"/>
              </w:rPr>
              <w:t>uvre intégrale </w:t>
            </w:r>
            <w:r w:rsidRPr="004F0672">
              <w:rPr>
                <w:noProof w:val="0"/>
                <w:color w:val="0000FF"/>
                <w:sz w:val="20"/>
              </w:rPr>
              <w:t xml:space="preserve">: </w:t>
            </w:r>
          </w:p>
          <w:p w14:paraId="03C94D25" w14:textId="77777777" w:rsidR="00F42440" w:rsidRPr="002B6B8E" w:rsidRDefault="00F42440" w:rsidP="00F42440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b/>
                <w:noProof w:val="0"/>
                <w:color w:val="800080"/>
                <w:sz w:val="20"/>
                <w:u w:val="single"/>
              </w:rPr>
              <w:t>Vian</w:t>
            </w:r>
            <w:r w:rsidRPr="004F0672">
              <w:rPr>
                <w:b/>
                <w:noProof w:val="0"/>
                <w:color w:val="800080"/>
                <w:sz w:val="20"/>
                <w:u w:val="single"/>
              </w:rPr>
              <w:t xml:space="preserve"> </w:t>
            </w:r>
            <w:r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 w:rsidRPr="004F0672">
              <w:rPr>
                <w:b/>
                <w:noProof w:val="0"/>
                <w:color w:val="800080"/>
                <w:sz w:val="20"/>
              </w:rPr>
              <w:t xml:space="preserve"> </w:t>
            </w:r>
          </w:p>
          <w:p w14:paraId="5CA13E36" w14:textId="77777777" w:rsidR="00F42440" w:rsidRDefault="00F42440" w:rsidP="00F42440">
            <w:pPr>
              <w:rPr>
                <w:bCs/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1.</w:t>
            </w:r>
            <w:r>
              <w:rPr>
                <w:bCs/>
                <w:noProof w:val="0"/>
                <w:sz w:val="20"/>
              </w:rPr>
              <w:t xml:space="preserve"> A</w:t>
            </w:r>
            <w:r w:rsidRPr="001F1545">
              <w:rPr>
                <w:bCs/>
                <w:noProof w:val="0"/>
                <w:sz w:val="20"/>
              </w:rPr>
              <w:t>nalyse d</w:t>
            </w:r>
            <w:r>
              <w:rPr>
                <w:bCs/>
                <w:noProof w:val="0"/>
                <w:sz w:val="20"/>
              </w:rPr>
              <w:t>es « seuils » :</w:t>
            </w:r>
          </w:p>
          <w:p w14:paraId="30DC792E" w14:textId="77777777" w:rsidR="00F42440" w:rsidRPr="001F1545" w:rsidRDefault="00F42440" w:rsidP="00F42440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1F1545">
              <w:rPr>
                <w:bCs/>
                <w:noProof w:val="0"/>
                <w:sz w:val="20"/>
              </w:rPr>
              <w:t>paratexte</w:t>
            </w:r>
            <w:r>
              <w:rPr>
                <w:bCs/>
                <w:noProof w:val="0"/>
                <w:sz w:val="20"/>
              </w:rPr>
              <w:t> </w:t>
            </w:r>
            <w:r w:rsidRPr="001F1545">
              <w:rPr>
                <w:bCs/>
                <w:noProof w:val="0"/>
                <w:sz w:val="20"/>
              </w:rPr>
              <w:t>: titre, dédicace, avant-propos</w:t>
            </w:r>
          </w:p>
          <w:p w14:paraId="1521B234" w14:textId="77777777" w:rsidR="00F42440" w:rsidRPr="001F1545" w:rsidRDefault="00F42440" w:rsidP="00F42440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1F1545">
              <w:rPr>
                <w:bCs/>
                <w:noProof w:val="0"/>
                <w:sz w:val="20"/>
              </w:rPr>
              <w:t xml:space="preserve">Incipit jusqu'à </w:t>
            </w:r>
            <w:r>
              <w:rPr>
                <w:bCs/>
                <w:noProof w:val="0"/>
                <w:sz w:val="20"/>
              </w:rPr>
              <w:t>« le reste du temps, il dormait »</w:t>
            </w:r>
          </w:p>
          <w:p w14:paraId="48BE3C39" w14:textId="77777777" w:rsidR="00F42440" w:rsidRPr="001F1545" w:rsidRDefault="00F42440" w:rsidP="00F42440">
            <w:pPr>
              <w:rPr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2.</w:t>
            </w:r>
            <w:r w:rsidRPr="001F1545">
              <w:rPr>
                <w:bCs/>
                <w:noProof w:val="0"/>
                <w:sz w:val="20"/>
              </w:rPr>
              <w:t xml:space="preserve"> Chapitre XI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9E0825">
              <w:rPr>
                <w:bCs/>
                <w:noProof w:val="0"/>
                <w:sz w:val="20"/>
              </w:rPr>
              <w:t>(réception chez Isis. Rencontre avec Chloé)</w:t>
            </w:r>
          </w:p>
          <w:p w14:paraId="45192D8D" w14:textId="77777777" w:rsidR="00F42440" w:rsidRDefault="00F42440" w:rsidP="00F42440">
            <w:pPr>
              <w:rPr>
                <w:bCs/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3</w:t>
            </w:r>
            <w:r w:rsidRPr="00770A19">
              <w:rPr>
                <w:b/>
                <w:bCs/>
                <w:noProof w:val="0"/>
                <w:sz w:val="20"/>
              </w:rPr>
              <w:t>.</w:t>
            </w:r>
            <w:r w:rsidRPr="001F1545">
              <w:rPr>
                <w:bCs/>
                <w:noProof w:val="0"/>
                <w:sz w:val="20"/>
              </w:rPr>
              <w:t xml:space="preserve"> </w:t>
            </w:r>
            <w:r w:rsidRPr="00770A19">
              <w:rPr>
                <w:bCs/>
                <w:noProof w:val="0"/>
                <w:sz w:val="20"/>
              </w:rPr>
              <w:t>chapitre LXII (l'agonie de Chloé)</w:t>
            </w:r>
          </w:p>
          <w:p w14:paraId="71F541B4" w14:textId="77777777" w:rsidR="00F42440" w:rsidRDefault="00F42440" w:rsidP="00F42440">
            <w:pPr>
              <w:rPr>
                <w:bCs/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4</w:t>
            </w:r>
            <w:r w:rsidRPr="00770A19">
              <w:rPr>
                <w:b/>
                <w:bCs/>
                <w:noProof w:val="0"/>
                <w:sz w:val="20"/>
              </w:rPr>
              <w:t>.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1F1545">
              <w:rPr>
                <w:bCs/>
                <w:noProof w:val="0"/>
                <w:sz w:val="20"/>
              </w:rPr>
              <w:t>Explicit</w:t>
            </w:r>
            <w:r>
              <w:rPr>
                <w:bCs/>
                <w:noProof w:val="0"/>
                <w:sz w:val="20"/>
              </w:rPr>
              <w:t> :</w:t>
            </w:r>
            <w:r w:rsidRPr="001F1545">
              <w:rPr>
                <w:bCs/>
                <w:noProof w:val="0"/>
                <w:sz w:val="20"/>
              </w:rPr>
              <w:t xml:space="preserve"> chapitre LXVIII</w:t>
            </w:r>
          </w:p>
          <w:p w14:paraId="68E67B2B" w14:textId="77777777" w:rsidR="00F42440" w:rsidRDefault="00F42440" w:rsidP="00F42440">
            <w:pPr>
              <w:rPr>
                <w:bCs/>
                <w:noProof w:val="0"/>
                <w:sz w:val="20"/>
              </w:rPr>
            </w:pPr>
          </w:p>
          <w:p w14:paraId="6D10064C" w14:textId="77777777" w:rsidR="00F42440" w:rsidRDefault="00F42440" w:rsidP="00F42440">
            <w:pPr>
              <w:jc w:val="center"/>
              <w:rPr>
                <w:bCs/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>*</w:t>
            </w:r>
          </w:p>
          <w:p w14:paraId="1ACE7E1C" w14:textId="77777777" w:rsidR="00F42440" w:rsidRDefault="00F42440" w:rsidP="00F42440">
            <w:pPr>
              <w:jc w:val="both"/>
              <w:rPr>
                <w:bCs/>
                <w:noProof w:val="0"/>
                <w:sz w:val="20"/>
              </w:rPr>
            </w:pPr>
            <w:r w:rsidRPr="00007F3C">
              <w:rPr>
                <w:b/>
                <w:bCs/>
                <w:noProof w:val="0"/>
                <w:sz w:val="20"/>
              </w:rPr>
              <w:t>5.</w:t>
            </w:r>
            <w:r>
              <w:rPr>
                <w:bCs/>
                <w:noProof w:val="0"/>
                <w:sz w:val="20"/>
              </w:rPr>
              <w:t xml:space="preserve"> Diderot,  </w:t>
            </w:r>
            <w:r w:rsidRPr="007D33FF">
              <w:rPr>
                <w:bCs/>
                <w:i/>
                <w:noProof w:val="0"/>
                <w:sz w:val="20"/>
              </w:rPr>
              <w:t>Jacques le Fataliste</w:t>
            </w:r>
            <w:r>
              <w:rPr>
                <w:bCs/>
                <w:noProof w:val="0"/>
                <w:sz w:val="20"/>
              </w:rPr>
              <w:t xml:space="preserve">, Incipit </w:t>
            </w:r>
          </w:p>
          <w:p w14:paraId="3B6B3B4C" w14:textId="7EC8AC3E" w:rsidR="002141BE" w:rsidRPr="002A7FBE" w:rsidRDefault="00F42440" w:rsidP="00F42440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>
              <w:rPr>
                <w:bCs/>
                <w:noProof w:val="0"/>
                <w:sz w:val="20"/>
              </w:rPr>
              <w:t>(</w:t>
            </w:r>
            <w:r w:rsidRPr="00A257BB">
              <w:rPr>
                <w:bCs/>
                <w:noProof w:val="0"/>
                <w:sz w:val="20"/>
              </w:rPr>
              <w:sym w:font="Wingdings" w:char="F0E0"/>
            </w:r>
            <w:r>
              <w:rPr>
                <w:bCs/>
                <w:noProof w:val="0"/>
                <w:sz w:val="20"/>
              </w:rPr>
              <w:t xml:space="preserve"> « et vous pour ce délai »)</w:t>
            </w:r>
          </w:p>
        </w:tc>
        <w:tc>
          <w:tcPr>
            <w:tcW w:w="3827" w:type="dxa"/>
          </w:tcPr>
          <w:p w14:paraId="2BEA33B2" w14:textId="77777777" w:rsidR="00C47ED3" w:rsidRPr="004F0672" w:rsidRDefault="00C47ED3" w:rsidP="00C47ED3">
            <w:pPr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Parcours transversaux - Exposés :</w:t>
            </w:r>
          </w:p>
          <w:p w14:paraId="52CDEC29" w14:textId="77777777" w:rsidR="00C47ED3" w:rsidRPr="00FC21C5" w:rsidRDefault="00C47ED3" w:rsidP="00C47ED3">
            <w:pPr>
              <w:widowControl w:val="0"/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Biographie de Boris VIAN</w:t>
            </w:r>
          </w:p>
          <w:p w14:paraId="40E9B916" w14:textId="77777777" w:rsidR="00C47ED3" w:rsidRDefault="00C47ED3" w:rsidP="00C47ED3">
            <w:pPr>
              <w:widowControl w:val="0"/>
              <w:jc w:val="both"/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1</w:t>
            </w:r>
            <w:r w:rsidRPr="00FC21C5">
              <w:rPr>
                <w:b/>
                <w:noProof w:val="0"/>
                <w:sz w:val="20"/>
              </w:rPr>
              <w:t>.</w:t>
            </w:r>
            <w:r w:rsidRPr="00FC21C5">
              <w:rPr>
                <w:noProof w:val="0"/>
                <w:sz w:val="20"/>
              </w:rPr>
              <w:t xml:space="preserve"> Etude de la structure générale du roman</w:t>
            </w:r>
          </w:p>
          <w:p w14:paraId="616E52D0" w14:textId="77777777" w:rsidR="00C47ED3" w:rsidRPr="00FC21C5" w:rsidRDefault="00C47ED3" w:rsidP="00C47ED3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2.</w:t>
            </w:r>
            <w:r>
              <w:rPr>
                <w:noProof w:val="0"/>
                <w:sz w:val="20"/>
              </w:rPr>
              <w:t xml:space="preserve"> Les personnages du roman</w:t>
            </w:r>
          </w:p>
          <w:p w14:paraId="606BDCE3" w14:textId="77777777" w:rsidR="00C47ED3" w:rsidRPr="00FC21C5" w:rsidRDefault="00C47ED3" w:rsidP="00C47ED3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3.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L'espace et le temps dans l</w:t>
            </w:r>
            <w:r>
              <w:rPr>
                <w:noProof w:val="0"/>
                <w:sz w:val="20"/>
              </w:rPr>
              <w:t>e roman</w:t>
            </w:r>
          </w:p>
          <w:p w14:paraId="2505DCD0" w14:textId="77777777" w:rsidR="00C47ED3" w:rsidRPr="00FC21C5" w:rsidRDefault="00C47ED3" w:rsidP="00C47ED3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4.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L'invention verbale dans l</w:t>
            </w:r>
            <w:r>
              <w:rPr>
                <w:noProof w:val="0"/>
                <w:sz w:val="20"/>
              </w:rPr>
              <w:t>e roman</w:t>
            </w:r>
          </w:p>
          <w:p w14:paraId="6CF4E410" w14:textId="77777777" w:rsidR="00C47ED3" w:rsidRPr="00FC21C5" w:rsidRDefault="00C47ED3" w:rsidP="00C47ED3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5.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 xml:space="preserve">Les </w:t>
            </w:r>
            <w:r>
              <w:rPr>
                <w:noProof w:val="0"/>
                <w:sz w:val="20"/>
              </w:rPr>
              <w:t>registres</w:t>
            </w:r>
            <w:r w:rsidRPr="00FC21C5">
              <w:rPr>
                <w:noProof w:val="0"/>
                <w:sz w:val="20"/>
              </w:rPr>
              <w:t xml:space="preserve"> dans l</w:t>
            </w:r>
            <w:r>
              <w:rPr>
                <w:noProof w:val="0"/>
                <w:sz w:val="20"/>
              </w:rPr>
              <w:t>e roman</w:t>
            </w:r>
          </w:p>
          <w:p w14:paraId="09DE251D" w14:textId="77777777" w:rsidR="00C47ED3" w:rsidRDefault="00C47ED3" w:rsidP="00C47ED3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6.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L'existentialisme dans l</w:t>
            </w:r>
            <w:r>
              <w:rPr>
                <w:noProof w:val="0"/>
                <w:sz w:val="20"/>
              </w:rPr>
              <w:t>e roman</w:t>
            </w:r>
          </w:p>
          <w:p w14:paraId="2A428135" w14:textId="77777777" w:rsidR="00C47ED3" w:rsidRPr="00FC21C5" w:rsidRDefault="00C47ED3" w:rsidP="00C47ED3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7.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La satire sociale dans l</w:t>
            </w:r>
            <w:r>
              <w:rPr>
                <w:noProof w:val="0"/>
                <w:sz w:val="20"/>
              </w:rPr>
              <w:t>e roman</w:t>
            </w:r>
          </w:p>
          <w:p w14:paraId="5463A685" w14:textId="77777777" w:rsidR="00C47ED3" w:rsidRPr="00FC21C5" w:rsidRDefault="00C47ED3" w:rsidP="00C47ED3">
            <w:pPr>
              <w:widowControl w:val="0"/>
              <w:numPr>
                <w:ilvl w:val="0"/>
                <w:numId w:val="12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la médecine</w:t>
            </w:r>
          </w:p>
          <w:p w14:paraId="0DF8151C" w14:textId="77777777" w:rsidR="00C47ED3" w:rsidRPr="00FC21C5" w:rsidRDefault="00C47ED3" w:rsidP="00C47ED3">
            <w:pPr>
              <w:widowControl w:val="0"/>
              <w:numPr>
                <w:ilvl w:val="0"/>
                <w:numId w:val="12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le mariage</w:t>
            </w:r>
          </w:p>
          <w:p w14:paraId="014E9005" w14:textId="77777777" w:rsidR="00C47ED3" w:rsidRPr="00FC21C5" w:rsidRDefault="00C47ED3" w:rsidP="00C47ED3">
            <w:pPr>
              <w:widowControl w:val="0"/>
              <w:numPr>
                <w:ilvl w:val="0"/>
                <w:numId w:val="12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l'argent</w:t>
            </w:r>
          </w:p>
          <w:p w14:paraId="3DF7AFD0" w14:textId="77777777" w:rsidR="00C47ED3" w:rsidRPr="00FC21C5" w:rsidRDefault="00C47ED3" w:rsidP="00C47ED3">
            <w:pPr>
              <w:widowControl w:val="0"/>
              <w:numPr>
                <w:ilvl w:val="0"/>
                <w:numId w:val="12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le travail</w:t>
            </w:r>
          </w:p>
          <w:p w14:paraId="6220878B" w14:textId="77777777" w:rsidR="00C47ED3" w:rsidRPr="00FC21C5" w:rsidRDefault="00C47ED3" w:rsidP="00C47ED3">
            <w:pPr>
              <w:widowControl w:val="0"/>
              <w:numPr>
                <w:ilvl w:val="0"/>
                <w:numId w:val="12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la police</w:t>
            </w:r>
          </w:p>
          <w:p w14:paraId="14FCC1A8" w14:textId="77777777" w:rsidR="00C47ED3" w:rsidRPr="00FC21C5" w:rsidRDefault="00C47ED3" w:rsidP="00C47ED3">
            <w:pPr>
              <w:widowControl w:val="0"/>
              <w:numPr>
                <w:ilvl w:val="0"/>
                <w:numId w:val="12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la religion</w:t>
            </w:r>
          </w:p>
          <w:p w14:paraId="3F9DFB8F" w14:textId="77777777" w:rsidR="00C47ED3" w:rsidRDefault="00C47ED3" w:rsidP="00C47ED3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8.</w:t>
            </w:r>
            <w:r>
              <w:rPr>
                <w:noProof w:val="0"/>
                <w:sz w:val="20"/>
              </w:rPr>
              <w:t xml:space="preserve"> La réécriture filmique</w:t>
            </w:r>
          </w:p>
          <w:p w14:paraId="724EBCAA" w14:textId="77777777" w:rsidR="00C30CA8" w:rsidRDefault="00C30CA8" w:rsidP="00C47ED3">
            <w:pPr>
              <w:widowControl w:val="0"/>
              <w:jc w:val="both"/>
              <w:rPr>
                <w:noProof w:val="0"/>
                <w:sz w:val="20"/>
              </w:rPr>
            </w:pPr>
          </w:p>
          <w:p w14:paraId="5157F05B" w14:textId="77777777" w:rsidR="00C30CA8" w:rsidRDefault="00C30CA8" w:rsidP="00C30CA8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</w:t>
            </w:r>
            <w:proofErr w:type="spellStart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Argumentation</w:t>
            </w:r>
          </w:p>
          <w:p w14:paraId="3B2CF3D7" w14:textId="073B7B58" w:rsidR="00C30CA8" w:rsidRPr="003C1706" w:rsidRDefault="00C30CA8" w:rsidP="00C30CA8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noProof w:val="0"/>
                <w:color w:val="993366"/>
                <w:sz w:val="20"/>
                <w:u w:val="single"/>
              </w:rPr>
              <w:t>(Edition obligatoire : Hatier, Classiques &amp; Cie, n° 38)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 </w:t>
            </w:r>
            <w:proofErr w:type="gramStart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:</w:t>
            </w:r>
            <w:r w:rsidRPr="004C4976">
              <w:rPr>
                <w:noProof w:val="0"/>
                <w:sz w:val="20"/>
              </w:rPr>
              <w:t>Diderot</w:t>
            </w:r>
            <w:proofErr w:type="gramEnd"/>
            <w:r w:rsidRPr="004C4976">
              <w:rPr>
                <w:noProof w:val="0"/>
                <w:sz w:val="20"/>
              </w:rPr>
              <w:t xml:space="preserve">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</w:p>
          <w:p w14:paraId="46935DD1" w14:textId="77777777" w:rsidR="00C30CA8" w:rsidRPr="004F0672" w:rsidRDefault="00C30CA8" w:rsidP="00C30CA8">
            <w:pPr>
              <w:jc w:val="center"/>
              <w:rPr>
                <w:b/>
                <w:noProof w:val="0"/>
                <w:sz w:val="20"/>
              </w:rPr>
            </w:pPr>
            <w:r w:rsidRPr="004F0672">
              <w:rPr>
                <w:noProof w:val="0"/>
                <w:sz w:val="20"/>
              </w:rPr>
              <w:t>*</w:t>
            </w:r>
          </w:p>
          <w:p w14:paraId="36CB3BF6" w14:textId="77777777" w:rsidR="006B488E" w:rsidRDefault="006B488E" w:rsidP="006B488E">
            <w:pPr>
              <w:rPr>
                <w:b/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 xml:space="preserve">Bac Blanc </w:t>
            </w:r>
          </w:p>
          <w:p w14:paraId="2DC820E3" w14:textId="4565B7BD" w:rsidR="006B488E" w:rsidRPr="00DE6EE6" w:rsidRDefault="006B488E" w:rsidP="006B488E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– Madame de La Fayette, </w:t>
            </w:r>
            <w:r w:rsidRPr="00DE6EE6">
              <w:rPr>
                <w:i/>
                <w:noProof w:val="0"/>
                <w:sz w:val="20"/>
              </w:rPr>
              <w:t>La Princesse de Clèves</w:t>
            </w:r>
            <w:r w:rsidRPr="00DE6EE6">
              <w:rPr>
                <w:noProof w:val="0"/>
                <w:sz w:val="20"/>
              </w:rPr>
              <w:t>, 1678</w:t>
            </w:r>
          </w:p>
          <w:p w14:paraId="71A27A1B" w14:textId="6A46ACD1" w:rsidR="006B488E" w:rsidRPr="00DE6EE6" w:rsidRDefault="006B488E" w:rsidP="006B488E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– Denis Diderot, </w:t>
            </w:r>
            <w:r w:rsidRPr="00DE6EE6">
              <w:rPr>
                <w:i/>
                <w:noProof w:val="0"/>
                <w:sz w:val="20"/>
              </w:rPr>
              <w:t>Jacques le Fataliste et son maître</w:t>
            </w:r>
            <w:r w:rsidRPr="00DE6EE6">
              <w:rPr>
                <w:noProof w:val="0"/>
                <w:sz w:val="20"/>
              </w:rPr>
              <w:t xml:space="preserve"> (incipit), 1773, 1° édition posthume en France, 1796</w:t>
            </w:r>
          </w:p>
          <w:p w14:paraId="01334F41" w14:textId="3460C1FE" w:rsidR="006B488E" w:rsidRPr="00DE6EE6" w:rsidRDefault="006B488E" w:rsidP="006B488E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– Honoré de Balzac, </w:t>
            </w:r>
            <w:r w:rsidRPr="00DE6EE6">
              <w:rPr>
                <w:i/>
                <w:noProof w:val="0"/>
                <w:sz w:val="20"/>
              </w:rPr>
              <w:t>Le Curé de Village</w:t>
            </w:r>
            <w:r w:rsidRPr="00DE6EE6">
              <w:rPr>
                <w:noProof w:val="0"/>
                <w:sz w:val="20"/>
              </w:rPr>
              <w:t>, 1841</w:t>
            </w:r>
          </w:p>
          <w:p w14:paraId="28742464" w14:textId="7EFEEE9B" w:rsidR="006B488E" w:rsidRPr="00DE6EE6" w:rsidRDefault="006B488E" w:rsidP="006B488E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- Marcel Proust, </w:t>
            </w:r>
            <w:r w:rsidRPr="00DE6EE6">
              <w:rPr>
                <w:i/>
                <w:noProof w:val="0"/>
                <w:sz w:val="20"/>
              </w:rPr>
              <w:t>Le Temps retrouvé</w:t>
            </w:r>
            <w:r w:rsidRPr="00DE6EE6">
              <w:rPr>
                <w:noProof w:val="0"/>
                <w:sz w:val="20"/>
              </w:rPr>
              <w:t>, 1927.</w:t>
            </w:r>
          </w:p>
          <w:p w14:paraId="0AA4D784" w14:textId="1514BF80" w:rsidR="006B488E" w:rsidRPr="00DE6EE6" w:rsidRDefault="006B488E" w:rsidP="006B488E">
            <w:pPr>
              <w:rPr>
                <w:noProof w:val="0"/>
                <w:sz w:val="20"/>
              </w:rPr>
            </w:pPr>
            <w:r w:rsidRPr="00DE6EE6">
              <w:rPr>
                <w:noProof w:val="0"/>
                <w:sz w:val="20"/>
              </w:rPr>
              <w:t xml:space="preserve">- Alain Robbe-Grillet, </w:t>
            </w:r>
            <w:r w:rsidRPr="00DE6EE6">
              <w:rPr>
                <w:i/>
                <w:noProof w:val="0"/>
                <w:sz w:val="20"/>
              </w:rPr>
              <w:t>Pour un nouveau roman</w:t>
            </w:r>
            <w:r w:rsidRPr="00DE6EE6">
              <w:rPr>
                <w:noProof w:val="0"/>
                <w:sz w:val="20"/>
              </w:rPr>
              <w:t>, 1957</w:t>
            </w:r>
          </w:p>
          <w:p w14:paraId="1BCEAB7A" w14:textId="77777777" w:rsidR="002141BE" w:rsidRPr="002A7FBE" w:rsidRDefault="002141BE" w:rsidP="00C655E0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590" w:type="dxa"/>
          </w:tcPr>
          <w:p w14:paraId="3E33350C" w14:textId="77777777" w:rsidR="00E6209B" w:rsidRDefault="00E6209B" w:rsidP="00E6209B">
            <w:pPr>
              <w:rPr>
                <w:b/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Les œuvres du Prix Matisse</w:t>
            </w:r>
            <w:r>
              <w:rPr>
                <w:b/>
                <w:noProof w:val="0"/>
                <w:sz w:val="20"/>
              </w:rPr>
              <w:t> :</w:t>
            </w:r>
          </w:p>
          <w:p w14:paraId="4D86EB9E" w14:textId="52F1CDCC" w:rsidR="00E6209B" w:rsidRPr="00A1254B" w:rsidRDefault="00E6209B" w:rsidP="00E6209B">
            <w:pPr>
              <w:pStyle w:val="Paragraphedeliste"/>
              <w:numPr>
                <w:ilvl w:val="0"/>
                <w:numId w:val="13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sz w:val="20"/>
              </w:rPr>
            </w:pPr>
            <w:r w:rsidRPr="00A1254B">
              <w:rPr>
                <w:bCs/>
                <w:i/>
                <w:noProof w:val="0"/>
                <w:sz w:val="20"/>
              </w:rPr>
              <w:t>Le Liseur</w:t>
            </w:r>
            <w:r w:rsidRPr="00A1254B">
              <w:rPr>
                <w:bCs/>
                <w:noProof w:val="0"/>
                <w:sz w:val="20"/>
              </w:rPr>
              <w:t xml:space="preserve">, B. </w:t>
            </w:r>
            <w:proofErr w:type="spellStart"/>
            <w:r w:rsidRPr="00A1254B">
              <w:rPr>
                <w:bCs/>
                <w:noProof w:val="0"/>
                <w:sz w:val="20"/>
              </w:rPr>
              <w:t>S</w:t>
            </w:r>
            <w:r w:rsidR="00597410">
              <w:rPr>
                <w:bCs/>
                <w:noProof w:val="0"/>
                <w:sz w:val="20"/>
              </w:rPr>
              <w:t>chlinck</w:t>
            </w:r>
            <w:proofErr w:type="spellEnd"/>
          </w:p>
          <w:p w14:paraId="4C09F992" w14:textId="044841BA" w:rsidR="00E6209B" w:rsidRPr="00A1254B" w:rsidRDefault="00E6209B" w:rsidP="00E6209B">
            <w:pPr>
              <w:pStyle w:val="Paragraphedeliste"/>
              <w:numPr>
                <w:ilvl w:val="0"/>
                <w:numId w:val="13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sz w:val="20"/>
              </w:rPr>
            </w:pPr>
            <w:r w:rsidRPr="00A1254B">
              <w:rPr>
                <w:bCs/>
                <w:i/>
                <w:noProof w:val="0"/>
                <w:sz w:val="20"/>
              </w:rPr>
              <w:t>La mort est mon métier</w:t>
            </w:r>
            <w:r w:rsidRPr="00A1254B">
              <w:rPr>
                <w:bCs/>
                <w:noProof w:val="0"/>
                <w:sz w:val="20"/>
              </w:rPr>
              <w:t>, R. M</w:t>
            </w:r>
            <w:r w:rsidR="00597410">
              <w:rPr>
                <w:bCs/>
                <w:noProof w:val="0"/>
                <w:sz w:val="20"/>
              </w:rPr>
              <w:t>erle</w:t>
            </w:r>
          </w:p>
          <w:p w14:paraId="35B82278" w14:textId="335302A7" w:rsidR="00E6209B" w:rsidRPr="00A1254B" w:rsidRDefault="00E6209B" w:rsidP="00E6209B">
            <w:pPr>
              <w:pStyle w:val="Paragraphedeliste"/>
              <w:numPr>
                <w:ilvl w:val="0"/>
                <w:numId w:val="13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sz w:val="20"/>
              </w:rPr>
            </w:pPr>
            <w:r w:rsidRPr="00A1254B">
              <w:rPr>
                <w:bCs/>
                <w:i/>
                <w:noProof w:val="0"/>
                <w:sz w:val="20"/>
              </w:rPr>
              <w:t>L'Empreinte de l’ange</w:t>
            </w:r>
            <w:r w:rsidRPr="00A1254B">
              <w:rPr>
                <w:bCs/>
                <w:noProof w:val="0"/>
                <w:sz w:val="20"/>
              </w:rPr>
              <w:t>, N. H</w:t>
            </w:r>
            <w:r w:rsidR="00597410">
              <w:rPr>
                <w:bCs/>
                <w:noProof w:val="0"/>
                <w:sz w:val="20"/>
              </w:rPr>
              <w:t>uston</w:t>
            </w:r>
          </w:p>
          <w:p w14:paraId="740F138E" w14:textId="230864F8" w:rsidR="00E6209B" w:rsidRPr="00A1254B" w:rsidRDefault="00E6209B" w:rsidP="00E6209B">
            <w:pPr>
              <w:pStyle w:val="Paragraphedeliste"/>
              <w:numPr>
                <w:ilvl w:val="0"/>
                <w:numId w:val="13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sz w:val="20"/>
              </w:rPr>
            </w:pPr>
            <w:r w:rsidRPr="00A1254B">
              <w:rPr>
                <w:bCs/>
                <w:i/>
                <w:noProof w:val="0"/>
                <w:sz w:val="20"/>
              </w:rPr>
              <w:t>Là où j’ai laissé mon âme</w:t>
            </w:r>
            <w:r w:rsidRPr="00A1254B">
              <w:rPr>
                <w:bCs/>
                <w:noProof w:val="0"/>
                <w:sz w:val="20"/>
              </w:rPr>
              <w:t>, J. F</w:t>
            </w:r>
            <w:r w:rsidR="00597410">
              <w:rPr>
                <w:bCs/>
                <w:noProof w:val="0"/>
                <w:sz w:val="20"/>
              </w:rPr>
              <w:t>errari</w:t>
            </w:r>
          </w:p>
          <w:p w14:paraId="016E371C" w14:textId="349D8703" w:rsidR="00E6209B" w:rsidRDefault="00E6209B" w:rsidP="00E6209B">
            <w:pPr>
              <w:pStyle w:val="Paragraphedeliste"/>
              <w:numPr>
                <w:ilvl w:val="0"/>
                <w:numId w:val="13"/>
              </w:numPr>
              <w:tabs>
                <w:tab w:val="left" w:pos="6002"/>
                <w:tab w:val="center" w:pos="7445"/>
              </w:tabs>
              <w:rPr>
                <w:bCs/>
                <w:noProof w:val="0"/>
                <w:sz w:val="20"/>
              </w:rPr>
            </w:pPr>
            <w:r w:rsidRPr="00A1254B">
              <w:rPr>
                <w:bCs/>
                <w:i/>
                <w:noProof w:val="0"/>
                <w:sz w:val="20"/>
              </w:rPr>
              <w:t>Combat d’hiver</w:t>
            </w:r>
            <w:r w:rsidRPr="00A1254B">
              <w:rPr>
                <w:bCs/>
                <w:noProof w:val="0"/>
                <w:sz w:val="20"/>
              </w:rPr>
              <w:t xml:space="preserve">, </w:t>
            </w:r>
            <w:proofErr w:type="spellStart"/>
            <w:r w:rsidRPr="00A1254B">
              <w:rPr>
                <w:bCs/>
                <w:noProof w:val="0"/>
                <w:sz w:val="20"/>
              </w:rPr>
              <w:t>J.C</w:t>
            </w:r>
            <w:proofErr w:type="spellEnd"/>
            <w:r w:rsidRPr="00A1254B">
              <w:rPr>
                <w:bCs/>
                <w:noProof w:val="0"/>
                <w:sz w:val="20"/>
              </w:rPr>
              <w:t xml:space="preserve">. </w:t>
            </w:r>
            <w:proofErr w:type="spellStart"/>
            <w:r w:rsidRPr="00A1254B">
              <w:rPr>
                <w:bCs/>
                <w:noProof w:val="0"/>
                <w:sz w:val="20"/>
              </w:rPr>
              <w:t>M</w:t>
            </w:r>
            <w:r w:rsidR="00597410">
              <w:rPr>
                <w:bCs/>
                <w:noProof w:val="0"/>
                <w:sz w:val="20"/>
              </w:rPr>
              <w:t>ourlevat</w:t>
            </w:r>
            <w:proofErr w:type="spellEnd"/>
          </w:p>
          <w:p w14:paraId="7C44DED9" w14:textId="77777777" w:rsidR="00E6209B" w:rsidRDefault="00E6209B" w:rsidP="007E3189">
            <w:pPr>
              <w:jc w:val="both"/>
              <w:rPr>
                <w:b/>
                <w:noProof w:val="0"/>
                <w:sz w:val="20"/>
              </w:rPr>
            </w:pPr>
          </w:p>
          <w:p w14:paraId="17F57854" w14:textId="77777777" w:rsidR="00E6209B" w:rsidRDefault="007E3189" w:rsidP="00E6209B">
            <w:pPr>
              <w:rPr>
                <w:rFonts w:eastAsia="Arial Unicode MS"/>
                <w:b/>
                <w:bCs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Lecture d’images :</w:t>
            </w:r>
            <w:r w:rsidR="00E6209B" w:rsidRPr="00E6209B">
              <w:rPr>
                <w:rFonts w:eastAsia="Arial Unicode MS"/>
                <w:b/>
                <w:bCs/>
                <w:sz w:val="20"/>
              </w:rPr>
              <w:t xml:space="preserve"> </w:t>
            </w:r>
          </w:p>
          <w:p w14:paraId="29652F2D" w14:textId="3F15F6E6" w:rsidR="00E6209B" w:rsidRPr="00E6209B" w:rsidRDefault="00E6209B" w:rsidP="00E6209B">
            <w:pPr>
              <w:rPr>
                <w:rFonts w:eastAsia="Arial Unicode MS"/>
                <w:b/>
                <w:bCs/>
                <w:sz w:val="20"/>
              </w:rPr>
            </w:pPr>
            <w:r w:rsidRPr="00E6209B">
              <w:rPr>
                <w:rFonts w:eastAsia="Arial Unicode MS"/>
                <w:b/>
                <w:bCs/>
                <w:sz w:val="20"/>
              </w:rPr>
              <w:t>- La narration fimique</w:t>
            </w:r>
            <w:r>
              <w:rPr>
                <w:rFonts w:eastAsia="Arial Unicode MS"/>
                <w:b/>
                <w:bCs/>
                <w:sz w:val="20"/>
              </w:rPr>
              <w:t xml:space="preserve"> et les </w:t>
            </w:r>
            <w:r w:rsidRPr="00E6209B">
              <w:rPr>
                <w:rFonts w:eastAsia="Arial Unicode MS"/>
                <w:b/>
                <w:bCs/>
                <w:sz w:val="20"/>
              </w:rPr>
              <w:t>personnages de cinéma :</w:t>
            </w:r>
            <w:r w:rsidRPr="00E6209B">
              <w:rPr>
                <w:b/>
                <w:bCs/>
                <w:sz w:val="20"/>
              </w:rPr>
              <w:t xml:space="preserve">Trois films dans le cadre de </w:t>
            </w:r>
            <w:r w:rsidRPr="00E6209B">
              <w:rPr>
                <w:b/>
                <w:bCs/>
                <w:i/>
                <w:iCs/>
                <w:sz w:val="20"/>
              </w:rPr>
              <w:t>Lycéens au cinéma</w:t>
            </w:r>
            <w:r w:rsidRPr="00E6209B">
              <w:rPr>
                <w:b/>
                <w:bCs/>
                <w:sz w:val="20"/>
              </w:rPr>
              <w:t>:</w:t>
            </w:r>
          </w:p>
          <w:p w14:paraId="29CF9935" w14:textId="77777777" w:rsidR="00E6209B" w:rsidRPr="00E6209B" w:rsidRDefault="00E6209B" w:rsidP="00E6209B">
            <w:pPr>
              <w:pStyle w:val="Paragraphedeliste"/>
              <w:numPr>
                <w:ilvl w:val="0"/>
                <w:numId w:val="15"/>
              </w:numPr>
              <w:rPr>
                <w:bCs/>
                <w:noProof w:val="0"/>
                <w:sz w:val="20"/>
              </w:rPr>
            </w:pPr>
            <w:r w:rsidRPr="00E6209B">
              <w:rPr>
                <w:bCs/>
                <w:i/>
                <w:noProof w:val="0"/>
                <w:sz w:val="20"/>
              </w:rPr>
              <w:t>Les yeux sans visage</w:t>
            </w:r>
            <w:r w:rsidRPr="00E6209B">
              <w:rPr>
                <w:bCs/>
                <w:noProof w:val="0"/>
                <w:sz w:val="20"/>
              </w:rPr>
              <w:t xml:space="preserve"> de Franju</w:t>
            </w:r>
          </w:p>
          <w:p w14:paraId="1C354126" w14:textId="77777777" w:rsidR="00E6209B" w:rsidRPr="00E6209B" w:rsidRDefault="00E6209B" w:rsidP="00E6209B">
            <w:pPr>
              <w:pStyle w:val="Paragraphedeliste"/>
              <w:numPr>
                <w:ilvl w:val="0"/>
                <w:numId w:val="15"/>
              </w:numPr>
              <w:rPr>
                <w:bCs/>
                <w:noProof w:val="0"/>
                <w:sz w:val="20"/>
              </w:rPr>
            </w:pPr>
            <w:r w:rsidRPr="00E6209B">
              <w:rPr>
                <w:bCs/>
                <w:i/>
                <w:noProof w:val="0"/>
                <w:sz w:val="20"/>
              </w:rPr>
              <w:t>La Vierge, les Coptes et moi,</w:t>
            </w:r>
            <w:r w:rsidRPr="00E6209B">
              <w:rPr>
                <w:bCs/>
                <w:noProof w:val="0"/>
                <w:sz w:val="20"/>
              </w:rPr>
              <w:t xml:space="preserve"> </w:t>
            </w:r>
            <w:proofErr w:type="spellStart"/>
            <w:r w:rsidRPr="00E6209B">
              <w:rPr>
                <w:bCs/>
                <w:noProof w:val="0"/>
                <w:sz w:val="20"/>
              </w:rPr>
              <w:t>Namir</w:t>
            </w:r>
            <w:proofErr w:type="spellEnd"/>
            <w:r w:rsidRPr="00E6209B">
              <w:rPr>
                <w:bCs/>
                <w:noProof w:val="0"/>
                <w:sz w:val="20"/>
              </w:rPr>
              <w:t xml:space="preserve"> Abdel </w:t>
            </w:r>
            <w:proofErr w:type="spellStart"/>
            <w:r w:rsidRPr="00E6209B">
              <w:rPr>
                <w:bCs/>
                <w:noProof w:val="0"/>
                <w:sz w:val="20"/>
              </w:rPr>
              <w:t>Messeeh</w:t>
            </w:r>
            <w:proofErr w:type="spellEnd"/>
            <w:r w:rsidRPr="00E6209B">
              <w:rPr>
                <w:bCs/>
                <w:noProof w:val="0"/>
                <w:sz w:val="20"/>
              </w:rPr>
              <w:t xml:space="preserve"> </w:t>
            </w:r>
          </w:p>
          <w:p w14:paraId="42111FCD" w14:textId="77777777" w:rsidR="00E6209B" w:rsidRPr="00E6209B" w:rsidRDefault="00E6209B" w:rsidP="00E6209B">
            <w:pPr>
              <w:pStyle w:val="Paragraphedeliste"/>
              <w:numPr>
                <w:ilvl w:val="0"/>
                <w:numId w:val="15"/>
              </w:numPr>
              <w:rPr>
                <w:bCs/>
                <w:noProof w:val="0"/>
                <w:sz w:val="20"/>
              </w:rPr>
            </w:pPr>
            <w:r w:rsidRPr="00E6209B">
              <w:rPr>
                <w:bCs/>
                <w:i/>
                <w:iCs/>
                <w:noProof w:val="0"/>
                <w:sz w:val="20"/>
              </w:rPr>
              <w:t>Chroniques méditerranéennes</w:t>
            </w:r>
            <w:r w:rsidRPr="00E6209B">
              <w:rPr>
                <w:bCs/>
                <w:noProof w:val="0"/>
                <w:sz w:val="20"/>
              </w:rPr>
              <w:t>, Programme obligatoire de courts métrages</w:t>
            </w:r>
            <w:r w:rsidRPr="00E6209B">
              <w:rPr>
                <w:b/>
                <w:bCs/>
                <w:i/>
                <w:szCs w:val="24"/>
              </w:rPr>
              <w:t xml:space="preserve"> </w:t>
            </w:r>
          </w:p>
          <w:p w14:paraId="495ACA34" w14:textId="77777777" w:rsidR="007E3189" w:rsidRDefault="007E3189" w:rsidP="007E3189">
            <w:pPr>
              <w:jc w:val="both"/>
              <w:rPr>
                <w:b/>
                <w:noProof w:val="0"/>
                <w:sz w:val="20"/>
              </w:rPr>
            </w:pPr>
          </w:p>
          <w:p w14:paraId="471AEACC" w14:textId="53F28799" w:rsidR="00E6209B" w:rsidRPr="004F0672" w:rsidRDefault="008A428B" w:rsidP="007E3189">
            <w:pPr>
              <w:jc w:val="both"/>
              <w:rPr>
                <w:b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="00E6209B">
              <w:rPr>
                <w:b/>
                <w:noProof w:val="0"/>
                <w:sz w:val="20"/>
              </w:rPr>
              <w:t xml:space="preserve">La </w:t>
            </w:r>
            <w:r w:rsidR="00E6209B" w:rsidRPr="00E6209B">
              <w:rPr>
                <w:rFonts w:eastAsia="Arial Unicode MS"/>
                <w:b/>
                <w:bCs/>
                <w:sz w:val="20"/>
              </w:rPr>
              <w:t>narration fimique</w:t>
            </w:r>
            <w:r w:rsidR="00E6209B">
              <w:rPr>
                <w:rFonts w:eastAsia="Arial Unicode MS"/>
                <w:b/>
                <w:bCs/>
                <w:sz w:val="20"/>
              </w:rPr>
              <w:t xml:space="preserve"> les </w:t>
            </w:r>
            <w:r w:rsidR="00E6209B" w:rsidRPr="00E6209B">
              <w:rPr>
                <w:rFonts w:eastAsia="Arial Unicode MS"/>
                <w:b/>
                <w:bCs/>
                <w:sz w:val="20"/>
              </w:rPr>
              <w:t>personnages de cinéma </w:t>
            </w:r>
            <w:r w:rsidR="00E6209B">
              <w:rPr>
                <w:b/>
                <w:noProof w:val="0"/>
                <w:sz w:val="20"/>
              </w:rPr>
              <w:t xml:space="preserve"> </w:t>
            </w:r>
            <w:r w:rsidR="00E6209B">
              <w:rPr>
                <w:rFonts w:eastAsia="Arial Unicode MS"/>
                <w:b/>
                <w:bCs/>
                <w:sz w:val="20"/>
              </w:rPr>
              <w:t xml:space="preserve">et </w:t>
            </w:r>
            <w:r w:rsidR="00E6209B">
              <w:rPr>
                <w:rFonts w:eastAsia="Arial Unicode MS"/>
                <w:b/>
                <w:bCs/>
                <w:sz w:val="20"/>
              </w:rPr>
              <w:t>l</w:t>
            </w:r>
            <w:r w:rsidR="00E6209B">
              <w:rPr>
                <w:b/>
                <w:noProof w:val="0"/>
                <w:sz w:val="20"/>
              </w:rPr>
              <w:t>es réécritures</w:t>
            </w:r>
          </w:p>
          <w:p w14:paraId="4A1D2FF0" w14:textId="50147914" w:rsidR="007F31E5" w:rsidRDefault="00AE785A" w:rsidP="00AE785A">
            <w:pPr>
              <w:rPr>
                <w:noProof w:val="0"/>
                <w:sz w:val="20"/>
              </w:rPr>
            </w:pPr>
            <w:r w:rsidRPr="004F0672">
              <w:rPr>
                <w:noProof w:val="0"/>
                <w:sz w:val="20"/>
              </w:rPr>
              <w:t xml:space="preserve">- </w:t>
            </w:r>
            <w:r>
              <w:rPr>
                <w:noProof w:val="0"/>
                <w:sz w:val="20"/>
              </w:rPr>
              <w:t xml:space="preserve">Films homonymes de Charles Belmont (extraits), 1968, </w:t>
            </w:r>
            <w:r w:rsidR="007F31E5">
              <w:rPr>
                <w:noProof w:val="0"/>
                <w:sz w:val="20"/>
              </w:rPr>
              <w:t>et</w:t>
            </w:r>
          </w:p>
          <w:p w14:paraId="26E3CC1D" w14:textId="6030ED82" w:rsidR="00AE785A" w:rsidRPr="001723A1" w:rsidRDefault="00AE785A" w:rsidP="00AE785A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Michel </w:t>
            </w:r>
            <w:proofErr w:type="spellStart"/>
            <w:r>
              <w:rPr>
                <w:noProof w:val="0"/>
                <w:sz w:val="20"/>
              </w:rPr>
              <w:t>Gondry</w:t>
            </w:r>
            <w:proofErr w:type="spellEnd"/>
            <w:r>
              <w:rPr>
                <w:noProof w:val="0"/>
                <w:sz w:val="20"/>
              </w:rPr>
              <w:t>, 2013</w:t>
            </w:r>
            <w:r w:rsidR="007F31E5">
              <w:rPr>
                <w:noProof w:val="0"/>
                <w:sz w:val="20"/>
              </w:rPr>
              <w:t xml:space="preserve"> </w:t>
            </w:r>
            <w:r w:rsidRPr="00103833">
              <w:rPr>
                <w:i/>
                <w:noProof w:val="0"/>
                <w:sz w:val="20"/>
              </w:rPr>
              <w:t>L’Écume des jours</w:t>
            </w:r>
          </w:p>
          <w:p w14:paraId="56967E22" w14:textId="113F5327" w:rsidR="00A1254B" w:rsidRDefault="00A1254B" w:rsidP="00E6209B">
            <w:pPr>
              <w:rPr>
                <w:bCs/>
                <w:noProof w:val="0"/>
                <w:sz w:val="20"/>
              </w:rPr>
            </w:pPr>
          </w:p>
          <w:p w14:paraId="4B563C44" w14:textId="77777777" w:rsidR="00E6209B" w:rsidRPr="00E6209B" w:rsidRDefault="00E6209B" w:rsidP="00E6209B">
            <w:pPr>
              <w:tabs>
                <w:tab w:val="left" w:pos="6002"/>
                <w:tab w:val="center" w:pos="7445"/>
              </w:tabs>
              <w:rPr>
                <w:bCs/>
                <w:noProof w:val="0"/>
                <w:sz w:val="20"/>
              </w:rPr>
            </w:pPr>
          </w:p>
          <w:p w14:paraId="62952B21" w14:textId="60549F03" w:rsidR="00E6209B" w:rsidRPr="002A7FBE" w:rsidRDefault="00E6209B" w:rsidP="00E6209B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color w:val="800080"/>
                <w:sz w:val="20"/>
              </w:rPr>
              <w:t xml:space="preserve"> </w:t>
            </w:r>
          </w:p>
        </w:tc>
      </w:tr>
      <w:tr w:rsidR="002141BE" w:rsidRPr="002A7FBE" w14:paraId="3DD007D7" w14:textId="77777777" w:rsidTr="00605B93">
        <w:trPr>
          <w:jc w:val="center"/>
        </w:trPr>
        <w:tc>
          <w:tcPr>
            <w:tcW w:w="3356" w:type="dxa"/>
          </w:tcPr>
          <w:p w14:paraId="33D95F36" w14:textId="77777777" w:rsidR="002141BE" w:rsidRPr="002A7FBE" w:rsidRDefault="002141BE" w:rsidP="00605B93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35266DCA" w14:textId="77777777" w:rsidR="002141BE" w:rsidRPr="002A7FBE" w:rsidRDefault="002141BE" w:rsidP="00605B9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1E4EA9B0" w14:textId="77777777" w:rsidR="002141BE" w:rsidRPr="002A7FBE" w:rsidRDefault="002141BE" w:rsidP="00C655E0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590" w:type="dxa"/>
          </w:tcPr>
          <w:p w14:paraId="4AD08D78" w14:textId="77777777" w:rsidR="002141BE" w:rsidRPr="002A7FBE" w:rsidRDefault="002141BE" w:rsidP="00605B93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130D9339" w14:textId="77777777" w:rsidR="00D45009" w:rsidRDefault="00D45009" w:rsidP="00853498"/>
    <w:sectPr w:rsidR="00D45009" w:rsidSect="00C06986">
      <w:headerReference w:type="default" r:id="rId12"/>
      <w:pgSz w:w="1682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62A4B" w14:textId="77777777" w:rsidR="001A3123" w:rsidRDefault="001A3123" w:rsidP="003F7EBC">
      <w:r>
        <w:separator/>
      </w:r>
    </w:p>
  </w:endnote>
  <w:endnote w:type="continuationSeparator" w:id="0">
    <w:p w14:paraId="4032844F" w14:textId="77777777" w:rsidR="001A3123" w:rsidRDefault="001A3123" w:rsidP="003F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40B09" w14:textId="77777777" w:rsidR="001A3123" w:rsidRDefault="001A3123" w:rsidP="003F7EBC">
      <w:r>
        <w:separator/>
      </w:r>
    </w:p>
  </w:footnote>
  <w:footnote w:type="continuationSeparator" w:id="0">
    <w:p w14:paraId="0AC1086F" w14:textId="77777777" w:rsidR="001A3123" w:rsidRDefault="001A3123" w:rsidP="003F7E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504"/>
      <w:docPartObj>
        <w:docPartGallery w:val="Page Numbers (Top of Page)"/>
        <w:docPartUnique/>
      </w:docPartObj>
    </w:sdtPr>
    <w:sdtEndPr/>
    <w:sdtContent>
      <w:p w14:paraId="4CB5EF89" w14:textId="77777777" w:rsidR="003F7EBC" w:rsidRDefault="003F7EBC" w:rsidP="003F7EBC">
        <w:pPr>
          <w:pStyle w:val="En-tte"/>
          <w:jc w:val="right"/>
        </w:pPr>
        <w:r w:rsidRPr="003F7EBC">
          <w:rPr>
            <w:sz w:val="16"/>
            <w:szCs w:val="16"/>
          </w:rPr>
          <w:fldChar w:fldCharType="begin"/>
        </w:r>
        <w:r w:rsidRPr="003F7EBC">
          <w:rPr>
            <w:sz w:val="16"/>
            <w:szCs w:val="16"/>
          </w:rPr>
          <w:instrText xml:space="preserve"> PAGE   \* MERGEFORMAT </w:instrText>
        </w:r>
        <w:r w:rsidRPr="003F7EBC">
          <w:rPr>
            <w:sz w:val="16"/>
            <w:szCs w:val="16"/>
          </w:rPr>
          <w:fldChar w:fldCharType="separate"/>
        </w:r>
        <w:r w:rsidR="001C7A51">
          <w:rPr>
            <w:sz w:val="16"/>
            <w:szCs w:val="16"/>
          </w:rPr>
          <w:t>5</w:t>
        </w:r>
        <w:r w:rsidRPr="003F7EBC">
          <w:rPr>
            <w:sz w:val="16"/>
            <w:szCs w:val="16"/>
          </w:rPr>
          <w:fldChar w:fldCharType="end"/>
        </w:r>
      </w:p>
    </w:sdtContent>
  </w:sdt>
  <w:p w14:paraId="7AB345B0" w14:textId="77777777" w:rsidR="003F7EBC" w:rsidRDefault="003F7EB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86F668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B07371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01698B"/>
    <w:multiLevelType w:val="hybridMultilevel"/>
    <w:tmpl w:val="8EB64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354C5"/>
    <w:multiLevelType w:val="hybridMultilevel"/>
    <w:tmpl w:val="A5AEB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F353B8"/>
    <w:multiLevelType w:val="hybridMultilevel"/>
    <w:tmpl w:val="043E0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70D1C"/>
    <w:multiLevelType w:val="hybridMultilevel"/>
    <w:tmpl w:val="4E9C0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F33057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703673"/>
    <w:multiLevelType w:val="hybridMultilevel"/>
    <w:tmpl w:val="4A18E5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50588F"/>
    <w:multiLevelType w:val="hybridMultilevel"/>
    <w:tmpl w:val="6C241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5091B"/>
    <w:multiLevelType w:val="hybridMultilevel"/>
    <w:tmpl w:val="045813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13"/>
  </w:num>
  <w:num w:numId="9">
    <w:abstractNumId w:val="5"/>
  </w:num>
  <w:num w:numId="10">
    <w:abstractNumId w:val="7"/>
  </w:num>
  <w:num w:numId="11">
    <w:abstractNumId w:val="4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eastAsia="Times New Roman" w:hAnsi="Symbol" w:cs="Symbol" w:hint="default"/>
        </w:rPr>
      </w:lvl>
    </w:lvlOverride>
  </w:num>
  <w:num w:numId="13">
    <w:abstractNumId w:val="1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6986"/>
    <w:rsid w:val="00011B84"/>
    <w:rsid w:val="00065713"/>
    <w:rsid w:val="00077D83"/>
    <w:rsid w:val="000C2852"/>
    <w:rsid w:val="00190963"/>
    <w:rsid w:val="001A3123"/>
    <w:rsid w:val="001C7A51"/>
    <w:rsid w:val="002141BE"/>
    <w:rsid w:val="0022097C"/>
    <w:rsid w:val="00237E11"/>
    <w:rsid w:val="002725B9"/>
    <w:rsid w:val="002C6FA6"/>
    <w:rsid w:val="002E44E3"/>
    <w:rsid w:val="003120BC"/>
    <w:rsid w:val="00334D88"/>
    <w:rsid w:val="003775B2"/>
    <w:rsid w:val="00393188"/>
    <w:rsid w:val="003C048A"/>
    <w:rsid w:val="003C1706"/>
    <w:rsid w:val="003F7EBC"/>
    <w:rsid w:val="004149FE"/>
    <w:rsid w:val="00454748"/>
    <w:rsid w:val="005226C0"/>
    <w:rsid w:val="00535A3E"/>
    <w:rsid w:val="00597410"/>
    <w:rsid w:val="005D2D56"/>
    <w:rsid w:val="005F0B0E"/>
    <w:rsid w:val="00612C7D"/>
    <w:rsid w:val="00626B34"/>
    <w:rsid w:val="00633B0A"/>
    <w:rsid w:val="006B488E"/>
    <w:rsid w:val="007532FA"/>
    <w:rsid w:val="007E3189"/>
    <w:rsid w:val="007F31E5"/>
    <w:rsid w:val="00835369"/>
    <w:rsid w:val="00853498"/>
    <w:rsid w:val="008A428B"/>
    <w:rsid w:val="008A6C84"/>
    <w:rsid w:val="00914D0A"/>
    <w:rsid w:val="009F0107"/>
    <w:rsid w:val="00A1254B"/>
    <w:rsid w:val="00A509D6"/>
    <w:rsid w:val="00A92B72"/>
    <w:rsid w:val="00A94BA6"/>
    <w:rsid w:val="00AB4583"/>
    <w:rsid w:val="00AE785A"/>
    <w:rsid w:val="00B1139A"/>
    <w:rsid w:val="00C06986"/>
    <w:rsid w:val="00C30CA8"/>
    <w:rsid w:val="00C47ED3"/>
    <w:rsid w:val="00C57316"/>
    <w:rsid w:val="00C655E0"/>
    <w:rsid w:val="00CC1C36"/>
    <w:rsid w:val="00CF5B74"/>
    <w:rsid w:val="00D45009"/>
    <w:rsid w:val="00D7679D"/>
    <w:rsid w:val="00DB3A5C"/>
    <w:rsid w:val="00DD58F6"/>
    <w:rsid w:val="00E1262E"/>
    <w:rsid w:val="00E6209B"/>
    <w:rsid w:val="00E87C9A"/>
    <w:rsid w:val="00E969BE"/>
    <w:rsid w:val="00ED502E"/>
    <w:rsid w:val="00F42440"/>
    <w:rsid w:val="00F45014"/>
    <w:rsid w:val="00F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C19A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86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0698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98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986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CC1C36"/>
    <w:pPr>
      <w:ind w:left="720"/>
      <w:contextualSpacing/>
    </w:pPr>
  </w:style>
  <w:style w:type="paragraph" w:customStyle="1" w:styleId="Style">
    <w:name w:val="Style"/>
    <w:rsid w:val="00011B84"/>
    <w:pPr>
      <w:widowControl w:val="0"/>
      <w:autoSpaceDE w:val="0"/>
      <w:autoSpaceDN w:val="0"/>
      <w:adjustRightInd w:val="0"/>
    </w:pPr>
    <w:rPr>
      <w:rFonts w:ascii="Times" w:eastAsia="Times New Roman" w:hAnsi="Times" w:cs="Times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F7E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7EBC"/>
    <w:rPr>
      <w:rFonts w:eastAsia="MS Mincho"/>
      <w:noProof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F7E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7EBC"/>
    <w:rPr>
      <w:rFonts w:eastAsia="MS Mincho"/>
      <w:noProof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86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0698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98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986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styleId="Paragraphedeliste">
    <w:name w:val="List Paragraph"/>
    <w:basedOn w:val="Normal"/>
    <w:qFormat/>
    <w:rsid w:val="00CC1C36"/>
    <w:pPr>
      <w:ind w:left="720"/>
      <w:contextualSpacing/>
    </w:pPr>
  </w:style>
  <w:style w:type="paragraph" w:customStyle="1" w:styleId="Style">
    <w:name w:val="Style"/>
    <w:rsid w:val="00011B84"/>
    <w:pPr>
      <w:widowControl w:val="0"/>
      <w:autoSpaceDE w:val="0"/>
      <w:autoSpaceDN w:val="0"/>
      <w:adjustRightInd w:val="0"/>
    </w:pPr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at.tv/video/riccardo-muti-va-pensiero-3vxat_2eyrb_.html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education.francetv.fr/activite-interactive/decod-art-4-mysterieuse-joconde-o12865" TargetMode="External"/><Relationship Id="rId10" Type="http://schemas.openxmlformats.org/officeDocument/2006/relationships/hyperlink" Target="http://www.youtube.com/embed/G_gmtO6JnR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2428</Words>
  <Characters>13356</Characters>
  <Application>Microsoft Macintosh Word</Application>
  <DocSecurity>0</DocSecurity>
  <Lines>111</Lines>
  <Paragraphs>31</Paragraphs>
  <ScaleCrop>false</ScaleCrop>
  <Company/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63</cp:revision>
  <dcterms:created xsi:type="dcterms:W3CDTF">2014-10-11T06:51:00Z</dcterms:created>
  <dcterms:modified xsi:type="dcterms:W3CDTF">2015-03-18T12:56:00Z</dcterms:modified>
</cp:coreProperties>
</file>