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58DA0C" w14:textId="7591AAA9" w:rsidR="007C2F8A" w:rsidRDefault="00D47FC2" w:rsidP="00D47FC2">
      <w:pPr>
        <w:jc w:val="center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>Séquence théâtre décrochée</w:t>
      </w:r>
      <w:r w:rsidR="00AC7987">
        <w:rPr>
          <w:b/>
          <w:sz w:val="32"/>
          <w:szCs w:val="32"/>
        </w:rPr>
        <w:t> :</w:t>
      </w:r>
      <w:r>
        <w:rPr>
          <w:b/>
          <w:i/>
          <w:sz w:val="32"/>
          <w:szCs w:val="32"/>
        </w:rPr>
        <w:t xml:space="preserve"> Cœurs sourds</w:t>
      </w:r>
    </w:p>
    <w:p w14:paraId="2AFEAC5C" w14:textId="2E0CE304" w:rsidR="00D47FC2" w:rsidRPr="00D47FC2" w:rsidRDefault="008155B2" w:rsidP="00D47FC2">
      <w:pPr>
        <w:jc w:val="center"/>
        <w:rPr>
          <w:b/>
          <w:i/>
          <w:sz w:val="32"/>
          <w:szCs w:val="32"/>
        </w:rPr>
      </w:pPr>
      <w:r>
        <w:rPr>
          <w:rFonts w:ascii="Helvetica" w:hAnsi="Helvetica" w:cs="Helvetica"/>
          <w:noProof/>
          <w:szCs w:val="24"/>
        </w:rPr>
        <w:drawing>
          <wp:inline distT="0" distB="0" distL="0" distR="0" wp14:anchorId="1A480997" wp14:editId="1645DA99">
            <wp:extent cx="1547887" cy="2355850"/>
            <wp:effectExtent l="0" t="0" r="1905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62" cy="23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C2E">
        <w:rPr>
          <w:b/>
          <w:i/>
          <w:sz w:val="32"/>
          <w:szCs w:val="32"/>
        </w:rPr>
        <w:t xml:space="preserve">      </w:t>
      </w:r>
      <w:bookmarkStart w:id="0" w:name="_GoBack"/>
      <w:r w:rsidR="00554C2E">
        <w:rPr>
          <w:rFonts w:ascii="Helvetica" w:hAnsi="Helvetica" w:cs="Helvetica"/>
          <w:noProof/>
          <w:szCs w:val="24"/>
        </w:rPr>
        <w:drawing>
          <wp:inline distT="0" distB="0" distL="0" distR="0" wp14:anchorId="06B43EA3" wp14:editId="442C9FDE">
            <wp:extent cx="1654139" cy="23368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84" cy="233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ECA8C71" w14:textId="61F13A5D" w:rsidR="006824AA" w:rsidRPr="0066401B" w:rsidRDefault="007C2F8A" w:rsidP="006824AA">
      <w:pPr>
        <w:jc w:val="center"/>
        <w:rPr>
          <w:b/>
          <w:i/>
          <w:sz w:val="28"/>
          <w:szCs w:val="28"/>
        </w:rPr>
      </w:pPr>
      <w:r w:rsidRPr="0066401B">
        <w:rPr>
          <w:b/>
          <w:i/>
          <w:sz w:val="28"/>
          <w:szCs w:val="28"/>
        </w:rPr>
        <w:t xml:space="preserve">Représentation de la compagnie </w:t>
      </w:r>
      <w:proofErr w:type="spellStart"/>
      <w:r w:rsidRPr="0066401B">
        <w:rPr>
          <w:b/>
          <w:i/>
          <w:sz w:val="28"/>
          <w:szCs w:val="28"/>
        </w:rPr>
        <w:t>Anthéa</w:t>
      </w:r>
      <w:proofErr w:type="spellEnd"/>
      <w:r w:rsidRPr="0066401B">
        <w:rPr>
          <w:b/>
          <w:i/>
          <w:sz w:val="28"/>
          <w:szCs w:val="28"/>
        </w:rPr>
        <w:t xml:space="preserve"> le 16 octobre 2017 au lycée Matisse</w:t>
      </w:r>
    </w:p>
    <w:p w14:paraId="3D4CC7B5" w14:textId="77777777" w:rsidR="00B033C1" w:rsidRDefault="00B033C1" w:rsidP="006824AA">
      <w:pPr>
        <w:jc w:val="center"/>
        <w:rPr>
          <w:b/>
          <w:i/>
        </w:rPr>
      </w:pPr>
    </w:p>
    <w:p w14:paraId="36D2A8DC" w14:textId="2FBF39D6" w:rsidR="00B033C1" w:rsidRPr="00B033C1" w:rsidRDefault="00B033C1" w:rsidP="00B033C1">
      <w:pPr>
        <w:jc w:val="both"/>
        <w:rPr>
          <w:b/>
          <w:sz w:val="22"/>
          <w:szCs w:val="22"/>
        </w:rPr>
      </w:pPr>
      <w:r w:rsidRPr="00B033C1">
        <w:rPr>
          <w:b/>
          <w:sz w:val="22"/>
          <w:szCs w:val="22"/>
        </w:rPr>
        <w:t xml:space="preserve">1° représentation, suivie d'un débat, à </w:t>
      </w:r>
      <w:proofErr w:type="spellStart"/>
      <w:r w:rsidRPr="00B033C1">
        <w:rPr>
          <w:b/>
          <w:sz w:val="22"/>
          <w:szCs w:val="22"/>
        </w:rPr>
        <w:t>10h10</w:t>
      </w:r>
      <w:proofErr w:type="spellEnd"/>
      <w:r w:rsidRPr="00B033C1">
        <w:rPr>
          <w:b/>
          <w:sz w:val="22"/>
          <w:szCs w:val="22"/>
        </w:rPr>
        <w:t xml:space="preserve"> </w:t>
      </w:r>
    </w:p>
    <w:p w14:paraId="4AA4DB1C" w14:textId="77777777" w:rsidR="00B033C1" w:rsidRPr="00B033C1" w:rsidRDefault="00B033C1" w:rsidP="00B033C1">
      <w:pPr>
        <w:jc w:val="both"/>
        <w:rPr>
          <w:sz w:val="22"/>
          <w:szCs w:val="22"/>
        </w:rPr>
      </w:pPr>
      <w:r w:rsidRPr="00B033C1">
        <w:rPr>
          <w:sz w:val="22"/>
          <w:szCs w:val="22"/>
        </w:rPr>
        <w:t xml:space="preserve">Claudie Alba (professeure de lettres) avec 35 2°4, </w:t>
      </w:r>
    </w:p>
    <w:p w14:paraId="561AA467" w14:textId="77777777" w:rsidR="00B033C1" w:rsidRDefault="00B033C1" w:rsidP="00B033C1">
      <w:pPr>
        <w:jc w:val="both"/>
        <w:rPr>
          <w:sz w:val="22"/>
          <w:szCs w:val="22"/>
        </w:rPr>
      </w:pPr>
      <w:r w:rsidRPr="00B033C1">
        <w:rPr>
          <w:sz w:val="22"/>
          <w:szCs w:val="22"/>
        </w:rPr>
        <w:t xml:space="preserve">Géraldine </w:t>
      </w:r>
      <w:proofErr w:type="spellStart"/>
      <w:r w:rsidRPr="00B033C1">
        <w:rPr>
          <w:sz w:val="22"/>
          <w:szCs w:val="22"/>
        </w:rPr>
        <w:t>Vernus</w:t>
      </w:r>
      <w:proofErr w:type="spellEnd"/>
      <w:r w:rsidRPr="00B033C1">
        <w:rPr>
          <w:sz w:val="22"/>
          <w:szCs w:val="22"/>
        </w:rPr>
        <w:t xml:space="preserve"> (professeure de lettres) avec une trentaine de 2°1, </w:t>
      </w:r>
    </w:p>
    <w:p w14:paraId="31769D2F" w14:textId="5721DF34" w:rsidR="00B033C1" w:rsidRPr="00B033C1" w:rsidRDefault="00B033C1" w:rsidP="00B033C1">
      <w:pPr>
        <w:jc w:val="both"/>
        <w:rPr>
          <w:sz w:val="22"/>
          <w:szCs w:val="22"/>
        </w:rPr>
      </w:pPr>
      <w:r w:rsidRPr="00B033C1">
        <w:rPr>
          <w:sz w:val="22"/>
          <w:szCs w:val="22"/>
        </w:rPr>
        <w:t xml:space="preserve">Gaétan </w:t>
      </w:r>
      <w:proofErr w:type="spellStart"/>
      <w:r w:rsidRPr="00B033C1">
        <w:rPr>
          <w:sz w:val="22"/>
          <w:szCs w:val="22"/>
        </w:rPr>
        <w:t>Blein</w:t>
      </w:r>
      <w:proofErr w:type="spellEnd"/>
      <w:r w:rsidRPr="00B033C1">
        <w:rPr>
          <w:sz w:val="22"/>
          <w:szCs w:val="22"/>
        </w:rPr>
        <w:t xml:space="preserve"> (professeur de lettres) et Carole Caton (professeure de gestion/mercatique)  avec 2 groupes (une trentaine d'élèves) de </w:t>
      </w:r>
      <w:proofErr w:type="spellStart"/>
      <w:r w:rsidRPr="00B033C1">
        <w:rPr>
          <w:sz w:val="22"/>
          <w:szCs w:val="22"/>
        </w:rPr>
        <w:t>1°STMG2</w:t>
      </w:r>
      <w:proofErr w:type="spellEnd"/>
      <w:r w:rsidRPr="00B033C1">
        <w:rPr>
          <w:sz w:val="22"/>
          <w:szCs w:val="22"/>
        </w:rPr>
        <w:t>.</w:t>
      </w:r>
    </w:p>
    <w:p w14:paraId="709C780E" w14:textId="497CBB49" w:rsidR="00B033C1" w:rsidRPr="00D47FC2" w:rsidRDefault="00B033C1" w:rsidP="00B033C1">
      <w:pPr>
        <w:jc w:val="both"/>
        <w:rPr>
          <w:b/>
          <w:sz w:val="22"/>
          <w:szCs w:val="22"/>
        </w:rPr>
      </w:pPr>
      <w:r w:rsidRPr="00D47FC2">
        <w:rPr>
          <w:b/>
          <w:sz w:val="22"/>
          <w:szCs w:val="22"/>
        </w:rPr>
        <w:t xml:space="preserve">La 2° représentation, suivie d'un débat, à </w:t>
      </w:r>
      <w:proofErr w:type="spellStart"/>
      <w:r w:rsidRPr="00D47FC2">
        <w:rPr>
          <w:b/>
          <w:sz w:val="22"/>
          <w:szCs w:val="22"/>
        </w:rPr>
        <w:t>11h10</w:t>
      </w:r>
      <w:proofErr w:type="spellEnd"/>
    </w:p>
    <w:p w14:paraId="249F76ED" w14:textId="6F018E29" w:rsidR="00B033C1" w:rsidRPr="00B033C1" w:rsidRDefault="00B033C1" w:rsidP="00B033C1">
      <w:pPr>
        <w:jc w:val="both"/>
        <w:rPr>
          <w:sz w:val="22"/>
          <w:szCs w:val="22"/>
        </w:rPr>
      </w:pPr>
      <w:r w:rsidRPr="00B033C1">
        <w:rPr>
          <w:sz w:val="22"/>
          <w:szCs w:val="22"/>
        </w:rPr>
        <w:t>Ghislaine Zaneboni (profess</w:t>
      </w:r>
      <w:r w:rsidR="00AC303F">
        <w:rPr>
          <w:sz w:val="22"/>
          <w:szCs w:val="22"/>
        </w:rPr>
        <w:t xml:space="preserve">eure de lettres) </w:t>
      </w:r>
      <w:r w:rsidRPr="00B033C1">
        <w:rPr>
          <w:sz w:val="22"/>
          <w:szCs w:val="22"/>
        </w:rPr>
        <w:t xml:space="preserve">et Sophie </w:t>
      </w:r>
      <w:proofErr w:type="spellStart"/>
      <w:r w:rsidRPr="00B033C1">
        <w:rPr>
          <w:sz w:val="22"/>
          <w:szCs w:val="22"/>
        </w:rPr>
        <w:t>Dehorter</w:t>
      </w:r>
      <w:proofErr w:type="spellEnd"/>
      <w:r w:rsidRPr="00B033C1">
        <w:rPr>
          <w:sz w:val="22"/>
          <w:szCs w:val="22"/>
        </w:rPr>
        <w:t xml:space="preserve"> (professeure d'arts plastiques) avec  32 2°3 et 34 </w:t>
      </w:r>
      <w:proofErr w:type="spellStart"/>
      <w:r w:rsidRPr="00B033C1">
        <w:rPr>
          <w:sz w:val="22"/>
          <w:szCs w:val="22"/>
        </w:rPr>
        <w:t>1°L</w:t>
      </w:r>
      <w:proofErr w:type="spellEnd"/>
      <w:r w:rsidRPr="00B033C1">
        <w:rPr>
          <w:sz w:val="22"/>
          <w:szCs w:val="22"/>
        </w:rPr>
        <w:t xml:space="preserve">, </w:t>
      </w:r>
    </w:p>
    <w:p w14:paraId="14A21EF1" w14:textId="77777777" w:rsidR="00B033C1" w:rsidRPr="00B033C1" w:rsidRDefault="00B033C1" w:rsidP="00B033C1">
      <w:pPr>
        <w:jc w:val="both"/>
        <w:rPr>
          <w:sz w:val="22"/>
          <w:szCs w:val="22"/>
        </w:rPr>
      </w:pPr>
      <w:r w:rsidRPr="00B033C1">
        <w:rPr>
          <w:sz w:val="22"/>
          <w:szCs w:val="22"/>
        </w:rPr>
        <w:t xml:space="preserve">Barbara </w:t>
      </w:r>
      <w:proofErr w:type="spellStart"/>
      <w:r w:rsidRPr="00B033C1">
        <w:rPr>
          <w:sz w:val="22"/>
          <w:szCs w:val="22"/>
        </w:rPr>
        <w:t>Schlienger</w:t>
      </w:r>
      <w:proofErr w:type="spellEnd"/>
      <w:r w:rsidRPr="00B033C1">
        <w:rPr>
          <w:sz w:val="22"/>
          <w:szCs w:val="22"/>
        </w:rPr>
        <w:t xml:space="preserve"> (professeure d'arts plastiques)  avec 18 Secondes arts visuels.</w:t>
      </w:r>
    </w:p>
    <w:p w14:paraId="5C39F757" w14:textId="77777777" w:rsidR="00B033C1" w:rsidRPr="003278B5" w:rsidRDefault="00B033C1" w:rsidP="006824AA">
      <w:pPr>
        <w:jc w:val="center"/>
        <w:rPr>
          <w:b/>
          <w:i/>
        </w:rPr>
      </w:pPr>
    </w:p>
    <w:p w14:paraId="14576DDF" w14:textId="4068AD1E" w:rsidR="007C2F8A" w:rsidRPr="0066401B" w:rsidRDefault="007C2F8A" w:rsidP="006824AA">
      <w:pPr>
        <w:jc w:val="center"/>
        <w:rPr>
          <w:b/>
          <w:i/>
          <w:sz w:val="28"/>
          <w:szCs w:val="28"/>
        </w:rPr>
      </w:pPr>
      <w:r w:rsidRPr="0066401B">
        <w:rPr>
          <w:b/>
          <w:i/>
          <w:sz w:val="28"/>
          <w:szCs w:val="28"/>
        </w:rPr>
        <w:t>Exploitation pédagogique</w:t>
      </w:r>
      <w:r w:rsidR="003278B5" w:rsidRPr="0066401B">
        <w:rPr>
          <w:b/>
          <w:i/>
          <w:sz w:val="28"/>
          <w:szCs w:val="28"/>
        </w:rPr>
        <w:t xml:space="preserve"> (cf. Docs livret d’accueil et Stage)</w:t>
      </w:r>
    </w:p>
    <w:p w14:paraId="791ED156" w14:textId="77777777" w:rsidR="007C2F8A" w:rsidRPr="0066401B" w:rsidRDefault="007C2F8A" w:rsidP="006824AA">
      <w:pPr>
        <w:jc w:val="center"/>
        <w:rPr>
          <w:i/>
          <w:sz w:val="16"/>
          <w:szCs w:val="16"/>
        </w:rPr>
      </w:pPr>
    </w:p>
    <w:p w14:paraId="59D8E1BD" w14:textId="5BC0A121" w:rsidR="006824AA" w:rsidRPr="003278B5" w:rsidRDefault="006824AA" w:rsidP="00EC59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8"/>
          <w:szCs w:val="28"/>
        </w:rPr>
      </w:pPr>
      <w:r w:rsidRPr="003278B5">
        <w:rPr>
          <w:b/>
          <w:sz w:val="28"/>
          <w:szCs w:val="28"/>
        </w:rPr>
        <w:t>En amont :</w:t>
      </w:r>
      <w:r w:rsidR="003278B5" w:rsidRPr="003278B5">
        <w:rPr>
          <w:b/>
          <w:sz w:val="28"/>
          <w:szCs w:val="28"/>
        </w:rPr>
        <w:t xml:space="preserve"> à l’amphithéâtre</w:t>
      </w:r>
      <w:r w:rsidR="0066401B">
        <w:rPr>
          <w:b/>
          <w:sz w:val="28"/>
          <w:szCs w:val="28"/>
        </w:rPr>
        <w:t xml:space="preserve">, </w:t>
      </w:r>
      <w:r w:rsidR="0066401B" w:rsidRPr="0066401B">
        <w:rPr>
          <w:szCs w:val="24"/>
        </w:rPr>
        <w:t>mercredi 11</w:t>
      </w:r>
      <w:r w:rsidR="0066401B">
        <w:rPr>
          <w:szCs w:val="24"/>
        </w:rPr>
        <w:t xml:space="preserve">/10 </w:t>
      </w:r>
      <w:r w:rsidR="0066401B" w:rsidRPr="0066401B">
        <w:rPr>
          <w:szCs w:val="24"/>
        </w:rPr>
        <w:t xml:space="preserve">de </w:t>
      </w:r>
      <w:proofErr w:type="spellStart"/>
      <w:r w:rsidR="0066401B" w:rsidRPr="0066401B">
        <w:rPr>
          <w:szCs w:val="24"/>
        </w:rPr>
        <w:t>8h</w:t>
      </w:r>
      <w:proofErr w:type="spellEnd"/>
      <w:r w:rsidR="0066401B" w:rsidRPr="0066401B">
        <w:rPr>
          <w:szCs w:val="24"/>
        </w:rPr>
        <w:t xml:space="preserve"> à </w:t>
      </w:r>
      <w:proofErr w:type="spellStart"/>
      <w:r w:rsidR="0066401B" w:rsidRPr="0066401B">
        <w:rPr>
          <w:szCs w:val="24"/>
        </w:rPr>
        <w:t>10h</w:t>
      </w:r>
      <w:proofErr w:type="spellEnd"/>
      <w:r w:rsidR="0066401B" w:rsidRPr="0066401B">
        <w:rPr>
          <w:szCs w:val="24"/>
        </w:rPr>
        <w:t xml:space="preserve"> : </w:t>
      </w:r>
      <w:proofErr w:type="spellStart"/>
      <w:r w:rsidR="0066401B" w:rsidRPr="0066401B">
        <w:rPr>
          <w:szCs w:val="24"/>
        </w:rPr>
        <w:t>1°L</w:t>
      </w:r>
      <w:proofErr w:type="spellEnd"/>
      <w:r w:rsidR="0066401B" w:rsidRPr="0066401B">
        <w:rPr>
          <w:szCs w:val="24"/>
        </w:rPr>
        <w:t xml:space="preserve"> /</w:t>
      </w:r>
      <w:r w:rsidR="0066401B">
        <w:rPr>
          <w:b/>
          <w:sz w:val="28"/>
          <w:szCs w:val="28"/>
        </w:rPr>
        <w:t xml:space="preserve"> </w:t>
      </w:r>
      <w:r w:rsidR="0066401B" w:rsidRPr="0066401B">
        <w:rPr>
          <w:szCs w:val="24"/>
        </w:rPr>
        <w:t>vendredi 13/10</w:t>
      </w:r>
      <w:r w:rsidR="0066401B">
        <w:rPr>
          <w:szCs w:val="24"/>
        </w:rPr>
        <w:t xml:space="preserve"> de </w:t>
      </w:r>
      <w:proofErr w:type="spellStart"/>
      <w:r w:rsidR="0066401B">
        <w:rPr>
          <w:szCs w:val="24"/>
        </w:rPr>
        <w:t>9h</w:t>
      </w:r>
      <w:proofErr w:type="spellEnd"/>
      <w:r w:rsidR="0066401B">
        <w:rPr>
          <w:szCs w:val="24"/>
        </w:rPr>
        <w:t xml:space="preserve"> à </w:t>
      </w:r>
      <w:proofErr w:type="spellStart"/>
      <w:r w:rsidR="0066401B">
        <w:rPr>
          <w:szCs w:val="24"/>
        </w:rPr>
        <w:t>11h</w:t>
      </w:r>
      <w:proofErr w:type="spellEnd"/>
      <w:r w:rsidR="0066401B">
        <w:rPr>
          <w:szCs w:val="24"/>
        </w:rPr>
        <w:t> : 2°3</w:t>
      </w:r>
    </w:p>
    <w:p w14:paraId="5D3AB761" w14:textId="344E5822" w:rsidR="006824AA" w:rsidRPr="006824AA" w:rsidRDefault="005E2B3B" w:rsidP="00EF66F8">
      <w:pPr>
        <w:jc w:val="both"/>
        <w:rPr>
          <w:b/>
        </w:rPr>
      </w:pPr>
      <w:r>
        <w:rPr>
          <w:b/>
        </w:rPr>
        <w:t xml:space="preserve">1. </w:t>
      </w:r>
      <w:r w:rsidR="006824AA" w:rsidRPr="006824AA">
        <w:rPr>
          <w:b/>
        </w:rPr>
        <w:t>Commencer par un exercice d’improvisation</w:t>
      </w:r>
      <w:r w:rsidR="00A711E6">
        <w:rPr>
          <w:b/>
        </w:rPr>
        <w:t xml:space="preserve"> (filmé ?)</w:t>
      </w:r>
    </w:p>
    <w:p w14:paraId="56B25E15" w14:textId="25F1F4DB" w:rsidR="003278B5" w:rsidRDefault="00AE2D2D" w:rsidP="003278B5">
      <w:pPr>
        <w:jc w:val="both"/>
      </w:pPr>
      <w:r w:rsidRPr="00835434">
        <w:rPr>
          <w:u w:val="single"/>
        </w:rPr>
        <w:t>Par 2</w:t>
      </w:r>
      <w:r w:rsidR="003278B5" w:rsidRPr="00835434">
        <w:rPr>
          <w:u w:val="single"/>
        </w:rPr>
        <w:t> :</w:t>
      </w:r>
      <w:r w:rsidR="003278B5" w:rsidRPr="003278B5">
        <w:t xml:space="preserve"> </w:t>
      </w:r>
      <w:r w:rsidR="003278B5">
        <w:t>Réfléchir à la représentation d’</w:t>
      </w:r>
      <w:r w:rsidR="00835434">
        <w:t>une</w:t>
      </w:r>
      <w:r w:rsidR="003278B5">
        <w:t xml:space="preserve"> situation qui permet de représenter le malaise ado</w:t>
      </w:r>
      <w:r w:rsidR="00835434">
        <w:t>lescent</w:t>
      </w:r>
    </w:p>
    <w:p w14:paraId="1C19591D" w14:textId="0B887E23" w:rsidR="00E8293F" w:rsidRPr="003278B5" w:rsidRDefault="00FB672E" w:rsidP="003278B5">
      <w:pPr>
        <w:ind w:left="708"/>
        <w:jc w:val="both"/>
        <w:rPr>
          <w:b/>
        </w:rPr>
      </w:pPr>
      <w:r w:rsidRPr="003278B5">
        <w:rPr>
          <w:b/>
        </w:rPr>
        <w:t xml:space="preserve">5 consignes </w:t>
      </w:r>
      <w:r w:rsidR="006824AA" w:rsidRPr="003278B5">
        <w:rPr>
          <w:b/>
        </w:rPr>
        <w:t>pour préparer l’improvisation</w:t>
      </w:r>
      <w:r w:rsidR="003278B5" w:rsidRPr="003278B5">
        <w:rPr>
          <w:b/>
        </w:rPr>
        <w:t> :</w:t>
      </w:r>
    </w:p>
    <w:p w14:paraId="2964AA4A" w14:textId="77777777" w:rsidR="00835434" w:rsidRDefault="00835434" w:rsidP="00835434">
      <w:pPr>
        <w:ind w:left="708"/>
        <w:jc w:val="both"/>
      </w:pPr>
      <w:r>
        <w:t>Concentration</w:t>
      </w:r>
    </w:p>
    <w:p w14:paraId="221FC86A" w14:textId="3F7ACC70" w:rsidR="00AE2D2D" w:rsidRDefault="00CA6330" w:rsidP="00835434">
      <w:pPr>
        <w:ind w:left="708"/>
        <w:jc w:val="both"/>
      </w:pPr>
      <w:r>
        <w:t>Qui</w:t>
      </w:r>
      <w:r w:rsidR="00AE2D2D">
        <w:t>, quand, où (endroit du plateau), quoi ?</w:t>
      </w:r>
      <w:r w:rsidR="00835434" w:rsidRPr="00835434">
        <w:t xml:space="preserve"> </w:t>
      </w:r>
      <w:r w:rsidR="00835434">
        <w:t>Action : un début, un nœud et une fin</w:t>
      </w:r>
    </w:p>
    <w:p w14:paraId="407AE0AB" w14:textId="77777777" w:rsidR="00AE2D2D" w:rsidRDefault="00AE2D2D" w:rsidP="003278B5">
      <w:pPr>
        <w:ind w:left="708"/>
        <w:jc w:val="both"/>
      </w:pPr>
      <w:r>
        <w:t xml:space="preserve">Prononcer l’expression </w:t>
      </w:r>
      <w:r w:rsidRPr="006824AA">
        <w:rPr>
          <w:i/>
        </w:rPr>
        <w:t>Cœurs sourds</w:t>
      </w:r>
    </w:p>
    <w:p w14:paraId="67097A66" w14:textId="764D6E66" w:rsidR="00AE2D2D" w:rsidRDefault="006824AA" w:rsidP="003278B5">
      <w:pPr>
        <w:ind w:left="708"/>
        <w:jc w:val="both"/>
      </w:pPr>
      <w:r>
        <w:t>Intégrer s</w:t>
      </w:r>
      <w:r w:rsidR="00AE2D2D">
        <w:t>oit un rire, soit des pleurs</w:t>
      </w:r>
    </w:p>
    <w:p w14:paraId="1E9D12F7" w14:textId="0FC3A73F" w:rsidR="00AE2D2D" w:rsidRDefault="006824AA" w:rsidP="003278B5">
      <w:pPr>
        <w:ind w:left="708"/>
        <w:jc w:val="both"/>
      </w:pPr>
      <w:r>
        <w:t>Elément du décor </w:t>
      </w:r>
      <w:r w:rsidR="00755E7F">
        <w:t>: 1</w:t>
      </w:r>
      <w:r w:rsidR="00AE2D2D">
        <w:t xml:space="preserve"> table, pas de chaise</w:t>
      </w:r>
    </w:p>
    <w:p w14:paraId="0C4AEC8D" w14:textId="2C37697E" w:rsidR="00AB63EB" w:rsidRDefault="00835434" w:rsidP="00835434">
      <w:pPr>
        <w:jc w:val="both"/>
      </w:pPr>
      <w:r>
        <w:t xml:space="preserve">Sont également évalués : </w:t>
      </w:r>
      <w:r w:rsidRPr="00835434">
        <w:t>Inventivité/Sensibilité/jeu</w:t>
      </w:r>
    </w:p>
    <w:p w14:paraId="64D6CF87" w14:textId="77777777" w:rsidR="00835434" w:rsidRDefault="00835434" w:rsidP="00835434">
      <w:pPr>
        <w:jc w:val="both"/>
      </w:pPr>
    </w:p>
    <w:p w14:paraId="31618E27" w14:textId="5A7D1A09" w:rsidR="00AB63EB" w:rsidRDefault="00AB63EB" w:rsidP="00EF66F8">
      <w:pPr>
        <w:jc w:val="both"/>
      </w:pPr>
      <w:r>
        <w:t>10 mn de prépa</w:t>
      </w:r>
      <w:r w:rsidR="00116B5B">
        <w:t>ration</w:t>
      </w:r>
      <w:r>
        <w:t xml:space="preserve"> pou</w:t>
      </w:r>
      <w:r w:rsidR="00755E7F">
        <w:t>r</w:t>
      </w:r>
      <w:r>
        <w:t xml:space="preserve"> 3 mn de passage</w:t>
      </w:r>
      <w:r w:rsidR="00755E7F">
        <w:t xml:space="preserve"> (chronométrées)</w:t>
      </w:r>
      <w:r w:rsidR="00F06591">
        <w:t> : 10 répliques max</w:t>
      </w:r>
      <w:r w:rsidR="00755E7F">
        <w:t>imum</w:t>
      </w:r>
    </w:p>
    <w:p w14:paraId="18B5E842" w14:textId="77777777" w:rsidR="00B66A0C" w:rsidRDefault="00B66A0C" w:rsidP="00EF66F8">
      <w:pPr>
        <w:jc w:val="both"/>
      </w:pPr>
    </w:p>
    <w:p w14:paraId="159BF21D" w14:textId="65671D40" w:rsidR="00B66A0C" w:rsidRDefault="00B66A0C" w:rsidP="00EF66F8">
      <w:pPr>
        <w:jc w:val="both"/>
      </w:pPr>
      <w:r>
        <w:t xml:space="preserve">Sur </w:t>
      </w:r>
      <w:r w:rsidR="000066FE">
        <w:t xml:space="preserve">une </w:t>
      </w:r>
      <w:r>
        <w:t xml:space="preserve">fiche de consigne : les autres </w:t>
      </w:r>
      <w:r w:rsidR="006824AA">
        <w:t xml:space="preserve">élèves </w:t>
      </w:r>
      <w:r>
        <w:t>notent un élément pertinent sur le plateau ou dans le contenu</w:t>
      </w:r>
      <w:r w:rsidR="006824AA">
        <w:t>.</w:t>
      </w:r>
    </w:p>
    <w:p w14:paraId="1B7AA558" w14:textId="471D87C9" w:rsidR="006824AA" w:rsidRDefault="006824AA" w:rsidP="00EF66F8">
      <w:pPr>
        <w:jc w:val="both"/>
      </w:pPr>
      <w:r>
        <w:t xml:space="preserve">A la fin, synthèse </w:t>
      </w:r>
      <w:r>
        <w:sym w:font="Wingdings" w:char="F0E0"/>
      </w:r>
      <w:r>
        <w:t xml:space="preserve"> grandes problématiques de la pièce</w:t>
      </w:r>
      <w:r w:rsidR="00EF66F8">
        <w:t xml:space="preserve"> </w:t>
      </w:r>
      <w:proofErr w:type="gramStart"/>
      <w:r w:rsidR="00EF66F8">
        <w:t>( ???)</w:t>
      </w:r>
      <w:proofErr w:type="gramEnd"/>
    </w:p>
    <w:p w14:paraId="22835150" w14:textId="77777777" w:rsidR="006824AA" w:rsidRDefault="006824AA" w:rsidP="00EF66F8">
      <w:pPr>
        <w:jc w:val="both"/>
      </w:pPr>
    </w:p>
    <w:p w14:paraId="22D3409B" w14:textId="3C97DF1A" w:rsidR="006824AA" w:rsidRPr="00982B98" w:rsidRDefault="005E2B3B" w:rsidP="00EF66F8">
      <w:pPr>
        <w:jc w:val="both"/>
        <w:rPr>
          <w:b/>
        </w:rPr>
      </w:pPr>
      <w:r>
        <w:rPr>
          <w:b/>
        </w:rPr>
        <w:t xml:space="preserve">2. </w:t>
      </w:r>
      <w:r w:rsidR="006824AA" w:rsidRPr="00982B98">
        <w:rPr>
          <w:b/>
        </w:rPr>
        <w:t>Observation de</w:t>
      </w:r>
      <w:r w:rsidR="00982B98" w:rsidRPr="00982B98">
        <w:rPr>
          <w:b/>
        </w:rPr>
        <w:t xml:space="preserve"> </w:t>
      </w:r>
      <w:r w:rsidR="006824AA" w:rsidRPr="00982B98">
        <w:rPr>
          <w:b/>
        </w:rPr>
        <w:t>l’affiche : hypothèses</w:t>
      </w:r>
      <w:r w:rsidR="009D4A70">
        <w:rPr>
          <w:b/>
        </w:rPr>
        <w:t xml:space="preserve"> </w:t>
      </w:r>
      <w:r w:rsidR="009D4A70" w:rsidRPr="009D4A70">
        <w:rPr>
          <w:i/>
        </w:rPr>
        <w:t xml:space="preserve">(cf. Doc </w:t>
      </w:r>
      <w:proofErr w:type="spellStart"/>
      <w:r w:rsidR="009D4A70" w:rsidRPr="009D4A70">
        <w:rPr>
          <w:i/>
        </w:rPr>
        <w:t>pdf</w:t>
      </w:r>
      <w:proofErr w:type="spellEnd"/>
      <w:r w:rsidR="009D4A70" w:rsidRPr="009D4A70">
        <w:rPr>
          <w:i/>
        </w:rPr>
        <w:t xml:space="preserve"> stage)</w:t>
      </w:r>
    </w:p>
    <w:p w14:paraId="56DFA6DE" w14:textId="77777777" w:rsidR="00982B98" w:rsidRDefault="00982B98" w:rsidP="00EF66F8">
      <w:pPr>
        <w:jc w:val="both"/>
      </w:pPr>
    </w:p>
    <w:p w14:paraId="5D11685D" w14:textId="1AB68487" w:rsidR="00982B98" w:rsidRPr="003278B5" w:rsidRDefault="00982B98" w:rsidP="00EC59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8"/>
          <w:szCs w:val="28"/>
        </w:rPr>
      </w:pPr>
      <w:r w:rsidRPr="003278B5">
        <w:rPr>
          <w:b/>
          <w:sz w:val="28"/>
          <w:szCs w:val="28"/>
        </w:rPr>
        <w:t>Pendant la représentation :</w:t>
      </w:r>
    </w:p>
    <w:p w14:paraId="0F5C5624" w14:textId="4B5017D7" w:rsidR="00AF46F3" w:rsidRDefault="00AF46F3" w:rsidP="00EF66F8">
      <w:pPr>
        <w:jc w:val="both"/>
      </w:pPr>
      <w:r>
        <w:t>Faire remplir la fiche p. 20 (</w:t>
      </w:r>
      <w:r w:rsidR="00D66EFA" w:rsidRPr="009D4A70">
        <w:rPr>
          <w:i/>
        </w:rPr>
        <w:t xml:space="preserve">Doc </w:t>
      </w:r>
      <w:proofErr w:type="spellStart"/>
      <w:r w:rsidR="00D66EFA" w:rsidRPr="009D4A70">
        <w:rPr>
          <w:i/>
        </w:rPr>
        <w:t>pdf</w:t>
      </w:r>
      <w:proofErr w:type="spellEnd"/>
      <w:r w:rsidR="00D66EFA" w:rsidRPr="009D4A70">
        <w:rPr>
          <w:i/>
        </w:rPr>
        <w:t xml:space="preserve"> stage</w:t>
      </w:r>
      <w:r w:rsidR="00D66EFA">
        <w:rPr>
          <w:i/>
        </w:rPr>
        <w:t> :</w:t>
      </w:r>
      <w:r w:rsidR="00D66EFA">
        <w:t xml:space="preserve"> </w:t>
      </w:r>
      <w:r>
        <w:t>analyse du spectacle</w:t>
      </w:r>
      <w:r w:rsidR="0042117C" w:rsidRPr="0042117C">
        <w:t xml:space="preserve"> </w:t>
      </w:r>
      <w:r w:rsidR="0042117C">
        <w:t>et en annexe</w:t>
      </w:r>
      <w:r>
        <w:t>)</w:t>
      </w:r>
      <w:r w:rsidR="005E2B3B">
        <w:t xml:space="preserve"> </w:t>
      </w:r>
      <w:r w:rsidR="0042117C">
        <w:t>donnée à la fin de la séance d’impro.</w:t>
      </w:r>
    </w:p>
    <w:p w14:paraId="37652CDC" w14:textId="77777777" w:rsidR="00FF00CF" w:rsidRDefault="00FF00CF" w:rsidP="00EF66F8">
      <w:pPr>
        <w:jc w:val="both"/>
      </w:pPr>
    </w:p>
    <w:p w14:paraId="3F76B675" w14:textId="5E6A18BA" w:rsidR="00FF00CF" w:rsidRPr="003278B5" w:rsidRDefault="00FF00CF" w:rsidP="00EC59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8"/>
          <w:szCs w:val="28"/>
        </w:rPr>
      </w:pPr>
      <w:r w:rsidRPr="003278B5">
        <w:rPr>
          <w:b/>
          <w:sz w:val="28"/>
          <w:szCs w:val="28"/>
        </w:rPr>
        <w:t>En aval, bilan et réécriture</w:t>
      </w:r>
      <w:r w:rsidR="00EC59ED" w:rsidRPr="003278B5">
        <w:rPr>
          <w:b/>
          <w:sz w:val="28"/>
          <w:szCs w:val="28"/>
        </w:rPr>
        <w:t xml:space="preserve"> - exploitation</w:t>
      </w:r>
      <w:r w:rsidRPr="003278B5">
        <w:rPr>
          <w:b/>
          <w:sz w:val="28"/>
          <w:szCs w:val="28"/>
        </w:rPr>
        <w:t> :</w:t>
      </w:r>
    </w:p>
    <w:p w14:paraId="4E52CE68" w14:textId="6646DC02" w:rsidR="0064517C" w:rsidRDefault="0064517C" w:rsidP="00EF66F8">
      <w:pPr>
        <w:jc w:val="both"/>
      </w:pPr>
      <w:r>
        <w:t>Retour sur photos exploitation par les collèges</w:t>
      </w:r>
      <w:r w:rsidR="00A711E6">
        <w:t xml:space="preserve"> (</w:t>
      </w:r>
      <w:r w:rsidR="00A711E6" w:rsidRPr="009D4A70">
        <w:rPr>
          <w:i/>
        </w:rPr>
        <w:t xml:space="preserve">Doc </w:t>
      </w:r>
      <w:proofErr w:type="spellStart"/>
      <w:r w:rsidR="00A711E6" w:rsidRPr="009D4A70">
        <w:rPr>
          <w:i/>
        </w:rPr>
        <w:t>pdf</w:t>
      </w:r>
      <w:proofErr w:type="spellEnd"/>
      <w:r w:rsidR="00A711E6" w:rsidRPr="009D4A70">
        <w:rPr>
          <w:i/>
        </w:rPr>
        <w:t xml:space="preserve"> stage</w:t>
      </w:r>
      <w:r w:rsidR="00A711E6">
        <w:t>)</w:t>
      </w:r>
    </w:p>
    <w:p w14:paraId="62AC6613" w14:textId="59C5544E" w:rsidR="00F41F7F" w:rsidRDefault="00F41F7F" w:rsidP="00EF66F8">
      <w:pPr>
        <w:jc w:val="both"/>
      </w:pPr>
      <w:r>
        <w:t xml:space="preserve">Des extraits de captation : </w:t>
      </w:r>
      <w:hyperlink r:id="rId7" w:history="1">
        <w:proofErr w:type="spellStart"/>
        <w:r w:rsidR="00435A9D" w:rsidRPr="00793A49">
          <w:rPr>
            <w:rStyle w:val="Lienhypertexte"/>
          </w:rPr>
          <w:t>https</w:t>
        </w:r>
        <w:proofErr w:type="spellEnd"/>
        <w:r w:rsidR="00435A9D" w:rsidRPr="00793A49">
          <w:rPr>
            <w:rStyle w:val="Lienhypertexte"/>
          </w:rPr>
          <w:t>://</w:t>
        </w:r>
        <w:proofErr w:type="spellStart"/>
        <w:r w:rsidR="00435A9D" w:rsidRPr="00793A49">
          <w:rPr>
            <w:rStyle w:val="Lienhypertexte"/>
          </w:rPr>
          <w:t>www.youtube.com</w:t>
        </w:r>
        <w:proofErr w:type="spellEnd"/>
        <w:r w:rsidR="00435A9D" w:rsidRPr="00793A49">
          <w:rPr>
            <w:rStyle w:val="Lienhypertexte"/>
          </w:rPr>
          <w:t>/</w:t>
        </w:r>
        <w:proofErr w:type="spellStart"/>
        <w:r w:rsidR="00435A9D" w:rsidRPr="00793A49">
          <w:rPr>
            <w:rStyle w:val="Lienhypertexte"/>
          </w:rPr>
          <w:t>watch?v</w:t>
        </w:r>
        <w:proofErr w:type="spellEnd"/>
        <w:r w:rsidR="00435A9D" w:rsidRPr="00793A49">
          <w:rPr>
            <w:rStyle w:val="Lienhypertexte"/>
          </w:rPr>
          <w:t>=</w:t>
        </w:r>
        <w:proofErr w:type="spellStart"/>
        <w:r w:rsidR="00435A9D" w:rsidRPr="00793A49">
          <w:rPr>
            <w:rStyle w:val="Lienhypertexte"/>
          </w:rPr>
          <w:t>ZAgoml9Wn</w:t>
        </w:r>
        <w:proofErr w:type="spellEnd"/>
        <w:r w:rsidR="00435A9D" w:rsidRPr="00793A49">
          <w:rPr>
            <w:rStyle w:val="Lienhypertexte"/>
          </w:rPr>
          <w:t>-Q</w:t>
        </w:r>
      </w:hyperlink>
      <w:r w:rsidRPr="00F41F7F">
        <w:t xml:space="preserve"> </w:t>
      </w:r>
    </w:p>
    <w:p w14:paraId="709E387A" w14:textId="2868F40B" w:rsidR="00435A9D" w:rsidRDefault="00283F5B" w:rsidP="00EF66F8">
      <w:pPr>
        <w:jc w:val="both"/>
      </w:pPr>
      <w:hyperlink r:id="rId8" w:history="1">
        <w:r w:rsidR="00435A9D" w:rsidRPr="00435A9D">
          <w:rPr>
            <w:rStyle w:val="Lienhypertexte"/>
            <w:b/>
            <w:bCs/>
            <w:noProof/>
          </w:rPr>
          <w:drawing>
            <wp:inline distT="0" distB="0" distL="0" distR="0" wp14:anchorId="67D6D58A" wp14:editId="490D9063">
              <wp:extent cx="203200" cy="203200"/>
              <wp:effectExtent l="0" t="0" r="0" b="0"/>
              <wp:docPr id="8" name="Imag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320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35A9D" w:rsidRPr="00435A9D">
          <w:rPr>
            <w:rStyle w:val="Lienhypertexte"/>
            <w:b/>
            <w:bCs/>
          </w:rPr>
          <w:t> </w:t>
        </w:r>
        <w:dir w:val="ltr">
          <w:r w:rsidR="00435A9D" w:rsidRPr="00435A9D">
            <w:rPr>
              <w:rStyle w:val="Lienhypertexte"/>
              <w:b/>
              <w:bCs/>
            </w:rPr>
            <w:t xml:space="preserve">Captation </w:t>
          </w:r>
          <w:proofErr w:type="spellStart"/>
          <w:r w:rsidR="00435A9D" w:rsidRPr="00435A9D">
            <w:rPr>
              <w:rStyle w:val="Lienhypertexte"/>
              <w:b/>
              <w:bCs/>
            </w:rPr>
            <w:t>Coeurs</w:t>
          </w:r>
          <w:proofErr w:type="spellEnd"/>
          <w:r w:rsidR="00435A9D" w:rsidRPr="00435A9D">
            <w:rPr>
              <w:rStyle w:val="Lienhypertexte"/>
              <w:b/>
              <w:bCs/>
            </w:rPr>
            <w:t xml:space="preserve"> </w:t>
          </w:r>
          <w:proofErr w:type="spellStart"/>
          <w:r w:rsidR="00435A9D" w:rsidRPr="00435A9D">
            <w:rPr>
              <w:rStyle w:val="Lienhypertexte"/>
              <w:b/>
              <w:bCs/>
            </w:rPr>
            <w:t>SourdsV3.mp4</w:t>
          </w:r>
          <w:proofErr w:type="spellEnd"/>
          <w:r w:rsidR="00835434">
            <w:t>‬</w:t>
          </w:r>
          <w:r>
            <w:t>‬</w:t>
          </w:r>
        </w:dir>
      </w:hyperlink>
    </w:p>
    <w:p w14:paraId="7DB6135F" w14:textId="001BC0DC" w:rsidR="00FF00CF" w:rsidRDefault="00FF00CF" w:rsidP="00EF66F8">
      <w:pPr>
        <w:jc w:val="both"/>
      </w:pPr>
      <w:r>
        <w:t>Le scénario du court métrageLe court métrage diffusé sur Arte</w:t>
      </w:r>
    </w:p>
    <w:p w14:paraId="20317E2B" w14:textId="1BA14D0A" w:rsidR="00283F2B" w:rsidRDefault="00283F2B" w:rsidP="00EF66F8">
      <w:pPr>
        <w:jc w:val="both"/>
      </w:pPr>
      <w:r>
        <w:rPr>
          <w:noProof/>
        </w:rPr>
        <w:lastRenderedPageBreak/>
        <w:drawing>
          <wp:inline distT="0" distB="0" distL="0" distR="0" wp14:anchorId="16154836" wp14:editId="4EEA742F">
            <wp:extent cx="5760720" cy="8142605"/>
            <wp:effectExtent l="0" t="0" r="5080" b="1079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eurs-sourds-fiche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F2B" w:rsidSect="00AC303F">
      <w:pgSz w:w="11906" w:h="16838"/>
      <w:pgMar w:top="567" w:right="567" w:bottom="567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72E"/>
    <w:rsid w:val="000066FE"/>
    <w:rsid w:val="00116B5B"/>
    <w:rsid w:val="00283F2B"/>
    <w:rsid w:val="00283F5B"/>
    <w:rsid w:val="003278B5"/>
    <w:rsid w:val="0042117C"/>
    <w:rsid w:val="00435A9D"/>
    <w:rsid w:val="00554C2E"/>
    <w:rsid w:val="005E2B3B"/>
    <w:rsid w:val="005E4291"/>
    <w:rsid w:val="0064517C"/>
    <w:rsid w:val="0066401B"/>
    <w:rsid w:val="006824AA"/>
    <w:rsid w:val="00755E7F"/>
    <w:rsid w:val="007C2F8A"/>
    <w:rsid w:val="008155B2"/>
    <w:rsid w:val="00835434"/>
    <w:rsid w:val="00982B98"/>
    <w:rsid w:val="009D4A70"/>
    <w:rsid w:val="009F3A6D"/>
    <w:rsid w:val="00A711E6"/>
    <w:rsid w:val="00AB63EB"/>
    <w:rsid w:val="00AC303F"/>
    <w:rsid w:val="00AC7987"/>
    <w:rsid w:val="00AE2D2D"/>
    <w:rsid w:val="00AF46F3"/>
    <w:rsid w:val="00B033C1"/>
    <w:rsid w:val="00B66A0C"/>
    <w:rsid w:val="00CA6330"/>
    <w:rsid w:val="00D261EF"/>
    <w:rsid w:val="00D47FC2"/>
    <w:rsid w:val="00D66EFA"/>
    <w:rsid w:val="00E8293F"/>
    <w:rsid w:val="00EC59ED"/>
    <w:rsid w:val="00EF66F8"/>
    <w:rsid w:val="00F06591"/>
    <w:rsid w:val="00F41F7F"/>
    <w:rsid w:val="00FB672E"/>
    <w:rsid w:val="00FF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,"/>
  <w:listSeparator w:val=";"/>
  <w14:docId w14:val="65FB97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35A9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5A9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5A9D"/>
    <w:rPr>
      <w:rFonts w:ascii="Lucida Grande" w:hAnsi="Lucida Grande" w:cs="Lucida Grande"/>
      <w:sz w:val="18"/>
      <w:szCs w:val="1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35A9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5A9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5A9D"/>
    <w:rPr>
      <w:rFonts w:ascii="Lucida Grande" w:hAnsi="Lucida Grande" w:cs="Lucida Grande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s://www.youtube.com/watch?v=ZAgoml9Wn-Q" TargetMode="External"/><Relationship Id="rId8" Type="http://schemas.openxmlformats.org/officeDocument/2006/relationships/hyperlink" Target="https://drive.google.com/a/anthea-antibes.fr/file/d/0BwXSSr2BtQD_bGZxRW1CZEtDTlU/view?usp=drive_web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344</Words>
  <Characters>1897</Characters>
  <Application>Microsoft Macintosh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Ghislaine Zaneboni</dc:creator>
  <cp:keywords/>
  <dc:description/>
  <cp:lastModifiedBy>Ghislaine Zaneboni</cp:lastModifiedBy>
  <cp:revision>37</cp:revision>
  <dcterms:created xsi:type="dcterms:W3CDTF">2017-10-02T11:40:00Z</dcterms:created>
  <dcterms:modified xsi:type="dcterms:W3CDTF">2017-10-09T17:29:00Z</dcterms:modified>
</cp:coreProperties>
</file>