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CFB06" w14:textId="4B271154" w:rsidR="009C516C" w:rsidRDefault="009C516C" w:rsidP="009C516C">
      <w:pPr>
        <w:widowControl w:val="0"/>
        <w:autoSpaceDE w:val="0"/>
        <w:autoSpaceDN w:val="0"/>
        <w:adjustRightInd w:val="0"/>
        <w:spacing w:after="140" w:line="288" w:lineRule="auto"/>
        <w:jc w:val="center"/>
        <w:rPr>
          <w:rFonts w:ascii="Times" w:hAnsi="Times" w:cs="Times"/>
          <w:sz w:val="40"/>
          <w:szCs w:val="40"/>
          <w:u w:val="single"/>
          <w:lang w:eastAsia="ja-JP"/>
        </w:rPr>
      </w:pPr>
      <w:r>
        <w:rPr>
          <w:rFonts w:ascii="Times" w:hAnsi="Times" w:cs="Times"/>
          <w:sz w:val="40"/>
          <w:szCs w:val="40"/>
          <w:u w:val="single"/>
          <w:lang w:eastAsia="ja-JP"/>
        </w:rPr>
        <w:t>Fiche de lecture</w:t>
      </w:r>
      <w:r w:rsidR="00697FEB">
        <w:rPr>
          <w:rFonts w:ascii="Times" w:hAnsi="Times" w:cs="Times"/>
          <w:sz w:val="40"/>
          <w:szCs w:val="40"/>
          <w:u w:val="single"/>
          <w:lang w:eastAsia="ja-JP"/>
        </w:rPr>
        <w:t xml:space="preserve"> 17/20</w:t>
      </w:r>
    </w:p>
    <w:p w14:paraId="5EE08CEE" w14:textId="7EDE38FA" w:rsidR="00697FEB" w:rsidRDefault="00697FEB" w:rsidP="009C516C">
      <w:pPr>
        <w:widowControl w:val="0"/>
        <w:autoSpaceDE w:val="0"/>
        <w:autoSpaceDN w:val="0"/>
        <w:adjustRightInd w:val="0"/>
        <w:spacing w:after="140" w:line="288" w:lineRule="auto"/>
        <w:jc w:val="center"/>
        <w:rPr>
          <w:rFonts w:ascii="Times" w:hAnsi="Times" w:cs="Times"/>
          <w:szCs w:val="24"/>
          <w:lang w:eastAsia="ja-JP"/>
        </w:rPr>
      </w:pPr>
      <w:r w:rsidRPr="00697FEB">
        <w:rPr>
          <w:rFonts w:ascii="Times" w:hAnsi="Times" w:cs="Times"/>
          <w:b/>
          <w:i/>
          <w:szCs w:val="24"/>
          <w:lang w:eastAsia="ja-JP"/>
        </w:rPr>
        <w:t>Le voyage de Phoenix</w:t>
      </w:r>
      <w:r w:rsidRPr="00697FEB">
        <w:rPr>
          <w:rFonts w:ascii="Times" w:hAnsi="Times" w:cs="Times"/>
          <w:b/>
          <w:szCs w:val="24"/>
          <w:lang w:eastAsia="ja-JP"/>
        </w:rPr>
        <w:t xml:space="preserve">                                                    JUNG</w:t>
      </w:r>
    </w:p>
    <w:p w14:paraId="2276EB80" w14:textId="6CA36EBD" w:rsidR="009C516C" w:rsidRDefault="009C516C" w:rsidP="00215F37">
      <w:pPr>
        <w:widowControl w:val="0"/>
        <w:autoSpaceDE w:val="0"/>
        <w:autoSpaceDN w:val="0"/>
        <w:adjustRightInd w:val="0"/>
        <w:spacing w:after="140" w:line="288" w:lineRule="auto"/>
        <w:jc w:val="both"/>
        <w:rPr>
          <w:rFonts w:ascii="Times" w:hAnsi="Times" w:cs="Times"/>
          <w:b/>
          <w:szCs w:val="24"/>
          <w:lang w:eastAsia="ja-JP"/>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697FEB" w14:paraId="3E95172B" w14:textId="77777777" w:rsidTr="00697FEB">
        <w:tc>
          <w:tcPr>
            <w:tcW w:w="4773" w:type="dxa"/>
          </w:tcPr>
          <w:p w14:paraId="53E409DD" w14:textId="166A7504" w:rsidR="00697FEB" w:rsidRDefault="00697FEB" w:rsidP="00215F37">
            <w:pPr>
              <w:widowControl w:val="0"/>
              <w:autoSpaceDE w:val="0"/>
              <w:autoSpaceDN w:val="0"/>
              <w:adjustRightInd w:val="0"/>
              <w:spacing w:after="140" w:line="288" w:lineRule="auto"/>
              <w:jc w:val="both"/>
              <w:rPr>
                <w:rFonts w:ascii="Times" w:hAnsi="Times" w:cs="Times"/>
                <w:b/>
                <w:szCs w:val="24"/>
                <w:lang w:eastAsia="ja-JP"/>
              </w:rPr>
            </w:pPr>
            <w:r>
              <w:rPr>
                <w:rFonts w:ascii="Times" w:hAnsi="Times" w:cs="Times"/>
                <w:b/>
                <w:noProof/>
                <w:sz w:val="40"/>
                <w:szCs w:val="40"/>
              </w:rPr>
              <w:drawing>
                <wp:inline distT="0" distB="0" distL="0" distR="0" wp14:anchorId="0D17D786" wp14:editId="66B3E494">
                  <wp:extent cx="2353733" cy="3123798"/>
                  <wp:effectExtent l="0" t="0" r="8890" b="635"/>
                  <wp:docPr id="1" name="Image 1" descr="Macintosh HD:Users:Ghislaine:Desktop:aa527d814863cef9978d64cf72275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aa527d814863cef9978d64cf7227512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733" cy="3123798"/>
                          </a:xfrm>
                          <a:prstGeom prst="rect">
                            <a:avLst/>
                          </a:prstGeom>
                          <a:noFill/>
                          <a:ln>
                            <a:noFill/>
                          </a:ln>
                        </pic:spPr>
                      </pic:pic>
                    </a:graphicData>
                  </a:graphic>
                </wp:inline>
              </w:drawing>
            </w:r>
          </w:p>
        </w:tc>
        <w:tc>
          <w:tcPr>
            <w:tcW w:w="4773" w:type="dxa"/>
          </w:tcPr>
          <w:p w14:paraId="53CAFEA4" w14:textId="77777777" w:rsidR="00697FEB" w:rsidRDefault="00697FEB" w:rsidP="00697FEB">
            <w:pPr>
              <w:widowControl w:val="0"/>
              <w:autoSpaceDE w:val="0"/>
              <w:autoSpaceDN w:val="0"/>
              <w:adjustRightInd w:val="0"/>
              <w:spacing w:after="140" w:line="288" w:lineRule="auto"/>
              <w:jc w:val="both"/>
              <w:rPr>
                <w:rFonts w:ascii="Times" w:hAnsi="Times" w:cs="Times"/>
                <w:szCs w:val="24"/>
                <w:u w:val="single"/>
                <w:lang w:eastAsia="ja-JP"/>
              </w:rPr>
            </w:pPr>
          </w:p>
          <w:p w14:paraId="2D97B06C" w14:textId="77777777" w:rsidR="00697FEB" w:rsidRDefault="00697FEB" w:rsidP="00697FEB">
            <w:pPr>
              <w:widowControl w:val="0"/>
              <w:autoSpaceDE w:val="0"/>
              <w:autoSpaceDN w:val="0"/>
              <w:adjustRightInd w:val="0"/>
              <w:spacing w:after="140" w:line="288" w:lineRule="auto"/>
              <w:jc w:val="both"/>
              <w:rPr>
                <w:rFonts w:ascii="Times" w:hAnsi="Times" w:cs="Times"/>
                <w:szCs w:val="24"/>
                <w:u w:val="single"/>
                <w:lang w:eastAsia="ja-JP"/>
              </w:rPr>
            </w:pPr>
          </w:p>
          <w:p w14:paraId="2F57E6B8" w14:textId="77777777" w:rsidR="00697FEB" w:rsidRDefault="00697FEB" w:rsidP="00697FEB">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Auteur:</w:t>
            </w:r>
            <w:r>
              <w:rPr>
                <w:rFonts w:ascii="Times" w:hAnsi="Times" w:cs="Times"/>
                <w:szCs w:val="24"/>
                <w:lang w:eastAsia="ja-JP"/>
              </w:rPr>
              <w:t xml:space="preserve"> JUNG              </w:t>
            </w:r>
          </w:p>
          <w:p w14:paraId="4BDDD9E5" w14:textId="5A3ADF42" w:rsidR="00697FEB" w:rsidRDefault="00697FEB" w:rsidP="00697FEB">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Titre:</w:t>
            </w:r>
            <w:r>
              <w:rPr>
                <w:rFonts w:ascii="Times" w:hAnsi="Times" w:cs="Times"/>
                <w:szCs w:val="24"/>
                <w:lang w:eastAsia="ja-JP"/>
              </w:rPr>
              <w:t xml:space="preserve"> </w:t>
            </w:r>
            <w:r w:rsidRPr="00215F37">
              <w:rPr>
                <w:rFonts w:ascii="Times" w:hAnsi="Times" w:cs="Times"/>
                <w:i/>
                <w:szCs w:val="24"/>
                <w:lang w:eastAsia="ja-JP"/>
              </w:rPr>
              <w:t>Le voyage de Phoenix</w:t>
            </w:r>
            <w:r>
              <w:rPr>
                <w:rFonts w:ascii="Times" w:hAnsi="Times" w:cs="Times"/>
                <w:szCs w:val="24"/>
                <w:lang w:eastAsia="ja-JP"/>
              </w:rPr>
              <w:t xml:space="preserve">                                                    </w:t>
            </w:r>
          </w:p>
          <w:p w14:paraId="18FD01C2" w14:textId="77777777" w:rsidR="00697FEB" w:rsidRDefault="00697FEB" w:rsidP="00697FEB">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Date de sortie du livre:</w:t>
            </w:r>
            <w:r>
              <w:rPr>
                <w:rFonts w:ascii="Times" w:hAnsi="Times" w:cs="Times"/>
                <w:szCs w:val="24"/>
                <w:lang w:eastAsia="ja-JP"/>
              </w:rPr>
              <w:t xml:space="preserve"> 2015</w:t>
            </w:r>
          </w:p>
          <w:p w14:paraId="1F93CC95" w14:textId="77777777" w:rsidR="00697FEB" w:rsidRDefault="00697FEB" w:rsidP="00697FEB">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Éditeur:</w:t>
            </w:r>
            <w:r>
              <w:rPr>
                <w:rFonts w:ascii="Times" w:hAnsi="Times" w:cs="Times"/>
                <w:szCs w:val="24"/>
                <w:lang w:eastAsia="ja-JP"/>
              </w:rPr>
              <w:t xml:space="preserve"> Soleil Productions    </w:t>
            </w:r>
          </w:p>
          <w:p w14:paraId="3D39219B" w14:textId="041C2F4C" w:rsidR="00697FEB" w:rsidRDefault="00697FEB" w:rsidP="00697FEB">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Collection:</w:t>
            </w:r>
            <w:r>
              <w:rPr>
                <w:rFonts w:ascii="Times" w:hAnsi="Times" w:cs="Times"/>
                <w:szCs w:val="24"/>
                <w:lang w:eastAsia="ja-JP"/>
              </w:rPr>
              <w:t xml:space="preserve"> Quadrants     </w:t>
            </w:r>
          </w:p>
          <w:p w14:paraId="6E5B45E3" w14:textId="209B3F75" w:rsidR="00697FEB" w:rsidRDefault="00697FEB" w:rsidP="00215F37">
            <w:pPr>
              <w:widowControl w:val="0"/>
              <w:autoSpaceDE w:val="0"/>
              <w:autoSpaceDN w:val="0"/>
              <w:adjustRightInd w:val="0"/>
              <w:spacing w:after="140" w:line="288" w:lineRule="auto"/>
              <w:jc w:val="both"/>
              <w:rPr>
                <w:rFonts w:ascii="Times" w:hAnsi="Times" w:cs="Times"/>
                <w:b/>
                <w:szCs w:val="24"/>
                <w:lang w:eastAsia="ja-JP"/>
              </w:rPr>
            </w:pPr>
          </w:p>
        </w:tc>
      </w:tr>
    </w:tbl>
    <w:p w14:paraId="6898800A" w14:textId="77777777" w:rsidR="00697FEB" w:rsidRDefault="00697FEB" w:rsidP="00215F37">
      <w:pPr>
        <w:widowControl w:val="0"/>
        <w:autoSpaceDE w:val="0"/>
        <w:autoSpaceDN w:val="0"/>
        <w:adjustRightInd w:val="0"/>
        <w:spacing w:after="140" w:line="288" w:lineRule="auto"/>
        <w:jc w:val="both"/>
        <w:rPr>
          <w:rFonts w:ascii="Times" w:hAnsi="Times" w:cs="Times"/>
          <w:b/>
          <w:szCs w:val="24"/>
          <w:lang w:eastAsia="ja-JP"/>
        </w:rPr>
      </w:pPr>
    </w:p>
    <w:p w14:paraId="3829F2DE" w14:textId="77777777" w:rsidR="00A95022" w:rsidRDefault="00A95022"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Genre(s): </w:t>
      </w:r>
      <w:r w:rsidRPr="00A95022">
        <w:rPr>
          <w:rFonts w:ascii="Times" w:hAnsi="Times" w:cs="Times"/>
          <w:szCs w:val="24"/>
          <w:lang w:eastAsia="ja-JP"/>
        </w:rPr>
        <w:t>BD, roman graphique</w:t>
      </w:r>
      <w:r>
        <w:rPr>
          <w:rFonts w:ascii="Times" w:hAnsi="Times" w:cs="Times"/>
          <w:szCs w:val="24"/>
          <w:u w:val="single"/>
          <w:lang w:eastAsia="ja-JP"/>
        </w:rPr>
        <w:t xml:space="preserve">    </w:t>
      </w:r>
    </w:p>
    <w:p w14:paraId="73632444" w14:textId="77777777" w:rsidR="00A95022"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Types: </w:t>
      </w:r>
      <w:r w:rsidRPr="00A95022">
        <w:rPr>
          <w:rFonts w:ascii="Times" w:hAnsi="Times" w:cs="Times"/>
          <w:szCs w:val="24"/>
          <w:lang w:eastAsia="ja-JP"/>
        </w:rPr>
        <w:t>narratif</w:t>
      </w:r>
      <w:r>
        <w:rPr>
          <w:rFonts w:ascii="Times" w:hAnsi="Times" w:cs="Times"/>
          <w:szCs w:val="24"/>
          <w:u w:val="single"/>
          <w:lang w:eastAsia="ja-JP"/>
        </w:rPr>
        <w:t xml:space="preserve"> </w:t>
      </w:r>
    </w:p>
    <w:p w14:paraId="4130EA70" w14:textId="3D7345CE"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Registres:</w:t>
      </w:r>
      <w:r w:rsidRPr="00A95022">
        <w:rPr>
          <w:rFonts w:ascii="Times" w:hAnsi="Times" w:cs="Times"/>
          <w:szCs w:val="24"/>
          <w:lang w:eastAsia="ja-JP"/>
        </w:rPr>
        <w:t xml:space="preserve"> dramatique</w:t>
      </w:r>
      <w:r w:rsidR="00A95022">
        <w:rPr>
          <w:rFonts w:ascii="Times" w:hAnsi="Times" w:cs="Times"/>
          <w:szCs w:val="24"/>
          <w:lang w:eastAsia="ja-JP"/>
        </w:rPr>
        <w:t>, pathétique</w:t>
      </w:r>
    </w:p>
    <w:p w14:paraId="0C9EA009"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p>
    <w:p w14:paraId="3C6E287A" w14:textId="639D98A8"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Auteur</w:t>
      </w:r>
      <w:r>
        <w:rPr>
          <w:rFonts w:ascii="Times" w:hAnsi="Times" w:cs="Times"/>
          <w:szCs w:val="24"/>
          <w:lang w:eastAsia="ja-JP"/>
        </w:rPr>
        <w:t xml:space="preserve"> : JUNG, de son vrai nom Jun Jung-</w:t>
      </w:r>
      <w:proofErr w:type="spellStart"/>
      <w:r>
        <w:rPr>
          <w:rFonts w:ascii="Times" w:hAnsi="Times" w:cs="Times"/>
          <w:szCs w:val="24"/>
          <w:lang w:eastAsia="ja-JP"/>
        </w:rPr>
        <w:t>Sik</w:t>
      </w:r>
      <w:proofErr w:type="spellEnd"/>
      <w:r>
        <w:rPr>
          <w:rFonts w:ascii="Times" w:hAnsi="Times" w:cs="Times"/>
          <w:szCs w:val="24"/>
          <w:lang w:eastAsia="ja-JP"/>
        </w:rPr>
        <w:t xml:space="preserve"> est un auteur de bande dessinée et réalisateur de films né en Décembre 1965 à Séoul en Corée. Il a dessiné dans de nombreuses b</w:t>
      </w:r>
      <w:r w:rsidR="00697FEB">
        <w:rPr>
          <w:rFonts w:ascii="Times" w:hAnsi="Times" w:cs="Times"/>
          <w:szCs w:val="24"/>
          <w:lang w:eastAsia="ja-JP"/>
        </w:rPr>
        <w:t xml:space="preserve">andes dessinées comme </w:t>
      </w:r>
      <w:proofErr w:type="spellStart"/>
      <w:r w:rsidR="00697FEB" w:rsidRPr="00697FEB">
        <w:rPr>
          <w:rFonts w:ascii="Times" w:hAnsi="Times" w:cs="Times"/>
          <w:i/>
          <w:szCs w:val="24"/>
          <w:lang w:eastAsia="ja-JP"/>
        </w:rPr>
        <w:t>Yasuda</w:t>
      </w:r>
      <w:proofErr w:type="spellEnd"/>
      <w:r w:rsidR="00697FEB">
        <w:rPr>
          <w:rFonts w:ascii="Times" w:hAnsi="Times" w:cs="Times"/>
          <w:szCs w:val="24"/>
          <w:lang w:eastAsia="ja-JP"/>
        </w:rPr>
        <w:t xml:space="preserve">  ou encore </w:t>
      </w:r>
      <w:r w:rsidR="00697FEB" w:rsidRPr="00697FEB">
        <w:rPr>
          <w:rFonts w:ascii="Times" w:hAnsi="Times" w:cs="Times"/>
          <w:i/>
          <w:szCs w:val="24"/>
          <w:lang w:eastAsia="ja-JP"/>
        </w:rPr>
        <w:t>Jeune Fille et le Vent</w:t>
      </w:r>
      <w:r>
        <w:rPr>
          <w:rFonts w:ascii="Times" w:hAnsi="Times" w:cs="Times"/>
          <w:szCs w:val="24"/>
          <w:lang w:eastAsia="ja-JP"/>
        </w:rPr>
        <w:t xml:space="preserve">, écrit par Martin </w:t>
      </w:r>
      <w:proofErr w:type="spellStart"/>
      <w:r>
        <w:rPr>
          <w:rFonts w:ascii="Times" w:hAnsi="Times" w:cs="Times"/>
          <w:szCs w:val="24"/>
          <w:lang w:eastAsia="ja-JP"/>
        </w:rPr>
        <w:t>Ryelandt</w:t>
      </w:r>
      <w:proofErr w:type="spellEnd"/>
      <w:r>
        <w:rPr>
          <w:rFonts w:ascii="Times" w:hAnsi="Times" w:cs="Times"/>
          <w:szCs w:val="24"/>
          <w:lang w:eastAsia="ja-JP"/>
        </w:rPr>
        <w:t xml:space="preserve">, mais il a également écrit et dessiné des BD comme </w:t>
      </w:r>
      <w:proofErr w:type="spellStart"/>
      <w:r w:rsidR="00697FEB" w:rsidRPr="00697FEB">
        <w:rPr>
          <w:rFonts w:ascii="Times" w:hAnsi="Times" w:cs="Times"/>
          <w:i/>
          <w:szCs w:val="24"/>
          <w:lang w:eastAsia="ja-JP"/>
        </w:rPr>
        <w:t>Kwaïdan</w:t>
      </w:r>
      <w:proofErr w:type="spellEnd"/>
      <w:r>
        <w:rPr>
          <w:rFonts w:ascii="Times" w:hAnsi="Times" w:cs="Times"/>
          <w:szCs w:val="24"/>
          <w:lang w:eastAsia="ja-JP"/>
        </w:rPr>
        <w:t xml:space="preserve"> par ex</w:t>
      </w:r>
      <w:r w:rsidR="00697FEB">
        <w:rPr>
          <w:rFonts w:ascii="Times" w:hAnsi="Times" w:cs="Times"/>
          <w:szCs w:val="24"/>
          <w:lang w:eastAsia="ja-JP"/>
        </w:rPr>
        <w:t>emple, qui lui a valu le prix « </w:t>
      </w:r>
      <w:r>
        <w:rPr>
          <w:rFonts w:ascii="Times" w:hAnsi="Times" w:cs="Times"/>
          <w:szCs w:val="24"/>
          <w:lang w:eastAsia="ja-JP"/>
        </w:rPr>
        <w:t>Regards chrétiens » en 1992.</w:t>
      </w:r>
    </w:p>
    <w:p w14:paraId="03DA629D" w14:textId="7B24F3E7" w:rsidR="00A95022"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 xml:space="preserve">Description du livre: </w:t>
      </w:r>
      <w:r w:rsidRPr="00215F37">
        <w:rPr>
          <w:rFonts w:ascii="Times" w:hAnsi="Times" w:cs="Times"/>
          <w:szCs w:val="24"/>
          <w:lang w:eastAsia="ja-JP"/>
        </w:rPr>
        <w:t xml:space="preserve">Sur la </w:t>
      </w:r>
      <w:proofErr w:type="spellStart"/>
      <w:r w:rsidRPr="00215F37">
        <w:rPr>
          <w:rFonts w:ascii="Times" w:hAnsi="Times" w:cs="Times"/>
          <w:szCs w:val="24"/>
          <w:lang w:eastAsia="ja-JP"/>
        </w:rPr>
        <w:t>1ere</w:t>
      </w:r>
      <w:proofErr w:type="spellEnd"/>
      <w:r w:rsidRPr="00215F37">
        <w:rPr>
          <w:rFonts w:ascii="Times" w:hAnsi="Times" w:cs="Times"/>
          <w:szCs w:val="24"/>
          <w:lang w:eastAsia="ja-JP"/>
        </w:rPr>
        <w:t xml:space="preserve"> de couverture, qui est un dessin en noir et blanc, on voit une jeune fille av</w:t>
      </w:r>
      <w:r w:rsidR="00544FFE">
        <w:rPr>
          <w:rFonts w:ascii="Times" w:hAnsi="Times" w:cs="Times"/>
          <w:szCs w:val="24"/>
          <w:lang w:eastAsia="ja-JP"/>
        </w:rPr>
        <w:t>ec un petit garçon. Elle le serre</w:t>
      </w:r>
      <w:r w:rsidRPr="00215F37">
        <w:rPr>
          <w:rFonts w:ascii="Times" w:hAnsi="Times" w:cs="Times"/>
          <w:szCs w:val="24"/>
          <w:lang w:eastAsia="ja-JP"/>
        </w:rPr>
        <w:t xml:space="preserve"> dans ses bras. Ils ont l'air heureux. Le titre est encadré et écrit en rouge ce qui crée un contraste avec le noir et blanc du dessin. Quand on voit ce dessin</w:t>
      </w:r>
      <w:r w:rsidR="00F23756">
        <w:rPr>
          <w:rFonts w:ascii="Times" w:hAnsi="Times" w:cs="Times"/>
          <w:szCs w:val="24"/>
          <w:lang w:eastAsia="ja-JP"/>
        </w:rPr>
        <w:t>,</w:t>
      </w:r>
      <w:r w:rsidRPr="00215F37">
        <w:rPr>
          <w:rFonts w:ascii="Times" w:hAnsi="Times" w:cs="Times"/>
          <w:szCs w:val="24"/>
          <w:lang w:eastAsia="ja-JP"/>
        </w:rPr>
        <w:t xml:space="preserve"> on imagine une histoire qui parle d'un frère et d'une sœur qui </w:t>
      </w:r>
      <w:proofErr w:type="gramStart"/>
      <w:r w:rsidRPr="00215F37">
        <w:rPr>
          <w:rFonts w:ascii="Times" w:hAnsi="Times" w:cs="Times"/>
          <w:szCs w:val="24"/>
          <w:lang w:eastAsia="ja-JP"/>
        </w:rPr>
        <w:t>vont</w:t>
      </w:r>
      <w:proofErr w:type="gramEnd"/>
      <w:r w:rsidRPr="00215F37">
        <w:rPr>
          <w:rFonts w:ascii="Times" w:hAnsi="Times" w:cs="Times"/>
          <w:szCs w:val="24"/>
          <w:lang w:eastAsia="ja-JP"/>
        </w:rPr>
        <w:t xml:space="preserve"> vivre des aventures tout au long du livre. Après avoir lu ce livre, on découvre qu'ils n'ont aucun lien </w:t>
      </w:r>
      <w:r w:rsidR="00A95022" w:rsidRPr="00215F37">
        <w:rPr>
          <w:rFonts w:ascii="Times" w:hAnsi="Times" w:cs="Times"/>
          <w:szCs w:val="24"/>
          <w:lang w:eastAsia="ja-JP"/>
        </w:rPr>
        <w:t>familial</w:t>
      </w:r>
      <w:r w:rsidRPr="00215F37">
        <w:rPr>
          <w:rFonts w:ascii="Times" w:hAnsi="Times" w:cs="Times"/>
          <w:szCs w:val="24"/>
          <w:lang w:eastAsia="ja-JP"/>
        </w:rPr>
        <w:t xml:space="preserve"> mais pourtant une grande complicité et beaucoup d'affection les unis</w:t>
      </w:r>
      <w:r w:rsidR="00F23756">
        <w:rPr>
          <w:rFonts w:ascii="Times" w:hAnsi="Times" w:cs="Times"/>
          <w:szCs w:val="24"/>
          <w:lang w:eastAsia="ja-JP"/>
        </w:rPr>
        <w:t>sent. Ils vont en effet vivre toute</w:t>
      </w:r>
      <w:r w:rsidRPr="00215F37">
        <w:rPr>
          <w:rFonts w:ascii="Times" w:hAnsi="Times" w:cs="Times"/>
          <w:szCs w:val="24"/>
          <w:lang w:eastAsia="ja-JP"/>
        </w:rPr>
        <w:t xml:space="preserve"> </w:t>
      </w:r>
      <w:r w:rsidR="00F23756">
        <w:rPr>
          <w:rFonts w:ascii="Times" w:hAnsi="Times" w:cs="Times"/>
          <w:szCs w:val="24"/>
          <w:lang w:eastAsia="ja-JP"/>
        </w:rPr>
        <w:lastRenderedPageBreak/>
        <w:t>sorte</w:t>
      </w:r>
      <w:r w:rsidRPr="00215F37">
        <w:rPr>
          <w:rFonts w:ascii="Times" w:hAnsi="Times" w:cs="Times"/>
          <w:szCs w:val="24"/>
          <w:lang w:eastAsia="ja-JP"/>
        </w:rPr>
        <w:t xml:space="preserve"> de péripéties.          </w:t>
      </w:r>
    </w:p>
    <w:p w14:paraId="6913946E" w14:textId="6C05D88E" w:rsidR="009C516C" w:rsidRPr="00215F37"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215F37">
        <w:rPr>
          <w:rFonts w:ascii="Times" w:hAnsi="Times" w:cs="Times"/>
          <w:szCs w:val="24"/>
          <w:lang w:eastAsia="ja-JP"/>
        </w:rPr>
        <w:t xml:space="preserve">Le voyage de Phoenix est une histoire bouleversante où les personnages vont devoir se </w:t>
      </w:r>
      <w:proofErr w:type="gramStart"/>
      <w:r w:rsidRPr="00215F37">
        <w:rPr>
          <w:rFonts w:ascii="Times" w:hAnsi="Times" w:cs="Times"/>
          <w:szCs w:val="24"/>
          <w:lang w:eastAsia="ja-JP"/>
        </w:rPr>
        <w:t>reconstruire</w:t>
      </w:r>
      <w:proofErr w:type="gramEnd"/>
      <w:r w:rsidRPr="00215F37">
        <w:rPr>
          <w:rFonts w:ascii="Times" w:hAnsi="Times" w:cs="Times"/>
          <w:szCs w:val="24"/>
          <w:lang w:eastAsia="ja-JP"/>
        </w:rPr>
        <w:t xml:space="preserve"> et en quelque sorte « renaître » en vivant avec la perte d'un être cher, tels un phœnix qui renaît de ses cendres. Le titre, quant à lui, nous laisse penser que le sujet traitera de la perte d'un proche. En effet le Phoenix est un animal fantastique connu pour renaître des ses cendres. La mort est alors un sujet envisageable. En fin de lecture, on aperçoit que le livre se porte en effet sur la mort et sur la manière de se reconstruire après la disparition (mort) d'un proche. On parvient alors à décoder le titre.</w:t>
      </w:r>
    </w:p>
    <w:p w14:paraId="2F321E12"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p>
    <w:p w14:paraId="30B877C6"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Dans la fiction : </w:t>
      </w:r>
    </w:p>
    <w:p w14:paraId="2FD7BB9A" w14:textId="5793D571" w:rsidR="009C516C" w:rsidRPr="00215F37"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 xml:space="preserve">Incipit: </w:t>
      </w:r>
      <w:r w:rsidRPr="00215F37">
        <w:rPr>
          <w:rFonts w:ascii="Times" w:hAnsi="Times" w:cs="Times"/>
          <w:szCs w:val="24"/>
          <w:lang w:eastAsia="ja-JP"/>
        </w:rPr>
        <w:t xml:space="preserve">Cette histoire raconte la vie de Jennifer, une jeune femme de parents immigrés, qui  regagne la Corée pour tenter de retrouver son père. Elle décide alors de s'y installer et travaille dans un orphelinat. Un jour elle rencontre Aron et Helen, les futurs parents adoptifs d'un jeune garçon âgé d'environ 4 </w:t>
      </w:r>
      <w:r w:rsidR="00F23756" w:rsidRPr="00215F37">
        <w:rPr>
          <w:rFonts w:ascii="Times" w:hAnsi="Times" w:cs="Times"/>
          <w:szCs w:val="24"/>
          <w:lang w:eastAsia="ja-JP"/>
        </w:rPr>
        <w:t>ans, nommé</w:t>
      </w:r>
      <w:r w:rsidRPr="00215F37">
        <w:rPr>
          <w:rFonts w:ascii="Times" w:hAnsi="Times" w:cs="Times"/>
          <w:szCs w:val="24"/>
          <w:lang w:eastAsia="ja-JP"/>
        </w:rPr>
        <w:t xml:space="preserve"> Kim. Une grande complicité et un esprit de famille se crée pour le plus grand bonheur de Jennifer jusqu'au jour un tragique accident </w:t>
      </w:r>
      <w:r w:rsidR="00F23756">
        <w:rPr>
          <w:rFonts w:ascii="Times" w:hAnsi="Times" w:cs="Times"/>
          <w:szCs w:val="24"/>
          <w:lang w:eastAsia="ja-JP"/>
        </w:rPr>
        <w:t>a</w:t>
      </w:r>
      <w:r w:rsidRPr="00215F37">
        <w:rPr>
          <w:rFonts w:ascii="Times" w:hAnsi="Times" w:cs="Times"/>
          <w:szCs w:val="24"/>
          <w:lang w:eastAsia="ja-JP"/>
        </w:rPr>
        <w:t xml:space="preserve"> lieu…</w:t>
      </w:r>
    </w:p>
    <w:p w14:paraId="0244C02A"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Après la fiction: </w:t>
      </w:r>
    </w:p>
    <w:p w14:paraId="228CCE19" w14:textId="5143178F"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xml:space="preserve">Sur la </w:t>
      </w:r>
      <w:proofErr w:type="spellStart"/>
      <w:r>
        <w:rPr>
          <w:rFonts w:ascii="Times" w:hAnsi="Times" w:cs="Times"/>
          <w:szCs w:val="24"/>
          <w:lang w:eastAsia="ja-JP"/>
        </w:rPr>
        <w:t>4eme</w:t>
      </w:r>
      <w:proofErr w:type="spellEnd"/>
      <w:r>
        <w:rPr>
          <w:rFonts w:ascii="Times" w:hAnsi="Times" w:cs="Times"/>
          <w:szCs w:val="24"/>
          <w:lang w:eastAsia="ja-JP"/>
        </w:rPr>
        <w:t xml:space="preserve"> de couverture, on peut voir les mains d'une personne </w:t>
      </w:r>
      <w:r w:rsidR="00522A03">
        <w:rPr>
          <w:rFonts w:ascii="Times" w:hAnsi="Times" w:cs="Times"/>
          <w:szCs w:val="24"/>
          <w:lang w:eastAsia="ja-JP"/>
        </w:rPr>
        <w:t>vidant un récipient de « poudre </w:t>
      </w:r>
      <w:r>
        <w:rPr>
          <w:rFonts w:ascii="Times" w:hAnsi="Times" w:cs="Times"/>
          <w:szCs w:val="24"/>
          <w:lang w:eastAsia="ja-JP"/>
        </w:rPr>
        <w:t xml:space="preserve">». On imagine immédiatement que ce sont des cendres. Le dessin est tout comme la </w:t>
      </w:r>
      <w:proofErr w:type="spellStart"/>
      <w:r>
        <w:rPr>
          <w:rFonts w:ascii="Times" w:hAnsi="Times" w:cs="Times"/>
          <w:szCs w:val="24"/>
          <w:lang w:eastAsia="ja-JP"/>
        </w:rPr>
        <w:t>1ere</w:t>
      </w:r>
      <w:proofErr w:type="spellEnd"/>
      <w:r>
        <w:rPr>
          <w:rFonts w:ascii="Times" w:hAnsi="Times" w:cs="Times"/>
          <w:szCs w:val="24"/>
          <w:lang w:eastAsia="ja-JP"/>
        </w:rPr>
        <w:t xml:space="preserve"> de co</w:t>
      </w:r>
      <w:r w:rsidR="00522A03">
        <w:rPr>
          <w:rFonts w:ascii="Times" w:hAnsi="Times" w:cs="Times"/>
          <w:szCs w:val="24"/>
          <w:lang w:eastAsia="ja-JP"/>
        </w:rPr>
        <w:t>uverture, en noir et blanc, mis</w:t>
      </w:r>
      <w:r>
        <w:rPr>
          <w:rFonts w:ascii="Times" w:hAnsi="Times" w:cs="Times"/>
          <w:szCs w:val="24"/>
          <w:lang w:eastAsia="ja-JP"/>
        </w:rPr>
        <w:t xml:space="preserve"> à part le pot qui est rouge. Là encore, le sujet de la mort est évoqué.</w:t>
      </w:r>
    </w:p>
    <w:p w14:paraId="0ECB4976"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Travail analytique: </w:t>
      </w:r>
    </w:p>
    <w:p w14:paraId="27CDFD13" w14:textId="0FB38450" w:rsidR="009C516C" w:rsidRPr="00215F37"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215F37">
        <w:rPr>
          <w:rFonts w:ascii="Times" w:hAnsi="Times" w:cs="Times"/>
          <w:szCs w:val="24"/>
          <w:lang w:eastAsia="ja-JP"/>
        </w:rPr>
        <w:t>Le texte est séparé en différents chapitres. Dans le texte, l'histoire se situe sur la frontière des deux Corées. On le sait grâce au père de Jennifer, ancien soldat américain qui a déserté après être passé en Corée du Nord et avec le pe</w:t>
      </w:r>
      <w:r w:rsidR="00522A03">
        <w:rPr>
          <w:rFonts w:ascii="Times" w:hAnsi="Times" w:cs="Times"/>
          <w:szCs w:val="24"/>
          <w:lang w:eastAsia="ja-JP"/>
        </w:rPr>
        <w:t>tit Kim, qui est un jeune C</w:t>
      </w:r>
      <w:r w:rsidRPr="00215F37">
        <w:rPr>
          <w:rFonts w:ascii="Times" w:hAnsi="Times" w:cs="Times"/>
          <w:szCs w:val="24"/>
          <w:lang w:eastAsia="ja-JP"/>
        </w:rPr>
        <w:t>oréen. Le récit se déroule dans les années 70 quelques années après que la guerre de Corée ait pris fin.</w:t>
      </w:r>
    </w:p>
    <w:p w14:paraId="24728723" w14:textId="03367438"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xml:space="preserve">L'introduction n'est pas in medias </w:t>
      </w:r>
      <w:proofErr w:type="spellStart"/>
      <w:r>
        <w:rPr>
          <w:rFonts w:ascii="Times" w:hAnsi="Times" w:cs="Times"/>
          <w:szCs w:val="24"/>
          <w:lang w:eastAsia="ja-JP"/>
        </w:rPr>
        <w:t>res</w:t>
      </w:r>
      <w:proofErr w:type="gramStart"/>
      <w:r>
        <w:rPr>
          <w:rFonts w:ascii="Times" w:hAnsi="Times" w:cs="Times"/>
          <w:szCs w:val="24"/>
          <w:lang w:eastAsia="ja-JP"/>
        </w:rPr>
        <w:t>,puisque</w:t>
      </w:r>
      <w:proofErr w:type="spellEnd"/>
      <w:proofErr w:type="gramEnd"/>
      <w:r>
        <w:rPr>
          <w:rFonts w:ascii="Times" w:hAnsi="Times" w:cs="Times"/>
          <w:szCs w:val="24"/>
          <w:lang w:eastAsia="ja-JP"/>
        </w:rPr>
        <w:t xml:space="preserve"> au début du livre, l'auteur raconte la vie passée de Jennifer (sa vie avec sa mère, son départ pour la Corée…), ce qui permet au lecteur de comprendre plus facilement. On comprend immédiatement que le temps réel, où l'auteur écrit, ne correspond absolument pas au temps du récit qui se situe dans le passé. Jung utilise des ellipses pour raccourcir </w:t>
      </w:r>
      <w:r w:rsidR="00D57D95">
        <w:rPr>
          <w:rFonts w:ascii="Times" w:hAnsi="Times" w:cs="Times"/>
          <w:szCs w:val="24"/>
          <w:lang w:eastAsia="ja-JP"/>
        </w:rPr>
        <w:t>des passages peu importants</w:t>
      </w:r>
      <w:r>
        <w:rPr>
          <w:rFonts w:ascii="Times" w:hAnsi="Times" w:cs="Times"/>
          <w:szCs w:val="24"/>
          <w:lang w:eastAsia="ja-JP"/>
        </w:rPr>
        <w:t>.</w:t>
      </w:r>
    </w:p>
    <w:p w14:paraId="58B71D42" w14:textId="77777777"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Schéma narratif : </w:t>
      </w:r>
    </w:p>
    <w:p w14:paraId="03EA5B20" w14:textId="434216F6" w:rsidR="009C516C" w:rsidRPr="00215F37"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215F37">
        <w:rPr>
          <w:rFonts w:ascii="Times" w:hAnsi="Times" w:cs="Times"/>
          <w:szCs w:val="24"/>
          <w:lang w:eastAsia="ja-JP"/>
        </w:rPr>
        <w:t xml:space="preserve">État initial: Jennifer est une jeune femme qui habite en Corée. Au début elle pense s'y rendre pour retrouver son père mais au fil du temps elle s'attache </w:t>
      </w:r>
      <w:r w:rsidR="00D57D95">
        <w:rPr>
          <w:rFonts w:ascii="Times" w:hAnsi="Times" w:cs="Times"/>
          <w:szCs w:val="24"/>
          <w:lang w:eastAsia="ja-JP"/>
        </w:rPr>
        <w:t>à</w:t>
      </w:r>
      <w:r w:rsidRPr="00215F37">
        <w:rPr>
          <w:rFonts w:ascii="Times" w:hAnsi="Times" w:cs="Times"/>
          <w:szCs w:val="24"/>
          <w:lang w:eastAsia="ja-JP"/>
        </w:rPr>
        <w:t xml:space="preserve"> ce pays et décide d'y vivre. Elle travaille dans un orphelinat depuis quelque temp</w:t>
      </w:r>
      <w:r w:rsidR="00D57D95">
        <w:rPr>
          <w:rFonts w:ascii="Times" w:hAnsi="Times" w:cs="Times"/>
          <w:szCs w:val="24"/>
          <w:lang w:eastAsia="ja-JP"/>
        </w:rPr>
        <w:t>s. Ce travail lui plaît même s’</w:t>
      </w:r>
      <w:r w:rsidRPr="00215F37">
        <w:rPr>
          <w:rFonts w:ascii="Times" w:hAnsi="Times" w:cs="Times"/>
          <w:szCs w:val="24"/>
          <w:lang w:eastAsia="ja-JP"/>
        </w:rPr>
        <w:t>il est parfois difficile de se séparer des enfants dont elle s'occupe au quotidien.</w:t>
      </w:r>
    </w:p>
    <w:p w14:paraId="50B68E8D" w14:textId="7787A307"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215F37">
        <w:rPr>
          <w:rFonts w:ascii="Times" w:hAnsi="Times" w:cs="Times"/>
          <w:szCs w:val="24"/>
          <w:lang w:eastAsia="ja-JP"/>
        </w:rPr>
        <w:t xml:space="preserve">Élément perturbateur: Un jour les parents adoptifs de Kim, un jeune garçon de </w:t>
      </w:r>
      <w:r w:rsidR="00BA2573">
        <w:rPr>
          <w:rFonts w:ascii="Times" w:hAnsi="Times" w:cs="Times"/>
          <w:szCs w:val="24"/>
          <w:lang w:eastAsia="ja-JP"/>
        </w:rPr>
        <w:t xml:space="preserve">quatre </w:t>
      </w:r>
      <w:r w:rsidR="00BA2573" w:rsidRPr="00215F37">
        <w:rPr>
          <w:rFonts w:ascii="Times" w:hAnsi="Times" w:cs="Times"/>
          <w:szCs w:val="24"/>
          <w:lang w:eastAsia="ja-JP"/>
        </w:rPr>
        <w:t>ans</w:t>
      </w:r>
      <w:r w:rsidRPr="00215F37">
        <w:rPr>
          <w:rFonts w:ascii="Times" w:hAnsi="Times" w:cs="Times"/>
          <w:szCs w:val="24"/>
          <w:lang w:eastAsia="ja-JP"/>
        </w:rPr>
        <w:t>, se rendent à</w:t>
      </w:r>
      <w:r>
        <w:rPr>
          <w:rFonts w:ascii="Times" w:hAnsi="Times" w:cs="Times"/>
          <w:szCs w:val="24"/>
          <w:lang w:eastAsia="ja-JP"/>
        </w:rPr>
        <w:t xml:space="preserve"> l'orphelinat pour l'adopter. Jennifer est plus heureuse que jamais et crée un lien très fusionnel avec la nouvelle famille de Kim.</w:t>
      </w:r>
    </w:p>
    <w:p w14:paraId="06878C58" w14:textId="1D4C7A72"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Mais un soir un terrible accident se produit. Alors que la demi sœur de Kim, Chelsea est au volant de sa voiture avec le petit garçon, un camion les percute. Les secours arrivent et transporte Kim à l’hôpital mais il meurt quelques minutes plus tard. Sa</w:t>
      </w:r>
      <w:r w:rsidR="00BA2573">
        <w:rPr>
          <w:rFonts w:ascii="Times" w:hAnsi="Times" w:cs="Times"/>
          <w:szCs w:val="24"/>
          <w:lang w:eastAsia="ja-JP"/>
        </w:rPr>
        <w:t xml:space="preserve"> demi sœur quant à elle a survécu</w:t>
      </w:r>
      <w:r>
        <w:rPr>
          <w:rFonts w:ascii="Times" w:hAnsi="Times" w:cs="Times"/>
          <w:szCs w:val="24"/>
          <w:lang w:eastAsia="ja-JP"/>
        </w:rPr>
        <w:t xml:space="preserve">. </w:t>
      </w:r>
    </w:p>
    <w:p w14:paraId="191FCCA2" w14:textId="1A022E00"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xml:space="preserve">Péripéties : La famille de Kim et Jennifer </w:t>
      </w:r>
      <w:proofErr w:type="gramStart"/>
      <w:r>
        <w:rPr>
          <w:rFonts w:ascii="Times" w:hAnsi="Times" w:cs="Times"/>
          <w:szCs w:val="24"/>
          <w:lang w:eastAsia="ja-JP"/>
        </w:rPr>
        <w:t>apprennent</w:t>
      </w:r>
      <w:proofErr w:type="gramEnd"/>
      <w:r>
        <w:rPr>
          <w:rFonts w:ascii="Times" w:hAnsi="Times" w:cs="Times"/>
          <w:szCs w:val="24"/>
          <w:lang w:eastAsia="ja-JP"/>
        </w:rPr>
        <w:t xml:space="preserve"> la nouvelle. Leur cœur est en miette</w:t>
      </w:r>
      <w:r w:rsidR="00BA2573">
        <w:rPr>
          <w:rFonts w:ascii="Times" w:hAnsi="Times" w:cs="Times"/>
          <w:szCs w:val="24"/>
          <w:lang w:eastAsia="ja-JP"/>
        </w:rPr>
        <w:t>s</w:t>
      </w:r>
      <w:r>
        <w:rPr>
          <w:rFonts w:ascii="Times" w:hAnsi="Times" w:cs="Times"/>
          <w:szCs w:val="24"/>
          <w:lang w:eastAsia="ja-JP"/>
        </w:rPr>
        <w:t>. Le père de Kim, Aron s’effondre, ayant perdu dans le passé son fils atteint d'une maladie grave. Il en veut particulièrement à sa fille, Chelsea.</w:t>
      </w:r>
    </w:p>
    <w:p w14:paraId="73FA3352" w14:textId="77777777"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Élément de résolution: Mais malgré tout, la vie continue. La famille tente de se reconstruire et d'avancer. Jennifer apprend à connaître son père grâce a des témoignages d'anciens soldats.</w:t>
      </w:r>
    </w:p>
    <w:p w14:paraId="608FD423" w14:textId="77777777"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xml:space="preserve">Situation finale: Pour finir, Aron pardonne à Chelsea et la famille se réunit de nouveau. </w:t>
      </w:r>
    </w:p>
    <w:p w14:paraId="08CA2C98" w14:textId="77777777"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p>
    <w:p w14:paraId="4F1D6995" w14:textId="2E004FF9"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Les thèmes abordés :</w:t>
      </w:r>
      <w:r>
        <w:rPr>
          <w:rFonts w:ascii="Times" w:hAnsi="Times" w:cs="Times"/>
          <w:szCs w:val="24"/>
          <w:lang w:eastAsia="ja-JP"/>
        </w:rPr>
        <w:t xml:space="preserve"> Dans cette histoire, Jung aborde différents thèmes tels que : la guerre de Corée </w:t>
      </w:r>
      <w:r w:rsidR="00297D93">
        <w:rPr>
          <w:rFonts w:ascii="Times" w:hAnsi="Times" w:cs="Times"/>
          <w:szCs w:val="24"/>
          <w:lang w:eastAsia="ja-JP"/>
        </w:rPr>
        <w:t>(la</w:t>
      </w:r>
      <w:r>
        <w:rPr>
          <w:rFonts w:ascii="Times" w:hAnsi="Times" w:cs="Times"/>
          <w:szCs w:val="24"/>
          <w:lang w:eastAsia="ja-JP"/>
        </w:rPr>
        <w:t xml:space="preserve"> vie de soldat, les conditions de la guerre), la quête d'identité, l'adoption et la mort. L'auteur parle de son pays qu'il connaît très bien sans laisser paraître d</w:t>
      </w:r>
      <w:r w:rsidR="00697FEB">
        <w:rPr>
          <w:rFonts w:ascii="Times" w:hAnsi="Times" w:cs="Times"/>
          <w:szCs w:val="24"/>
          <w:lang w:eastAsia="ja-JP"/>
        </w:rPr>
        <w:t>’idéologie</w:t>
      </w:r>
      <w:r>
        <w:rPr>
          <w:rFonts w:ascii="Times" w:hAnsi="Times" w:cs="Times"/>
          <w:szCs w:val="24"/>
          <w:lang w:eastAsia="ja-JP"/>
        </w:rPr>
        <w:t xml:space="preserve">s </w:t>
      </w:r>
      <w:r w:rsidR="00697FEB">
        <w:rPr>
          <w:rFonts w:ascii="Times" w:hAnsi="Times" w:cs="Times"/>
          <w:szCs w:val="24"/>
          <w:lang w:eastAsia="ja-JP"/>
        </w:rPr>
        <w:t>particulières</w:t>
      </w:r>
      <w:r>
        <w:rPr>
          <w:rFonts w:ascii="Times" w:hAnsi="Times" w:cs="Times"/>
          <w:szCs w:val="24"/>
          <w:lang w:eastAsia="ja-JP"/>
        </w:rPr>
        <w:t>.</w:t>
      </w:r>
    </w:p>
    <w:p w14:paraId="366852F8" w14:textId="77777777" w:rsidR="00215F37"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Les personnages : </w:t>
      </w:r>
    </w:p>
    <w:p w14:paraId="5B43C5C4" w14:textId="44FC0458" w:rsidR="009C516C" w:rsidRPr="00871F48"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871F48">
        <w:rPr>
          <w:rFonts w:ascii="Times" w:hAnsi="Times" w:cs="Times"/>
          <w:szCs w:val="24"/>
          <w:lang w:eastAsia="ja-JP"/>
        </w:rPr>
        <w:t>- Jennifer, 19</w:t>
      </w:r>
      <w:r w:rsidR="00871F48" w:rsidRPr="00871F48">
        <w:rPr>
          <w:rFonts w:ascii="Times" w:hAnsi="Times" w:cs="Times"/>
          <w:szCs w:val="24"/>
          <w:lang w:eastAsia="ja-JP"/>
        </w:rPr>
        <w:t xml:space="preserve"> </w:t>
      </w:r>
      <w:r w:rsidRPr="00871F48">
        <w:rPr>
          <w:rFonts w:ascii="Times" w:hAnsi="Times" w:cs="Times"/>
          <w:szCs w:val="24"/>
          <w:lang w:eastAsia="ja-JP"/>
        </w:rPr>
        <w:t xml:space="preserve">ans, personnage principal. Elle est gentille et bienveillante mais également déterminée.                   </w:t>
      </w:r>
    </w:p>
    <w:p w14:paraId="5206C998" w14:textId="7B271B72"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xml:space="preserve">- Kim, </w:t>
      </w:r>
      <w:r w:rsidR="00AA56D6">
        <w:rPr>
          <w:rFonts w:ascii="Times" w:hAnsi="Times" w:cs="Times"/>
          <w:szCs w:val="24"/>
          <w:lang w:eastAsia="ja-JP"/>
        </w:rPr>
        <w:t>4 ans</w:t>
      </w:r>
      <w:r>
        <w:rPr>
          <w:rFonts w:ascii="Times" w:hAnsi="Times" w:cs="Times"/>
          <w:szCs w:val="24"/>
          <w:lang w:eastAsia="ja-JP"/>
        </w:rPr>
        <w:t>, personnage principal.</w:t>
      </w:r>
    </w:p>
    <w:p w14:paraId="69709A71" w14:textId="77777777" w:rsid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lang w:eastAsia="ja-JP"/>
        </w:rPr>
        <w:t>- La famille (Aron, Helen, Chelsea), personnages secondaires. Ils sont attachants et courageux.</w:t>
      </w:r>
    </w:p>
    <w:p w14:paraId="1FE1D32B" w14:textId="77777777" w:rsidR="009C516C" w:rsidRPr="00AA56D6" w:rsidRDefault="009C516C" w:rsidP="00215F37">
      <w:pPr>
        <w:widowControl w:val="0"/>
        <w:autoSpaceDE w:val="0"/>
        <w:autoSpaceDN w:val="0"/>
        <w:adjustRightInd w:val="0"/>
        <w:spacing w:after="140" w:line="288" w:lineRule="auto"/>
        <w:jc w:val="both"/>
        <w:rPr>
          <w:rFonts w:ascii="Times" w:hAnsi="Times" w:cs="Times"/>
          <w:szCs w:val="24"/>
          <w:lang w:eastAsia="ja-JP"/>
        </w:rPr>
      </w:pPr>
      <w:r w:rsidRPr="00AA56D6">
        <w:rPr>
          <w:rFonts w:ascii="Times" w:hAnsi="Times" w:cs="Times"/>
          <w:szCs w:val="24"/>
          <w:lang w:eastAsia="ja-JP"/>
        </w:rPr>
        <w:t>- Doug, meilleur ami d'Aron, personnage secondaire.</w:t>
      </w:r>
    </w:p>
    <w:p w14:paraId="442050FC" w14:textId="77777777" w:rsidR="00AA56D6" w:rsidRDefault="00AA56D6" w:rsidP="00215F37">
      <w:pPr>
        <w:widowControl w:val="0"/>
        <w:autoSpaceDE w:val="0"/>
        <w:autoSpaceDN w:val="0"/>
        <w:adjustRightInd w:val="0"/>
        <w:spacing w:after="140" w:line="288" w:lineRule="auto"/>
        <w:jc w:val="both"/>
        <w:rPr>
          <w:rFonts w:ascii="Times" w:hAnsi="Times" w:cs="Times"/>
          <w:szCs w:val="24"/>
          <w:u w:val="single"/>
          <w:lang w:eastAsia="ja-JP"/>
        </w:rPr>
      </w:pPr>
    </w:p>
    <w:p w14:paraId="356EE499" w14:textId="79C98C82" w:rsidR="009C516C" w:rsidRPr="009C516C" w:rsidRDefault="009C516C" w:rsidP="00215F37">
      <w:pPr>
        <w:widowControl w:val="0"/>
        <w:autoSpaceDE w:val="0"/>
        <w:autoSpaceDN w:val="0"/>
        <w:adjustRightInd w:val="0"/>
        <w:spacing w:after="140" w:line="288" w:lineRule="auto"/>
        <w:jc w:val="both"/>
        <w:rPr>
          <w:rFonts w:ascii="Times" w:hAnsi="Times" w:cs="Times"/>
          <w:szCs w:val="24"/>
          <w:lang w:eastAsia="ja-JP"/>
        </w:rPr>
      </w:pPr>
      <w:r>
        <w:rPr>
          <w:rFonts w:ascii="Times" w:hAnsi="Times" w:cs="Times"/>
          <w:szCs w:val="24"/>
          <w:u w:val="single"/>
          <w:lang w:eastAsia="ja-JP"/>
        </w:rPr>
        <w:t xml:space="preserve">Le point de vue du narrateur: </w:t>
      </w:r>
      <w:r w:rsidRPr="009C516C">
        <w:rPr>
          <w:rFonts w:ascii="Times" w:hAnsi="Times" w:cs="Times"/>
          <w:szCs w:val="24"/>
          <w:lang w:eastAsia="ja-JP"/>
        </w:rPr>
        <w:t xml:space="preserve">Dans le récit, le narrateur </w:t>
      </w:r>
      <w:r w:rsidRPr="009C516C">
        <w:rPr>
          <w:rFonts w:ascii="Times" w:hAnsi="Times" w:cs="Times"/>
          <w:szCs w:val="24"/>
          <w:lang w:eastAsia="ja-JP"/>
        </w:rPr>
        <w:t>est</w:t>
      </w:r>
      <w:r w:rsidRPr="009C516C">
        <w:rPr>
          <w:rFonts w:ascii="Times" w:hAnsi="Times" w:cs="Times"/>
          <w:szCs w:val="24"/>
          <w:lang w:eastAsia="ja-JP"/>
        </w:rPr>
        <w:t xml:space="preserve"> omniscient. Il sait tout des personnages, connaît leur vie passée, leurs ressentis…</w:t>
      </w:r>
    </w:p>
    <w:p w14:paraId="7A44A276" w14:textId="7325D36F" w:rsidR="009C516C" w:rsidRDefault="009C516C" w:rsidP="00215F37">
      <w:pPr>
        <w:widowControl w:val="0"/>
        <w:autoSpaceDE w:val="0"/>
        <w:autoSpaceDN w:val="0"/>
        <w:adjustRightInd w:val="0"/>
        <w:spacing w:after="140" w:line="288" w:lineRule="auto"/>
        <w:jc w:val="both"/>
        <w:rPr>
          <w:rFonts w:ascii="Times" w:hAnsi="Times" w:cs="Times"/>
          <w:szCs w:val="24"/>
          <w:u w:val="single"/>
          <w:lang w:eastAsia="ja-JP"/>
        </w:rPr>
      </w:pPr>
      <w:r>
        <w:rPr>
          <w:rFonts w:ascii="Times" w:hAnsi="Times" w:cs="Times"/>
          <w:szCs w:val="24"/>
          <w:u w:val="single"/>
          <w:lang w:eastAsia="ja-JP"/>
        </w:rPr>
        <w:t xml:space="preserve">Appréciation: </w:t>
      </w:r>
      <w:r w:rsidRPr="009C516C">
        <w:rPr>
          <w:rFonts w:ascii="Times" w:hAnsi="Times" w:cs="Times"/>
          <w:szCs w:val="24"/>
          <w:lang w:eastAsia="ja-JP"/>
        </w:rPr>
        <w:t xml:space="preserve">J'ai beaucoup aimé ce livre même si au début, j'ai eu du mal </w:t>
      </w:r>
      <w:r w:rsidR="00297D93">
        <w:rPr>
          <w:rFonts w:ascii="Times" w:hAnsi="Times" w:cs="Times"/>
          <w:szCs w:val="24"/>
          <w:lang w:eastAsia="ja-JP"/>
        </w:rPr>
        <w:t>à</w:t>
      </w:r>
      <w:r w:rsidRPr="009C516C">
        <w:rPr>
          <w:rFonts w:ascii="Times" w:hAnsi="Times" w:cs="Times"/>
          <w:szCs w:val="24"/>
          <w:lang w:eastAsia="ja-JP"/>
        </w:rPr>
        <w:t xml:space="preserve"> comprendre </w:t>
      </w:r>
      <w:proofErr w:type="gramStart"/>
      <w:r w:rsidRPr="009C516C">
        <w:rPr>
          <w:rFonts w:ascii="Times" w:hAnsi="Times" w:cs="Times"/>
          <w:szCs w:val="24"/>
          <w:lang w:eastAsia="ja-JP"/>
        </w:rPr>
        <w:t>certains passage</w:t>
      </w:r>
      <w:proofErr w:type="gramEnd"/>
      <w:r w:rsidRPr="009C516C">
        <w:rPr>
          <w:rFonts w:ascii="Times" w:hAnsi="Times" w:cs="Times"/>
          <w:szCs w:val="24"/>
          <w:lang w:eastAsia="ja-JP"/>
        </w:rPr>
        <w:t xml:space="preserve"> puisque le narrateur entremêle différentes histoires qui concerne</w:t>
      </w:r>
      <w:r w:rsidR="00297D93">
        <w:rPr>
          <w:rFonts w:ascii="Times" w:hAnsi="Times" w:cs="Times"/>
          <w:szCs w:val="24"/>
          <w:lang w:eastAsia="ja-JP"/>
        </w:rPr>
        <w:t>nt</w:t>
      </w:r>
      <w:bookmarkStart w:id="0" w:name="_GoBack"/>
      <w:bookmarkEnd w:id="0"/>
      <w:r w:rsidRPr="009C516C">
        <w:rPr>
          <w:rFonts w:ascii="Times" w:hAnsi="Times" w:cs="Times"/>
          <w:szCs w:val="24"/>
          <w:lang w:eastAsia="ja-JP"/>
        </w:rPr>
        <w:t xml:space="preserve"> les personnages principaux. Cependant  il est facile à lire. Tout au long du récit on en apprend plus sur la vie </w:t>
      </w:r>
      <w:r w:rsidR="00AA56D6">
        <w:rPr>
          <w:rFonts w:ascii="Times" w:hAnsi="Times" w:cs="Times"/>
          <w:szCs w:val="24"/>
          <w:lang w:eastAsia="ja-JP"/>
        </w:rPr>
        <w:t>des personnages ce qui les rend</w:t>
      </w:r>
      <w:r w:rsidRPr="009C516C">
        <w:rPr>
          <w:rFonts w:ascii="Times" w:hAnsi="Times" w:cs="Times"/>
          <w:szCs w:val="24"/>
          <w:lang w:eastAsia="ja-JP"/>
        </w:rPr>
        <w:t xml:space="preserve"> très attachants.</w:t>
      </w:r>
    </w:p>
    <w:p w14:paraId="361983C0" w14:textId="06C62015" w:rsidR="00F45014" w:rsidRDefault="00AA56D6" w:rsidP="00AA56D6">
      <w:pPr>
        <w:jc w:val="right"/>
      </w:pPr>
      <w:r>
        <w:t xml:space="preserve">Manon </w:t>
      </w:r>
      <w:proofErr w:type="spellStart"/>
      <w:r>
        <w:t>Sainmont</w:t>
      </w:r>
      <w:proofErr w:type="spellEnd"/>
      <w:r>
        <w:t>, 2°3</w:t>
      </w:r>
    </w:p>
    <w:sectPr w:rsidR="00F45014" w:rsidSect="00EB000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6C"/>
    <w:rsid w:val="00215F37"/>
    <w:rsid w:val="00297D93"/>
    <w:rsid w:val="00522A03"/>
    <w:rsid w:val="00544FFE"/>
    <w:rsid w:val="00697FEB"/>
    <w:rsid w:val="00871F48"/>
    <w:rsid w:val="009C516C"/>
    <w:rsid w:val="00A95022"/>
    <w:rsid w:val="00AA56D6"/>
    <w:rsid w:val="00BA2573"/>
    <w:rsid w:val="00D57D95"/>
    <w:rsid w:val="00F23756"/>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FA1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F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7FEB"/>
    <w:rPr>
      <w:rFonts w:ascii="Lucida Grande" w:hAnsi="Lucida Grande" w:cs="Lucida Grande"/>
      <w:sz w:val="18"/>
      <w:szCs w:val="18"/>
      <w:lang w:eastAsia="fr-FR"/>
    </w:rPr>
  </w:style>
  <w:style w:type="table" w:styleId="Grille">
    <w:name w:val="Table Grid"/>
    <w:basedOn w:val="TableauNormal"/>
    <w:uiPriority w:val="59"/>
    <w:rsid w:val="00697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F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7FEB"/>
    <w:rPr>
      <w:rFonts w:ascii="Lucida Grande" w:hAnsi="Lucida Grande" w:cs="Lucida Grande"/>
      <w:sz w:val="18"/>
      <w:szCs w:val="18"/>
      <w:lang w:eastAsia="fr-FR"/>
    </w:rPr>
  </w:style>
  <w:style w:type="table" w:styleId="Grille">
    <w:name w:val="Table Grid"/>
    <w:basedOn w:val="TableauNormal"/>
    <w:uiPriority w:val="59"/>
    <w:rsid w:val="00697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948</Words>
  <Characters>5219</Characters>
  <Application>Microsoft Macintosh Word</Application>
  <DocSecurity>0</DocSecurity>
  <Lines>43</Lines>
  <Paragraphs>12</Paragraphs>
  <ScaleCrop>false</ScaleCrop>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12</cp:revision>
  <dcterms:created xsi:type="dcterms:W3CDTF">2016-11-23T14:08:00Z</dcterms:created>
  <dcterms:modified xsi:type="dcterms:W3CDTF">2016-11-23T14:20:00Z</dcterms:modified>
</cp:coreProperties>
</file>