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28D50" w14:textId="77777777" w:rsidR="00E975D4" w:rsidRDefault="00E975D4" w:rsidP="00E975D4">
      <w:pPr>
        <w:jc w:val="center"/>
        <w:rPr>
          <w:rFonts w:ascii="Abadi MT Condensed Light" w:hAnsi="Abadi MT Condensed Light"/>
          <w:b/>
          <w:szCs w:val="22"/>
        </w:rPr>
      </w:pPr>
      <w:r w:rsidRPr="00921D6C">
        <w:rPr>
          <w:rFonts w:ascii="Abadi MT Condensed Light" w:hAnsi="Abadi MT Condensed Light"/>
          <w:b/>
          <w:sz w:val="22"/>
          <w:szCs w:val="22"/>
        </w:rPr>
        <w:t xml:space="preserve">COMMENTAIRE du texte de </w:t>
      </w:r>
      <w:r w:rsidRPr="00E975D4">
        <w:rPr>
          <w:rFonts w:ascii="Abadi MT Condensed Light" w:hAnsi="Abadi MT Condensed Light"/>
          <w:b/>
          <w:szCs w:val="22"/>
        </w:rPr>
        <w:t>Tristan Tzara compos</w:t>
      </w:r>
      <w:r>
        <w:rPr>
          <w:rFonts w:ascii="Abadi MT Condensed Light" w:hAnsi="Abadi MT Condensed Light"/>
          <w:b/>
          <w:szCs w:val="22"/>
        </w:rPr>
        <w:t>é</w:t>
      </w:r>
      <w:r w:rsidRPr="00E975D4">
        <w:rPr>
          <w:rFonts w:ascii="Abadi MT Condensed Light" w:hAnsi="Abadi MT Condensed Light"/>
          <w:b/>
          <w:szCs w:val="22"/>
        </w:rPr>
        <w:t xml:space="preserve"> en 1920 </w:t>
      </w:r>
    </w:p>
    <w:p w14:paraId="3EE40CE8" w14:textId="77777777" w:rsidR="00E975D4" w:rsidRPr="00E975D4" w:rsidRDefault="00E975D4" w:rsidP="00E975D4">
      <w:pPr>
        <w:jc w:val="center"/>
        <w:rPr>
          <w:rFonts w:ascii="Abadi MT Condensed Light" w:hAnsi="Abadi MT Condensed Light"/>
          <w:b/>
          <w:szCs w:val="22"/>
        </w:rPr>
      </w:pPr>
      <w:r w:rsidRPr="00E975D4">
        <w:rPr>
          <w:rFonts w:ascii="Abadi MT Condensed Light" w:hAnsi="Abadi MT Condensed Light"/>
          <w:b/>
          <w:szCs w:val="22"/>
        </w:rPr>
        <w:t xml:space="preserve">« Pour faire un poème dadaïste », </w:t>
      </w:r>
      <w:r>
        <w:rPr>
          <w:rFonts w:ascii="Abadi MT Condensed Light" w:hAnsi="Abadi MT Condensed Light"/>
          <w:b/>
          <w:szCs w:val="22"/>
        </w:rPr>
        <w:t xml:space="preserve">in </w:t>
      </w:r>
      <w:r w:rsidRPr="00E975D4">
        <w:rPr>
          <w:rFonts w:ascii="Abadi MT Condensed Light" w:hAnsi="Abadi MT Condensed Light"/>
          <w:b/>
          <w:i/>
          <w:szCs w:val="22"/>
        </w:rPr>
        <w:t>Manifeste sur l'amour faible et l'amour amer</w:t>
      </w:r>
      <w:r w:rsidRPr="00E975D4">
        <w:rPr>
          <w:rFonts w:ascii="Abadi MT Condensed Light" w:hAnsi="Abadi MT Condensed Light"/>
          <w:b/>
          <w:szCs w:val="22"/>
        </w:rPr>
        <w:t>.</w:t>
      </w:r>
    </w:p>
    <w:p w14:paraId="4DCFE7C3" w14:textId="77777777" w:rsidR="00E975D4" w:rsidRDefault="00E975D4" w:rsidP="00E975D4">
      <w:pPr>
        <w:contextualSpacing/>
        <w:jc w:val="both"/>
        <w:rPr>
          <w:rFonts w:ascii="Abadi MT Condensed Light" w:hAnsi="Abadi MT Condensed Light"/>
          <w:b/>
          <w:sz w:val="22"/>
          <w:szCs w:val="22"/>
        </w:rPr>
      </w:pPr>
    </w:p>
    <w:p w14:paraId="3BFB089E" w14:textId="77777777" w:rsidR="00C73743" w:rsidRDefault="00E975D4" w:rsidP="00E975D4">
      <w:pPr>
        <w:contextualSpacing/>
        <w:jc w:val="both"/>
        <w:rPr>
          <w:rFonts w:ascii="Abadi MT Condensed Light" w:hAnsi="Abadi MT Condensed Light"/>
          <w:b/>
          <w:sz w:val="22"/>
          <w:szCs w:val="22"/>
        </w:rPr>
      </w:pPr>
      <w:r w:rsidRPr="00921D6C">
        <w:rPr>
          <w:rFonts w:ascii="Abadi MT Condensed Light" w:hAnsi="Abadi MT Condensed Light"/>
          <w:b/>
          <w:sz w:val="22"/>
          <w:szCs w:val="22"/>
        </w:rPr>
        <w:t>Plan</w:t>
      </w:r>
      <w:r>
        <w:rPr>
          <w:rFonts w:ascii="Abadi MT Condensed Light" w:hAnsi="Abadi MT Condensed Light"/>
          <w:b/>
          <w:sz w:val="22"/>
          <w:szCs w:val="22"/>
        </w:rPr>
        <w:t xml:space="preserve"> et </w:t>
      </w:r>
      <w:r w:rsidRPr="00921D6C">
        <w:rPr>
          <w:rFonts w:ascii="Abadi MT Condensed Light" w:hAnsi="Abadi MT Condensed Light"/>
          <w:b/>
          <w:sz w:val="22"/>
          <w:szCs w:val="22"/>
        </w:rPr>
        <w:t>commentaire</w:t>
      </w:r>
      <w:r>
        <w:rPr>
          <w:rFonts w:ascii="Abadi MT Condensed Light" w:hAnsi="Abadi MT Condensed Light"/>
          <w:b/>
          <w:sz w:val="22"/>
          <w:szCs w:val="22"/>
        </w:rPr>
        <w:t xml:space="preserve"> rédigé </w:t>
      </w:r>
    </w:p>
    <w:tbl>
      <w:tblPr>
        <w:tblW w:w="8944" w:type="dxa"/>
        <w:jc w:val="center"/>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6498"/>
      </w:tblGrid>
      <w:tr w:rsidR="00C73743" w:rsidRPr="00C73743" w14:paraId="11FA441B" w14:textId="77777777" w:rsidTr="00D47475">
        <w:trPr>
          <w:trHeight w:val="1064"/>
          <w:jc w:val="center"/>
        </w:trPr>
        <w:tc>
          <w:tcPr>
            <w:tcW w:w="2446" w:type="dxa"/>
          </w:tcPr>
          <w:p w14:paraId="28867B01" w14:textId="77777777" w:rsidR="00C73743" w:rsidRPr="00C73743" w:rsidRDefault="00C73743" w:rsidP="00C73743">
            <w:pPr>
              <w:contextualSpacing/>
              <w:jc w:val="both"/>
              <w:rPr>
                <w:rFonts w:ascii="Abadi MT Condensed Light" w:hAnsi="Abadi MT Condensed Light"/>
                <w:b/>
                <w:bCs/>
                <w:sz w:val="22"/>
                <w:szCs w:val="22"/>
              </w:rPr>
            </w:pPr>
            <w:r w:rsidRPr="00C73743">
              <w:rPr>
                <w:rFonts w:ascii="Abadi MT Condensed Light" w:hAnsi="Abadi MT Condensed Light"/>
                <w:b/>
                <w:bCs/>
                <w:sz w:val="22"/>
                <w:szCs w:val="22"/>
              </w:rPr>
              <w:t>Situation</w:t>
            </w:r>
          </w:p>
          <w:p w14:paraId="4A299487" w14:textId="77777777" w:rsidR="00C73743" w:rsidRPr="00C73743" w:rsidRDefault="00C73743" w:rsidP="00C73743">
            <w:pPr>
              <w:contextualSpacing/>
              <w:jc w:val="both"/>
              <w:rPr>
                <w:rFonts w:ascii="Abadi MT Condensed Light" w:hAnsi="Abadi MT Condensed Light"/>
                <w:b/>
                <w:sz w:val="22"/>
                <w:szCs w:val="22"/>
              </w:rPr>
            </w:pPr>
            <w:r w:rsidRPr="00C73743">
              <w:rPr>
                <w:rFonts w:ascii="Abadi MT Condensed Light" w:hAnsi="Abadi MT Condensed Light"/>
                <w:b/>
                <w:sz w:val="22"/>
                <w:szCs w:val="22"/>
              </w:rPr>
              <w:t>Auteur</w:t>
            </w:r>
          </w:p>
          <w:p w14:paraId="38C93FA0" w14:textId="7C1C0DD5" w:rsidR="00C73743" w:rsidRPr="00C73743" w:rsidRDefault="00C73743" w:rsidP="00C73743">
            <w:pPr>
              <w:contextualSpacing/>
              <w:jc w:val="both"/>
              <w:rPr>
                <w:rFonts w:ascii="Abadi MT Condensed Light" w:hAnsi="Abadi MT Condensed Light"/>
                <w:b/>
                <w:sz w:val="22"/>
                <w:szCs w:val="22"/>
              </w:rPr>
            </w:pPr>
            <w:r w:rsidRPr="00C73743">
              <w:rPr>
                <w:rFonts w:ascii="Abadi MT Condensed Light" w:hAnsi="Abadi MT Condensed Light"/>
                <w:b/>
                <w:sz w:val="22"/>
                <w:szCs w:val="22"/>
              </w:rPr>
              <w:t xml:space="preserve">Œuvre </w:t>
            </w:r>
          </w:p>
          <w:p w14:paraId="1B9ABF6F" w14:textId="77777777" w:rsidR="00C73743" w:rsidRPr="00C73743" w:rsidRDefault="00C73743" w:rsidP="00C73743">
            <w:pPr>
              <w:contextualSpacing/>
              <w:jc w:val="both"/>
              <w:rPr>
                <w:rFonts w:ascii="Abadi MT Condensed Light" w:hAnsi="Abadi MT Condensed Light"/>
                <w:b/>
                <w:sz w:val="22"/>
                <w:szCs w:val="22"/>
              </w:rPr>
            </w:pPr>
            <w:r w:rsidRPr="00C73743">
              <w:rPr>
                <w:rFonts w:ascii="Abadi MT Condensed Light" w:hAnsi="Abadi MT Condensed Light"/>
                <w:b/>
                <w:sz w:val="22"/>
                <w:szCs w:val="22"/>
              </w:rPr>
              <w:t>Contexte</w:t>
            </w:r>
          </w:p>
        </w:tc>
        <w:tc>
          <w:tcPr>
            <w:tcW w:w="6498" w:type="dxa"/>
          </w:tcPr>
          <w:p w14:paraId="1AAEC4CB" w14:textId="77777777" w:rsidR="00C73743" w:rsidRPr="00D47475" w:rsidRDefault="00C73743" w:rsidP="00C73743">
            <w:pPr>
              <w:contextualSpacing/>
              <w:jc w:val="both"/>
              <w:rPr>
                <w:rFonts w:ascii="Abadi MT Condensed Light" w:hAnsi="Abadi MT Condensed Light"/>
                <w:bCs/>
                <w:sz w:val="22"/>
                <w:szCs w:val="22"/>
              </w:rPr>
            </w:pPr>
          </w:p>
          <w:p w14:paraId="3DC04D74" w14:textId="77777777" w:rsidR="00C73743" w:rsidRPr="00D47475" w:rsidRDefault="00C73743" w:rsidP="00C73743">
            <w:pPr>
              <w:contextualSpacing/>
              <w:jc w:val="both"/>
              <w:rPr>
                <w:rFonts w:ascii="Abadi MT Condensed Light" w:hAnsi="Abadi MT Condensed Light"/>
                <w:bCs/>
                <w:sz w:val="22"/>
                <w:szCs w:val="22"/>
              </w:rPr>
            </w:pPr>
            <w:r w:rsidRPr="00D47475">
              <w:rPr>
                <w:rFonts w:ascii="Abadi MT Condensed Light" w:hAnsi="Abadi MT Condensed Light"/>
                <w:bCs/>
                <w:sz w:val="22"/>
                <w:szCs w:val="22"/>
              </w:rPr>
              <w:t>Tristan TZARA</w:t>
            </w:r>
          </w:p>
          <w:p w14:paraId="15682D57" w14:textId="77777777" w:rsidR="00C73743" w:rsidRPr="00D47475" w:rsidRDefault="00C73743" w:rsidP="00C73743">
            <w:pPr>
              <w:contextualSpacing/>
              <w:jc w:val="both"/>
              <w:rPr>
                <w:rFonts w:ascii="Abadi MT Condensed Light" w:hAnsi="Abadi MT Condensed Light"/>
                <w:bCs/>
                <w:sz w:val="22"/>
                <w:szCs w:val="22"/>
              </w:rPr>
            </w:pPr>
            <w:r w:rsidRPr="00D47475">
              <w:rPr>
                <w:rFonts w:ascii="Abadi MT Condensed Light" w:hAnsi="Abadi MT Condensed Light"/>
                <w:bCs/>
                <w:sz w:val="22"/>
                <w:szCs w:val="22"/>
              </w:rPr>
              <w:t xml:space="preserve">« Un poème complètement dada », </w:t>
            </w:r>
            <w:r w:rsidRPr="00D47475">
              <w:rPr>
                <w:rFonts w:ascii="Abadi MT Condensed Light" w:hAnsi="Abadi MT Condensed Light"/>
                <w:i/>
                <w:szCs w:val="22"/>
              </w:rPr>
              <w:t>Manifeste sur l'amour faible et l'amour amer</w:t>
            </w:r>
          </w:p>
          <w:p w14:paraId="58A0200C" w14:textId="77777777" w:rsidR="00C73743" w:rsidRPr="00D47475" w:rsidRDefault="00C73743" w:rsidP="00C73743">
            <w:pPr>
              <w:contextualSpacing/>
              <w:jc w:val="both"/>
              <w:rPr>
                <w:rFonts w:ascii="Abadi MT Condensed Light" w:hAnsi="Abadi MT Condensed Light"/>
                <w:bCs/>
                <w:sz w:val="22"/>
                <w:szCs w:val="22"/>
              </w:rPr>
            </w:pPr>
            <w:r w:rsidRPr="00D47475">
              <w:rPr>
                <w:rFonts w:ascii="Abadi MT Condensed Light" w:hAnsi="Abadi MT Condensed Light"/>
                <w:bCs/>
                <w:sz w:val="22"/>
                <w:szCs w:val="22"/>
              </w:rPr>
              <w:t>1920, Mouvement dada</w:t>
            </w:r>
          </w:p>
        </w:tc>
      </w:tr>
      <w:tr w:rsidR="00C73743" w:rsidRPr="00C73743" w14:paraId="1818D30F" w14:textId="77777777" w:rsidTr="00C73743">
        <w:trPr>
          <w:trHeight w:val="1257"/>
          <w:jc w:val="center"/>
        </w:trPr>
        <w:tc>
          <w:tcPr>
            <w:tcW w:w="2446" w:type="dxa"/>
          </w:tcPr>
          <w:p w14:paraId="491367D2" w14:textId="77777777" w:rsidR="00C73743" w:rsidRPr="00C73743" w:rsidRDefault="00C73743" w:rsidP="00C73743">
            <w:pPr>
              <w:contextualSpacing/>
              <w:jc w:val="both"/>
              <w:rPr>
                <w:rFonts w:ascii="Abadi MT Condensed Light" w:hAnsi="Abadi MT Condensed Light"/>
                <w:b/>
                <w:bCs/>
                <w:sz w:val="22"/>
                <w:szCs w:val="22"/>
              </w:rPr>
            </w:pPr>
            <w:r w:rsidRPr="00C73743">
              <w:rPr>
                <w:rFonts w:ascii="Abadi MT Condensed Light" w:hAnsi="Abadi MT Condensed Light"/>
                <w:b/>
                <w:bCs/>
                <w:sz w:val="22"/>
                <w:szCs w:val="22"/>
              </w:rPr>
              <w:t>Nature</w:t>
            </w:r>
          </w:p>
          <w:p w14:paraId="0882BCFB" w14:textId="77777777" w:rsidR="00C73743" w:rsidRPr="00C73743" w:rsidRDefault="00C73743" w:rsidP="00C73743">
            <w:pPr>
              <w:contextualSpacing/>
              <w:jc w:val="both"/>
              <w:rPr>
                <w:rFonts w:ascii="Abadi MT Condensed Light" w:hAnsi="Abadi MT Condensed Light"/>
                <w:b/>
                <w:sz w:val="22"/>
                <w:szCs w:val="22"/>
              </w:rPr>
            </w:pPr>
            <w:r w:rsidRPr="00C73743">
              <w:rPr>
                <w:rFonts w:ascii="Abadi MT Condensed Light" w:hAnsi="Abadi MT Condensed Light"/>
                <w:b/>
                <w:sz w:val="22"/>
                <w:szCs w:val="22"/>
              </w:rPr>
              <w:t>Genre</w:t>
            </w:r>
          </w:p>
          <w:p w14:paraId="1A98ACEC" w14:textId="77777777" w:rsidR="00C73743" w:rsidRPr="00C73743" w:rsidRDefault="00C73743" w:rsidP="00C73743">
            <w:pPr>
              <w:contextualSpacing/>
              <w:jc w:val="both"/>
              <w:rPr>
                <w:rFonts w:ascii="Abadi MT Condensed Light" w:hAnsi="Abadi MT Condensed Light"/>
                <w:b/>
                <w:sz w:val="22"/>
                <w:szCs w:val="22"/>
              </w:rPr>
            </w:pPr>
            <w:r w:rsidRPr="00C73743">
              <w:rPr>
                <w:rFonts w:ascii="Abadi MT Condensed Light" w:hAnsi="Abadi MT Condensed Light"/>
                <w:b/>
                <w:sz w:val="22"/>
                <w:szCs w:val="22"/>
              </w:rPr>
              <w:t>Type(s)</w:t>
            </w:r>
          </w:p>
          <w:p w14:paraId="6E2E9500" w14:textId="77777777" w:rsidR="00C73743" w:rsidRPr="00C73743" w:rsidRDefault="00C73743" w:rsidP="00C73743">
            <w:pPr>
              <w:contextualSpacing/>
              <w:jc w:val="both"/>
              <w:rPr>
                <w:rFonts w:ascii="Abadi MT Condensed Light" w:hAnsi="Abadi MT Condensed Light"/>
                <w:b/>
                <w:sz w:val="22"/>
                <w:szCs w:val="22"/>
              </w:rPr>
            </w:pPr>
            <w:r w:rsidRPr="00C73743">
              <w:rPr>
                <w:rFonts w:ascii="Abadi MT Condensed Light" w:hAnsi="Abadi MT Condensed Light"/>
                <w:b/>
                <w:sz w:val="22"/>
                <w:szCs w:val="22"/>
              </w:rPr>
              <w:t xml:space="preserve">Registres </w:t>
            </w:r>
          </w:p>
          <w:p w14:paraId="0C1714D8" w14:textId="77777777" w:rsidR="00C73743" w:rsidRPr="00C73743" w:rsidRDefault="00C73743" w:rsidP="00C73743">
            <w:pPr>
              <w:contextualSpacing/>
              <w:jc w:val="both"/>
              <w:rPr>
                <w:rFonts w:ascii="Abadi MT Condensed Light" w:hAnsi="Abadi MT Condensed Light"/>
                <w:b/>
                <w:sz w:val="22"/>
                <w:szCs w:val="22"/>
              </w:rPr>
            </w:pPr>
            <w:r w:rsidRPr="00C73743">
              <w:rPr>
                <w:rFonts w:ascii="Abadi MT Condensed Light" w:hAnsi="Abadi MT Condensed Light"/>
                <w:b/>
                <w:sz w:val="22"/>
                <w:szCs w:val="22"/>
              </w:rPr>
              <w:t>(Tons, tonalités)</w:t>
            </w:r>
          </w:p>
        </w:tc>
        <w:tc>
          <w:tcPr>
            <w:tcW w:w="6498" w:type="dxa"/>
          </w:tcPr>
          <w:p w14:paraId="6C874F0C" w14:textId="77777777" w:rsidR="00C73743" w:rsidRPr="00D47475" w:rsidRDefault="00C73743" w:rsidP="00C73743">
            <w:pPr>
              <w:contextualSpacing/>
              <w:jc w:val="both"/>
              <w:rPr>
                <w:rFonts w:ascii="Abadi MT Condensed Light" w:hAnsi="Abadi MT Condensed Light"/>
                <w:bCs/>
                <w:sz w:val="22"/>
                <w:szCs w:val="22"/>
              </w:rPr>
            </w:pPr>
          </w:p>
          <w:p w14:paraId="1DF0827C" w14:textId="77777777" w:rsidR="00C73743" w:rsidRPr="00D47475" w:rsidRDefault="00C73743" w:rsidP="00C73743">
            <w:pPr>
              <w:contextualSpacing/>
              <w:jc w:val="both"/>
              <w:rPr>
                <w:rFonts w:ascii="Abadi MT Condensed Light" w:hAnsi="Abadi MT Condensed Light"/>
                <w:bCs/>
                <w:sz w:val="22"/>
                <w:szCs w:val="22"/>
              </w:rPr>
            </w:pPr>
            <w:r w:rsidRPr="00D47475">
              <w:rPr>
                <w:rFonts w:ascii="Abadi MT Condensed Light" w:hAnsi="Abadi MT Condensed Light"/>
                <w:bCs/>
                <w:sz w:val="22"/>
                <w:szCs w:val="22"/>
              </w:rPr>
              <w:t>Poème (Art poétique)</w:t>
            </w:r>
          </w:p>
          <w:p w14:paraId="2ECAA418" w14:textId="77777777" w:rsidR="00C73743" w:rsidRPr="00D47475" w:rsidRDefault="00C73743" w:rsidP="00C73743">
            <w:pPr>
              <w:contextualSpacing/>
              <w:jc w:val="both"/>
              <w:rPr>
                <w:rFonts w:ascii="Abadi MT Condensed Light" w:hAnsi="Abadi MT Condensed Light"/>
                <w:bCs/>
                <w:sz w:val="22"/>
                <w:szCs w:val="22"/>
              </w:rPr>
            </w:pPr>
            <w:r w:rsidRPr="00D47475">
              <w:rPr>
                <w:rFonts w:ascii="Abadi MT Condensed Light" w:hAnsi="Abadi MT Condensed Light"/>
                <w:bCs/>
                <w:sz w:val="22"/>
                <w:szCs w:val="22"/>
              </w:rPr>
              <w:t>Explication, argumentation, injonction + exemple</w:t>
            </w:r>
          </w:p>
          <w:p w14:paraId="2F05E66A" w14:textId="77777777" w:rsidR="00C73743" w:rsidRPr="00D47475" w:rsidRDefault="00C73743" w:rsidP="00C73743">
            <w:pPr>
              <w:contextualSpacing/>
              <w:jc w:val="both"/>
              <w:rPr>
                <w:rFonts w:ascii="Abadi MT Condensed Light" w:hAnsi="Abadi MT Condensed Light"/>
                <w:bCs/>
                <w:sz w:val="22"/>
                <w:szCs w:val="22"/>
              </w:rPr>
            </w:pPr>
          </w:p>
          <w:p w14:paraId="1065451B" w14:textId="6E6B6023" w:rsidR="00C73743" w:rsidRPr="00D47475" w:rsidRDefault="00C73743" w:rsidP="00C73743">
            <w:pPr>
              <w:contextualSpacing/>
              <w:jc w:val="both"/>
              <w:rPr>
                <w:rFonts w:ascii="Abadi MT Condensed Light" w:hAnsi="Abadi MT Condensed Light"/>
                <w:bCs/>
                <w:sz w:val="22"/>
                <w:szCs w:val="22"/>
              </w:rPr>
            </w:pPr>
            <w:r w:rsidRPr="00D47475">
              <w:rPr>
                <w:rFonts w:ascii="Abadi MT Condensed Light" w:hAnsi="Abadi MT Condensed Light"/>
                <w:bCs/>
                <w:sz w:val="22"/>
                <w:szCs w:val="22"/>
              </w:rPr>
              <w:t xml:space="preserve">Parodique, </w:t>
            </w:r>
            <w:r w:rsidR="00CF1EAE">
              <w:rPr>
                <w:rFonts w:ascii="Abadi MT Condensed Light" w:hAnsi="Abadi MT Condensed Light"/>
                <w:bCs/>
                <w:sz w:val="22"/>
                <w:szCs w:val="22"/>
              </w:rPr>
              <w:t xml:space="preserve">ironique, </w:t>
            </w:r>
            <w:r w:rsidRPr="00D47475">
              <w:rPr>
                <w:rFonts w:ascii="Abadi MT Condensed Light" w:hAnsi="Abadi MT Condensed Light"/>
                <w:bCs/>
                <w:sz w:val="22"/>
                <w:szCs w:val="22"/>
              </w:rPr>
              <w:t>satirique, burlesque, fantaisiste</w:t>
            </w:r>
          </w:p>
        </w:tc>
      </w:tr>
      <w:tr w:rsidR="00C73743" w:rsidRPr="00C73743" w14:paraId="4394EC87" w14:textId="77777777" w:rsidTr="00C73743">
        <w:trPr>
          <w:trHeight w:val="840"/>
          <w:jc w:val="center"/>
        </w:trPr>
        <w:tc>
          <w:tcPr>
            <w:tcW w:w="2446" w:type="dxa"/>
          </w:tcPr>
          <w:p w14:paraId="0B65AD69" w14:textId="77777777" w:rsidR="00C73743" w:rsidRPr="00C73743" w:rsidRDefault="00C73743" w:rsidP="00C73743">
            <w:pPr>
              <w:contextualSpacing/>
              <w:jc w:val="both"/>
              <w:rPr>
                <w:rFonts w:ascii="Abadi MT Condensed Light" w:hAnsi="Abadi MT Condensed Light"/>
                <w:b/>
                <w:bCs/>
                <w:sz w:val="22"/>
                <w:szCs w:val="22"/>
              </w:rPr>
            </w:pPr>
            <w:r w:rsidRPr="00C73743">
              <w:rPr>
                <w:rFonts w:ascii="Abadi MT Condensed Light" w:hAnsi="Abadi MT Condensed Light"/>
                <w:b/>
                <w:bCs/>
                <w:sz w:val="22"/>
                <w:szCs w:val="22"/>
              </w:rPr>
              <w:t>Idée générale, thèmes</w:t>
            </w:r>
          </w:p>
        </w:tc>
        <w:tc>
          <w:tcPr>
            <w:tcW w:w="6498" w:type="dxa"/>
          </w:tcPr>
          <w:p w14:paraId="56BA4925" w14:textId="77777777" w:rsidR="00C73743" w:rsidRPr="00D47475" w:rsidRDefault="00C73743" w:rsidP="00C73743">
            <w:pPr>
              <w:contextualSpacing/>
              <w:jc w:val="both"/>
              <w:rPr>
                <w:rFonts w:ascii="Abadi MT Condensed Light" w:hAnsi="Abadi MT Condensed Light"/>
                <w:bCs/>
                <w:sz w:val="22"/>
                <w:szCs w:val="22"/>
              </w:rPr>
            </w:pPr>
            <w:r w:rsidRPr="00D47475">
              <w:rPr>
                <w:rFonts w:ascii="Abadi MT Condensed Light" w:hAnsi="Abadi MT Condensed Light"/>
                <w:bCs/>
                <w:sz w:val="22"/>
                <w:szCs w:val="22"/>
              </w:rPr>
              <w:t>C’est un poème expliquant, comme dans une recette de cuisine, la façon de créer un poème (dada)</w:t>
            </w:r>
          </w:p>
        </w:tc>
      </w:tr>
      <w:tr w:rsidR="00C73743" w:rsidRPr="00C73743" w14:paraId="57E28169" w14:textId="77777777" w:rsidTr="00D47475">
        <w:trPr>
          <w:trHeight w:val="1109"/>
          <w:jc w:val="center"/>
        </w:trPr>
        <w:tc>
          <w:tcPr>
            <w:tcW w:w="2446" w:type="dxa"/>
          </w:tcPr>
          <w:p w14:paraId="4342D9F3" w14:textId="77777777" w:rsidR="00C73743" w:rsidRPr="00C73743" w:rsidRDefault="00C73743" w:rsidP="00C73743">
            <w:pPr>
              <w:contextualSpacing/>
              <w:jc w:val="both"/>
              <w:rPr>
                <w:rFonts w:ascii="Abadi MT Condensed Light" w:hAnsi="Abadi MT Condensed Light"/>
                <w:b/>
                <w:bCs/>
                <w:sz w:val="22"/>
                <w:szCs w:val="22"/>
              </w:rPr>
            </w:pPr>
            <w:r w:rsidRPr="00C73743">
              <w:rPr>
                <w:rFonts w:ascii="Abadi MT Condensed Light" w:hAnsi="Abadi MT Condensed Light"/>
                <w:b/>
                <w:bCs/>
                <w:sz w:val="22"/>
                <w:szCs w:val="22"/>
              </w:rPr>
              <w:t>Composition</w:t>
            </w:r>
          </w:p>
          <w:p w14:paraId="76B0101F" w14:textId="77777777" w:rsidR="00C73743" w:rsidRPr="00C73743" w:rsidRDefault="00C73743" w:rsidP="00C73743">
            <w:pPr>
              <w:contextualSpacing/>
              <w:jc w:val="both"/>
              <w:rPr>
                <w:rFonts w:ascii="Abadi MT Condensed Light" w:hAnsi="Abadi MT Condensed Light"/>
                <w:b/>
                <w:sz w:val="22"/>
                <w:szCs w:val="22"/>
              </w:rPr>
            </w:pPr>
          </w:p>
        </w:tc>
        <w:tc>
          <w:tcPr>
            <w:tcW w:w="6498" w:type="dxa"/>
          </w:tcPr>
          <w:p w14:paraId="5B677517" w14:textId="0447DD75" w:rsidR="00C73743" w:rsidRPr="00D47475" w:rsidRDefault="00C73743" w:rsidP="00C73743">
            <w:pPr>
              <w:contextualSpacing/>
              <w:jc w:val="both"/>
              <w:rPr>
                <w:rFonts w:ascii="Abadi MT Condensed Light" w:hAnsi="Abadi MT Condensed Light"/>
                <w:bCs/>
                <w:sz w:val="22"/>
                <w:szCs w:val="22"/>
              </w:rPr>
            </w:pPr>
            <w:r w:rsidRPr="00D47475">
              <w:rPr>
                <w:rFonts w:ascii="Abadi MT Condensed Light" w:hAnsi="Abadi MT Condensed Light"/>
                <w:bCs/>
                <w:sz w:val="22"/>
                <w:szCs w:val="22"/>
              </w:rPr>
              <w:t>Forme : variété des polices, des corps, des mètres (vers libres</w:t>
            </w:r>
            <w:r w:rsidR="00631B68">
              <w:rPr>
                <w:rFonts w:ascii="Abadi MT Condensed Light" w:hAnsi="Abadi MT Condensed Light"/>
                <w:bCs/>
                <w:sz w:val="22"/>
                <w:szCs w:val="22"/>
              </w:rPr>
              <w:t>, versets</w:t>
            </w:r>
            <w:r w:rsidRPr="00D47475">
              <w:rPr>
                <w:rFonts w:ascii="Abadi MT Condensed Light" w:hAnsi="Abadi MT Condensed Light"/>
                <w:bCs/>
                <w:sz w:val="22"/>
                <w:szCs w:val="22"/>
              </w:rPr>
              <w:t>), des couleurs.</w:t>
            </w:r>
          </w:p>
          <w:p w14:paraId="2B03C8B3" w14:textId="77777777" w:rsidR="00C73743" w:rsidRPr="00D47475" w:rsidRDefault="00C73743" w:rsidP="00C73743">
            <w:pPr>
              <w:contextualSpacing/>
              <w:jc w:val="both"/>
              <w:rPr>
                <w:rFonts w:ascii="Abadi MT Condensed Light" w:hAnsi="Abadi MT Condensed Light"/>
                <w:bCs/>
                <w:sz w:val="22"/>
                <w:szCs w:val="22"/>
              </w:rPr>
            </w:pPr>
            <w:r w:rsidRPr="00D47475">
              <w:rPr>
                <w:rFonts w:ascii="Abadi MT Condensed Light" w:hAnsi="Abadi MT Condensed Light"/>
                <w:bCs/>
                <w:sz w:val="22"/>
                <w:szCs w:val="22"/>
              </w:rPr>
              <w:t>Deux parties :</w:t>
            </w:r>
          </w:p>
          <w:p w14:paraId="7E0F1FD5" w14:textId="6F95D441" w:rsidR="009A0FDE" w:rsidRPr="009A0FDE" w:rsidRDefault="009A0FDE" w:rsidP="009A0FDE">
            <w:pPr>
              <w:contextualSpacing/>
              <w:jc w:val="both"/>
              <w:rPr>
                <w:rFonts w:ascii="Abadi MT Condensed Light" w:hAnsi="Abadi MT Condensed Light"/>
                <w:bCs/>
                <w:sz w:val="22"/>
                <w:szCs w:val="22"/>
              </w:rPr>
            </w:pPr>
            <w:r w:rsidRPr="009A0FDE">
              <w:rPr>
                <w:rFonts w:ascii="Abadi MT Condensed Light" w:hAnsi="Abadi MT Condensed Light"/>
                <w:bCs/>
                <w:sz w:val="22"/>
                <w:szCs w:val="22"/>
              </w:rPr>
              <w:t>1</w:t>
            </w:r>
            <w:r w:rsidRPr="009A0FDE">
              <w:rPr>
                <w:rFonts w:ascii="Abadi MT Condensed Light" w:hAnsi="Abadi MT Condensed Light"/>
                <w:bCs/>
                <w:sz w:val="22"/>
                <w:szCs w:val="22"/>
                <w:vertAlign w:val="superscript"/>
              </w:rPr>
              <w:t>ère</w:t>
            </w:r>
            <w:r w:rsidRPr="009A0FDE">
              <w:rPr>
                <w:rFonts w:ascii="Abadi MT Condensed Light" w:hAnsi="Abadi MT Condensed Light"/>
                <w:bCs/>
                <w:sz w:val="22"/>
                <w:szCs w:val="22"/>
              </w:rPr>
              <w:t xml:space="preserve"> partie : (Du début </w:t>
            </w:r>
            <w:r w:rsidRPr="009A0FDE">
              <w:rPr>
                <w:rFonts w:ascii="Abadi MT Condensed Light" w:hAnsi="Abadi MT Condensed Light"/>
                <w:bCs/>
                <w:sz w:val="22"/>
                <w:szCs w:val="22"/>
              </w:rPr>
              <w:sym w:font="Wingdings" w:char="F0E0"/>
            </w:r>
            <w:r w:rsidR="00F4232A">
              <w:rPr>
                <w:rFonts w:ascii="Abadi MT Condensed Light" w:hAnsi="Abadi MT Condensed Light"/>
                <w:bCs/>
                <w:sz w:val="22"/>
                <w:szCs w:val="22"/>
              </w:rPr>
              <w:t xml:space="preserve"> « vulgaire ») </w:t>
            </w:r>
            <w:r w:rsidRPr="009A0FDE">
              <w:rPr>
                <w:rFonts w:ascii="Abadi MT Condensed Light" w:hAnsi="Abadi MT Condensed Light"/>
                <w:bCs/>
                <w:sz w:val="22"/>
                <w:szCs w:val="22"/>
              </w:rPr>
              <w:t xml:space="preserve"> la recette</w:t>
            </w:r>
          </w:p>
          <w:p w14:paraId="241BC1B2" w14:textId="61FCBB38" w:rsidR="00C73743" w:rsidRPr="00D47475" w:rsidRDefault="009A0FDE" w:rsidP="009A0FDE">
            <w:pPr>
              <w:contextualSpacing/>
              <w:jc w:val="both"/>
              <w:rPr>
                <w:rFonts w:ascii="Abadi MT Condensed Light" w:hAnsi="Abadi MT Condensed Light"/>
                <w:bCs/>
                <w:sz w:val="22"/>
                <w:szCs w:val="22"/>
              </w:rPr>
            </w:pPr>
            <w:r w:rsidRPr="009A0FDE">
              <w:rPr>
                <w:rFonts w:ascii="Abadi MT Condensed Light" w:hAnsi="Abadi MT Condensed Light"/>
                <w:bCs/>
                <w:sz w:val="22"/>
                <w:szCs w:val="22"/>
              </w:rPr>
              <w:t>2</w:t>
            </w:r>
            <w:r w:rsidRPr="009A0FDE">
              <w:rPr>
                <w:rFonts w:ascii="Abadi MT Condensed Light" w:hAnsi="Abadi MT Condensed Light"/>
                <w:bCs/>
                <w:sz w:val="22"/>
                <w:szCs w:val="22"/>
                <w:vertAlign w:val="superscript"/>
              </w:rPr>
              <w:t xml:space="preserve">ème </w:t>
            </w:r>
            <w:r w:rsidRPr="009A0FDE">
              <w:rPr>
                <w:rFonts w:ascii="Abadi MT Condensed Light" w:hAnsi="Abadi MT Condensed Light"/>
                <w:bCs/>
                <w:sz w:val="22"/>
                <w:szCs w:val="22"/>
              </w:rPr>
              <w:t>partie : (« exemple »</w:t>
            </w:r>
            <w:r w:rsidRPr="009A0FDE">
              <w:rPr>
                <w:rFonts w:ascii="Abadi MT Condensed Light" w:hAnsi="Abadi MT Condensed Light"/>
                <w:bCs/>
                <w:sz w:val="22"/>
                <w:szCs w:val="22"/>
              </w:rPr>
              <w:sym w:font="Wingdings" w:char="F0E0"/>
            </w:r>
            <w:r w:rsidRPr="009A0FDE">
              <w:rPr>
                <w:rFonts w:ascii="Abadi MT Condensed Light" w:hAnsi="Abadi MT Condensed Light"/>
                <w:bCs/>
                <w:sz w:val="22"/>
                <w:szCs w:val="22"/>
              </w:rPr>
              <w:t> fin »)</w:t>
            </w:r>
            <w:bookmarkStart w:id="0" w:name="_GoBack"/>
            <w:bookmarkEnd w:id="0"/>
            <w:r w:rsidR="00F4232A">
              <w:rPr>
                <w:rFonts w:ascii="Abadi MT Condensed Light" w:hAnsi="Abadi MT Condensed Light"/>
                <w:bCs/>
                <w:sz w:val="22"/>
                <w:szCs w:val="22"/>
              </w:rPr>
              <w:t xml:space="preserve"> </w:t>
            </w:r>
            <w:r w:rsidRPr="009A0FDE">
              <w:rPr>
                <w:rFonts w:ascii="Abadi MT Condensed Light" w:hAnsi="Abadi MT Condensed Light"/>
                <w:bCs/>
                <w:sz w:val="22"/>
                <w:szCs w:val="22"/>
              </w:rPr>
              <w:t>le plat terminé (le produit fini)</w:t>
            </w:r>
          </w:p>
        </w:tc>
      </w:tr>
      <w:tr w:rsidR="00C73743" w:rsidRPr="00C73743" w14:paraId="1007A8DD" w14:textId="77777777" w:rsidTr="00C73743">
        <w:trPr>
          <w:trHeight w:val="412"/>
          <w:jc w:val="center"/>
        </w:trPr>
        <w:tc>
          <w:tcPr>
            <w:tcW w:w="2446" w:type="dxa"/>
          </w:tcPr>
          <w:p w14:paraId="278B7861" w14:textId="77777777" w:rsidR="00C73743" w:rsidRPr="00C73743" w:rsidRDefault="00C73743" w:rsidP="00C73743">
            <w:pPr>
              <w:contextualSpacing/>
              <w:jc w:val="both"/>
              <w:rPr>
                <w:rFonts w:ascii="Abadi MT Condensed Light" w:hAnsi="Abadi MT Condensed Light"/>
                <w:b/>
                <w:bCs/>
                <w:sz w:val="22"/>
                <w:szCs w:val="22"/>
              </w:rPr>
            </w:pPr>
            <w:r>
              <w:rPr>
                <w:rFonts w:ascii="Abadi MT Condensed Light" w:hAnsi="Abadi MT Condensed Light"/>
                <w:b/>
                <w:bCs/>
                <w:sz w:val="22"/>
                <w:szCs w:val="22"/>
              </w:rPr>
              <w:t>Problématique</w:t>
            </w:r>
          </w:p>
        </w:tc>
        <w:tc>
          <w:tcPr>
            <w:tcW w:w="6498" w:type="dxa"/>
          </w:tcPr>
          <w:p w14:paraId="2C95F5E9" w14:textId="77777777" w:rsidR="00C73743" w:rsidRPr="00C73743" w:rsidRDefault="00C73743" w:rsidP="00C73743">
            <w:pPr>
              <w:pStyle w:val="Textecourant"/>
              <w:spacing w:line="240" w:lineRule="auto"/>
              <w:contextualSpacing/>
              <w:rPr>
                <w:rFonts w:ascii="Abadi MT Condensed Light" w:hAnsi="Abadi MT Condensed Light"/>
                <w:color w:val="000000"/>
                <w:szCs w:val="22"/>
                <w:lang w:val="fr-FR"/>
              </w:rPr>
            </w:pPr>
            <w:r w:rsidRPr="00921D6C">
              <w:rPr>
                <w:rFonts w:ascii="Abadi MT Condensed Light" w:hAnsi="Abadi MT Condensed Light"/>
                <w:color w:val="000000"/>
                <w:szCs w:val="22"/>
                <w:lang w:val="fr-FR"/>
              </w:rPr>
              <w:t xml:space="preserve">Comment ce créateur d’un mouvement qui veut faire « table rase » du passé va-t-il jouer avec le genre de l’art poétique issu de l’Antiquité et du très sérieux Aristote ? </w:t>
            </w:r>
          </w:p>
        </w:tc>
      </w:tr>
    </w:tbl>
    <w:p w14:paraId="10E5E920" w14:textId="77777777" w:rsidR="00E975D4" w:rsidRDefault="00E975D4" w:rsidP="00E975D4">
      <w:pPr>
        <w:contextualSpacing/>
        <w:jc w:val="both"/>
        <w:rPr>
          <w:rFonts w:ascii="Abadi MT Condensed Light" w:hAnsi="Abadi MT Condensed Light"/>
          <w:b/>
          <w:sz w:val="22"/>
          <w:szCs w:val="22"/>
        </w:rPr>
      </w:pPr>
      <w:r w:rsidRPr="00921D6C">
        <w:rPr>
          <w:rFonts w:ascii="Abadi MT Condensed Light" w:hAnsi="Abadi MT Condensed Light"/>
          <w:b/>
          <w:sz w:val="22"/>
          <w:szCs w:val="22"/>
        </w:rPr>
        <w:t> </w:t>
      </w:r>
    </w:p>
    <w:p w14:paraId="5F2D2500" w14:textId="77777777" w:rsidR="00E975D4" w:rsidRPr="00921D6C" w:rsidRDefault="00E975D4" w:rsidP="00E975D4">
      <w:pPr>
        <w:contextualSpacing/>
        <w:jc w:val="both"/>
        <w:rPr>
          <w:rFonts w:ascii="Abadi MT Condensed Light" w:hAnsi="Abadi MT Condensed Light"/>
          <w:b/>
          <w:sz w:val="22"/>
          <w:szCs w:val="22"/>
        </w:rPr>
      </w:pPr>
    </w:p>
    <w:p w14:paraId="61F14990" w14:textId="77777777" w:rsidR="00E975D4" w:rsidRPr="00921D6C" w:rsidRDefault="00E975D4" w:rsidP="00E975D4">
      <w:pPr>
        <w:pBdr>
          <w:top w:val="single" w:sz="4" w:space="1" w:color="auto"/>
          <w:left w:val="single" w:sz="4" w:space="4" w:color="auto"/>
          <w:bottom w:val="single" w:sz="4" w:space="1" w:color="auto"/>
          <w:right w:val="single" w:sz="4" w:space="4" w:color="auto"/>
        </w:pBdr>
        <w:contextualSpacing/>
        <w:jc w:val="both"/>
        <w:rPr>
          <w:rFonts w:ascii="Abadi MT Condensed Light" w:hAnsi="Abadi MT Condensed Light"/>
          <w:b/>
          <w:sz w:val="22"/>
          <w:szCs w:val="22"/>
        </w:rPr>
      </w:pPr>
      <w:r w:rsidRPr="00921D6C">
        <w:rPr>
          <w:rFonts w:ascii="Abadi MT Condensed Light" w:hAnsi="Abadi MT Condensed Light"/>
          <w:b/>
          <w:sz w:val="22"/>
          <w:szCs w:val="22"/>
        </w:rPr>
        <w:t>Plan possible du commentaire :</w:t>
      </w:r>
    </w:p>
    <w:p w14:paraId="00A00DFB" w14:textId="77777777" w:rsidR="00E975D4" w:rsidRDefault="00E975D4" w:rsidP="00E975D4">
      <w:pPr>
        <w:contextualSpacing/>
        <w:jc w:val="both"/>
        <w:rPr>
          <w:rFonts w:ascii="Abadi MT Condensed Light" w:hAnsi="Abadi MT Condensed Light"/>
          <w:b/>
          <w:color w:val="0000FF"/>
          <w:sz w:val="22"/>
          <w:szCs w:val="22"/>
        </w:rPr>
      </w:pPr>
    </w:p>
    <w:p w14:paraId="1745028B" w14:textId="77777777" w:rsidR="00E975D4" w:rsidRPr="00921D6C" w:rsidRDefault="00E975D4" w:rsidP="00E975D4">
      <w:pPr>
        <w:contextualSpacing/>
        <w:jc w:val="both"/>
        <w:rPr>
          <w:rFonts w:ascii="Abadi MT Condensed Light" w:hAnsi="Abadi MT Condensed Light"/>
          <w:b/>
          <w:color w:val="0000FF"/>
          <w:sz w:val="22"/>
          <w:szCs w:val="22"/>
        </w:rPr>
      </w:pPr>
      <w:r w:rsidRPr="00921D6C">
        <w:rPr>
          <w:rFonts w:ascii="Abadi MT Condensed Light" w:hAnsi="Abadi MT Condensed Light"/>
          <w:b/>
          <w:color w:val="0000FF"/>
          <w:sz w:val="22"/>
          <w:szCs w:val="22"/>
        </w:rPr>
        <w:t>I. La parodie d’un art poétique en acte, marquée par l’ironie</w:t>
      </w:r>
    </w:p>
    <w:p w14:paraId="4D7F565A" w14:textId="77777777" w:rsidR="00E975D4" w:rsidRPr="00921D6C" w:rsidRDefault="00E975D4" w:rsidP="00E975D4">
      <w:pPr>
        <w:ind w:left="708"/>
        <w:contextualSpacing/>
        <w:jc w:val="both"/>
        <w:rPr>
          <w:rFonts w:ascii="Abadi MT Condensed Light" w:hAnsi="Abadi MT Condensed Light"/>
          <w:b/>
          <w:sz w:val="22"/>
          <w:szCs w:val="22"/>
        </w:rPr>
      </w:pPr>
      <w:r w:rsidRPr="00921D6C">
        <w:rPr>
          <w:rFonts w:ascii="Abadi MT Condensed Light" w:hAnsi="Abadi MT Condensed Light"/>
          <w:b/>
          <w:sz w:val="22"/>
          <w:szCs w:val="22"/>
        </w:rPr>
        <w:t>A. Un art poétique en acte : la mise en abyme de l’acte créateur</w:t>
      </w:r>
    </w:p>
    <w:p w14:paraId="2920A775"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sz w:val="22"/>
          <w:szCs w:val="22"/>
        </w:rPr>
        <w:t>1. Un poème leçon de poésie</w:t>
      </w:r>
    </w:p>
    <w:p w14:paraId="64C4ECBF"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sz w:val="22"/>
          <w:szCs w:val="22"/>
        </w:rPr>
        <w:t xml:space="preserve">La leçon </w:t>
      </w:r>
    </w:p>
    <w:p w14:paraId="71BB52E5"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sz w:val="22"/>
          <w:szCs w:val="22"/>
        </w:rPr>
        <w:t>L’exercice de style, après La leçon</w:t>
      </w:r>
    </w:p>
    <w:p w14:paraId="3A681088"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sz w:val="22"/>
          <w:szCs w:val="22"/>
        </w:rPr>
        <w:t>2. Un travail sur la forme : sollicitation des sens visuel et sonore</w:t>
      </w:r>
    </w:p>
    <w:p w14:paraId="454EF644"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sz w:val="22"/>
          <w:szCs w:val="22"/>
        </w:rPr>
        <w:t xml:space="preserve">- </w:t>
      </w:r>
      <w:r w:rsidRPr="00921D6C">
        <w:rPr>
          <w:rFonts w:ascii="Abadi MT Condensed Light" w:hAnsi="Abadi MT Condensed Light"/>
          <w:b/>
          <w:sz w:val="22"/>
          <w:szCs w:val="22"/>
        </w:rPr>
        <w:t>c</w:t>
      </w:r>
      <w:r w:rsidRPr="00921D6C">
        <w:rPr>
          <w:rFonts w:ascii="Abadi MT Condensed Light" w:hAnsi="Abadi MT Condensed Light"/>
          <w:sz w:val="22"/>
          <w:szCs w:val="22"/>
        </w:rPr>
        <w:t xml:space="preserve">hoisissez / </w:t>
      </w:r>
      <w:r w:rsidRPr="00921D6C">
        <w:rPr>
          <w:rFonts w:ascii="Abadi MT Condensed Light" w:hAnsi="Abadi MT Condensed Light"/>
          <w:b/>
          <w:sz w:val="22"/>
          <w:szCs w:val="22"/>
        </w:rPr>
        <w:t>c</w:t>
      </w:r>
      <w:r w:rsidRPr="00921D6C">
        <w:rPr>
          <w:rFonts w:ascii="Abadi MT Condensed Light" w:hAnsi="Abadi MT Condensed Light"/>
          <w:sz w:val="22"/>
          <w:szCs w:val="22"/>
        </w:rPr>
        <w:t xml:space="preserve">omptez ; </w:t>
      </w:r>
      <w:r w:rsidRPr="00921D6C">
        <w:rPr>
          <w:rFonts w:ascii="Abadi MT Condensed Light" w:hAnsi="Abadi MT Condensed Light"/>
          <w:b/>
          <w:sz w:val="22"/>
          <w:szCs w:val="22"/>
        </w:rPr>
        <w:t>p</w:t>
      </w:r>
      <w:r w:rsidRPr="00921D6C">
        <w:rPr>
          <w:rFonts w:ascii="Abadi MT Condensed Light" w:hAnsi="Abadi MT Condensed Light"/>
          <w:sz w:val="22"/>
          <w:szCs w:val="22"/>
        </w:rPr>
        <w:t>renez /</w:t>
      </w:r>
      <w:r w:rsidRPr="00921D6C">
        <w:rPr>
          <w:rFonts w:ascii="Abadi MT Condensed Light" w:hAnsi="Abadi MT Condensed Light"/>
          <w:b/>
          <w:sz w:val="22"/>
          <w:szCs w:val="22"/>
        </w:rPr>
        <w:t>p</w:t>
      </w:r>
      <w:r w:rsidRPr="00921D6C">
        <w:rPr>
          <w:rFonts w:ascii="Abadi MT Condensed Light" w:hAnsi="Abadi MT Condensed Light"/>
          <w:sz w:val="22"/>
          <w:szCs w:val="22"/>
        </w:rPr>
        <w:t xml:space="preserve">renez ; </w:t>
      </w:r>
      <w:r w:rsidRPr="00921D6C">
        <w:rPr>
          <w:rFonts w:ascii="Abadi MT Condensed Light" w:hAnsi="Abadi MT Condensed Light"/>
          <w:b/>
          <w:sz w:val="22"/>
          <w:szCs w:val="22"/>
        </w:rPr>
        <w:t>d</w:t>
      </w:r>
      <w:r w:rsidRPr="00921D6C">
        <w:rPr>
          <w:rFonts w:ascii="Abadi MT Condensed Light" w:hAnsi="Abadi MT Condensed Light"/>
          <w:sz w:val="22"/>
          <w:szCs w:val="22"/>
        </w:rPr>
        <w:t>écoupez /</w:t>
      </w:r>
      <w:r w:rsidRPr="00921D6C">
        <w:rPr>
          <w:rFonts w:ascii="Abadi MT Condensed Light" w:hAnsi="Abadi MT Condensed Light"/>
          <w:b/>
          <w:sz w:val="22"/>
          <w:szCs w:val="22"/>
        </w:rPr>
        <w:t>d</w:t>
      </w:r>
      <w:r w:rsidRPr="00921D6C">
        <w:rPr>
          <w:rFonts w:ascii="Abadi MT Condensed Light" w:hAnsi="Abadi MT Condensed Light"/>
          <w:sz w:val="22"/>
          <w:szCs w:val="22"/>
        </w:rPr>
        <w:t>écoupez : possibilité de lire la poésie verticalement.</w:t>
      </w:r>
    </w:p>
    <w:p w14:paraId="014A65C6"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sz w:val="22"/>
          <w:szCs w:val="22"/>
        </w:rPr>
        <w:t>- musicalité : effets sonores, rythmiques</w:t>
      </w:r>
    </w:p>
    <w:p w14:paraId="1E2F12F5" w14:textId="77777777" w:rsidR="00E975D4" w:rsidRPr="00921D6C" w:rsidRDefault="00E975D4" w:rsidP="00E975D4">
      <w:pPr>
        <w:ind w:left="708"/>
        <w:contextualSpacing/>
        <w:jc w:val="both"/>
        <w:rPr>
          <w:rFonts w:ascii="Abadi MT Condensed Light" w:hAnsi="Abadi MT Condensed Light"/>
          <w:b/>
          <w:sz w:val="22"/>
          <w:szCs w:val="22"/>
        </w:rPr>
      </w:pPr>
      <w:r w:rsidRPr="00921D6C">
        <w:rPr>
          <w:rFonts w:ascii="Abadi MT Condensed Light" w:hAnsi="Abadi MT Condensed Light"/>
          <w:b/>
          <w:sz w:val="22"/>
          <w:szCs w:val="22"/>
        </w:rPr>
        <w:t>B Le registre didactique</w:t>
      </w:r>
    </w:p>
    <w:p w14:paraId="0EF6F30F"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sz w:val="22"/>
          <w:szCs w:val="22"/>
        </w:rPr>
        <w:t xml:space="preserve">1. Le ton injonctif et la fonction conative du langage </w:t>
      </w:r>
      <w:r w:rsidRPr="00921D6C">
        <w:rPr>
          <w:rFonts w:ascii="Abadi MT Condensed Light" w:hAnsi="Abadi MT Condensed Light"/>
          <w:sz w:val="22"/>
          <w:szCs w:val="22"/>
        </w:rPr>
        <w:sym w:font="Wingdings" w:char="F0E0"/>
      </w:r>
      <w:r w:rsidRPr="00921D6C">
        <w:rPr>
          <w:rFonts w:ascii="Abadi MT Condensed Light" w:hAnsi="Abadi MT Condensed Light"/>
          <w:sz w:val="22"/>
          <w:szCs w:val="22"/>
        </w:rPr>
        <w:t xml:space="preserve"> implication du lecteur-élève</w:t>
      </w:r>
    </w:p>
    <w:p w14:paraId="32D75251"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sz w:val="22"/>
          <w:szCs w:val="22"/>
        </w:rPr>
        <w:t>2. Parodie d’une recette de cuisine</w:t>
      </w:r>
    </w:p>
    <w:p w14:paraId="097DB0AD" w14:textId="77777777" w:rsidR="00E975D4" w:rsidRPr="00921D6C" w:rsidRDefault="00E975D4" w:rsidP="00E975D4">
      <w:pPr>
        <w:ind w:left="708"/>
        <w:contextualSpacing/>
        <w:jc w:val="both"/>
        <w:rPr>
          <w:rFonts w:ascii="Abadi MT Condensed Light" w:hAnsi="Abadi MT Condensed Light"/>
          <w:b/>
          <w:sz w:val="22"/>
          <w:szCs w:val="22"/>
        </w:rPr>
      </w:pPr>
      <w:r w:rsidRPr="00921D6C">
        <w:rPr>
          <w:rFonts w:ascii="Abadi MT Condensed Light" w:hAnsi="Abadi MT Condensed Light"/>
          <w:b/>
          <w:sz w:val="22"/>
          <w:szCs w:val="22"/>
        </w:rPr>
        <w:t xml:space="preserve">C. La posture du poète : la satire du </w:t>
      </w:r>
      <w:r w:rsidRPr="00921D6C">
        <w:rPr>
          <w:rFonts w:ascii="Abadi MT Condensed Light" w:hAnsi="Abadi MT Condensed Light"/>
          <w:b/>
          <w:i/>
          <w:sz w:val="22"/>
          <w:szCs w:val="22"/>
        </w:rPr>
        <w:t>topos</w:t>
      </w:r>
      <w:r w:rsidRPr="00921D6C">
        <w:rPr>
          <w:rFonts w:ascii="Abadi MT Condensed Light" w:hAnsi="Abadi MT Condensed Light"/>
          <w:b/>
          <w:sz w:val="22"/>
          <w:szCs w:val="22"/>
        </w:rPr>
        <w:t xml:space="preserve"> </w:t>
      </w:r>
    </w:p>
    <w:p w14:paraId="35EFA45E"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i/>
          <w:sz w:val="22"/>
          <w:szCs w:val="22"/>
        </w:rPr>
        <w:t>Le poème vous ressemblera. Et vous voilà…vulgaire</w:t>
      </w:r>
      <w:r w:rsidRPr="00921D6C">
        <w:rPr>
          <w:rFonts w:ascii="Abadi MT Condensed Light" w:hAnsi="Abadi MT Condensed Light"/>
          <w:sz w:val="22"/>
          <w:szCs w:val="22"/>
        </w:rPr>
        <w:t> :</w:t>
      </w:r>
    </w:p>
    <w:p w14:paraId="45817F3B"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sz w:val="22"/>
          <w:szCs w:val="22"/>
        </w:rPr>
        <w:t>- tout le monde peut être poète</w:t>
      </w:r>
    </w:p>
    <w:p w14:paraId="13FACAC2"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sz w:val="22"/>
          <w:szCs w:val="22"/>
        </w:rPr>
        <w:t>- « infiniment » : majoration</w:t>
      </w:r>
    </w:p>
    <w:p w14:paraId="17414387"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sz w:val="22"/>
          <w:szCs w:val="22"/>
        </w:rPr>
        <w:t xml:space="preserve">- « incomprise du vulgaire » : </w:t>
      </w:r>
      <w:r w:rsidRPr="00921D6C">
        <w:rPr>
          <w:rFonts w:ascii="Abadi MT Condensed Light" w:hAnsi="Abadi MT Condensed Light"/>
          <w:i/>
          <w:sz w:val="22"/>
          <w:szCs w:val="22"/>
        </w:rPr>
        <w:t>topos</w:t>
      </w:r>
      <w:r w:rsidRPr="00921D6C">
        <w:rPr>
          <w:rFonts w:ascii="Abadi MT Condensed Light" w:hAnsi="Abadi MT Condensed Light"/>
          <w:sz w:val="22"/>
          <w:szCs w:val="22"/>
        </w:rPr>
        <w:t xml:space="preserve"> du poète maudit vu avec ironie</w:t>
      </w:r>
    </w:p>
    <w:p w14:paraId="3DC85DB9" w14:textId="77777777" w:rsidR="00E975D4" w:rsidRPr="00921D6C" w:rsidRDefault="00E975D4" w:rsidP="00E975D4">
      <w:pPr>
        <w:contextualSpacing/>
        <w:jc w:val="both"/>
        <w:rPr>
          <w:rFonts w:ascii="Abadi MT Condensed Light" w:hAnsi="Abadi MT Condensed Light"/>
          <w:b/>
          <w:sz w:val="22"/>
          <w:szCs w:val="22"/>
        </w:rPr>
      </w:pPr>
    </w:p>
    <w:p w14:paraId="4AC04737" w14:textId="77777777" w:rsidR="00E975D4" w:rsidRPr="00921D6C" w:rsidRDefault="00E975D4" w:rsidP="00E975D4">
      <w:pPr>
        <w:contextualSpacing/>
        <w:jc w:val="both"/>
        <w:rPr>
          <w:rFonts w:ascii="Abadi MT Condensed Light" w:hAnsi="Abadi MT Condensed Light"/>
          <w:b/>
          <w:color w:val="0000FF"/>
          <w:sz w:val="22"/>
          <w:szCs w:val="22"/>
        </w:rPr>
      </w:pPr>
      <w:r w:rsidRPr="00921D6C">
        <w:rPr>
          <w:rFonts w:ascii="Abadi MT Condensed Light" w:hAnsi="Abadi MT Condensed Light"/>
          <w:b/>
          <w:color w:val="0000FF"/>
          <w:sz w:val="22"/>
          <w:szCs w:val="22"/>
        </w:rPr>
        <w:t>II. Qui exhibe une esthétique fantaisiste et absurde : celle du mouvement Dada</w:t>
      </w:r>
    </w:p>
    <w:p w14:paraId="4D78EDFC" w14:textId="77777777" w:rsidR="00E975D4" w:rsidRPr="00921D6C" w:rsidRDefault="00E975D4" w:rsidP="00E975D4">
      <w:pPr>
        <w:ind w:left="708"/>
        <w:contextualSpacing/>
        <w:jc w:val="both"/>
        <w:rPr>
          <w:rFonts w:ascii="Abadi MT Condensed Light" w:hAnsi="Abadi MT Condensed Light"/>
          <w:b/>
          <w:sz w:val="22"/>
          <w:szCs w:val="22"/>
        </w:rPr>
      </w:pPr>
      <w:r w:rsidRPr="00921D6C">
        <w:rPr>
          <w:rFonts w:ascii="Abadi MT Condensed Light" w:hAnsi="Abadi MT Condensed Light"/>
          <w:b/>
          <w:sz w:val="22"/>
          <w:szCs w:val="22"/>
        </w:rPr>
        <w:t>A. Le rejet des codes habituels et la pratique de la « table rase »</w:t>
      </w:r>
    </w:p>
    <w:p w14:paraId="334EB0B1" w14:textId="77777777" w:rsidR="00E975D4" w:rsidRPr="00921D6C" w:rsidRDefault="00E975D4" w:rsidP="00E975D4">
      <w:pPr>
        <w:contextualSpacing/>
        <w:jc w:val="both"/>
        <w:rPr>
          <w:rFonts w:ascii="Abadi MT Condensed Light" w:hAnsi="Abadi MT Condensed Light"/>
          <w:b/>
          <w:sz w:val="22"/>
          <w:szCs w:val="22"/>
        </w:rPr>
      </w:pPr>
      <w:r w:rsidRPr="00921D6C">
        <w:rPr>
          <w:rFonts w:ascii="Abadi MT Condensed Light" w:eastAsia="Times New Roman" w:hAnsi="Abadi MT Condensed Light"/>
          <w:sz w:val="22"/>
          <w:szCs w:val="22"/>
        </w:rPr>
        <w:t>Refus des contraintes idéologiques et esthétiques (déjà à l'œuvre dans l'expressionnisme), notamment classiques, et irrespect subversif</w:t>
      </w:r>
    </w:p>
    <w:p w14:paraId="6CDD4F77" w14:textId="77777777" w:rsidR="00E975D4" w:rsidRPr="00921D6C" w:rsidRDefault="00E975D4" w:rsidP="00E975D4">
      <w:pPr>
        <w:ind w:left="708"/>
        <w:contextualSpacing/>
        <w:jc w:val="both"/>
        <w:rPr>
          <w:rFonts w:ascii="Abadi MT Condensed Light" w:hAnsi="Abadi MT Condensed Light"/>
          <w:b/>
          <w:sz w:val="22"/>
          <w:szCs w:val="22"/>
        </w:rPr>
      </w:pPr>
      <w:r w:rsidRPr="00921D6C">
        <w:rPr>
          <w:rFonts w:ascii="Abadi MT Condensed Light" w:hAnsi="Abadi MT Condensed Light"/>
          <w:b/>
          <w:sz w:val="22"/>
          <w:szCs w:val="22"/>
        </w:rPr>
        <w:t xml:space="preserve">B. L’esthétique du « collage » </w:t>
      </w:r>
    </w:p>
    <w:p w14:paraId="013E67EB"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sz w:val="22"/>
          <w:szCs w:val="22"/>
        </w:rPr>
        <w:t>1. Le poète utilise ciseaux et non un stylo pour jouer avec la matérialité du mot, de la ligne, du vers</w:t>
      </w:r>
    </w:p>
    <w:p w14:paraId="52255433"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sz w:val="22"/>
          <w:szCs w:val="22"/>
        </w:rPr>
        <w:t>2. Le jeu sur la typographie</w:t>
      </w:r>
    </w:p>
    <w:p w14:paraId="7D1BFA59"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sz w:val="22"/>
          <w:szCs w:val="22"/>
        </w:rPr>
        <w:t>Différence de corps, police, couleurs</w:t>
      </w:r>
    </w:p>
    <w:p w14:paraId="35601B20"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sz w:val="22"/>
          <w:szCs w:val="22"/>
        </w:rPr>
        <w:t>3. Texte incohérent car produit par le hasard</w:t>
      </w:r>
    </w:p>
    <w:p w14:paraId="42FD5897"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sz w:val="22"/>
          <w:szCs w:val="22"/>
        </w:rPr>
        <w:t xml:space="preserve">La poésie née de rapprochements incongrus </w:t>
      </w:r>
    </w:p>
    <w:p w14:paraId="0C3C7B04"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sz w:val="22"/>
          <w:szCs w:val="22"/>
        </w:rPr>
        <w:lastRenderedPageBreak/>
        <w:t xml:space="preserve">- Mots sans suite </w:t>
      </w:r>
    </w:p>
    <w:p w14:paraId="0747F9FC"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sz w:val="22"/>
          <w:szCs w:val="22"/>
        </w:rPr>
        <w:t>- 10 à 12 : intègre des chiffres dans la poésie.</w:t>
      </w:r>
    </w:p>
    <w:p w14:paraId="6F4DEE7E" w14:textId="77777777" w:rsidR="00E975D4" w:rsidRPr="00921D6C" w:rsidRDefault="00E975D4" w:rsidP="00E975D4">
      <w:pPr>
        <w:ind w:left="708"/>
        <w:contextualSpacing/>
        <w:jc w:val="both"/>
        <w:rPr>
          <w:rFonts w:ascii="Abadi MT Condensed Light" w:hAnsi="Abadi MT Condensed Light"/>
          <w:b/>
          <w:sz w:val="22"/>
          <w:szCs w:val="22"/>
        </w:rPr>
      </w:pPr>
      <w:r w:rsidRPr="00921D6C">
        <w:rPr>
          <w:rFonts w:ascii="Abadi MT Condensed Light" w:hAnsi="Abadi MT Condensed Light"/>
          <w:b/>
          <w:sz w:val="22"/>
          <w:szCs w:val="22"/>
        </w:rPr>
        <w:t>C. Des registres ludiques et subversifs qui démythifient poètes et poésie</w:t>
      </w:r>
    </w:p>
    <w:p w14:paraId="1BC34F96"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sz w:val="22"/>
          <w:szCs w:val="22"/>
        </w:rPr>
        <w:t>1. La multiplication des registres : Satire, burlesque, absurde et fantaisie</w:t>
      </w:r>
      <w:r w:rsidRPr="00921D6C">
        <w:rPr>
          <w:rFonts w:ascii="Abadi MT Condensed Light" w:hAnsi="Abadi MT Condensed Light"/>
          <w:b/>
          <w:sz w:val="22"/>
          <w:szCs w:val="22"/>
        </w:rPr>
        <w:t xml:space="preserve"> </w:t>
      </w:r>
    </w:p>
    <w:p w14:paraId="2ED0F20E"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sz w:val="22"/>
          <w:szCs w:val="22"/>
        </w:rPr>
        <w:t>2. Le journal, anti-littéraire d’après les codes habituels, devient l’instrument d’une poésie réinventée</w:t>
      </w:r>
    </w:p>
    <w:p w14:paraId="20E2BE48"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sz w:val="22"/>
          <w:szCs w:val="22"/>
        </w:rPr>
        <w:t>3. Tout le monde peut être poète</w:t>
      </w:r>
    </w:p>
    <w:p w14:paraId="35AA96AA" w14:textId="77777777" w:rsidR="00E975D4" w:rsidRPr="00921D6C" w:rsidRDefault="00E975D4" w:rsidP="00E975D4">
      <w:pPr>
        <w:ind w:left="708"/>
        <w:contextualSpacing/>
        <w:jc w:val="both"/>
        <w:rPr>
          <w:rFonts w:ascii="Abadi MT Condensed Light" w:hAnsi="Abadi MT Condensed Light"/>
          <w:b/>
          <w:sz w:val="22"/>
          <w:szCs w:val="22"/>
        </w:rPr>
      </w:pPr>
      <w:r w:rsidRPr="00921D6C">
        <w:rPr>
          <w:rFonts w:ascii="Abadi MT Condensed Light" w:hAnsi="Abadi MT Condensed Light"/>
          <w:b/>
          <w:sz w:val="22"/>
          <w:szCs w:val="22"/>
        </w:rPr>
        <w:t>D. Des thèmes chers aux artistes dada :</w:t>
      </w:r>
    </w:p>
    <w:p w14:paraId="6C62CEAC" w14:textId="77777777" w:rsidR="00E975D4" w:rsidRPr="00921D6C" w:rsidRDefault="00E975D4" w:rsidP="00E975D4">
      <w:pPr>
        <w:contextualSpacing/>
        <w:jc w:val="both"/>
        <w:rPr>
          <w:rFonts w:ascii="Abadi MT Condensed Light" w:hAnsi="Abadi MT Condensed Light"/>
          <w:sz w:val="22"/>
          <w:szCs w:val="22"/>
        </w:rPr>
      </w:pPr>
      <w:r w:rsidRPr="00921D6C">
        <w:rPr>
          <w:rFonts w:ascii="Abadi MT Condensed Light" w:hAnsi="Abadi MT Condensed Light"/>
          <w:sz w:val="22"/>
          <w:szCs w:val="22"/>
        </w:rPr>
        <w:t xml:space="preserve"> « tableaux », « yeux », « rêve »,  « imaginer », « couleurs » : isotopie de l’image</w:t>
      </w:r>
    </w:p>
    <w:p w14:paraId="259F914D" w14:textId="77777777" w:rsidR="00E975D4" w:rsidRPr="00921D6C" w:rsidRDefault="00E975D4" w:rsidP="00E975D4">
      <w:pPr>
        <w:contextualSpacing/>
        <w:jc w:val="both"/>
        <w:rPr>
          <w:rFonts w:ascii="Abadi MT Condensed Light" w:hAnsi="Abadi MT Condensed Light"/>
          <w:b/>
          <w:sz w:val="22"/>
          <w:szCs w:val="22"/>
        </w:rPr>
      </w:pPr>
      <w:r w:rsidRPr="00921D6C">
        <w:rPr>
          <w:rFonts w:ascii="Abadi MT Condensed Light" w:hAnsi="Abadi MT Condensed Light"/>
          <w:b/>
          <w:sz w:val="22"/>
          <w:szCs w:val="22"/>
        </w:rPr>
        <w:sym w:font="Wingdings" w:char="F0E0"/>
      </w:r>
      <w:r w:rsidRPr="00921D6C">
        <w:rPr>
          <w:rFonts w:ascii="Abadi MT Condensed Light" w:hAnsi="Abadi MT Condensed Light"/>
          <w:b/>
          <w:sz w:val="22"/>
          <w:szCs w:val="22"/>
        </w:rPr>
        <w:t xml:space="preserve"> Une conception originale de la poésie et du poète</w:t>
      </w:r>
    </w:p>
    <w:p w14:paraId="7595F157" w14:textId="77777777" w:rsidR="00E975D4" w:rsidRPr="00921D6C" w:rsidRDefault="00E975D4" w:rsidP="00E975D4">
      <w:pPr>
        <w:pStyle w:val="ExercicesConsigne"/>
        <w:spacing w:before="0" w:after="0"/>
        <w:contextualSpacing/>
        <w:rPr>
          <w:rFonts w:ascii="Abadi MT Condensed Light" w:hAnsi="Abadi MT Condensed Light"/>
          <w:szCs w:val="22"/>
        </w:rPr>
      </w:pPr>
    </w:p>
    <w:p w14:paraId="1458838E" w14:textId="77777777" w:rsidR="00E975D4" w:rsidRPr="00921D6C" w:rsidRDefault="00E975D4" w:rsidP="00E975D4">
      <w:pPr>
        <w:pStyle w:val="ExercicesConsigne"/>
        <w:spacing w:before="0" w:after="0"/>
        <w:contextualSpacing/>
        <w:rPr>
          <w:rFonts w:ascii="Abadi MT Condensed Light" w:hAnsi="Abadi MT Condensed Light"/>
          <w:szCs w:val="22"/>
        </w:rPr>
      </w:pPr>
      <w:r w:rsidRPr="00921D6C">
        <w:rPr>
          <w:rFonts w:ascii="Abadi MT Condensed Light" w:hAnsi="Abadi MT Condensed Light"/>
          <w:szCs w:val="22"/>
          <w:highlight w:val="magenta"/>
        </w:rPr>
        <w:t>Le corrigé du commentaire est intégralement rédigé. Pour faciliter votre lecture, nous avons gardé les titres des différentes étapes du développement. Dans votre devoir, vous ne devrez pas les conserver.</w:t>
      </w:r>
    </w:p>
    <w:p w14:paraId="22BB9643" w14:textId="77777777" w:rsidR="00E975D4" w:rsidRPr="00921D6C" w:rsidRDefault="00E975D4" w:rsidP="00E975D4">
      <w:pPr>
        <w:pStyle w:val="ExercicesConsigne"/>
        <w:spacing w:before="0" w:after="0"/>
        <w:contextualSpacing/>
        <w:rPr>
          <w:rFonts w:ascii="Abadi MT Condensed Light" w:hAnsi="Abadi MT Condensed Light"/>
          <w:szCs w:val="22"/>
        </w:rPr>
      </w:pPr>
    </w:p>
    <w:p w14:paraId="11803A3F" w14:textId="77777777" w:rsidR="00E975D4" w:rsidRPr="00921D6C" w:rsidRDefault="00E975D4" w:rsidP="00E975D4">
      <w:pPr>
        <w:pStyle w:val="ExercicesConsigne"/>
        <w:spacing w:before="0" w:after="0"/>
        <w:contextualSpacing/>
        <w:rPr>
          <w:rFonts w:ascii="Abadi MT Condensed Light" w:hAnsi="Abadi MT Condensed Light"/>
          <w:szCs w:val="22"/>
        </w:rPr>
      </w:pPr>
      <w:r>
        <w:rPr>
          <w:rFonts w:ascii="Abadi MT Condensed Light" w:hAnsi="Abadi MT Condensed Light"/>
          <w:noProof/>
        </w:rPr>
        <mc:AlternateContent>
          <mc:Choice Requires="wps">
            <w:drawing>
              <wp:anchor distT="0" distB="0" distL="114300" distR="114300" simplePos="0" relativeHeight="251659264" behindDoc="0" locked="0" layoutInCell="1" allowOverlap="1" wp14:anchorId="76983458" wp14:editId="14F7E9CA">
                <wp:simplePos x="0" y="0"/>
                <wp:positionH relativeFrom="column">
                  <wp:posOffset>4338320</wp:posOffset>
                </wp:positionH>
                <wp:positionV relativeFrom="paragraph">
                  <wp:posOffset>92075</wp:posOffset>
                </wp:positionV>
                <wp:extent cx="1354455" cy="503555"/>
                <wp:effectExtent l="0" t="0" r="0" b="44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59605" w14:textId="77777777" w:rsidR="00D47475" w:rsidRPr="00E97F4E" w:rsidRDefault="00D47475" w:rsidP="00E975D4">
                            <w:pPr>
                              <w:pStyle w:val="MthodeCommentairetxt"/>
                              <w:rPr>
                                <w:color w:val="0000FF"/>
                                <w:lang w:val="fr-FR"/>
                              </w:rPr>
                            </w:pPr>
                            <w:r w:rsidRPr="00E97F4E">
                              <w:rPr>
                                <w:color w:val="0000FF"/>
                                <w:lang w:val="fr-FR"/>
                              </w:rPr>
                              <w:t xml:space="preserve">Gagnez des points ! </w:t>
                            </w:r>
                          </w:p>
                          <w:p w14:paraId="5CA9146F" w14:textId="77777777" w:rsidR="00D47475" w:rsidRPr="00E97F4E" w:rsidRDefault="00D47475" w:rsidP="00E975D4">
                            <w:pPr>
                              <w:pStyle w:val="MthodeCommentairetxt"/>
                              <w:rPr>
                                <w:lang w:val="fr-FR"/>
                              </w:rPr>
                            </w:pPr>
                            <w:r w:rsidRPr="00E97F4E">
                              <w:rPr>
                                <w:lang w:val="fr-FR"/>
                              </w:rPr>
                              <w:t>Soignez votre amorce.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41.6pt;margin-top:7.25pt;width:106.6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" stroked="f">
                <v:textbox>
                  <w:txbxContent>
                    <w:p w14:paraId="43959605" w14:textId="77777777" w:rsidR="00D47475" w:rsidRPr="00E97F4E" w:rsidRDefault="00D47475" w:rsidP="00E975D4">
                      <w:pPr>
                        <w:pStyle w:val="MthodeCommentairetxt"/>
                        <w:rPr>
                          <w:color w:val="0000FF"/>
                          <w:lang w:val="fr-FR"/>
                        </w:rPr>
                      </w:pPr>
                      <w:r w:rsidRPr="00E97F4E">
                        <w:rPr>
                          <w:color w:val="0000FF"/>
                          <w:lang w:val="fr-FR"/>
                        </w:rPr>
                        <w:t xml:space="preserve">Gagnez des points ! </w:t>
                      </w:r>
                    </w:p>
                    <w:p w14:paraId="5CA9146F" w14:textId="77777777" w:rsidR="00D47475" w:rsidRPr="00E97F4E" w:rsidRDefault="00D47475" w:rsidP="00E975D4">
                      <w:pPr>
                        <w:pStyle w:val="MthodeCommentairetxt"/>
                        <w:rPr>
                          <w:lang w:val="fr-FR"/>
                        </w:rPr>
                      </w:pPr>
                      <w:r w:rsidRPr="00E97F4E">
                        <w:rPr>
                          <w:lang w:val="fr-FR"/>
                        </w:rPr>
                        <w:t>Soignez votre amorce.</w:t>
                      </w:r>
                    </w:p>
                  </w:txbxContent>
                </v:textbox>
                <w10:wrap type="square"/>
              </v:shape>
            </w:pict>
          </mc:Fallback>
        </mc:AlternateContent>
      </w:r>
      <w:r w:rsidRPr="00921D6C">
        <w:rPr>
          <w:rFonts w:ascii="Abadi MT Condensed Light" w:hAnsi="Abadi MT Condensed Light"/>
          <w:szCs w:val="22"/>
          <w:highlight w:val="magenta"/>
        </w:rPr>
        <w:t>Introduction</w:t>
      </w:r>
    </w:p>
    <w:p w14:paraId="7F47354F" w14:textId="77777777" w:rsidR="00E975D4" w:rsidRPr="00921D6C" w:rsidRDefault="00E975D4" w:rsidP="00E975D4">
      <w:pPr>
        <w:pStyle w:val="Textecourant"/>
        <w:spacing w:line="240" w:lineRule="auto"/>
        <w:contextualSpacing/>
        <w:rPr>
          <w:rFonts w:ascii="Abadi MT Condensed Light" w:hAnsi="Abadi MT Condensed Light"/>
          <w:szCs w:val="22"/>
          <w:lang w:val="fr-FR"/>
        </w:rPr>
      </w:pPr>
      <w:r w:rsidRPr="00921D6C">
        <w:rPr>
          <w:rFonts w:ascii="Abadi MT Condensed Light" w:hAnsi="Abadi MT Condensed Light"/>
          <w:szCs w:val="22"/>
          <w:lang w:val="fr-FR"/>
        </w:rPr>
        <w:t>L’histoire littéraire progresse selon des attaques, des ruptures et des proclamations parfois tonitruantes qui sont théorisées dans les manifestes esthétiques et les « Arts poétiques » produits par les mouvements artistiques successifs.</w:t>
      </w:r>
    </w:p>
    <w:p w14:paraId="69D52144" w14:textId="77777777" w:rsidR="00E975D4" w:rsidRPr="00921D6C" w:rsidRDefault="00E975D4" w:rsidP="00E975D4">
      <w:pPr>
        <w:pStyle w:val="Textecourant"/>
        <w:spacing w:line="240" w:lineRule="auto"/>
        <w:contextualSpacing/>
        <w:rPr>
          <w:rFonts w:ascii="Abadi MT Condensed Light" w:hAnsi="Abadi MT Condensed Light"/>
          <w:color w:val="000000"/>
          <w:szCs w:val="22"/>
          <w:lang w:val="fr-FR"/>
        </w:rPr>
      </w:pPr>
      <w:r>
        <w:rPr>
          <w:rFonts w:ascii="Abadi MT Condensed Light" w:hAnsi="Abadi MT Condensed Light"/>
          <w:noProof/>
          <w:lang w:val="fr-FR"/>
        </w:rPr>
        <mc:AlternateContent>
          <mc:Choice Requires="wps">
            <w:drawing>
              <wp:anchor distT="0" distB="0" distL="114300" distR="114300" simplePos="0" relativeHeight="251660288" behindDoc="0" locked="0" layoutInCell="1" allowOverlap="1" wp14:anchorId="1E67F010" wp14:editId="2FF9EA73">
                <wp:simplePos x="0" y="0"/>
                <wp:positionH relativeFrom="column">
                  <wp:posOffset>4604385</wp:posOffset>
                </wp:positionH>
                <wp:positionV relativeFrom="paragraph">
                  <wp:posOffset>216535</wp:posOffset>
                </wp:positionV>
                <wp:extent cx="1371600" cy="808990"/>
                <wp:effectExtent l="0" t="0" r="0" b="381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8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35E7B" w14:textId="77777777" w:rsidR="00D47475" w:rsidRPr="00E97F4E" w:rsidRDefault="00D47475" w:rsidP="00E975D4">
                            <w:pPr>
                              <w:pStyle w:val="MthodeCommentairetxt"/>
                              <w:rPr>
                                <w:color w:val="0000FF"/>
                                <w:lang w:val="fr-FR"/>
                              </w:rPr>
                            </w:pPr>
                            <w:r w:rsidRPr="00E97F4E">
                              <w:rPr>
                                <w:color w:val="0000FF"/>
                                <w:lang w:val="fr-FR"/>
                              </w:rPr>
                              <w:t xml:space="preserve">Gagnez des points ! </w:t>
                            </w:r>
                          </w:p>
                          <w:p w14:paraId="119C792A" w14:textId="77777777" w:rsidR="00D47475" w:rsidRPr="00E97F4E" w:rsidRDefault="00D47475" w:rsidP="00E975D4">
                            <w:pPr>
                              <w:pStyle w:val="MthodeCommentairetxt"/>
                              <w:rPr>
                                <w:lang w:val="fr-FR"/>
                              </w:rPr>
                            </w:pPr>
                            <w:r w:rsidRPr="00E97F4E">
                              <w:rPr>
                                <w:lang w:val="fr-FR"/>
                              </w:rPr>
                              <w:t>Liez logiquement votre problématique à ce qui précède et à ce qui suit.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62.55pt;margin-top:17.05pt;width:108pt;height:6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" stroked="f">
                <v:textbox>
                  <w:txbxContent>
                    <w:p w14:paraId="55935E7B" w14:textId="77777777" w:rsidR="00D47475" w:rsidRPr="00E97F4E" w:rsidRDefault="00D47475" w:rsidP="00E975D4">
                      <w:pPr>
                        <w:pStyle w:val="MthodeCommentairetxt"/>
                        <w:rPr>
                          <w:color w:val="0000FF"/>
                          <w:lang w:val="fr-FR"/>
                        </w:rPr>
                      </w:pPr>
                      <w:r w:rsidRPr="00E97F4E">
                        <w:rPr>
                          <w:color w:val="0000FF"/>
                          <w:lang w:val="fr-FR"/>
                        </w:rPr>
                        <w:t xml:space="preserve">Gagnez des points ! </w:t>
                      </w:r>
                    </w:p>
                    <w:p w14:paraId="119C792A" w14:textId="77777777" w:rsidR="00D47475" w:rsidRPr="00E97F4E" w:rsidRDefault="00D47475" w:rsidP="00E975D4">
                      <w:pPr>
                        <w:pStyle w:val="MthodeCommentairetxt"/>
                        <w:rPr>
                          <w:lang w:val="fr-FR"/>
                        </w:rPr>
                      </w:pPr>
                      <w:r w:rsidRPr="00E97F4E">
                        <w:rPr>
                          <w:lang w:val="fr-FR"/>
                        </w:rPr>
                        <w:t>Liez logiquement votre problématique à ce qui précède et à ce qui suit.</w:t>
                      </w:r>
                    </w:p>
                  </w:txbxContent>
                </v:textbox>
                <w10:wrap type="square"/>
              </v:shape>
            </w:pict>
          </mc:Fallback>
        </mc:AlternateContent>
      </w:r>
      <w:r w:rsidRPr="00921D6C">
        <w:rPr>
          <w:rFonts w:ascii="Abadi MT Condensed Light" w:hAnsi="Abadi MT Condensed Light"/>
          <w:szCs w:val="22"/>
          <w:lang w:val="fr-FR"/>
        </w:rPr>
        <w:t xml:space="preserve">C’est dans cette perspective que </w:t>
      </w:r>
      <w:r>
        <w:rPr>
          <w:rFonts w:ascii="Abadi MT Condensed Light" w:hAnsi="Abadi MT Condensed Light"/>
          <w:szCs w:val="22"/>
          <w:lang w:val="fr-FR"/>
        </w:rPr>
        <w:t xml:space="preserve">Tristan </w:t>
      </w:r>
      <w:r w:rsidRPr="00921D6C">
        <w:rPr>
          <w:rFonts w:ascii="Abadi MT Condensed Light" w:hAnsi="Abadi MT Condensed Light"/>
          <w:szCs w:val="22"/>
          <w:lang w:val="fr-FR"/>
        </w:rPr>
        <w:t xml:space="preserve">Tzara compose </w:t>
      </w:r>
      <w:r w:rsidRPr="00921D6C">
        <w:rPr>
          <w:rFonts w:ascii="Abadi MT Condensed Light" w:hAnsi="Abadi MT Condensed Light"/>
          <w:color w:val="000000"/>
          <w:szCs w:val="22"/>
          <w:lang w:val="fr-FR"/>
        </w:rPr>
        <w:t xml:space="preserve">en 1920 </w:t>
      </w:r>
      <w:r w:rsidRPr="00921D6C">
        <w:rPr>
          <w:rFonts w:ascii="Abadi MT Condensed Light" w:hAnsi="Abadi MT Condensed Light"/>
          <w:szCs w:val="22"/>
          <w:lang w:val="fr-FR"/>
        </w:rPr>
        <w:t xml:space="preserve">« Pour faire un poème dadaïste », qu’il intègre au </w:t>
      </w:r>
      <w:r w:rsidRPr="00921D6C">
        <w:rPr>
          <w:rFonts w:ascii="Abadi MT Condensed Light" w:hAnsi="Abadi MT Condensed Light"/>
          <w:i/>
          <w:color w:val="000000"/>
          <w:szCs w:val="22"/>
          <w:lang w:val="fr-FR"/>
        </w:rPr>
        <w:t>Manifeste sur</w:t>
      </w:r>
      <w:r w:rsidRPr="00921D6C">
        <w:rPr>
          <w:rFonts w:ascii="Abadi MT Condensed Light" w:hAnsi="Abadi MT Condensed Light"/>
          <w:i/>
          <w:szCs w:val="22"/>
          <w:lang w:val="fr-FR"/>
        </w:rPr>
        <w:t xml:space="preserve"> l'amour faible et l'amour amer</w:t>
      </w:r>
      <w:r w:rsidRPr="00921D6C">
        <w:rPr>
          <w:rFonts w:ascii="Abadi MT Condensed Light" w:hAnsi="Abadi MT Condensed Light"/>
          <w:color w:val="000000"/>
          <w:szCs w:val="22"/>
          <w:lang w:val="fr-FR"/>
        </w:rPr>
        <w:t xml:space="preserve">. </w:t>
      </w:r>
    </w:p>
    <w:p w14:paraId="306A1A6D" w14:textId="77777777" w:rsidR="00E975D4" w:rsidRPr="00921D6C" w:rsidRDefault="00E975D4" w:rsidP="00E975D4">
      <w:pPr>
        <w:pStyle w:val="Textecourant"/>
        <w:spacing w:line="240" w:lineRule="auto"/>
        <w:contextualSpacing/>
        <w:rPr>
          <w:rFonts w:ascii="Abadi MT Condensed Light" w:hAnsi="Abadi MT Condensed Light"/>
          <w:color w:val="000000"/>
          <w:szCs w:val="22"/>
          <w:lang w:val="fr-FR"/>
        </w:rPr>
      </w:pPr>
      <w:r w:rsidRPr="00921D6C">
        <w:rPr>
          <w:rFonts w:ascii="Abadi MT Condensed Light" w:hAnsi="Abadi MT Condensed Light"/>
          <w:color w:val="000000"/>
          <w:szCs w:val="22"/>
          <w:lang w:val="fr-FR"/>
        </w:rPr>
        <w:t xml:space="preserve">Comment ce créateur d’un mouvement qui veut faire « table rase » du passé va-t-il jouer avec le genre de l’art poétique issu de l’Antiquité et du très sérieux Aristote ? </w:t>
      </w:r>
    </w:p>
    <w:p w14:paraId="71849093" w14:textId="77777777" w:rsidR="00E975D4" w:rsidRPr="00921D6C" w:rsidRDefault="00E975D4" w:rsidP="00E975D4">
      <w:pPr>
        <w:pStyle w:val="Textecourant"/>
        <w:spacing w:line="240" w:lineRule="auto"/>
        <w:contextualSpacing/>
        <w:rPr>
          <w:rFonts w:ascii="Abadi MT Condensed Light" w:hAnsi="Abadi MT Condensed Light"/>
          <w:szCs w:val="22"/>
          <w:highlight w:val="magenta"/>
          <w:lang w:val="fr-FR"/>
        </w:rPr>
      </w:pPr>
      <w:r w:rsidRPr="00921D6C">
        <w:rPr>
          <w:rFonts w:ascii="Abadi MT Condensed Light" w:hAnsi="Abadi MT Condensed Light"/>
          <w:szCs w:val="22"/>
          <w:lang w:val="fr-FR"/>
        </w:rPr>
        <w:t>Voyons comment la parodie d’un art poétique en acte, marquée par l’ironie, exhibe une esthétique fantaisiste et absurde : celle du mouvement Dada.</w:t>
      </w:r>
    </w:p>
    <w:p w14:paraId="05AB5476" w14:textId="77777777" w:rsidR="00E975D4" w:rsidRPr="00921D6C" w:rsidRDefault="00E975D4" w:rsidP="00E975D4">
      <w:pPr>
        <w:pStyle w:val="ExercicesConsigne"/>
        <w:spacing w:before="0" w:after="0"/>
        <w:contextualSpacing/>
        <w:rPr>
          <w:rFonts w:ascii="Abadi MT Condensed Light" w:hAnsi="Abadi MT Condensed Light"/>
          <w:szCs w:val="22"/>
        </w:rPr>
      </w:pPr>
      <w:r w:rsidRPr="00921D6C">
        <w:rPr>
          <w:rFonts w:ascii="Abadi MT Condensed Light" w:hAnsi="Abadi MT Condensed Light"/>
          <w:szCs w:val="22"/>
          <w:highlight w:val="magenta"/>
        </w:rPr>
        <w:t>I. La parodie d’un art poétique en acte, marquée par l’ironie…</w:t>
      </w:r>
    </w:p>
    <w:p w14:paraId="18D3EC7D" w14:textId="77777777" w:rsidR="00E975D4" w:rsidRPr="00921D6C" w:rsidRDefault="00E975D4" w:rsidP="00E975D4">
      <w:pPr>
        <w:pStyle w:val="Textecourant"/>
        <w:spacing w:line="240" w:lineRule="auto"/>
        <w:contextualSpacing/>
        <w:rPr>
          <w:rFonts w:ascii="Abadi MT Condensed Light" w:hAnsi="Abadi MT Condensed Light"/>
          <w:szCs w:val="22"/>
          <w:lang w:val="fr-FR"/>
        </w:rPr>
      </w:pPr>
      <w:r w:rsidRPr="00921D6C">
        <w:rPr>
          <w:rFonts w:ascii="Abadi MT Condensed Light" w:hAnsi="Abadi MT Condensed Light"/>
          <w:szCs w:val="22"/>
          <w:lang w:val="fr-FR"/>
        </w:rPr>
        <w:t>Dès son titre, le poème s’inscrit dans la tradition de l’art poétique en acte ; mais n’en fait-il pas une parodie marquée par l’ironie ?</w:t>
      </w:r>
    </w:p>
    <w:p w14:paraId="1524450A" w14:textId="77777777" w:rsidR="00E975D4" w:rsidRPr="00921D6C" w:rsidRDefault="00E975D4" w:rsidP="00E975D4">
      <w:pPr>
        <w:pStyle w:val="ExercicesConsigne"/>
        <w:spacing w:before="0" w:after="0"/>
        <w:contextualSpacing/>
        <w:rPr>
          <w:rFonts w:ascii="Abadi MT Condensed Light" w:hAnsi="Abadi MT Condensed Light"/>
          <w:szCs w:val="22"/>
        </w:rPr>
      </w:pPr>
      <w:r w:rsidRPr="00921D6C">
        <w:rPr>
          <w:rFonts w:ascii="Abadi MT Condensed Light" w:hAnsi="Abadi MT Condensed Light"/>
          <w:szCs w:val="22"/>
          <w:highlight w:val="magenta"/>
        </w:rPr>
        <w:t>A. Un art poétique en acte : la mise en abyme de l’acte créateur</w:t>
      </w:r>
    </w:p>
    <w:p w14:paraId="2B794B01" w14:textId="77777777" w:rsidR="00E975D4" w:rsidRPr="00921D6C" w:rsidRDefault="00E975D4" w:rsidP="00E975D4">
      <w:pPr>
        <w:pStyle w:val="Textecourant"/>
        <w:spacing w:line="240" w:lineRule="auto"/>
        <w:contextualSpacing/>
        <w:rPr>
          <w:rFonts w:ascii="Abadi MT Condensed Light" w:hAnsi="Abadi MT Condensed Light"/>
          <w:szCs w:val="22"/>
          <w:lang w:val="fr-FR"/>
        </w:rPr>
      </w:pPr>
      <w:r w:rsidRPr="00921D6C">
        <w:rPr>
          <w:rFonts w:ascii="Abadi MT Condensed Light" w:hAnsi="Abadi MT Condensed Light"/>
          <w:szCs w:val="22"/>
          <w:lang w:val="fr-FR"/>
        </w:rPr>
        <w:t>Il se présente bien comme un art poétique en acte en mettant en abyme les gestes créateurs. Il est composé en deux temps : la leçon de poésie puis son application.</w:t>
      </w:r>
    </w:p>
    <w:p w14:paraId="673F2BF2" w14:textId="77777777" w:rsidR="00E975D4" w:rsidRPr="00921D6C" w:rsidRDefault="00E975D4" w:rsidP="00E975D4">
      <w:pPr>
        <w:pStyle w:val="Textecourant"/>
        <w:spacing w:line="240" w:lineRule="auto"/>
        <w:contextualSpacing/>
        <w:rPr>
          <w:rFonts w:ascii="Abadi MT Condensed Light" w:hAnsi="Abadi MT Condensed Light"/>
          <w:szCs w:val="22"/>
          <w:lang w:val="fr-FR"/>
        </w:rPr>
      </w:pPr>
      <w:r w:rsidRPr="00921D6C">
        <w:rPr>
          <w:rFonts w:ascii="Abadi MT Condensed Light" w:hAnsi="Abadi MT Condensed Light"/>
          <w:szCs w:val="22"/>
          <w:lang w:val="fr-FR"/>
        </w:rPr>
        <w:t>Il est l’objet d’un travail sur la forme et sollicite les sens visuel et sonore. Il offre la possibilité d’une lecture verticale : « prenez / prenez » ; « choisissez / comptez » ; « découpez / découpez ». Il travaille la musicalité avec beaucoup d’effets sonores et rythmiques.</w:t>
      </w:r>
    </w:p>
    <w:p w14:paraId="7D85C0CC" w14:textId="77777777" w:rsidR="00E975D4" w:rsidRPr="00921D6C" w:rsidRDefault="00E975D4" w:rsidP="00E975D4">
      <w:pPr>
        <w:pStyle w:val="ExercicesConsigne"/>
        <w:spacing w:before="0" w:after="0"/>
        <w:contextualSpacing/>
        <w:rPr>
          <w:rFonts w:ascii="Abadi MT Condensed Light" w:hAnsi="Abadi MT Condensed Light"/>
          <w:szCs w:val="22"/>
        </w:rPr>
      </w:pPr>
      <w:r w:rsidRPr="00921D6C">
        <w:rPr>
          <w:rFonts w:ascii="Abadi MT Condensed Light" w:hAnsi="Abadi MT Condensed Light"/>
          <w:szCs w:val="22"/>
          <w:highlight w:val="magenta"/>
        </w:rPr>
        <w:t>B Le registre didactique</w:t>
      </w:r>
    </w:p>
    <w:p w14:paraId="0F4242CE" w14:textId="77777777" w:rsidR="00E975D4" w:rsidRPr="00921D6C" w:rsidRDefault="00E975D4" w:rsidP="00E975D4">
      <w:pPr>
        <w:pStyle w:val="Textecourant"/>
        <w:spacing w:line="240" w:lineRule="auto"/>
        <w:contextualSpacing/>
        <w:rPr>
          <w:rFonts w:ascii="Abadi MT Condensed Light" w:hAnsi="Abadi MT Condensed Light"/>
          <w:szCs w:val="22"/>
          <w:lang w:val="fr-FR"/>
        </w:rPr>
      </w:pPr>
      <w:r w:rsidRPr="00921D6C">
        <w:rPr>
          <w:rFonts w:ascii="Abadi MT Condensed Light" w:hAnsi="Abadi MT Condensed Light"/>
          <w:szCs w:val="22"/>
          <w:lang w:val="fr-FR"/>
        </w:rPr>
        <w:t>Le but didactique de l’art poétique se retrouve dans le ton injonctif, la multiplication des impératifs et la fonction conative du langage qui implique le lecteur-poète-élève.</w:t>
      </w:r>
    </w:p>
    <w:p w14:paraId="7C099380" w14:textId="68175695" w:rsidR="00E975D4" w:rsidRPr="00921D6C" w:rsidRDefault="00E975D4" w:rsidP="00E975D4">
      <w:pPr>
        <w:pStyle w:val="Textecourant"/>
        <w:spacing w:line="240" w:lineRule="auto"/>
        <w:contextualSpacing/>
        <w:rPr>
          <w:rFonts w:ascii="Abadi MT Condensed Light" w:hAnsi="Abadi MT Condensed Light"/>
          <w:szCs w:val="22"/>
          <w:lang w:val="fr-FR"/>
        </w:rPr>
      </w:pPr>
      <w:r w:rsidRPr="00921D6C">
        <w:rPr>
          <w:rFonts w:ascii="Abadi MT Condensed Light" w:hAnsi="Abadi MT Condensed Light"/>
          <w:szCs w:val="22"/>
          <w:lang w:val="fr-FR"/>
        </w:rPr>
        <w:t>Il nous propose en fait la parodie d’une recette de cuisine appliquée à l’élaboration poétique, qui se crée au fur et à mesure que progressent les injonctions comme dans la confection d’un plat.</w:t>
      </w:r>
    </w:p>
    <w:p w14:paraId="166C9E52" w14:textId="77777777" w:rsidR="00E975D4" w:rsidRPr="00921D6C" w:rsidRDefault="00E975D4" w:rsidP="00E975D4">
      <w:pPr>
        <w:pStyle w:val="ExercicesConsigne"/>
        <w:spacing w:before="0" w:after="0"/>
        <w:contextualSpacing/>
        <w:rPr>
          <w:rFonts w:ascii="Abadi MT Condensed Light" w:hAnsi="Abadi MT Condensed Light"/>
          <w:szCs w:val="22"/>
        </w:rPr>
      </w:pPr>
      <w:r w:rsidRPr="00921D6C">
        <w:rPr>
          <w:rFonts w:ascii="Abadi MT Condensed Light" w:hAnsi="Abadi MT Condensed Light"/>
          <w:szCs w:val="22"/>
          <w:highlight w:val="magenta"/>
        </w:rPr>
        <w:t xml:space="preserve">C. La posture du poète : la satire du </w:t>
      </w:r>
      <w:r w:rsidRPr="00921D6C">
        <w:rPr>
          <w:rFonts w:ascii="Abadi MT Condensed Light" w:hAnsi="Abadi MT Condensed Light"/>
          <w:i/>
          <w:szCs w:val="22"/>
          <w:highlight w:val="magenta"/>
        </w:rPr>
        <w:t>topos</w:t>
      </w:r>
      <w:r w:rsidRPr="00921D6C">
        <w:rPr>
          <w:rFonts w:ascii="Abadi MT Condensed Light" w:hAnsi="Abadi MT Condensed Light"/>
          <w:szCs w:val="22"/>
        </w:rPr>
        <w:t xml:space="preserve"> </w:t>
      </w:r>
    </w:p>
    <w:p w14:paraId="60027D57" w14:textId="77777777" w:rsidR="00E975D4" w:rsidRPr="00921D6C" w:rsidRDefault="00E975D4" w:rsidP="00E975D4">
      <w:pPr>
        <w:pStyle w:val="Textecourant"/>
        <w:spacing w:line="240" w:lineRule="auto"/>
        <w:contextualSpacing/>
        <w:rPr>
          <w:rFonts w:ascii="Abadi MT Condensed Light" w:hAnsi="Abadi MT Condensed Light"/>
          <w:szCs w:val="22"/>
          <w:lang w:val="fr-FR"/>
        </w:rPr>
      </w:pPr>
      <w:r w:rsidRPr="00921D6C">
        <w:rPr>
          <w:rFonts w:ascii="Abadi MT Condensed Light" w:hAnsi="Abadi MT Condensed Light"/>
          <w:szCs w:val="22"/>
          <w:lang w:val="fr-FR"/>
        </w:rPr>
        <w:t xml:space="preserve">Comme dans la plupart des arts poétiques antérieurs, la figure du poète se dessine hyperboliquement : </w:t>
      </w:r>
    </w:p>
    <w:p w14:paraId="5A8F4C5E" w14:textId="62618285" w:rsidR="00E975D4" w:rsidRPr="00921D6C" w:rsidRDefault="00AE6779" w:rsidP="00E975D4">
      <w:pPr>
        <w:pStyle w:val="Textecourant"/>
        <w:spacing w:line="240" w:lineRule="auto"/>
        <w:contextualSpacing/>
        <w:rPr>
          <w:rFonts w:ascii="Abadi MT Condensed Light" w:hAnsi="Abadi MT Condensed Light"/>
          <w:szCs w:val="22"/>
          <w:lang w:val="fr-FR"/>
        </w:rPr>
      </w:pPr>
      <w:r>
        <w:rPr>
          <w:rFonts w:ascii="Abadi MT Condensed Light" w:hAnsi="Abadi MT Condensed Light"/>
          <w:noProof/>
          <w:lang w:val="fr-FR"/>
        </w:rPr>
        <mc:AlternateContent>
          <mc:Choice Requires="wps">
            <w:drawing>
              <wp:anchor distT="0" distB="0" distL="114300" distR="114300" simplePos="0" relativeHeight="251662336" behindDoc="0" locked="0" layoutInCell="1" allowOverlap="1" wp14:anchorId="59ADC6B3" wp14:editId="51D913D6">
                <wp:simplePos x="0" y="0"/>
                <wp:positionH relativeFrom="column">
                  <wp:posOffset>4427855</wp:posOffset>
                </wp:positionH>
                <wp:positionV relativeFrom="paragraph">
                  <wp:posOffset>408940</wp:posOffset>
                </wp:positionV>
                <wp:extent cx="1417955" cy="563245"/>
                <wp:effectExtent l="0" t="0" r="4445"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8FE8F" w14:textId="77777777" w:rsidR="00D47475" w:rsidRPr="00E97F4E" w:rsidRDefault="00D47475" w:rsidP="00E975D4">
                            <w:pPr>
                              <w:pStyle w:val="MthodeCommentairetxt"/>
                              <w:rPr>
                                <w:color w:val="0000FF"/>
                                <w:lang w:val="fr-FR"/>
                              </w:rPr>
                            </w:pPr>
                            <w:r w:rsidRPr="00E97F4E">
                              <w:rPr>
                                <w:color w:val="0000FF"/>
                                <w:lang w:val="fr-FR"/>
                              </w:rPr>
                              <w:t xml:space="preserve">Gagnez des points ! </w:t>
                            </w:r>
                          </w:p>
                          <w:p w14:paraId="195A9103" w14:textId="77777777" w:rsidR="00D47475" w:rsidRPr="00E97F4E" w:rsidRDefault="00D47475" w:rsidP="00E975D4">
                            <w:pPr>
                              <w:pStyle w:val="MthodeCommentairetxt"/>
                              <w:rPr>
                                <w:lang w:val="fr-FR"/>
                              </w:rPr>
                            </w:pPr>
                            <w:r w:rsidRPr="00E97F4E">
                              <w:rPr>
                                <w:lang w:val="fr-FR"/>
                              </w:rPr>
                              <w:t xml:space="preserve">Soignez votre </w:t>
                            </w:r>
                            <w:r w:rsidRPr="00E97F4E">
                              <w:rPr>
                                <w:highlight w:val="magenta"/>
                                <w:lang w:val="fr-FR"/>
                              </w:rPr>
                              <w:t>transition</w:t>
                            </w:r>
                            <w:r w:rsidRPr="00E97F4E">
                              <w:rPr>
                                <w:rFonts w:ascii="Times New Roman" w:hAnsi="Times New Roman"/>
                                <w:sz w:val="22"/>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48.65pt;margin-top:32.2pt;width:111.65pt;height:4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" stroked="f">
                <v:textbox>
                  <w:txbxContent>
                    <w:p w14:paraId="6648FE8F" w14:textId="77777777" w:rsidR="00D47475" w:rsidRPr="00E97F4E" w:rsidRDefault="00D47475" w:rsidP="00E975D4">
                      <w:pPr>
                        <w:pStyle w:val="MthodeCommentairetxt"/>
                        <w:rPr>
                          <w:color w:val="0000FF"/>
                          <w:lang w:val="fr-FR"/>
                        </w:rPr>
                      </w:pPr>
                      <w:r w:rsidRPr="00E97F4E">
                        <w:rPr>
                          <w:color w:val="0000FF"/>
                          <w:lang w:val="fr-FR"/>
                        </w:rPr>
                        <w:t xml:space="preserve">Gagnez des points ! </w:t>
                      </w:r>
                    </w:p>
                    <w:p w14:paraId="195A9103" w14:textId="77777777" w:rsidR="00D47475" w:rsidRPr="00E97F4E" w:rsidRDefault="00D47475" w:rsidP="00E975D4">
                      <w:pPr>
                        <w:pStyle w:val="MthodeCommentairetxt"/>
                        <w:rPr>
                          <w:lang w:val="fr-FR"/>
                        </w:rPr>
                      </w:pPr>
                      <w:r w:rsidRPr="00E97F4E">
                        <w:rPr>
                          <w:lang w:val="fr-FR"/>
                        </w:rPr>
                        <w:t xml:space="preserve">Soignez votre </w:t>
                      </w:r>
                      <w:r w:rsidRPr="00E97F4E">
                        <w:rPr>
                          <w:highlight w:val="magenta"/>
                          <w:lang w:val="fr-FR"/>
                        </w:rPr>
                        <w:t>transition</w:t>
                      </w:r>
                      <w:r w:rsidRPr="00E97F4E">
                        <w:rPr>
                          <w:rFonts w:ascii="Times New Roman" w:hAnsi="Times New Roman"/>
                          <w:sz w:val="22"/>
                          <w:lang w:val="fr-FR"/>
                        </w:rPr>
                        <w:t>.</w:t>
                      </w:r>
                    </w:p>
                  </w:txbxContent>
                </v:textbox>
                <w10:wrap type="square"/>
              </v:shape>
            </w:pict>
          </mc:Fallback>
        </mc:AlternateContent>
      </w:r>
      <w:r w:rsidR="00E975D4" w:rsidRPr="00921D6C">
        <w:rPr>
          <w:rFonts w:ascii="Abadi MT Condensed Light" w:hAnsi="Abadi MT Condensed Light"/>
          <w:szCs w:val="22"/>
          <w:lang w:val="fr-FR"/>
        </w:rPr>
        <w:t>« </w:t>
      </w:r>
      <w:r w:rsidR="00E975D4" w:rsidRPr="00921D6C">
        <w:rPr>
          <w:rFonts w:ascii="Abadi MT Condensed Light" w:hAnsi="Abadi MT Condensed Light"/>
          <w:b/>
          <w:color w:val="0067FF"/>
          <w:szCs w:val="22"/>
          <w:lang w:val="fr-FR"/>
        </w:rPr>
        <w:t>E</w:t>
      </w:r>
      <w:r w:rsidR="00E975D4" w:rsidRPr="00921D6C">
        <w:rPr>
          <w:rFonts w:ascii="Abadi MT Condensed Light" w:hAnsi="Abadi MT Condensed Light"/>
          <w:szCs w:val="22"/>
          <w:lang w:val="fr-FR"/>
        </w:rPr>
        <w:t xml:space="preserve">t vous voilà </w:t>
      </w:r>
      <w:r w:rsidR="00E975D4" w:rsidRPr="00921D6C">
        <w:rPr>
          <w:rFonts w:ascii="Abadi MT Condensed Light" w:hAnsi="Abadi MT Condensed Light" w:cs="Apple Chancery"/>
          <w:color w:val="FF2C00"/>
          <w:szCs w:val="22"/>
          <w:lang w:val="fr-FR"/>
        </w:rPr>
        <w:t>un écrivain infiniment original et d’une sensibilité charmante</w:t>
      </w:r>
      <w:r w:rsidR="00E975D4" w:rsidRPr="00921D6C">
        <w:rPr>
          <w:rFonts w:ascii="Abadi MT Condensed Light" w:hAnsi="Abadi MT Condensed Light" w:cs="Apple Chancery"/>
          <w:szCs w:val="22"/>
          <w:lang w:val="fr-FR"/>
        </w:rPr>
        <w:t>,</w:t>
      </w:r>
      <w:r w:rsidR="00E975D4" w:rsidRPr="00921D6C">
        <w:rPr>
          <w:rFonts w:ascii="Abadi MT Condensed Light" w:hAnsi="Abadi MT Condensed Light"/>
          <w:szCs w:val="22"/>
          <w:lang w:val="fr-FR"/>
        </w:rPr>
        <w:t xml:space="preserve"> encore qu’incomprise du vulgaire. »</w:t>
      </w:r>
    </w:p>
    <w:p w14:paraId="4671A337" w14:textId="77777777" w:rsidR="00E975D4" w:rsidRPr="00921D6C" w:rsidRDefault="00E975D4" w:rsidP="00E975D4">
      <w:pPr>
        <w:pStyle w:val="Textecourant"/>
        <w:spacing w:line="240" w:lineRule="auto"/>
        <w:contextualSpacing/>
        <w:rPr>
          <w:rFonts w:ascii="Abadi MT Condensed Light" w:hAnsi="Abadi MT Condensed Light"/>
          <w:szCs w:val="22"/>
          <w:lang w:val="fr-FR"/>
        </w:rPr>
      </w:pPr>
    </w:p>
    <w:p w14:paraId="108F527F" w14:textId="77777777" w:rsidR="00E975D4" w:rsidRPr="00921D6C" w:rsidRDefault="00E975D4" w:rsidP="00E975D4">
      <w:pPr>
        <w:pStyle w:val="Textecourant"/>
        <w:spacing w:line="240" w:lineRule="auto"/>
        <w:contextualSpacing/>
        <w:rPr>
          <w:rFonts w:ascii="Abadi MT Condensed Light" w:hAnsi="Abadi MT Condensed Light"/>
          <w:szCs w:val="22"/>
          <w:lang w:val="fr-FR"/>
        </w:rPr>
      </w:pPr>
      <w:r>
        <w:rPr>
          <w:rFonts w:ascii="Abadi MT Condensed Light" w:hAnsi="Abadi MT Condensed Light"/>
          <w:noProof/>
          <w:lang w:val="fr-FR"/>
        </w:rPr>
        <mc:AlternateContent>
          <mc:Choice Requires="wps">
            <w:drawing>
              <wp:anchor distT="0" distB="0" distL="114300" distR="114300" simplePos="0" relativeHeight="251661312" behindDoc="0" locked="0" layoutInCell="1" allowOverlap="1" wp14:anchorId="4C7014CB" wp14:editId="5C90647A">
                <wp:simplePos x="0" y="0"/>
                <wp:positionH relativeFrom="column">
                  <wp:posOffset>4215130</wp:posOffset>
                </wp:positionH>
                <wp:positionV relativeFrom="paragraph">
                  <wp:posOffset>662305</wp:posOffset>
                </wp:positionV>
                <wp:extent cx="1828800" cy="1005840"/>
                <wp:effectExtent l="0" t="0" r="0" b="1016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5CBC6" w14:textId="77777777" w:rsidR="00D47475" w:rsidRDefault="00D47475" w:rsidP="00E975D4">
                            <w:pPr>
                              <w:pStyle w:val="MthodeCommentairetxt"/>
                              <w:rPr>
                                <w:color w:val="0000FF"/>
                              </w:rPr>
                            </w:pPr>
                            <w:r>
                              <w:rPr>
                                <w:color w:val="0000FF"/>
                              </w:rPr>
                              <w:t>Remarque</w:t>
                            </w:r>
                          </w:p>
                          <w:p w14:paraId="77074943" w14:textId="77777777" w:rsidR="00D47475" w:rsidRPr="00E97F4E" w:rsidRDefault="00D47475" w:rsidP="00E975D4">
                            <w:pPr>
                              <w:pStyle w:val="MthodeCommentairetxt"/>
                              <w:rPr>
                                <w:lang w:val="fr-FR"/>
                              </w:rPr>
                            </w:pPr>
                            <w:r w:rsidRPr="00E97F4E">
                              <w:rPr>
                                <w:lang w:val="fr-FR"/>
                              </w:rPr>
                              <w:t xml:space="preserve">«Subvertir,  subversion » vient du latin </w:t>
                            </w:r>
                            <w:r w:rsidRPr="00E97F4E">
                              <w:rPr>
                                <w:i/>
                                <w:lang w:val="fr-FR"/>
                              </w:rPr>
                              <w:t>subvertere</w:t>
                            </w:r>
                            <w:r w:rsidRPr="00E97F4E">
                              <w:rPr>
                                <w:lang w:val="fr-FR"/>
                              </w:rPr>
                              <w:t xml:space="preserve"> : renverser, et désigne une action souvent clandestine qui contredit ou conteste les valeurs d'un système dominant.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31.9pt;margin-top:52.15pt;width:2in;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" stroked="f">
                <v:textbox>
                  <w:txbxContent>
                    <w:p w14:paraId="5A25CBC6" w14:textId="77777777" w:rsidR="00D47475" w:rsidRDefault="00D47475" w:rsidP="00E975D4">
                      <w:pPr>
                        <w:pStyle w:val="MthodeCommentairetxt"/>
                        <w:rPr>
                          <w:color w:val="0000FF"/>
                        </w:rPr>
                      </w:pPr>
                      <w:r>
                        <w:rPr>
                          <w:color w:val="0000FF"/>
                        </w:rPr>
                        <w:t>Remarque</w:t>
                      </w:r>
                    </w:p>
                    <w:p w14:paraId="77074943" w14:textId="77777777" w:rsidR="00D47475" w:rsidRPr="00E97F4E" w:rsidRDefault="00D47475" w:rsidP="00E975D4">
                      <w:pPr>
                        <w:pStyle w:val="MthodeCommentairetxt"/>
                        <w:rPr>
                          <w:lang w:val="fr-FR"/>
                        </w:rPr>
                      </w:pPr>
                      <w:r w:rsidRPr="00E97F4E">
                        <w:rPr>
                          <w:lang w:val="fr-FR"/>
                        </w:rPr>
                        <w:t xml:space="preserve">«Subvertir,  subversion » vient du latin </w:t>
                      </w:r>
                      <w:r w:rsidRPr="00E97F4E">
                        <w:rPr>
                          <w:i/>
                          <w:lang w:val="fr-FR"/>
                        </w:rPr>
                        <w:t>subvertere</w:t>
                      </w:r>
                      <w:r w:rsidRPr="00E97F4E">
                        <w:rPr>
                          <w:lang w:val="fr-FR"/>
                        </w:rPr>
                        <w:t xml:space="preserve"> : renverser, et désigne une action souvent clandestine qui contredit ou conteste les valeurs d'un système dominant.</w:t>
                      </w:r>
                    </w:p>
                  </w:txbxContent>
                </v:textbox>
                <w10:wrap type="square"/>
              </v:shape>
            </w:pict>
          </mc:Fallback>
        </mc:AlternateContent>
      </w:r>
      <w:r w:rsidRPr="00921D6C">
        <w:rPr>
          <w:rFonts w:ascii="Abadi MT Condensed Light" w:hAnsi="Abadi MT Condensed Light"/>
          <w:szCs w:val="22"/>
          <w:lang w:val="fr-FR"/>
        </w:rPr>
        <w:tab/>
        <w:t>Ce texte propose donc bien, avec son registre didactique et la suggestion de la figure du poète, les codes d’un art poétique, en acte puisqu’il applique simultanément les conseils qu’il prône. Mais l’ironie subvertit déjà les objectifs traditionnels du genre et en fait une parodie. On va voir comment elle met en valeur une esthétique fantaisiste et absurde : celle du mouvement Dada.</w:t>
      </w:r>
    </w:p>
    <w:p w14:paraId="655C799F" w14:textId="77777777" w:rsidR="00E975D4" w:rsidRPr="00921D6C" w:rsidRDefault="00E975D4" w:rsidP="00E975D4">
      <w:pPr>
        <w:pStyle w:val="ExercicesConsigne"/>
        <w:spacing w:before="0" w:after="0"/>
        <w:contextualSpacing/>
        <w:rPr>
          <w:rFonts w:ascii="Abadi MT Condensed Light" w:hAnsi="Abadi MT Condensed Light"/>
          <w:szCs w:val="22"/>
          <w:highlight w:val="magenta"/>
        </w:rPr>
      </w:pPr>
      <w:r w:rsidRPr="00921D6C">
        <w:rPr>
          <w:rFonts w:ascii="Abadi MT Condensed Light" w:hAnsi="Abadi MT Condensed Light"/>
          <w:szCs w:val="22"/>
          <w:highlight w:val="magenta"/>
        </w:rPr>
        <w:t>II. … Qui exhibe une esthétique fantaisiste et absurde : celle du mouvement Dada</w:t>
      </w:r>
    </w:p>
    <w:p w14:paraId="27B2BE67" w14:textId="77777777" w:rsidR="00E975D4" w:rsidRPr="00921D6C" w:rsidRDefault="00E975D4" w:rsidP="00E975D4">
      <w:pPr>
        <w:pStyle w:val="ExercicesConsigne"/>
        <w:spacing w:before="0" w:after="0"/>
        <w:contextualSpacing/>
        <w:rPr>
          <w:rFonts w:ascii="Abadi MT Condensed Light" w:hAnsi="Abadi MT Condensed Light"/>
          <w:szCs w:val="22"/>
        </w:rPr>
      </w:pPr>
      <w:r w:rsidRPr="00921D6C">
        <w:rPr>
          <w:rFonts w:ascii="Abadi MT Condensed Light" w:hAnsi="Abadi MT Condensed Light"/>
          <w:szCs w:val="22"/>
          <w:highlight w:val="magenta"/>
        </w:rPr>
        <w:t>A. Le rejet des codes habituels et la pratique de la « table rase »</w:t>
      </w:r>
    </w:p>
    <w:p w14:paraId="0F3F2FA4" w14:textId="77777777" w:rsidR="00E975D4" w:rsidRPr="00921D6C" w:rsidRDefault="00E975D4" w:rsidP="00E975D4">
      <w:pPr>
        <w:pStyle w:val="Textecourant"/>
        <w:spacing w:line="240" w:lineRule="auto"/>
        <w:contextualSpacing/>
        <w:rPr>
          <w:rFonts w:ascii="Abadi MT Condensed Light" w:hAnsi="Abadi MT Condensed Light"/>
          <w:szCs w:val="22"/>
          <w:lang w:val="fr-FR"/>
        </w:rPr>
      </w:pPr>
      <w:r w:rsidRPr="00921D6C">
        <w:rPr>
          <w:rFonts w:ascii="Abadi MT Condensed Light" w:hAnsi="Abadi MT Condensed Light"/>
          <w:szCs w:val="22"/>
          <w:lang w:val="fr-FR"/>
        </w:rPr>
        <w:tab/>
        <w:t xml:space="preserve">Les pratiquants de la « table rase » rejettent les codes habituels. Ils refusent les contraintes idéologiques et esthétiques, notamment classiques, et témoignent d’un irrespect subversif. </w:t>
      </w:r>
    </w:p>
    <w:p w14:paraId="06135F3A" w14:textId="5E4E01F4" w:rsidR="00E975D4" w:rsidRPr="00921D6C" w:rsidRDefault="00E975D4" w:rsidP="00E975D4">
      <w:pPr>
        <w:pStyle w:val="ExercicesConsigne"/>
        <w:spacing w:before="0" w:after="0"/>
        <w:contextualSpacing/>
        <w:rPr>
          <w:rFonts w:ascii="Abadi MT Condensed Light" w:hAnsi="Abadi MT Condensed Light"/>
          <w:szCs w:val="22"/>
        </w:rPr>
      </w:pPr>
      <w:r w:rsidRPr="00921D6C">
        <w:rPr>
          <w:rFonts w:ascii="Abadi MT Condensed Light" w:hAnsi="Abadi MT Condensed Light"/>
          <w:szCs w:val="22"/>
          <w:highlight w:val="magenta"/>
        </w:rPr>
        <w:t>B. L’esthétique du « collage »</w:t>
      </w:r>
      <w:r w:rsidRPr="00921D6C">
        <w:rPr>
          <w:rFonts w:ascii="Abadi MT Condensed Light" w:hAnsi="Abadi MT Condensed Light"/>
          <w:szCs w:val="22"/>
        </w:rPr>
        <w:t xml:space="preserve"> </w:t>
      </w:r>
    </w:p>
    <w:p w14:paraId="3038F3D6" w14:textId="71ADE2C0" w:rsidR="00E975D4" w:rsidRPr="00921D6C" w:rsidRDefault="00AE6779" w:rsidP="00E975D4">
      <w:pPr>
        <w:pStyle w:val="Textecourant"/>
        <w:spacing w:line="240" w:lineRule="auto"/>
        <w:contextualSpacing/>
        <w:rPr>
          <w:rFonts w:ascii="Abadi MT Condensed Light" w:hAnsi="Abadi MT Condensed Light"/>
          <w:szCs w:val="22"/>
          <w:lang w:val="fr-FR"/>
        </w:rPr>
      </w:pPr>
      <w:r>
        <w:rPr>
          <w:rFonts w:ascii="Abadi MT Condensed Light" w:hAnsi="Abadi MT Condensed Light"/>
          <w:noProof/>
          <w:lang w:val="fr-FR"/>
        </w:rPr>
        <mc:AlternateContent>
          <mc:Choice Requires="wps">
            <w:drawing>
              <wp:anchor distT="0" distB="0" distL="114300" distR="114300" simplePos="0" relativeHeight="251665408" behindDoc="0" locked="0" layoutInCell="1" allowOverlap="1" wp14:anchorId="1389E06D" wp14:editId="025B77F9">
                <wp:simplePos x="0" y="0"/>
                <wp:positionH relativeFrom="column">
                  <wp:posOffset>4368800</wp:posOffset>
                </wp:positionH>
                <wp:positionV relativeFrom="paragraph">
                  <wp:posOffset>283845</wp:posOffset>
                </wp:positionV>
                <wp:extent cx="1454785" cy="647700"/>
                <wp:effectExtent l="0" t="0" r="0" b="12700"/>
                <wp:wrapSquare wrapText="bothSides"/>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ACE24" w14:textId="77777777" w:rsidR="00D47475" w:rsidRDefault="00D47475" w:rsidP="00E975D4">
                            <w:pPr>
                              <w:pStyle w:val="MthodeCommentairetxt"/>
                              <w:rPr>
                                <w:color w:val="0000FF"/>
                              </w:rPr>
                            </w:pPr>
                            <w:r>
                              <w:rPr>
                                <w:color w:val="0000FF"/>
                              </w:rPr>
                              <w:t>Remarque</w:t>
                            </w:r>
                          </w:p>
                          <w:p w14:paraId="0753076F" w14:textId="77777777" w:rsidR="00D47475" w:rsidRPr="00E97F4E" w:rsidRDefault="00D47475" w:rsidP="00E975D4">
                            <w:pPr>
                              <w:pStyle w:val="MthodeCommentairetxt"/>
                              <w:rPr>
                                <w:lang w:val="fr-FR"/>
                              </w:rPr>
                            </w:pPr>
                            <w:r w:rsidRPr="00E97F4E">
                              <w:rPr>
                                <w:i/>
                                <w:lang w:val="fr-FR"/>
                              </w:rPr>
                              <w:t>Corps </w:t>
                            </w:r>
                            <w:r w:rsidRPr="00E97F4E">
                              <w:rPr>
                                <w:lang w:val="fr-FR"/>
                              </w:rPr>
                              <w:t>: taille de la lettre.</w:t>
                            </w:r>
                          </w:p>
                          <w:p w14:paraId="1750E453" w14:textId="77777777" w:rsidR="00D47475" w:rsidRDefault="00D47475" w:rsidP="00E975D4">
                            <w:pPr>
                              <w:pStyle w:val="MthodeCommentairetxt"/>
                            </w:pPr>
                            <w:r>
                              <w:rPr>
                                <w:i/>
                              </w:rPr>
                              <w:t>Police </w:t>
                            </w:r>
                            <w:r>
                              <w:t>: forme de la lettre.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44pt;margin-top:22.35pt;width:114.5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" stroked="f">
                <v:textbox>
                  <w:txbxContent>
                    <w:p w14:paraId="28CACE24" w14:textId="77777777" w:rsidR="00D47475" w:rsidRDefault="00D47475" w:rsidP="00E975D4">
                      <w:pPr>
                        <w:pStyle w:val="MthodeCommentairetxt"/>
                        <w:rPr>
                          <w:color w:val="0000FF"/>
                        </w:rPr>
                      </w:pPr>
                      <w:r>
                        <w:rPr>
                          <w:color w:val="0000FF"/>
                        </w:rPr>
                        <w:t>Remarque</w:t>
                      </w:r>
                    </w:p>
                    <w:p w14:paraId="0753076F" w14:textId="77777777" w:rsidR="00D47475" w:rsidRPr="00E97F4E" w:rsidRDefault="00D47475" w:rsidP="00E975D4">
                      <w:pPr>
                        <w:pStyle w:val="MthodeCommentairetxt"/>
                        <w:rPr>
                          <w:lang w:val="fr-FR"/>
                        </w:rPr>
                      </w:pPr>
                      <w:r w:rsidRPr="00E97F4E">
                        <w:rPr>
                          <w:i/>
                          <w:lang w:val="fr-FR"/>
                        </w:rPr>
                        <w:t>Corps </w:t>
                      </w:r>
                      <w:r w:rsidRPr="00E97F4E">
                        <w:rPr>
                          <w:lang w:val="fr-FR"/>
                        </w:rPr>
                        <w:t>: taille de la lettre.</w:t>
                      </w:r>
                    </w:p>
                    <w:p w14:paraId="1750E453" w14:textId="77777777" w:rsidR="00D47475" w:rsidRDefault="00D47475" w:rsidP="00E975D4">
                      <w:pPr>
                        <w:pStyle w:val="MthodeCommentairetxt"/>
                      </w:pPr>
                      <w:r>
                        <w:rPr>
                          <w:i/>
                        </w:rPr>
                        <w:t>Police </w:t>
                      </w:r>
                      <w:r>
                        <w:t>: forme de la lettre.</w:t>
                      </w:r>
                    </w:p>
                  </w:txbxContent>
                </v:textbox>
                <w10:wrap type="square"/>
              </v:shape>
            </w:pict>
          </mc:Fallback>
        </mc:AlternateContent>
      </w:r>
      <w:r w:rsidR="00E975D4" w:rsidRPr="00921D6C">
        <w:rPr>
          <w:rFonts w:ascii="Abadi MT Condensed Light" w:hAnsi="Abadi MT Condensed Light"/>
          <w:szCs w:val="22"/>
          <w:lang w:val="fr-FR"/>
        </w:rPr>
        <w:t xml:space="preserve">Tzara va utiliser l’esthétique du « collage », présente également dans les arts plastiques. Le poète doit manier des ciseaux et non un stylo pour jouer avec la matérialité du mot, de la ligne, du vers. Il joue aussi sur la typographie en exploitant la différence de corps, de police, de couleurs. </w:t>
      </w:r>
    </w:p>
    <w:p w14:paraId="13EF2253" w14:textId="77777777" w:rsidR="00E975D4" w:rsidRPr="00921D6C" w:rsidRDefault="00E975D4" w:rsidP="00E975D4">
      <w:pPr>
        <w:pStyle w:val="Textecourant"/>
        <w:spacing w:line="240" w:lineRule="auto"/>
        <w:contextualSpacing/>
        <w:rPr>
          <w:rFonts w:ascii="Abadi MT Condensed Light" w:hAnsi="Abadi MT Condensed Light"/>
          <w:szCs w:val="22"/>
          <w:lang w:val="fr-FR"/>
        </w:rPr>
      </w:pPr>
    </w:p>
    <w:p w14:paraId="58048BDD" w14:textId="52132DDF" w:rsidR="00E975D4" w:rsidRPr="00921D6C" w:rsidRDefault="00E975D4" w:rsidP="00E975D4">
      <w:pPr>
        <w:pStyle w:val="Textecourant"/>
        <w:spacing w:line="240" w:lineRule="auto"/>
        <w:contextualSpacing/>
        <w:rPr>
          <w:rFonts w:ascii="Abadi MT Condensed Light" w:hAnsi="Abadi MT Condensed Light"/>
          <w:szCs w:val="22"/>
          <w:lang w:val="fr-FR"/>
        </w:rPr>
      </w:pPr>
      <w:r w:rsidRPr="00921D6C">
        <w:rPr>
          <w:rFonts w:ascii="Abadi MT Condensed Light" w:hAnsi="Abadi MT Condensed Light"/>
          <w:szCs w:val="22"/>
          <w:lang w:val="fr-FR"/>
        </w:rPr>
        <w:t>L’exercice de style produit un texte incohérent guidé par le hasard. La poésie naît de rapprochements incongrus, de mots sans suite et même de l’intégration des chiffres : « 10 à 12 ». Les règles formelles traditionnelles sont bafouées.</w:t>
      </w:r>
    </w:p>
    <w:p w14:paraId="41768297" w14:textId="44D3972F" w:rsidR="00E975D4" w:rsidRPr="00921D6C" w:rsidRDefault="00AE6779" w:rsidP="00E975D4">
      <w:pPr>
        <w:pStyle w:val="ExercicesConsigne"/>
        <w:spacing w:before="0" w:after="0"/>
        <w:contextualSpacing/>
        <w:rPr>
          <w:rFonts w:ascii="Abadi MT Condensed Light" w:hAnsi="Abadi MT Condensed Light"/>
          <w:szCs w:val="22"/>
        </w:rPr>
      </w:pPr>
      <w:r>
        <w:rPr>
          <w:rFonts w:ascii="Abadi MT Condensed Light" w:hAnsi="Abadi MT Condensed Light"/>
          <w:noProof/>
        </w:rPr>
        <mc:AlternateContent>
          <mc:Choice Requires="wps">
            <w:drawing>
              <wp:anchor distT="0" distB="0" distL="114300" distR="114300" simplePos="0" relativeHeight="251666432" behindDoc="0" locked="0" layoutInCell="1" allowOverlap="1" wp14:anchorId="09643A9C" wp14:editId="045BB162">
                <wp:simplePos x="0" y="0"/>
                <wp:positionH relativeFrom="column">
                  <wp:posOffset>4207510</wp:posOffset>
                </wp:positionH>
                <wp:positionV relativeFrom="paragraph">
                  <wp:posOffset>242570</wp:posOffset>
                </wp:positionV>
                <wp:extent cx="1828800" cy="497205"/>
                <wp:effectExtent l="0" t="0" r="0" b="10795"/>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CD7B1" w14:textId="77777777" w:rsidR="00D47475" w:rsidRDefault="00D47475" w:rsidP="00E975D4">
                            <w:pPr>
                              <w:pStyle w:val="MthodeCommentairetxt"/>
                              <w:rPr>
                                <w:color w:val="0000FF"/>
                              </w:rPr>
                            </w:pPr>
                            <w:r>
                              <w:rPr>
                                <w:color w:val="0000FF"/>
                              </w:rPr>
                              <w:t>Remarque</w:t>
                            </w:r>
                          </w:p>
                          <w:p w14:paraId="7A5B8121" w14:textId="77777777" w:rsidR="00D47475" w:rsidRDefault="00D47475" w:rsidP="00E975D4">
                            <w:pPr>
                              <w:pStyle w:val="MthodeCommentairetxt"/>
                            </w:pPr>
                            <w:r w:rsidRPr="006E67AD">
                              <w:rPr>
                                <w:i/>
                                <w:lang w:val="fr-FR"/>
                              </w:rPr>
                              <w:t>Démythifier</w:t>
                            </w:r>
                            <w:r w:rsidRPr="006E67AD">
                              <w:rPr>
                                <w:lang w:val="fr-FR"/>
                              </w:rPr>
                              <w:t xml:space="preserve"> signifie dégrader.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331.3pt;margin-top:19.1pt;width:2in;height:3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" stroked="f">
                <v:textbox>
                  <w:txbxContent>
                    <w:p w14:paraId="532CD7B1" w14:textId="77777777" w:rsidR="00D47475" w:rsidRDefault="00D47475" w:rsidP="00E975D4">
                      <w:pPr>
                        <w:pStyle w:val="MthodeCommentairetxt"/>
                        <w:rPr>
                          <w:color w:val="0000FF"/>
                        </w:rPr>
                      </w:pPr>
                      <w:r>
                        <w:rPr>
                          <w:color w:val="0000FF"/>
                        </w:rPr>
                        <w:t>Remarque</w:t>
                      </w:r>
                    </w:p>
                    <w:p w14:paraId="7A5B8121" w14:textId="77777777" w:rsidR="00D47475" w:rsidRDefault="00D47475" w:rsidP="00E975D4">
                      <w:pPr>
                        <w:pStyle w:val="MthodeCommentairetxt"/>
                      </w:pPr>
                      <w:r w:rsidRPr="006E67AD">
                        <w:rPr>
                          <w:i/>
                          <w:lang w:val="fr-FR"/>
                        </w:rPr>
                        <w:t>Démythifier</w:t>
                      </w:r>
                      <w:r w:rsidRPr="006E67AD">
                        <w:rPr>
                          <w:lang w:val="fr-FR"/>
                        </w:rPr>
                        <w:t xml:space="preserve"> signifie dégrader.</w:t>
                      </w:r>
                    </w:p>
                  </w:txbxContent>
                </v:textbox>
                <w10:wrap type="square"/>
              </v:shape>
            </w:pict>
          </mc:Fallback>
        </mc:AlternateContent>
      </w:r>
      <w:r w:rsidR="00E975D4" w:rsidRPr="00921D6C">
        <w:rPr>
          <w:rFonts w:ascii="Abadi MT Condensed Light" w:hAnsi="Abadi MT Condensed Light"/>
          <w:szCs w:val="22"/>
          <w:highlight w:val="magenta"/>
        </w:rPr>
        <w:t>C. Des registres ludiques et subversifs qui démythifient poètes et poésie</w:t>
      </w:r>
    </w:p>
    <w:p w14:paraId="7A7CA482" w14:textId="77777777" w:rsidR="00E975D4" w:rsidRPr="00921D6C" w:rsidRDefault="00E975D4" w:rsidP="00E975D4">
      <w:pPr>
        <w:pStyle w:val="Textecourant"/>
        <w:spacing w:line="240" w:lineRule="auto"/>
        <w:contextualSpacing/>
        <w:rPr>
          <w:rFonts w:ascii="Abadi MT Condensed Light" w:hAnsi="Abadi MT Condensed Light"/>
          <w:szCs w:val="22"/>
          <w:lang w:val="fr-FR"/>
        </w:rPr>
      </w:pPr>
      <w:r w:rsidRPr="00921D6C">
        <w:rPr>
          <w:rFonts w:ascii="Abadi MT Condensed Light" w:hAnsi="Abadi MT Condensed Light"/>
          <w:szCs w:val="22"/>
          <w:lang w:val="fr-FR"/>
        </w:rPr>
        <w:t>De plus, Tzara exploite satire, burlesque, absurde et fantaisie, des registres ludiques et subversifs qui démythifient poètes et poésie.</w:t>
      </w:r>
    </w:p>
    <w:p w14:paraId="1ABFFE46" w14:textId="77777777" w:rsidR="00E975D4" w:rsidRPr="00921D6C" w:rsidRDefault="00E975D4" w:rsidP="00E975D4">
      <w:pPr>
        <w:pStyle w:val="Textecourant"/>
        <w:spacing w:line="240" w:lineRule="auto"/>
        <w:contextualSpacing/>
        <w:rPr>
          <w:rFonts w:ascii="Abadi MT Condensed Light" w:hAnsi="Abadi MT Condensed Light"/>
          <w:szCs w:val="22"/>
          <w:lang w:val="fr-FR"/>
        </w:rPr>
      </w:pPr>
      <w:r w:rsidRPr="00921D6C">
        <w:rPr>
          <w:rFonts w:ascii="Abadi MT Condensed Light" w:hAnsi="Abadi MT Condensed Light"/>
          <w:szCs w:val="22"/>
          <w:lang w:val="fr-FR"/>
        </w:rPr>
        <w:t>Le journal, anti-littéraire d’après les codes habituels, devient l’instrument d’une poésie réinventée.</w:t>
      </w:r>
    </w:p>
    <w:p w14:paraId="528A7E66" w14:textId="77777777" w:rsidR="00E975D4" w:rsidRPr="00921D6C" w:rsidRDefault="00E975D4" w:rsidP="00E975D4">
      <w:pPr>
        <w:pStyle w:val="Textecourant"/>
        <w:spacing w:line="240" w:lineRule="auto"/>
        <w:contextualSpacing/>
        <w:rPr>
          <w:rFonts w:ascii="Abadi MT Condensed Light" w:hAnsi="Abadi MT Condensed Light"/>
          <w:szCs w:val="22"/>
          <w:lang w:val="fr-FR"/>
        </w:rPr>
      </w:pPr>
      <w:r w:rsidRPr="00921D6C">
        <w:rPr>
          <w:rFonts w:ascii="Abadi MT Condensed Light" w:hAnsi="Abadi MT Condensed Light"/>
          <w:szCs w:val="22"/>
          <w:lang w:val="fr-FR"/>
        </w:rPr>
        <w:t>Tout le monde peut devenir poète, ce qui s’oppose radicalement à la figure du poète élu, voyant, singulier, marginal, voire maudit, des mouvements romantique et symboliste.</w:t>
      </w:r>
    </w:p>
    <w:p w14:paraId="261FE706" w14:textId="77777777" w:rsidR="00E975D4" w:rsidRPr="00921D6C" w:rsidRDefault="00E975D4" w:rsidP="00E975D4">
      <w:pPr>
        <w:pStyle w:val="ExercicesConsigne"/>
        <w:spacing w:before="0" w:after="0"/>
        <w:contextualSpacing/>
        <w:rPr>
          <w:rFonts w:ascii="Abadi MT Condensed Light" w:hAnsi="Abadi MT Condensed Light"/>
          <w:szCs w:val="22"/>
        </w:rPr>
      </w:pPr>
      <w:r w:rsidRPr="00921D6C">
        <w:rPr>
          <w:rFonts w:ascii="Abadi MT Condensed Light" w:hAnsi="Abadi MT Condensed Light"/>
          <w:szCs w:val="22"/>
          <w:highlight w:val="magenta"/>
        </w:rPr>
        <w:t>D. Des thèmes chers aux dadaïstes</w:t>
      </w:r>
    </w:p>
    <w:p w14:paraId="30EE8E19" w14:textId="77777777" w:rsidR="00E975D4" w:rsidRPr="00921D6C" w:rsidRDefault="00E975D4" w:rsidP="00E975D4">
      <w:pPr>
        <w:pStyle w:val="Textecourant"/>
        <w:spacing w:line="240" w:lineRule="auto"/>
        <w:contextualSpacing/>
        <w:rPr>
          <w:rFonts w:ascii="Abadi MT Condensed Light" w:hAnsi="Abadi MT Condensed Light"/>
          <w:szCs w:val="22"/>
          <w:lang w:val="fr-FR"/>
        </w:rPr>
      </w:pPr>
      <w:r>
        <w:rPr>
          <w:rFonts w:ascii="Abadi MT Condensed Light" w:hAnsi="Abadi MT Condensed Light"/>
          <w:noProof/>
          <w:lang w:val="fr-FR"/>
        </w:rPr>
        <mc:AlternateContent>
          <mc:Choice Requires="wps">
            <w:drawing>
              <wp:anchor distT="0" distB="0" distL="114300" distR="114300" simplePos="0" relativeHeight="251664384" behindDoc="0" locked="0" layoutInCell="1" allowOverlap="1" wp14:anchorId="77F9A258" wp14:editId="0FEF85BB">
                <wp:simplePos x="0" y="0"/>
                <wp:positionH relativeFrom="column">
                  <wp:posOffset>4599940</wp:posOffset>
                </wp:positionH>
                <wp:positionV relativeFrom="paragraph">
                  <wp:posOffset>311150</wp:posOffset>
                </wp:positionV>
                <wp:extent cx="1600200" cy="843280"/>
                <wp:effectExtent l="0" t="0" r="0" b="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EE78A" w14:textId="77777777" w:rsidR="00D47475" w:rsidRPr="00E97F4E" w:rsidRDefault="00D47475" w:rsidP="00E975D4">
                            <w:pPr>
                              <w:pStyle w:val="MthodeCommentairetxt"/>
                              <w:rPr>
                                <w:color w:val="0000FF"/>
                                <w:lang w:val="fr-FR"/>
                              </w:rPr>
                            </w:pPr>
                            <w:r w:rsidRPr="00E97F4E">
                              <w:rPr>
                                <w:color w:val="0000FF"/>
                                <w:lang w:val="fr-FR"/>
                              </w:rPr>
                              <w:t>Gagnez des points !</w:t>
                            </w:r>
                          </w:p>
                          <w:p w14:paraId="68B59344" w14:textId="77777777" w:rsidR="00D47475" w:rsidRPr="00E97F4E" w:rsidRDefault="00D47475" w:rsidP="00E975D4">
                            <w:pPr>
                              <w:pStyle w:val="MthodeCommentairetxt"/>
                              <w:rPr>
                                <w:lang w:val="fr-FR"/>
                              </w:rPr>
                            </w:pPr>
                            <w:r w:rsidRPr="00E97F4E">
                              <w:rPr>
                                <w:lang w:val="fr-FR"/>
                              </w:rPr>
                              <w:t>L’élargissement n’est pas obligatoire mais bienvenu s’il est pertinent.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362.2pt;margin-top:24.5pt;width:126pt;height:6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" stroked="f">
                <v:textbox>
                  <w:txbxContent>
                    <w:p w14:paraId="7B6EE78A" w14:textId="77777777" w:rsidR="00D47475" w:rsidRPr="00E97F4E" w:rsidRDefault="00D47475" w:rsidP="00E975D4">
                      <w:pPr>
                        <w:pStyle w:val="MthodeCommentairetxt"/>
                        <w:rPr>
                          <w:color w:val="0000FF"/>
                          <w:lang w:val="fr-FR"/>
                        </w:rPr>
                      </w:pPr>
                      <w:r w:rsidRPr="00E97F4E">
                        <w:rPr>
                          <w:color w:val="0000FF"/>
                          <w:lang w:val="fr-FR"/>
                        </w:rPr>
                        <w:t>Gagnez des points !</w:t>
                      </w:r>
                    </w:p>
                    <w:p w14:paraId="68B59344" w14:textId="77777777" w:rsidR="00D47475" w:rsidRPr="00E97F4E" w:rsidRDefault="00D47475" w:rsidP="00E975D4">
                      <w:pPr>
                        <w:pStyle w:val="MthodeCommentairetxt"/>
                        <w:rPr>
                          <w:lang w:val="fr-FR"/>
                        </w:rPr>
                      </w:pPr>
                      <w:r w:rsidRPr="00E97F4E">
                        <w:rPr>
                          <w:lang w:val="fr-FR"/>
                        </w:rPr>
                        <w:t>L’élargissement n’est pas obligatoire mais bienvenu s’il est pertinent.</w:t>
                      </w:r>
                    </w:p>
                  </w:txbxContent>
                </v:textbox>
                <w10:wrap type="square"/>
              </v:shape>
            </w:pict>
          </mc:Fallback>
        </mc:AlternateContent>
      </w:r>
      <w:r w:rsidRPr="00921D6C">
        <w:rPr>
          <w:rFonts w:ascii="Abadi MT Condensed Light" w:hAnsi="Abadi MT Condensed Light"/>
          <w:szCs w:val="22"/>
          <w:lang w:val="fr-FR"/>
        </w:rPr>
        <w:t xml:space="preserve"> </w:t>
      </w:r>
      <w:r w:rsidRPr="00921D6C">
        <w:rPr>
          <w:rFonts w:ascii="Abadi MT Condensed Light" w:hAnsi="Abadi MT Condensed Light"/>
          <w:szCs w:val="22"/>
          <w:lang w:val="fr-FR"/>
        </w:rPr>
        <w:tab/>
        <w:t>Enfin on retrouve dans ce montage hasardeux des thèmes chers aux dadaïstes : « tableaux », « yeux », « rêve », « imaginer », « couleurs », et le goût de l’image appréciée aussi des Surréalistes qui prendront la suite de Dada.</w:t>
      </w:r>
    </w:p>
    <w:p w14:paraId="4ACE2268" w14:textId="77777777" w:rsidR="00E975D4" w:rsidRPr="00921D6C" w:rsidRDefault="00E975D4" w:rsidP="00E975D4">
      <w:pPr>
        <w:pStyle w:val="ExercicesConsigne"/>
        <w:spacing w:before="0" w:after="0"/>
        <w:contextualSpacing/>
        <w:rPr>
          <w:rFonts w:ascii="Abadi MT Condensed Light" w:hAnsi="Abadi MT Condensed Light"/>
          <w:szCs w:val="22"/>
          <w:highlight w:val="magenta"/>
        </w:rPr>
      </w:pPr>
      <w:r w:rsidRPr="00921D6C">
        <w:rPr>
          <w:rFonts w:ascii="Abadi MT Condensed Light" w:hAnsi="Abadi MT Condensed Light"/>
          <w:szCs w:val="22"/>
          <w:highlight w:val="magenta"/>
        </w:rPr>
        <w:t>Conclusion</w:t>
      </w:r>
    </w:p>
    <w:p w14:paraId="610ADB00" w14:textId="77777777" w:rsidR="00E975D4" w:rsidRPr="00E975D4" w:rsidRDefault="00E975D4" w:rsidP="00E975D4">
      <w:pPr>
        <w:pStyle w:val="Textecourant"/>
        <w:spacing w:line="240" w:lineRule="auto"/>
        <w:contextualSpacing/>
        <w:rPr>
          <w:rFonts w:ascii="Abadi MT Condensed Light" w:hAnsi="Abadi MT Condensed Light"/>
          <w:szCs w:val="22"/>
          <w:lang w:val="fr-FR"/>
        </w:rPr>
      </w:pPr>
      <w:r>
        <w:rPr>
          <w:rFonts w:ascii="Abadi MT Condensed Light" w:hAnsi="Abadi MT Condensed Light"/>
          <w:noProof/>
          <w:lang w:val="fr-FR"/>
        </w:rPr>
        <mc:AlternateContent>
          <mc:Choice Requires="wps">
            <w:drawing>
              <wp:anchor distT="0" distB="0" distL="114300" distR="114300" simplePos="0" relativeHeight="251663360" behindDoc="0" locked="0" layoutInCell="1" allowOverlap="1" wp14:anchorId="30FB5238" wp14:editId="2EC7BED0">
                <wp:simplePos x="0" y="0"/>
                <wp:positionH relativeFrom="column">
                  <wp:posOffset>2910205</wp:posOffset>
                </wp:positionH>
                <wp:positionV relativeFrom="paragraph">
                  <wp:posOffset>776605</wp:posOffset>
                </wp:positionV>
                <wp:extent cx="3107055" cy="1235075"/>
                <wp:effectExtent l="0" t="0" r="0" b="9525"/>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1235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6ADFF" w14:textId="77777777" w:rsidR="00D47475" w:rsidRPr="006E67AD" w:rsidRDefault="00D47475" w:rsidP="00E975D4">
                            <w:pPr>
                              <w:pStyle w:val="MthodeCommentairetxt"/>
                            </w:pPr>
                            <w:r w:rsidRPr="006E67AD">
                              <w:rPr>
                                <w:color w:val="0000FF"/>
                              </w:rPr>
                              <w:t>Citation</w:t>
                            </w:r>
                          </w:p>
                          <w:p w14:paraId="7CCDDDA2" w14:textId="77777777" w:rsidR="00D47475" w:rsidRPr="006E67AD" w:rsidRDefault="00D47475" w:rsidP="00E975D4">
                            <w:pPr>
                              <w:pStyle w:val="MthodeCommentairetxt"/>
                            </w:pPr>
                            <w:r w:rsidRPr="00E97F4E">
                              <w:rPr>
                                <w:lang w:val="fr-FR"/>
                              </w:rPr>
                              <w:t>« Cette Joconde à moustache et à bouc est une combinaison readymade/dadaïsme iconoclaste. L'original, je veux dire le readymade original, est un chromo 8 x 5 (pouces) bon marché au dos duquel j'écrivis cinq initiales qui, prononcées en français, composent une plaisan</w:t>
                            </w:r>
                            <w:r>
                              <w:rPr>
                                <w:lang w:val="fr-FR"/>
                              </w:rPr>
                              <w:t>terie très osée sur la Joconde. </w:t>
                            </w:r>
                            <w:r w:rsidRPr="00E97F4E">
                              <w:rPr>
                                <w:lang w:val="fr-FR"/>
                              </w:rPr>
                              <w:t xml:space="preserve">» </w:t>
                            </w:r>
                            <w:r w:rsidRPr="006E67AD">
                              <w:t xml:space="preserve">Duchamp, </w:t>
                            </w:r>
                            <w:r w:rsidRPr="006E67AD">
                              <w:rPr>
                                <w:i/>
                              </w:rPr>
                              <w:t>Duchamp du signe</w:t>
                            </w:r>
                            <w:r w:rsidRPr="006E67AD">
                              <w:t>, 1958.</w:t>
                            </w:r>
                            <w:r w:rsidRPr="006E67AD">
                              <w:rPr>
                                <w:color w:val="33333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229.15pt;margin-top:61.15pt;width:244.65pt;height:9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" stroked="f">
                <v:textbox>
                  <w:txbxContent>
                    <w:p w14:paraId="4F86ADFF" w14:textId="77777777" w:rsidR="00D47475" w:rsidRPr="006E67AD" w:rsidRDefault="00D47475" w:rsidP="00E975D4">
                      <w:pPr>
                        <w:pStyle w:val="MthodeCommentairetxt"/>
                      </w:pPr>
                      <w:r w:rsidRPr="006E67AD">
                        <w:rPr>
                          <w:color w:val="0000FF"/>
                        </w:rPr>
                        <w:t>Citation</w:t>
                      </w:r>
                    </w:p>
                    <w:p w14:paraId="7CCDDDA2" w14:textId="77777777" w:rsidR="00D47475" w:rsidRPr="006E67AD" w:rsidRDefault="00D47475" w:rsidP="00E975D4">
                      <w:pPr>
                        <w:pStyle w:val="MthodeCommentairetxt"/>
                      </w:pPr>
                      <w:r w:rsidRPr="00E97F4E">
                        <w:rPr>
                          <w:lang w:val="fr-FR"/>
                        </w:rPr>
                        <w:t>« Cette Joconde à moustache et à bouc est une combinaison readymade/dadaïsme iconoclaste. L'original, je veux dire le readymade original, est un chromo 8 x 5 (pouces) bon marché au dos duquel j'écrivis cinq initiales qui, prononcées en français, composent une plaisan</w:t>
                      </w:r>
                      <w:r>
                        <w:rPr>
                          <w:lang w:val="fr-FR"/>
                        </w:rPr>
                        <w:t>terie très osée sur la Joconde. </w:t>
                      </w:r>
                      <w:r w:rsidRPr="00E97F4E">
                        <w:rPr>
                          <w:lang w:val="fr-FR"/>
                        </w:rPr>
                        <w:t xml:space="preserve">» </w:t>
                      </w:r>
                      <w:r w:rsidRPr="006E67AD">
                        <w:t xml:space="preserve">Duchamp, </w:t>
                      </w:r>
                      <w:r w:rsidRPr="006E67AD">
                        <w:rPr>
                          <w:i/>
                        </w:rPr>
                        <w:t>Duchamp du signe</w:t>
                      </w:r>
                      <w:r w:rsidRPr="006E67AD">
                        <w:t>, 1958.</w:t>
                      </w:r>
                      <w:r w:rsidRPr="006E67AD">
                        <w:rPr>
                          <w:color w:val="333333"/>
                        </w:rPr>
                        <w:t xml:space="preserve"> </w:t>
                      </w:r>
                    </w:p>
                  </w:txbxContent>
                </v:textbox>
                <w10:wrap type="square"/>
              </v:shape>
            </w:pict>
          </mc:Fallback>
        </mc:AlternateContent>
      </w:r>
      <w:r w:rsidRPr="00921D6C">
        <w:rPr>
          <w:rFonts w:ascii="Abadi MT Condensed Light" w:hAnsi="Abadi MT Condensed Light"/>
          <w:szCs w:val="22"/>
          <w:lang w:val="fr-FR"/>
        </w:rPr>
        <w:t>Ainsi ce poème suggère-t-il une conception tout à fait originale de la poésie et du poète. Tzara se saisit d’une tradition, celle de « l’Art poétique », pour la parodier et s’en moquer, mais aussi pour suggérer une esthétique profondément moderne : la poésie naît du hasard, du collage, du rapprochement incongrus de mots et d’images. Loin de l’élégie et de l’engagement, elle est fantaisiste, burlesque, absurde. Entreprise iconoclaste et réjouissante, elle est contemporaine des moustaches et du bouc ajoutés à La Joconde par Duchamp, qui intitulera son œuvre L. H. O. O. Q.</w:t>
      </w:r>
    </w:p>
    <w:p w14:paraId="78808C6D" w14:textId="77777777" w:rsidR="00F45014" w:rsidRDefault="00F45014" w:rsidP="00E975D4"/>
    <w:p w14:paraId="5BB2DD3C" w14:textId="77777777" w:rsidR="000759DC" w:rsidRDefault="000759DC" w:rsidP="00E975D4"/>
    <w:p w14:paraId="77DE3E74" w14:textId="77777777" w:rsidR="000759DC" w:rsidRDefault="000759DC" w:rsidP="00E975D4"/>
    <w:p w14:paraId="240EEB6B" w14:textId="77777777" w:rsidR="000759DC" w:rsidRDefault="000759DC" w:rsidP="00E975D4"/>
    <w:p w14:paraId="6B6A2456" w14:textId="77777777" w:rsidR="000759DC" w:rsidRDefault="000759DC" w:rsidP="00E975D4"/>
    <w:p w14:paraId="6200E77C" w14:textId="77777777" w:rsidR="000759DC" w:rsidRDefault="000759DC" w:rsidP="00E975D4"/>
    <w:p w14:paraId="57BD5DC8" w14:textId="77777777" w:rsidR="000759DC" w:rsidRDefault="000759DC" w:rsidP="00E975D4"/>
    <w:p w14:paraId="6A87396B" w14:textId="575CBA72" w:rsidR="000759DC" w:rsidRDefault="000759DC" w:rsidP="000759DC">
      <w:pPr>
        <w:pStyle w:val="NormalWeb"/>
        <w:shd w:val="clear" w:color="auto" w:fill="FFFFEE"/>
        <w:jc w:val="both"/>
        <w:rPr>
          <w:rFonts w:ascii="Comic Sans MS" w:hAnsi="Comic Sans MS"/>
          <w:b/>
          <w:sz w:val="22"/>
        </w:rPr>
      </w:pPr>
      <w:r>
        <w:rPr>
          <w:rFonts w:ascii="Comic Sans MS" w:hAnsi="Comic Sans MS"/>
          <w:b/>
          <w:sz w:val="22"/>
        </w:rPr>
        <w:t xml:space="preserve">Annexe (cf. Wikipedia et articles du Centre Pompidou - </w:t>
      </w:r>
      <w:r w:rsidRPr="000759DC">
        <w:rPr>
          <w:rFonts w:ascii="Comic Sans MS" w:hAnsi="Comic Sans MS"/>
          <w:b/>
          <w:sz w:val="22"/>
        </w:rPr>
        <w:t>http://vds95.canalblog.com/archives/2007/06/22/5391381.html</w:t>
      </w:r>
      <w:r>
        <w:rPr>
          <w:rFonts w:ascii="Comic Sans MS" w:hAnsi="Comic Sans MS"/>
          <w:b/>
          <w:sz w:val="22"/>
        </w:rPr>
        <w:t>) :</w:t>
      </w:r>
    </w:p>
    <w:p w14:paraId="60B29F93" w14:textId="77777777" w:rsidR="000759DC" w:rsidRDefault="000759DC" w:rsidP="000759DC">
      <w:pPr>
        <w:rPr>
          <w:rFonts w:ascii="Comic Sans MS" w:hAnsi="Comic Sans MS"/>
          <w:sz w:val="22"/>
        </w:rPr>
      </w:pPr>
      <w:r>
        <w:rPr>
          <w:rFonts w:ascii="Comic Sans MS" w:hAnsi="Comic Sans MS"/>
          <w:sz w:val="22"/>
        </w:rPr>
        <w:t xml:space="preserve">« Il est beau [...] comme la rencontre fortuite sur une table de dissection d'une machine à coudre et d'un parapluie ! », Isidore Ducasse dit le Comte de Lautréamont </w:t>
      </w:r>
      <w:r>
        <w:rPr>
          <w:rFonts w:ascii="Comic Sans MS" w:hAnsi="Comic Sans MS"/>
          <w:i/>
          <w:sz w:val="22"/>
        </w:rPr>
        <w:t>Les Chants de Maldoror</w:t>
      </w:r>
      <w:r>
        <w:rPr>
          <w:rFonts w:ascii="Comic Sans MS" w:hAnsi="Comic Sans MS"/>
          <w:sz w:val="22"/>
        </w:rPr>
        <w:t xml:space="preserve"> (Chant VI-§1), 1868</w:t>
      </w:r>
    </w:p>
    <w:p w14:paraId="3FA0C536" w14:textId="4F77C272" w:rsidR="000759DC" w:rsidRDefault="000759DC" w:rsidP="000759DC">
      <w:pPr>
        <w:pStyle w:val="NormalWeb"/>
        <w:shd w:val="clear" w:color="auto" w:fill="FFFFEE"/>
        <w:jc w:val="both"/>
        <w:rPr>
          <w:rFonts w:ascii="Comic Sans MS" w:hAnsi="Comic Sans MS"/>
          <w:sz w:val="22"/>
        </w:rPr>
      </w:pPr>
      <w:r>
        <w:rPr>
          <w:rFonts w:ascii="Comic Sans MS" w:hAnsi="Comic Sans MS"/>
          <w:sz w:val="22"/>
        </w:rPr>
        <w:t>Le dadaïsme, dit aussi dada</w:t>
      </w:r>
      <w:r w:rsidR="00E72317">
        <w:rPr>
          <w:rFonts w:ascii="Comic Sans MS" w:hAnsi="Comic Sans MS"/>
          <w:sz w:val="22"/>
        </w:rPr>
        <w:t>,</w:t>
      </w:r>
      <w:r>
        <w:rPr>
          <w:rFonts w:ascii="Comic Sans MS" w:hAnsi="Comic Sans MS"/>
          <w:sz w:val="22"/>
        </w:rPr>
        <w:t xml:space="preserve"> est un mouvement </w:t>
      </w:r>
      <w:hyperlink r:id="rId8" w:tooltip="Intellectuel" w:history="1">
        <w:r>
          <w:rPr>
            <w:rStyle w:val="Lienhypertexte"/>
            <w:rFonts w:ascii="Comic Sans MS" w:hAnsi="Comic Sans MS"/>
            <w:sz w:val="22"/>
          </w:rPr>
          <w:t>intellectuel</w:t>
        </w:r>
      </w:hyperlink>
      <w:r>
        <w:rPr>
          <w:rFonts w:ascii="Comic Sans MS" w:hAnsi="Comic Sans MS"/>
          <w:sz w:val="22"/>
        </w:rPr>
        <w:t>, littéraire et esthétique d'</w:t>
      </w:r>
      <w:hyperlink r:id="rId9" w:tooltip="Avant-garde (art)" w:history="1">
        <w:r>
          <w:rPr>
            <w:rStyle w:val="Lienhypertexte"/>
            <w:rFonts w:ascii="Comic Sans MS" w:hAnsi="Comic Sans MS"/>
            <w:sz w:val="22"/>
          </w:rPr>
          <w:t>avant-garde</w:t>
        </w:r>
      </w:hyperlink>
      <w:r>
        <w:rPr>
          <w:rFonts w:ascii="Comic Sans MS" w:hAnsi="Comic Sans MS"/>
          <w:sz w:val="22"/>
        </w:rPr>
        <w:t xml:space="preserve"> qui, entre </w:t>
      </w:r>
      <w:hyperlink r:id="rId10" w:tooltip="1916" w:history="1">
        <w:r>
          <w:rPr>
            <w:rStyle w:val="Lienhypertexte"/>
            <w:rFonts w:ascii="Comic Sans MS" w:hAnsi="Comic Sans MS"/>
            <w:sz w:val="22"/>
          </w:rPr>
          <w:t>1916</w:t>
        </w:r>
      </w:hyperlink>
      <w:r>
        <w:rPr>
          <w:rFonts w:ascii="Comic Sans MS" w:hAnsi="Comic Sans MS"/>
          <w:sz w:val="22"/>
        </w:rPr>
        <w:t xml:space="preserve"> et </w:t>
      </w:r>
      <w:hyperlink r:id="rId11" w:tooltip="1925" w:history="1">
        <w:r>
          <w:rPr>
            <w:rStyle w:val="Lienhypertexte"/>
            <w:rFonts w:ascii="Comic Sans MS" w:hAnsi="Comic Sans MS"/>
            <w:sz w:val="22"/>
          </w:rPr>
          <w:t>1925</w:t>
        </w:r>
      </w:hyperlink>
      <w:r>
        <w:rPr>
          <w:rFonts w:ascii="Comic Sans MS" w:hAnsi="Comic Sans MS"/>
          <w:sz w:val="22"/>
        </w:rPr>
        <w:t xml:space="preserve">, se caractérisa par une remise en cause de toutes les conventions et contraintes </w:t>
      </w:r>
      <w:hyperlink r:id="rId12" w:tooltip="Idéologie" w:history="1">
        <w:r>
          <w:rPr>
            <w:rStyle w:val="Lienhypertexte"/>
            <w:rFonts w:ascii="Comic Sans MS" w:hAnsi="Comic Sans MS"/>
            <w:sz w:val="22"/>
          </w:rPr>
          <w:t>idéologiques</w:t>
        </w:r>
      </w:hyperlink>
      <w:r>
        <w:rPr>
          <w:rFonts w:ascii="Comic Sans MS" w:hAnsi="Comic Sans MS"/>
          <w:sz w:val="22"/>
        </w:rPr>
        <w:t xml:space="preserve">, </w:t>
      </w:r>
      <w:hyperlink r:id="rId13" w:tooltip="Art" w:history="1">
        <w:r>
          <w:rPr>
            <w:rStyle w:val="Lienhypertexte"/>
            <w:rFonts w:ascii="Comic Sans MS" w:hAnsi="Comic Sans MS"/>
            <w:sz w:val="22"/>
          </w:rPr>
          <w:t>artistiques</w:t>
        </w:r>
      </w:hyperlink>
      <w:r>
        <w:rPr>
          <w:rFonts w:ascii="Comic Sans MS" w:hAnsi="Comic Sans MS"/>
          <w:sz w:val="22"/>
        </w:rPr>
        <w:t xml:space="preserve">, </w:t>
      </w:r>
      <w:hyperlink r:id="rId14" w:tooltip="Cinéma expérimental" w:history="1">
        <w:r>
          <w:rPr>
            <w:rStyle w:val="Lienhypertexte"/>
            <w:rFonts w:ascii="Comic Sans MS" w:hAnsi="Comic Sans MS"/>
            <w:sz w:val="22"/>
          </w:rPr>
          <w:t>cinématographiques</w:t>
        </w:r>
      </w:hyperlink>
      <w:r>
        <w:rPr>
          <w:rFonts w:ascii="Comic Sans MS" w:hAnsi="Comic Sans MS"/>
          <w:sz w:val="22"/>
        </w:rPr>
        <w:t xml:space="preserve">, </w:t>
      </w:r>
      <w:hyperlink r:id="rId15" w:tooltip="Politique" w:history="1">
        <w:r>
          <w:rPr>
            <w:rStyle w:val="Lienhypertexte"/>
            <w:rFonts w:ascii="Comic Sans MS" w:hAnsi="Comic Sans MS"/>
            <w:sz w:val="22"/>
          </w:rPr>
          <w:t>politiques</w:t>
        </w:r>
      </w:hyperlink>
      <w:r>
        <w:rPr>
          <w:rFonts w:ascii="Comic Sans MS" w:hAnsi="Comic Sans MS"/>
          <w:sz w:val="22"/>
        </w:rPr>
        <w:t>.</w:t>
      </w:r>
    </w:p>
    <w:p w14:paraId="15BA774B" w14:textId="77777777" w:rsidR="000759DC" w:rsidRDefault="000759DC" w:rsidP="000759DC">
      <w:pPr>
        <w:pStyle w:val="NormalWeb"/>
        <w:shd w:val="clear" w:color="auto" w:fill="FFFFEE"/>
        <w:jc w:val="both"/>
        <w:rPr>
          <w:rFonts w:ascii="Comic Sans MS" w:hAnsi="Comic Sans MS"/>
          <w:sz w:val="22"/>
        </w:rPr>
      </w:pPr>
      <w:r>
        <w:rPr>
          <w:rFonts w:ascii="Comic Sans MS" w:hAnsi="Comic Sans MS"/>
          <w:sz w:val="22"/>
        </w:rPr>
        <w:t xml:space="preserve">Il fut l'un des mouvements artistiques internationaux parmi les plus importants et peut être le plus novateur du </w:t>
      </w:r>
      <w:hyperlink r:id="rId16" w:tooltip="XXe siècle" w:history="1">
        <w:r>
          <w:rPr>
            <w:rStyle w:val="romain"/>
            <w:rFonts w:ascii="Comic Sans MS" w:eastAsia="Times" w:hAnsi="Comic Sans MS"/>
            <w:color w:val="0000FF"/>
            <w:sz w:val="22"/>
            <w:u w:val="single"/>
          </w:rPr>
          <w:t>XX</w:t>
        </w:r>
        <w:r>
          <w:rPr>
            <w:rStyle w:val="Lienhypertexte"/>
            <w:rFonts w:ascii="Comic Sans MS" w:hAnsi="Comic Sans MS"/>
            <w:sz w:val="22"/>
            <w:vertAlign w:val="superscript"/>
          </w:rPr>
          <w:t>e</w:t>
        </w:r>
        <w:r>
          <w:rPr>
            <w:rStyle w:val="Lienhypertexte"/>
            <w:sz w:val="22"/>
          </w:rPr>
          <w:t> </w:t>
        </w:r>
        <w:r>
          <w:rPr>
            <w:rStyle w:val="Lienhypertexte"/>
            <w:rFonts w:ascii="Comic Sans MS" w:hAnsi="Comic Sans MS"/>
            <w:sz w:val="22"/>
          </w:rPr>
          <w:t>siècle</w:t>
        </w:r>
      </w:hyperlink>
      <w:r>
        <w:rPr>
          <w:rFonts w:ascii="Comic Sans MS" w:hAnsi="Comic Sans MS"/>
          <w:sz w:val="22"/>
        </w:rPr>
        <w:t xml:space="preserve">. La majeure partie des plus grands artistes de ce siècle y sont passés (voir </w:t>
      </w:r>
      <w:hyperlink r:id="rId17" w:anchor="Artistes_Dada" w:history="1">
        <w:r>
          <w:rPr>
            <w:rStyle w:val="Lienhypertexte"/>
            <w:rFonts w:ascii="Comic Sans MS" w:hAnsi="Comic Sans MS"/>
            <w:sz w:val="22"/>
          </w:rPr>
          <w:t>1</w:t>
        </w:r>
      </w:hyperlink>
      <w:r>
        <w:rPr>
          <w:rFonts w:ascii="Comic Sans MS" w:hAnsi="Comic Sans MS"/>
          <w:sz w:val="22"/>
        </w:rPr>
        <w:t xml:space="preserve">) ou ont été influencés par lui (voir </w:t>
      </w:r>
      <w:hyperlink r:id="rId18" w:anchor="Autres_personnalit.C3.A9s_et_mouvements" w:history="1">
        <w:r>
          <w:rPr>
            <w:rStyle w:val="Lienhypertexte"/>
            <w:rFonts w:ascii="Comic Sans MS" w:hAnsi="Comic Sans MS"/>
            <w:sz w:val="22"/>
          </w:rPr>
          <w:t>2</w:t>
        </w:r>
      </w:hyperlink>
      <w:r>
        <w:rPr>
          <w:rFonts w:ascii="Comic Sans MS" w:hAnsi="Comic Sans MS"/>
          <w:sz w:val="22"/>
        </w:rPr>
        <w:t>).</w:t>
      </w:r>
    </w:p>
    <w:p w14:paraId="2D7F4772" w14:textId="77777777" w:rsidR="000759DC" w:rsidRDefault="000759DC" w:rsidP="000759DC">
      <w:pPr>
        <w:pStyle w:val="NormalWeb"/>
        <w:shd w:val="clear" w:color="auto" w:fill="FFFFEE"/>
        <w:jc w:val="both"/>
        <w:rPr>
          <w:rFonts w:ascii="Comic Sans MS" w:hAnsi="Comic Sans MS"/>
          <w:sz w:val="22"/>
        </w:rPr>
      </w:pPr>
      <w:r>
        <w:rPr>
          <w:rFonts w:ascii="Comic Sans MS" w:hAnsi="Comic Sans MS"/>
          <w:sz w:val="22"/>
        </w:rPr>
        <w:t>Ce mouvement a mis en avant l'esprit d'enfance, le rejet de la raison et de la logique, l'extravagance, la dérision et l'humour. Ses artistes se voulaient irrespectueux, extravagants, avec un mépris total pour les vieilleries du passé et recherchaient la plus grande liberté de créativité pour laquelle ils utilisèrent tous les matériaux et formes disponibles. Ils cherchaient aussi cette liberté particulièrement dans le langage qu'ils aimaient lyrique et hétéroclite.</w:t>
      </w:r>
    </w:p>
    <w:p w14:paraId="06E4BA08" w14:textId="77777777" w:rsidR="000759DC" w:rsidRDefault="000759DC" w:rsidP="000759DC">
      <w:pPr>
        <w:pStyle w:val="Titre3"/>
        <w:shd w:val="clear" w:color="auto" w:fill="FFFFEE"/>
        <w:jc w:val="both"/>
        <w:rPr>
          <w:rFonts w:ascii="Comic Sans MS" w:hAnsi="Comic Sans MS"/>
          <w:sz w:val="22"/>
        </w:rPr>
      </w:pPr>
      <w:r>
        <w:rPr>
          <w:rStyle w:val="mw-headline"/>
          <w:rFonts w:ascii="Comic Sans MS" w:hAnsi="Comic Sans MS"/>
          <w:sz w:val="22"/>
        </w:rPr>
        <w:t>Création du mouvement</w:t>
      </w:r>
      <w:r>
        <w:rPr>
          <w:rFonts w:ascii="Comic Sans MS" w:hAnsi="Comic Sans MS"/>
          <w:sz w:val="22"/>
        </w:rPr>
        <w:t xml:space="preserve"> </w:t>
      </w:r>
    </w:p>
    <w:p w14:paraId="0FC181AD" w14:textId="77777777" w:rsidR="000759DC" w:rsidRDefault="000759DC" w:rsidP="000759DC">
      <w:pPr>
        <w:pStyle w:val="NormalWeb"/>
        <w:shd w:val="clear" w:color="auto" w:fill="FFFFEE"/>
        <w:spacing w:before="0" w:beforeAutospacing="0" w:after="0" w:afterAutospacing="0"/>
        <w:jc w:val="both"/>
        <w:rPr>
          <w:rFonts w:ascii="Comic Sans MS" w:hAnsi="Comic Sans MS"/>
          <w:sz w:val="22"/>
        </w:rPr>
      </w:pPr>
      <w:r>
        <w:rPr>
          <w:rFonts w:ascii="Comic Sans MS" w:hAnsi="Comic Sans MS"/>
          <w:sz w:val="22"/>
        </w:rPr>
        <w:t xml:space="preserve">Le mouvement a été fondé autour de </w:t>
      </w:r>
      <w:hyperlink r:id="rId19" w:tooltip="Hugo Ball" w:history="1">
        <w:r>
          <w:rPr>
            <w:rStyle w:val="Lienhypertexte"/>
            <w:rFonts w:ascii="Comic Sans MS" w:hAnsi="Comic Sans MS"/>
            <w:sz w:val="22"/>
          </w:rPr>
          <w:t>Hugo Ball</w:t>
        </w:r>
      </w:hyperlink>
      <w:r>
        <w:rPr>
          <w:rFonts w:ascii="Comic Sans MS" w:hAnsi="Comic Sans MS"/>
          <w:sz w:val="22"/>
        </w:rPr>
        <w:t xml:space="preserve"> en </w:t>
      </w:r>
      <w:hyperlink r:id="rId20" w:tooltip="1916" w:history="1">
        <w:r>
          <w:rPr>
            <w:rStyle w:val="Lienhypertexte"/>
            <w:rFonts w:ascii="Comic Sans MS" w:hAnsi="Comic Sans MS"/>
            <w:sz w:val="22"/>
          </w:rPr>
          <w:t>1916</w:t>
        </w:r>
      </w:hyperlink>
      <w:r>
        <w:rPr>
          <w:rFonts w:ascii="Comic Sans MS" w:hAnsi="Comic Sans MS"/>
          <w:sz w:val="22"/>
        </w:rPr>
        <w:t xml:space="preserve"> à </w:t>
      </w:r>
      <w:hyperlink r:id="rId21" w:tooltip="Zurich (ville)" w:history="1">
        <w:r>
          <w:rPr>
            <w:rStyle w:val="Lienhypertexte"/>
            <w:rFonts w:ascii="Comic Sans MS" w:hAnsi="Comic Sans MS"/>
            <w:sz w:val="22"/>
          </w:rPr>
          <w:t>Zurich</w:t>
        </w:r>
      </w:hyperlink>
      <w:r>
        <w:rPr>
          <w:rFonts w:ascii="Comic Sans MS" w:hAnsi="Comic Sans MS"/>
          <w:sz w:val="22"/>
        </w:rPr>
        <w:t xml:space="preserve"> en </w:t>
      </w:r>
      <w:hyperlink r:id="rId22" w:tooltip="Suisse" w:history="1">
        <w:r>
          <w:rPr>
            <w:rStyle w:val="Lienhypertexte"/>
            <w:rFonts w:ascii="Comic Sans MS" w:hAnsi="Comic Sans MS"/>
            <w:sz w:val="22"/>
          </w:rPr>
          <w:t>Suisse</w:t>
        </w:r>
      </w:hyperlink>
      <w:r>
        <w:rPr>
          <w:rFonts w:ascii="Comic Sans MS" w:hAnsi="Comic Sans MS"/>
          <w:sz w:val="22"/>
        </w:rPr>
        <w:t xml:space="preserve">, pendant la </w:t>
      </w:r>
      <w:hyperlink r:id="rId23" w:tooltip="Première Guerre mondiale" w:history="1">
        <w:r>
          <w:rPr>
            <w:rStyle w:val="Lienhypertexte"/>
            <w:rFonts w:ascii="Comic Sans MS" w:hAnsi="Comic Sans MS"/>
            <w:sz w:val="22"/>
          </w:rPr>
          <w:t>Première Guerre mondiale</w:t>
        </w:r>
      </w:hyperlink>
      <w:r>
        <w:rPr>
          <w:rFonts w:ascii="Comic Sans MS" w:hAnsi="Comic Sans MS"/>
          <w:sz w:val="22"/>
        </w:rPr>
        <w:t>, dans les milieux intellectuels et artistiques occidentaux, et s'est traduit par une remise en question radicale des modes d'expression traditionnels, un questionnement foisonnant sur l'art.</w:t>
      </w:r>
    </w:p>
    <w:p w14:paraId="0D98893E" w14:textId="77777777" w:rsidR="000759DC" w:rsidRDefault="000759DC" w:rsidP="000759DC">
      <w:pPr>
        <w:pStyle w:val="NormalWeb"/>
        <w:shd w:val="clear" w:color="auto" w:fill="FFFFEE"/>
        <w:spacing w:before="0" w:beforeAutospacing="0" w:after="0" w:afterAutospacing="0"/>
        <w:jc w:val="both"/>
        <w:rPr>
          <w:rFonts w:ascii="Comic Sans MS" w:hAnsi="Comic Sans MS"/>
          <w:sz w:val="22"/>
        </w:rPr>
      </w:pPr>
      <w:r>
        <w:rPr>
          <w:rFonts w:ascii="Comic Sans MS" w:hAnsi="Comic Sans MS"/>
          <w:sz w:val="22"/>
        </w:rPr>
        <w:t xml:space="preserve">Ce mouvement n'est « ni un dogme, ni une école, mais plutôt une constellation d'individus et de facettes libres », précisait à l'époque </w:t>
      </w:r>
      <w:hyperlink r:id="rId24" w:tooltip="Tristan Tzara" w:history="1">
        <w:r>
          <w:rPr>
            <w:rStyle w:val="Lienhypertexte"/>
            <w:rFonts w:ascii="Comic Sans MS" w:hAnsi="Comic Sans MS"/>
            <w:sz w:val="22"/>
          </w:rPr>
          <w:t>Tristan Tzara</w:t>
        </w:r>
      </w:hyperlink>
      <w:r>
        <w:rPr>
          <w:rFonts w:ascii="Comic Sans MS" w:hAnsi="Comic Sans MS"/>
          <w:sz w:val="22"/>
        </w:rPr>
        <w:t xml:space="preserve">. Dada est donc hétéroclite, spontané, sans véritable chef de file. Son début date d'une soirée capharnaüm au </w:t>
      </w:r>
      <w:hyperlink r:id="rId25" w:tooltip="Cabaret Voltaire" w:history="1">
        <w:r>
          <w:rPr>
            <w:rStyle w:val="Lienhypertexte"/>
            <w:rFonts w:ascii="Comic Sans MS" w:hAnsi="Comic Sans MS"/>
            <w:sz w:val="22"/>
          </w:rPr>
          <w:t>cabaret Voltaire</w:t>
        </w:r>
      </w:hyperlink>
      <w:r>
        <w:rPr>
          <w:rFonts w:ascii="Comic Sans MS" w:hAnsi="Comic Sans MS"/>
          <w:sz w:val="22"/>
        </w:rPr>
        <w:t xml:space="preserve"> de Zurich le </w:t>
      </w:r>
      <w:hyperlink r:id="rId26" w:tooltip="1916" w:history="1">
        <w:r>
          <w:rPr>
            <w:rStyle w:val="Lienhypertexte"/>
            <w:rFonts w:ascii="Comic Sans MS" w:hAnsi="Comic Sans MS"/>
            <w:sz w:val="22"/>
          </w:rPr>
          <w:t>14 juillet 1916</w:t>
        </w:r>
      </w:hyperlink>
      <w:r>
        <w:rPr>
          <w:rFonts w:ascii="Comic Sans MS" w:hAnsi="Comic Sans MS"/>
          <w:sz w:val="22"/>
        </w:rPr>
        <w:t xml:space="preserve"> (création du </w:t>
      </w:r>
      <w:hyperlink r:id="rId27" w:tooltip="Manifeste DaDa" w:history="1">
        <w:r>
          <w:rPr>
            <w:rStyle w:val="Lienhypertexte"/>
            <w:rFonts w:ascii="Comic Sans MS" w:hAnsi="Comic Sans MS"/>
            <w:sz w:val="22"/>
          </w:rPr>
          <w:t>Manifeste DaDa</w:t>
        </w:r>
      </w:hyperlink>
      <w:r>
        <w:rPr>
          <w:rFonts w:ascii="Comic Sans MS" w:hAnsi="Comic Sans MS"/>
          <w:sz w:val="22"/>
        </w:rPr>
        <w:t xml:space="preserve"> par Hugo Ball), par une assemblée cosmopolite de jeunes gens marqués par les carnages de la </w:t>
      </w:r>
      <w:hyperlink r:id="rId28" w:tooltip="Guerre 14-18" w:history="1">
        <w:r>
          <w:rPr>
            <w:rStyle w:val="Lienhypertexte"/>
            <w:rFonts w:ascii="Comic Sans MS" w:hAnsi="Comic Sans MS"/>
            <w:sz w:val="22"/>
          </w:rPr>
          <w:t>grande guerre</w:t>
        </w:r>
      </w:hyperlink>
      <w:r>
        <w:rPr>
          <w:rFonts w:ascii="Comic Sans MS" w:hAnsi="Comic Sans MS"/>
          <w:sz w:val="22"/>
        </w:rPr>
        <w:t xml:space="preserve">, et s'étend vers différents points du monde occidental pour s'éteindre en </w:t>
      </w:r>
      <w:hyperlink r:id="rId29" w:tooltip="1923" w:history="1">
        <w:r>
          <w:rPr>
            <w:rStyle w:val="Lienhypertexte"/>
            <w:rFonts w:ascii="Comic Sans MS" w:hAnsi="Comic Sans MS"/>
            <w:sz w:val="22"/>
          </w:rPr>
          <w:t>1923</w:t>
        </w:r>
      </w:hyperlink>
      <w:r>
        <w:rPr>
          <w:rFonts w:ascii="Comic Sans MS" w:hAnsi="Comic Sans MS"/>
          <w:sz w:val="22"/>
        </w:rPr>
        <w:t>.</w:t>
      </w:r>
    </w:p>
    <w:p w14:paraId="2FD5B643" w14:textId="77777777" w:rsidR="000759DC" w:rsidRDefault="000759DC" w:rsidP="000759DC">
      <w:pPr>
        <w:pStyle w:val="NormalWeb"/>
        <w:shd w:val="clear" w:color="auto" w:fill="FFFFEE"/>
        <w:spacing w:before="0" w:beforeAutospacing="0" w:after="0" w:afterAutospacing="0"/>
        <w:jc w:val="both"/>
        <w:rPr>
          <w:rFonts w:ascii="Comic Sans MS" w:hAnsi="Comic Sans MS"/>
          <w:sz w:val="22"/>
        </w:rPr>
      </w:pPr>
      <w:r>
        <w:rPr>
          <w:rFonts w:ascii="Comic Sans MS" w:hAnsi="Comic Sans MS"/>
          <w:sz w:val="22"/>
        </w:rPr>
        <w:t xml:space="preserve">On peut voir </w:t>
      </w:r>
      <w:hyperlink r:id="rId30" w:tooltip="Johannes Baader" w:history="1">
        <w:r>
          <w:rPr>
            <w:rStyle w:val="Lienhypertexte"/>
            <w:rFonts w:ascii="Comic Sans MS" w:hAnsi="Comic Sans MS"/>
            <w:color w:val="CC2200"/>
            <w:sz w:val="22"/>
          </w:rPr>
          <w:t>Johannes Baader</w:t>
        </w:r>
      </w:hyperlink>
      <w:r>
        <w:rPr>
          <w:rFonts w:ascii="Comic Sans MS" w:hAnsi="Comic Sans MS"/>
          <w:sz w:val="22"/>
        </w:rPr>
        <w:t xml:space="preserve"> (1875-1955) interpeller un pasteur en plein sermon dans la cathédrale de Berlin, </w:t>
      </w:r>
      <w:hyperlink r:id="rId31" w:tooltip="Kurt Schwitters" w:history="1">
        <w:r>
          <w:rPr>
            <w:rStyle w:val="Lienhypertexte"/>
            <w:rFonts w:ascii="Comic Sans MS" w:hAnsi="Comic Sans MS"/>
            <w:sz w:val="22"/>
          </w:rPr>
          <w:t>Kurt Schwitters</w:t>
        </w:r>
      </w:hyperlink>
      <w:r>
        <w:rPr>
          <w:rFonts w:ascii="Comic Sans MS" w:hAnsi="Comic Sans MS"/>
          <w:sz w:val="22"/>
        </w:rPr>
        <w:t xml:space="preserve"> (1887-1948) élaborer un collage raffiné de bouts de papier soigneusement ramassés dans le caniveau, ou </w:t>
      </w:r>
      <w:hyperlink r:id="rId32" w:tooltip="Sophie Taeuber-Arp" w:history="1">
        <w:r>
          <w:rPr>
            <w:rStyle w:val="Lienhypertexte"/>
            <w:rFonts w:ascii="Comic Sans MS" w:hAnsi="Comic Sans MS"/>
            <w:sz w:val="22"/>
          </w:rPr>
          <w:t>Sophie Taeuber-Arp</w:t>
        </w:r>
      </w:hyperlink>
      <w:r>
        <w:rPr>
          <w:rFonts w:ascii="Comic Sans MS" w:hAnsi="Comic Sans MS"/>
          <w:sz w:val="22"/>
        </w:rPr>
        <w:t xml:space="preserve"> (1889-1943) se lancer dans une danse endiablée après s'être vêtue d'un costume de carton peint.</w:t>
      </w:r>
    </w:p>
    <w:p w14:paraId="34BDFEA9" w14:textId="77777777" w:rsidR="000759DC" w:rsidRDefault="000759DC" w:rsidP="000759DC">
      <w:pPr>
        <w:pStyle w:val="Titre3"/>
        <w:shd w:val="clear" w:color="auto" w:fill="FFFFEE"/>
        <w:jc w:val="both"/>
        <w:rPr>
          <w:rFonts w:ascii="Comic Sans MS" w:hAnsi="Comic Sans MS"/>
          <w:sz w:val="22"/>
        </w:rPr>
      </w:pPr>
      <w:r>
        <w:rPr>
          <w:rStyle w:val="mw-headline"/>
          <w:rFonts w:ascii="Comic Sans MS" w:hAnsi="Comic Sans MS"/>
          <w:sz w:val="22"/>
        </w:rPr>
        <w:t>Source de la dénomination</w:t>
      </w:r>
      <w:r>
        <w:rPr>
          <w:rFonts w:ascii="Comic Sans MS" w:hAnsi="Comic Sans MS"/>
          <w:sz w:val="22"/>
        </w:rPr>
        <w:t xml:space="preserve"> </w:t>
      </w:r>
    </w:p>
    <w:p w14:paraId="77DF5675" w14:textId="77777777" w:rsidR="000759DC" w:rsidRDefault="000759DC" w:rsidP="000759DC">
      <w:pPr>
        <w:pStyle w:val="NormalWeb"/>
        <w:shd w:val="clear" w:color="auto" w:fill="FFFFEE"/>
        <w:spacing w:before="0" w:beforeAutospacing="0" w:after="0" w:afterAutospacing="0"/>
        <w:jc w:val="both"/>
        <w:rPr>
          <w:rFonts w:ascii="Comic Sans MS" w:hAnsi="Comic Sans MS"/>
          <w:sz w:val="22"/>
        </w:rPr>
      </w:pPr>
      <w:r>
        <w:rPr>
          <w:rFonts w:ascii="Comic Sans MS" w:hAnsi="Comic Sans MS"/>
          <w:sz w:val="22"/>
        </w:rPr>
        <w:t xml:space="preserve">Usuellement, il est dit qu'il fut ainsi nommé par pur hasard ludique. À l'aide d'un coupe-papier, quelques artistes </w:t>
      </w:r>
      <w:hyperlink r:id="rId33" w:tooltip="Europe" w:history="1">
        <w:r>
          <w:rPr>
            <w:rStyle w:val="Lienhypertexte"/>
            <w:rFonts w:ascii="Comic Sans MS" w:hAnsi="Comic Sans MS"/>
            <w:sz w:val="22"/>
          </w:rPr>
          <w:t>européens</w:t>
        </w:r>
      </w:hyperlink>
      <w:r>
        <w:rPr>
          <w:rFonts w:ascii="Comic Sans MS" w:hAnsi="Comic Sans MS"/>
          <w:sz w:val="22"/>
        </w:rPr>
        <w:t xml:space="preserve"> ouvrent au hasard un </w:t>
      </w:r>
      <w:hyperlink r:id="rId34" w:tooltip="Dictionnaire" w:history="1">
        <w:r>
          <w:rPr>
            <w:rStyle w:val="Lienhypertexte"/>
            <w:rFonts w:ascii="Comic Sans MS" w:hAnsi="Comic Sans MS"/>
            <w:sz w:val="22"/>
          </w:rPr>
          <w:t>dictionnaire</w:t>
        </w:r>
      </w:hyperlink>
      <w:r>
        <w:rPr>
          <w:rFonts w:ascii="Comic Sans MS" w:hAnsi="Comic Sans MS"/>
          <w:sz w:val="22"/>
        </w:rPr>
        <w:t xml:space="preserve"> et tombent sur le mot «dada». En réaction à l'absurdité et à la tragédie de la Première Guerre mondiale, ils baptisent le mouvement qu'ils viennent de créer en ce nom et aussi en opposition avec tous les mouvements se finissant en -isme.</w:t>
      </w:r>
    </w:p>
    <w:p w14:paraId="4E04C821" w14:textId="77777777" w:rsidR="000759DC" w:rsidRDefault="000759DC" w:rsidP="000759DC">
      <w:pPr>
        <w:pStyle w:val="NormalWeb"/>
        <w:shd w:val="clear" w:color="auto" w:fill="FFFFEE"/>
        <w:spacing w:before="0" w:beforeAutospacing="0" w:after="0" w:afterAutospacing="0"/>
        <w:jc w:val="both"/>
        <w:rPr>
          <w:rFonts w:ascii="Comic Sans MS" w:hAnsi="Comic Sans MS"/>
          <w:sz w:val="22"/>
        </w:rPr>
      </w:pPr>
      <w:r>
        <w:rPr>
          <w:rFonts w:ascii="Comic Sans MS" w:hAnsi="Comic Sans MS"/>
          <w:sz w:val="22"/>
        </w:rPr>
        <w:t xml:space="preserve">En fait, selon </w:t>
      </w:r>
      <w:hyperlink r:id="rId35" w:tooltip="Giovanni Lista" w:history="1">
        <w:r>
          <w:rPr>
            <w:rStyle w:val="Lienhypertexte"/>
            <w:rFonts w:ascii="Comic Sans MS" w:hAnsi="Comic Sans MS"/>
            <w:sz w:val="22"/>
          </w:rPr>
          <w:t>Giovanni Lista</w:t>
        </w:r>
      </w:hyperlink>
      <w:r>
        <w:rPr>
          <w:rFonts w:ascii="Comic Sans MS" w:hAnsi="Comic Sans MS"/>
          <w:sz w:val="22"/>
        </w:rPr>
        <w:t>, il s'agissait plutôt d'une volonté délibérée d'ancrer le mouvement dans un retour aux valeurs de l'enfance :</w:t>
      </w:r>
    </w:p>
    <w:p w14:paraId="287E7D1F" w14:textId="77777777" w:rsidR="000759DC" w:rsidRDefault="000759DC" w:rsidP="000759DC">
      <w:pPr>
        <w:numPr>
          <w:ilvl w:val="0"/>
          <w:numId w:val="1"/>
        </w:numPr>
        <w:shd w:val="clear" w:color="auto" w:fill="FFFFEE"/>
        <w:spacing w:before="100" w:beforeAutospacing="1" w:after="100" w:afterAutospacing="1"/>
        <w:jc w:val="both"/>
        <w:rPr>
          <w:rFonts w:ascii="Comic Sans MS" w:hAnsi="Comic Sans MS"/>
          <w:sz w:val="22"/>
        </w:rPr>
      </w:pPr>
      <w:r>
        <w:rPr>
          <w:rFonts w:ascii="Comic Sans MS" w:hAnsi="Comic Sans MS"/>
          <w:sz w:val="22"/>
        </w:rPr>
        <w:t xml:space="preserve">À la fin du </w:t>
      </w:r>
      <w:hyperlink r:id="rId36" w:tooltip="XIXe siècle" w:history="1">
        <w:r>
          <w:rPr>
            <w:rStyle w:val="romain"/>
            <w:rFonts w:ascii="Comic Sans MS" w:hAnsi="Comic Sans MS"/>
            <w:color w:val="0000FF"/>
            <w:sz w:val="22"/>
          </w:rPr>
          <w:t>XIX</w:t>
        </w:r>
        <w:r>
          <w:rPr>
            <w:rStyle w:val="Lienhypertexte"/>
            <w:rFonts w:ascii="Comic Sans MS" w:hAnsi="Comic Sans MS"/>
            <w:sz w:val="22"/>
            <w:vertAlign w:val="superscript"/>
          </w:rPr>
          <w:t>e</w:t>
        </w:r>
        <w:r>
          <w:rPr>
            <w:rStyle w:val="Lienhypertexte"/>
            <w:rFonts w:ascii="Comic Sans MS" w:hAnsi="Comic Sans MS"/>
            <w:sz w:val="22"/>
          </w:rPr>
          <w:t> siècle</w:t>
        </w:r>
      </w:hyperlink>
      <w:r>
        <w:rPr>
          <w:rFonts w:ascii="Comic Sans MS" w:hAnsi="Comic Sans MS"/>
          <w:sz w:val="22"/>
        </w:rPr>
        <w:t xml:space="preserve">, lors de la polémique sur la représentation exacte du cheval dans l'art, Gauguin avait déclaré : « Quant à moi, j'ai reculé dans mon enfance jusqu'à mon dada ». </w:t>
      </w:r>
    </w:p>
    <w:p w14:paraId="1792CDA7" w14:textId="77777777" w:rsidR="000759DC" w:rsidRDefault="00F4232A" w:rsidP="000759DC">
      <w:pPr>
        <w:numPr>
          <w:ilvl w:val="0"/>
          <w:numId w:val="1"/>
        </w:numPr>
        <w:shd w:val="clear" w:color="auto" w:fill="FFFFEE"/>
        <w:spacing w:before="100" w:beforeAutospacing="1" w:after="100" w:afterAutospacing="1"/>
        <w:jc w:val="both"/>
        <w:rPr>
          <w:rFonts w:ascii="Comic Sans MS" w:hAnsi="Comic Sans MS"/>
          <w:sz w:val="22"/>
        </w:rPr>
      </w:pPr>
      <w:hyperlink r:id="rId37" w:tooltip="Hugo Ball" w:history="1">
        <w:r w:rsidR="000759DC">
          <w:rPr>
            <w:rStyle w:val="Lienhypertexte"/>
            <w:rFonts w:ascii="Comic Sans MS" w:hAnsi="Comic Sans MS"/>
            <w:sz w:val="22"/>
          </w:rPr>
          <w:t>Hugo Ball</w:t>
        </w:r>
      </w:hyperlink>
      <w:r w:rsidR="000759DC">
        <w:rPr>
          <w:rFonts w:ascii="Comic Sans MS" w:hAnsi="Comic Sans MS"/>
          <w:sz w:val="22"/>
        </w:rPr>
        <w:t xml:space="preserve">, le fondateur du mouvement déclara aussi juste avant guerre qu'il devait « sauver le petit cheval de bois ». C'est ce qui l'incitera à donner ce nom au mouvement </w:t>
      </w:r>
    </w:p>
    <w:p w14:paraId="75E84CC4" w14:textId="77777777" w:rsidR="000759DC" w:rsidRDefault="000759DC" w:rsidP="000759DC">
      <w:pPr>
        <w:pStyle w:val="Titre3"/>
        <w:shd w:val="clear" w:color="auto" w:fill="FFFFEE"/>
        <w:jc w:val="both"/>
        <w:rPr>
          <w:rFonts w:ascii="Comic Sans MS" w:hAnsi="Comic Sans MS"/>
          <w:sz w:val="22"/>
        </w:rPr>
      </w:pPr>
      <w:r>
        <w:rPr>
          <w:rStyle w:val="mw-headline"/>
          <w:rFonts w:ascii="Comic Sans MS" w:hAnsi="Comic Sans MS"/>
          <w:sz w:val="22"/>
        </w:rPr>
        <w:t>Développement du mouvement</w:t>
      </w:r>
      <w:r>
        <w:rPr>
          <w:rFonts w:ascii="Comic Sans MS" w:hAnsi="Comic Sans MS"/>
          <w:sz w:val="22"/>
        </w:rPr>
        <w:t xml:space="preserve"> </w:t>
      </w:r>
    </w:p>
    <w:p w14:paraId="6BD5F7E2" w14:textId="77777777" w:rsidR="000759DC" w:rsidRDefault="000759DC" w:rsidP="000759DC">
      <w:pPr>
        <w:pStyle w:val="NormalWeb"/>
        <w:shd w:val="clear" w:color="auto" w:fill="FFFFEE"/>
        <w:spacing w:before="0" w:beforeAutospacing="0" w:after="0" w:afterAutospacing="0"/>
        <w:jc w:val="both"/>
        <w:rPr>
          <w:rFonts w:ascii="Comic Sans MS" w:hAnsi="Comic Sans MS"/>
          <w:sz w:val="22"/>
        </w:rPr>
      </w:pPr>
      <w:r>
        <w:rPr>
          <w:rFonts w:ascii="Comic Sans MS" w:hAnsi="Comic Sans MS"/>
          <w:sz w:val="22"/>
        </w:rPr>
        <w:t xml:space="preserve">Un peu avant la fin de la guerre le mouvement dada s'installe en Allemagne, en particulier à </w:t>
      </w:r>
      <w:hyperlink r:id="rId38" w:tooltip="Berlin" w:history="1">
        <w:r>
          <w:rPr>
            <w:rStyle w:val="Lienhypertexte"/>
            <w:rFonts w:ascii="Comic Sans MS" w:hAnsi="Comic Sans MS"/>
            <w:sz w:val="22"/>
          </w:rPr>
          <w:t>Berlin</w:t>
        </w:r>
      </w:hyperlink>
      <w:r>
        <w:rPr>
          <w:rFonts w:ascii="Comic Sans MS" w:hAnsi="Comic Sans MS"/>
          <w:sz w:val="22"/>
        </w:rPr>
        <w:t xml:space="preserve">, où il s'accompagna d'une révolte politique à tendance </w:t>
      </w:r>
      <w:hyperlink r:id="rId39" w:tooltip="Marxiste" w:history="1">
        <w:r>
          <w:rPr>
            <w:rStyle w:val="Lienhypertexte"/>
            <w:rFonts w:ascii="Comic Sans MS" w:hAnsi="Comic Sans MS"/>
            <w:sz w:val="22"/>
          </w:rPr>
          <w:t>marxiste</w:t>
        </w:r>
      </w:hyperlink>
      <w:r>
        <w:rPr>
          <w:rFonts w:ascii="Comic Sans MS" w:hAnsi="Comic Sans MS"/>
          <w:sz w:val="22"/>
        </w:rPr>
        <w:t>, à Hanovre et à Cologne.</w:t>
      </w:r>
    </w:p>
    <w:p w14:paraId="0A937C89" w14:textId="77777777" w:rsidR="000759DC" w:rsidRDefault="000759DC" w:rsidP="000759DC">
      <w:pPr>
        <w:pStyle w:val="NormalWeb"/>
        <w:shd w:val="clear" w:color="auto" w:fill="FFFFEE"/>
        <w:spacing w:before="0" w:beforeAutospacing="0" w:after="0" w:afterAutospacing="0"/>
        <w:jc w:val="both"/>
        <w:rPr>
          <w:rFonts w:ascii="Comic Sans MS" w:hAnsi="Comic Sans MS"/>
          <w:sz w:val="22"/>
        </w:rPr>
      </w:pPr>
      <w:r>
        <w:rPr>
          <w:rFonts w:ascii="Comic Sans MS" w:hAnsi="Comic Sans MS"/>
          <w:sz w:val="22"/>
        </w:rPr>
        <w:t>Succédant à des révoltes individuelles et solitaires contre la civilisation occidentale (</w:t>
      </w:r>
      <w:hyperlink r:id="rId40" w:tooltip="Arthur Rimbaud" w:history="1">
        <w:r>
          <w:rPr>
            <w:rStyle w:val="Lienhypertexte"/>
            <w:rFonts w:ascii="Comic Sans MS" w:hAnsi="Comic Sans MS"/>
            <w:sz w:val="22"/>
          </w:rPr>
          <w:t>Arthur Rimbaud</w:t>
        </w:r>
      </w:hyperlink>
      <w:r>
        <w:rPr>
          <w:rFonts w:ascii="Comic Sans MS" w:hAnsi="Comic Sans MS"/>
          <w:sz w:val="22"/>
        </w:rPr>
        <w:t xml:space="preserve"> a « assis la beauté sur ses genoux et l'a trouvée laide »), cristallisée par l'épreuve du conflit de 1914-1918, la contestation culturelle de Dada se manifeste par la truculence provocatrice et la dérision, souvent au cours de manifestations publiques. </w:t>
      </w:r>
      <w:hyperlink r:id="rId41" w:tooltip="Hannah Höch" w:history="1">
        <w:r>
          <w:rPr>
            <w:rStyle w:val="Lienhypertexte"/>
            <w:rFonts w:ascii="Comic Sans MS" w:hAnsi="Comic Sans MS"/>
            <w:sz w:val="22"/>
          </w:rPr>
          <w:t>Hannah Höch</w:t>
        </w:r>
      </w:hyperlink>
      <w:r>
        <w:rPr>
          <w:rFonts w:ascii="Comic Sans MS" w:hAnsi="Comic Sans MS"/>
          <w:sz w:val="22"/>
        </w:rPr>
        <w:t xml:space="preserve"> qui dessinait des patrons de couturier pour une revue, les utilisait en découpage sauvage pour en faire des collages politiques.</w:t>
      </w:r>
    </w:p>
    <w:p w14:paraId="571D48BE" w14:textId="77777777" w:rsidR="000759DC" w:rsidRDefault="000759DC" w:rsidP="000759DC">
      <w:pPr>
        <w:pStyle w:val="NormalWeb"/>
        <w:shd w:val="clear" w:color="auto" w:fill="FFFFEE"/>
        <w:spacing w:before="0" w:beforeAutospacing="0" w:after="0" w:afterAutospacing="0"/>
        <w:jc w:val="both"/>
        <w:rPr>
          <w:rFonts w:ascii="Comic Sans MS" w:hAnsi="Comic Sans MS"/>
          <w:sz w:val="22"/>
        </w:rPr>
      </w:pPr>
      <w:r>
        <w:rPr>
          <w:rFonts w:ascii="Comic Sans MS" w:hAnsi="Comic Sans MS"/>
          <w:sz w:val="22"/>
        </w:rPr>
        <w:t>De façon générale et pour la première fois, les femmes sont acceptées comme artistes à part entière, comme camarades de jeu, comme complices, et complémentaires des hommes, « traitées comme des collègues », et non plus seulement comme des amantes, des « amatrices douées» ou des « objets de sublimation dans l'art ».</w:t>
      </w:r>
    </w:p>
    <w:p w14:paraId="197C8AFA" w14:textId="77777777" w:rsidR="000759DC" w:rsidRDefault="000759DC" w:rsidP="000759DC">
      <w:pPr>
        <w:pStyle w:val="NormalWeb"/>
        <w:shd w:val="clear" w:color="auto" w:fill="FFFFEE"/>
        <w:spacing w:before="0" w:beforeAutospacing="0" w:after="0" w:afterAutospacing="0"/>
        <w:jc w:val="both"/>
        <w:rPr>
          <w:rFonts w:ascii="Comic Sans MS" w:hAnsi="Comic Sans MS"/>
          <w:sz w:val="22"/>
        </w:rPr>
      </w:pPr>
      <w:r>
        <w:rPr>
          <w:rFonts w:ascii="Comic Sans MS" w:hAnsi="Comic Sans MS"/>
          <w:sz w:val="22"/>
        </w:rPr>
        <w:t xml:space="preserve">Le mouvement dada s'est déployé dans le monde entier et son esprit s'est conservé dans le temps, influençant des artistes comme </w:t>
      </w:r>
      <w:hyperlink r:id="rId42" w:tooltip="Max Ernst" w:history="1">
        <w:r>
          <w:rPr>
            <w:rStyle w:val="Lienhypertexte"/>
            <w:rFonts w:ascii="Comic Sans MS" w:hAnsi="Comic Sans MS"/>
            <w:sz w:val="22"/>
          </w:rPr>
          <w:t>Ernst</w:t>
        </w:r>
      </w:hyperlink>
      <w:r>
        <w:rPr>
          <w:rFonts w:ascii="Comic Sans MS" w:hAnsi="Comic Sans MS"/>
          <w:sz w:val="22"/>
        </w:rPr>
        <w:t xml:space="preserve">, </w:t>
      </w:r>
      <w:hyperlink r:id="rId43" w:tooltip="André Breton" w:history="1">
        <w:r>
          <w:rPr>
            <w:rStyle w:val="Lienhypertexte"/>
            <w:rFonts w:ascii="Comic Sans MS" w:hAnsi="Comic Sans MS"/>
            <w:sz w:val="22"/>
          </w:rPr>
          <w:t>Breton</w:t>
        </w:r>
      </w:hyperlink>
      <w:r>
        <w:rPr>
          <w:rFonts w:ascii="Comic Sans MS" w:hAnsi="Comic Sans MS"/>
          <w:sz w:val="22"/>
        </w:rPr>
        <w:t xml:space="preserve">, Crevel, </w:t>
      </w:r>
      <w:hyperlink r:id="rId44" w:tooltip="Robert Desnos" w:history="1">
        <w:r>
          <w:rPr>
            <w:rStyle w:val="Lienhypertexte"/>
            <w:rFonts w:ascii="Comic Sans MS" w:hAnsi="Comic Sans MS"/>
            <w:sz w:val="22"/>
          </w:rPr>
          <w:t>Desnos</w:t>
        </w:r>
      </w:hyperlink>
      <w:r>
        <w:rPr>
          <w:rFonts w:ascii="Comic Sans MS" w:hAnsi="Comic Sans MS"/>
          <w:sz w:val="22"/>
        </w:rPr>
        <w:t xml:space="preserve">, Jacob, </w:t>
      </w:r>
      <w:hyperlink r:id="rId45" w:tooltip="Philippe Soupault" w:history="1">
        <w:r>
          <w:rPr>
            <w:rStyle w:val="Lienhypertexte"/>
            <w:rFonts w:ascii="Comic Sans MS" w:hAnsi="Comic Sans MS"/>
            <w:sz w:val="22"/>
          </w:rPr>
          <w:t>Soupault</w:t>
        </w:r>
      </w:hyperlink>
      <w:r>
        <w:rPr>
          <w:rFonts w:ascii="Comic Sans MS" w:hAnsi="Comic Sans MS"/>
          <w:sz w:val="22"/>
        </w:rPr>
        <w:t>, Robert et Sonia Delaunay.</w:t>
      </w:r>
    </w:p>
    <w:p w14:paraId="59EC4627" w14:textId="77777777" w:rsidR="000759DC" w:rsidRDefault="000759DC" w:rsidP="000759DC">
      <w:pPr>
        <w:pStyle w:val="Titre3"/>
        <w:shd w:val="clear" w:color="auto" w:fill="FFFFEE"/>
        <w:jc w:val="both"/>
        <w:rPr>
          <w:rFonts w:ascii="Comic Sans MS" w:hAnsi="Comic Sans MS"/>
          <w:sz w:val="22"/>
        </w:rPr>
      </w:pPr>
      <w:r>
        <w:rPr>
          <w:rStyle w:val="mw-headline"/>
          <w:rFonts w:ascii="Comic Sans MS" w:hAnsi="Comic Sans MS"/>
          <w:sz w:val="22"/>
        </w:rPr>
        <w:t>La fin du dadaïsme</w:t>
      </w:r>
      <w:r>
        <w:rPr>
          <w:rFonts w:ascii="Comic Sans MS" w:hAnsi="Comic Sans MS"/>
          <w:sz w:val="22"/>
        </w:rPr>
        <w:t xml:space="preserve"> </w:t>
      </w:r>
    </w:p>
    <w:p w14:paraId="584C1BE3" w14:textId="77777777" w:rsidR="000759DC" w:rsidRDefault="000759DC" w:rsidP="000759DC">
      <w:pPr>
        <w:pStyle w:val="NormalWeb"/>
        <w:shd w:val="clear" w:color="auto" w:fill="FFFFEE"/>
        <w:spacing w:before="0" w:beforeAutospacing="0" w:after="0" w:afterAutospacing="0"/>
        <w:jc w:val="both"/>
        <w:rPr>
          <w:rFonts w:ascii="Comic Sans MS" w:hAnsi="Comic Sans MS"/>
          <w:sz w:val="22"/>
        </w:rPr>
      </w:pPr>
      <w:r>
        <w:rPr>
          <w:rFonts w:ascii="Comic Sans MS" w:hAnsi="Comic Sans MS"/>
          <w:sz w:val="22"/>
        </w:rPr>
        <w:t xml:space="preserve">Dès </w:t>
      </w:r>
      <w:hyperlink r:id="rId46" w:tooltip="1920" w:history="1">
        <w:r>
          <w:rPr>
            <w:rStyle w:val="Lienhypertexte"/>
            <w:rFonts w:ascii="Comic Sans MS" w:hAnsi="Comic Sans MS"/>
            <w:sz w:val="22"/>
          </w:rPr>
          <w:t>1920</w:t>
        </w:r>
      </w:hyperlink>
      <w:r>
        <w:rPr>
          <w:rFonts w:ascii="Comic Sans MS" w:hAnsi="Comic Sans MS"/>
          <w:sz w:val="22"/>
        </w:rPr>
        <w:t>, le mouvement Dada commence à s'essouffler et à se déliter; il n'était pas fait pour durer et s'institutionnaliser et aucun de ses fondateurs ne l'a d'ailleurs jamais envisagé.</w:t>
      </w:r>
    </w:p>
    <w:p w14:paraId="7AD6A582" w14:textId="77777777" w:rsidR="000759DC" w:rsidRDefault="000759DC" w:rsidP="000759DC">
      <w:pPr>
        <w:pStyle w:val="NormalWeb"/>
        <w:shd w:val="clear" w:color="auto" w:fill="FFFFEE"/>
        <w:spacing w:before="0" w:beforeAutospacing="0" w:after="0" w:afterAutospacing="0"/>
        <w:jc w:val="both"/>
        <w:rPr>
          <w:rFonts w:ascii="Comic Sans MS" w:hAnsi="Comic Sans MS"/>
          <w:sz w:val="22"/>
        </w:rPr>
      </w:pPr>
      <w:r>
        <w:rPr>
          <w:rFonts w:ascii="Comic Sans MS" w:hAnsi="Comic Sans MS"/>
          <w:sz w:val="22"/>
        </w:rPr>
        <w:t>On s'accorde peu en réalité sur la fin du Dadaïsme. Il faudrait davantage montrer les dates de décès avancées par les différents dadas :</w:t>
      </w:r>
    </w:p>
    <w:p w14:paraId="17986876" w14:textId="77777777" w:rsidR="000759DC" w:rsidRDefault="00F4232A" w:rsidP="000759DC">
      <w:pPr>
        <w:numPr>
          <w:ilvl w:val="0"/>
          <w:numId w:val="2"/>
        </w:numPr>
        <w:shd w:val="clear" w:color="auto" w:fill="FFFFEE"/>
        <w:spacing w:before="100" w:beforeAutospacing="1" w:after="100" w:afterAutospacing="1"/>
        <w:jc w:val="both"/>
        <w:rPr>
          <w:rFonts w:ascii="Comic Sans MS" w:hAnsi="Comic Sans MS"/>
          <w:sz w:val="22"/>
        </w:rPr>
      </w:pPr>
      <w:hyperlink r:id="rId47" w:tooltip="Louis Aragon" w:history="1">
        <w:r w:rsidR="000759DC">
          <w:rPr>
            <w:rStyle w:val="Lienhypertexte"/>
            <w:rFonts w:ascii="Comic Sans MS" w:hAnsi="Comic Sans MS"/>
            <w:sz w:val="22"/>
          </w:rPr>
          <w:t>Aragon</w:t>
        </w:r>
      </w:hyperlink>
      <w:r w:rsidR="000759DC">
        <w:rPr>
          <w:rFonts w:ascii="Comic Sans MS" w:hAnsi="Comic Sans MS"/>
          <w:sz w:val="22"/>
        </w:rPr>
        <w:t xml:space="preserve">, dans son Projet d'histoire littéraire contemporaine, fait mourir dada dès 1921-1922. Il dit aussi que les « Vingt-cinq poèmes » de </w:t>
      </w:r>
      <w:hyperlink r:id="rId48" w:tooltip="Tristan Tzara" w:history="1">
        <w:r w:rsidR="000759DC">
          <w:rPr>
            <w:rStyle w:val="Lienhypertexte"/>
            <w:rFonts w:ascii="Comic Sans MS" w:hAnsi="Comic Sans MS"/>
            <w:sz w:val="22"/>
          </w:rPr>
          <w:t>Tristan Tzara</w:t>
        </w:r>
      </w:hyperlink>
      <w:r w:rsidR="000759DC">
        <w:rPr>
          <w:rFonts w:ascii="Comic Sans MS" w:hAnsi="Comic Sans MS"/>
          <w:sz w:val="22"/>
        </w:rPr>
        <w:t xml:space="preserve"> « l'avaient soûlé toute sa vie ». </w:t>
      </w:r>
    </w:p>
    <w:p w14:paraId="4CEC30A3" w14:textId="77777777" w:rsidR="000759DC" w:rsidRDefault="000759DC" w:rsidP="000759DC">
      <w:pPr>
        <w:numPr>
          <w:ilvl w:val="0"/>
          <w:numId w:val="2"/>
        </w:numPr>
        <w:shd w:val="clear" w:color="auto" w:fill="FFFFEE"/>
        <w:spacing w:before="100" w:beforeAutospacing="1" w:after="100" w:afterAutospacing="1"/>
        <w:jc w:val="both"/>
        <w:rPr>
          <w:rFonts w:ascii="Comic Sans MS" w:hAnsi="Comic Sans MS"/>
          <w:sz w:val="22"/>
        </w:rPr>
      </w:pPr>
      <w:r>
        <w:rPr>
          <w:rFonts w:ascii="Comic Sans MS" w:hAnsi="Comic Sans MS"/>
          <w:sz w:val="22"/>
        </w:rPr>
        <w:t xml:space="preserve">En novembre </w:t>
      </w:r>
      <w:hyperlink r:id="rId49" w:tooltip="1921" w:history="1">
        <w:r>
          <w:rPr>
            <w:rStyle w:val="Lienhypertexte"/>
            <w:rFonts w:ascii="Comic Sans MS" w:hAnsi="Comic Sans MS"/>
            <w:sz w:val="22"/>
          </w:rPr>
          <w:t>1921</w:t>
        </w:r>
      </w:hyperlink>
      <w:r>
        <w:rPr>
          <w:rFonts w:ascii="Comic Sans MS" w:hAnsi="Comic Sans MS"/>
          <w:sz w:val="22"/>
        </w:rPr>
        <w:t xml:space="preserve">, la revue belge Ça Ira !, dans un numéro dirigé par </w:t>
      </w:r>
      <w:hyperlink r:id="rId50" w:tooltip="Clément Pansaers" w:history="1">
        <w:r>
          <w:rPr>
            <w:rStyle w:val="Lienhypertexte"/>
            <w:rFonts w:ascii="Comic Sans MS" w:hAnsi="Comic Sans MS"/>
            <w:sz w:val="22"/>
          </w:rPr>
          <w:t>Clément Pansaers</w:t>
        </w:r>
      </w:hyperlink>
      <w:r>
        <w:rPr>
          <w:rFonts w:ascii="Comic Sans MS" w:hAnsi="Comic Sans MS"/>
          <w:sz w:val="22"/>
        </w:rPr>
        <w:t xml:space="preserve"> et </w:t>
      </w:r>
      <w:hyperlink r:id="rId51" w:tooltip="Francis Picabia" w:history="1">
        <w:r>
          <w:rPr>
            <w:rStyle w:val="Lienhypertexte"/>
            <w:rFonts w:ascii="Comic Sans MS" w:hAnsi="Comic Sans MS"/>
            <w:sz w:val="22"/>
          </w:rPr>
          <w:t>Francis Picabia</w:t>
        </w:r>
      </w:hyperlink>
      <w:r>
        <w:rPr>
          <w:rFonts w:ascii="Comic Sans MS" w:hAnsi="Comic Sans MS"/>
          <w:sz w:val="22"/>
        </w:rPr>
        <w:t xml:space="preserve">, proclame que Dada est mort. </w:t>
      </w:r>
    </w:p>
    <w:p w14:paraId="53B997F9" w14:textId="5B859880" w:rsidR="00E72317" w:rsidRPr="00E72317" w:rsidRDefault="00F4232A" w:rsidP="00E72317">
      <w:pPr>
        <w:pStyle w:val="NormalWeb"/>
        <w:shd w:val="clear" w:color="auto" w:fill="FFFFEE"/>
        <w:jc w:val="both"/>
        <w:rPr>
          <w:rFonts w:ascii="Comic Sans MS" w:hAnsi="Comic Sans MS"/>
          <w:sz w:val="22"/>
          <w:szCs w:val="22"/>
        </w:rPr>
      </w:pPr>
      <w:hyperlink r:id="rId52" w:tooltip="André Breton" w:history="1">
        <w:r w:rsidR="000759DC" w:rsidRPr="000759DC">
          <w:rPr>
            <w:rStyle w:val="Lienhypertexte"/>
            <w:rFonts w:ascii="Comic Sans MS" w:hAnsi="Comic Sans MS"/>
            <w:sz w:val="22"/>
            <w:szCs w:val="22"/>
          </w:rPr>
          <w:t>André Breton</w:t>
        </w:r>
      </w:hyperlink>
      <w:r w:rsidR="000759DC" w:rsidRPr="000759DC">
        <w:rPr>
          <w:rFonts w:ascii="Comic Sans MS" w:hAnsi="Comic Sans MS"/>
          <w:sz w:val="22"/>
          <w:szCs w:val="22"/>
        </w:rPr>
        <w:t xml:space="preserve">, trouve que « Dada tourne en rond » et usuellement, il est dit que la publication en </w:t>
      </w:r>
      <w:hyperlink r:id="rId53" w:tooltip="1924" w:history="1">
        <w:r w:rsidR="000759DC" w:rsidRPr="000759DC">
          <w:rPr>
            <w:rStyle w:val="Lienhypertexte"/>
            <w:rFonts w:ascii="Comic Sans MS" w:hAnsi="Comic Sans MS"/>
            <w:sz w:val="22"/>
            <w:szCs w:val="22"/>
          </w:rPr>
          <w:t>1924</w:t>
        </w:r>
      </w:hyperlink>
      <w:r w:rsidR="000759DC" w:rsidRPr="000759DC">
        <w:rPr>
          <w:rFonts w:ascii="Comic Sans MS" w:hAnsi="Comic Sans MS"/>
          <w:sz w:val="22"/>
          <w:szCs w:val="22"/>
        </w:rPr>
        <w:t xml:space="preserve">, du « Manifeste du surréalisme », signe la fin historique du dadaïsme. Beaucoup de surréalistes sont d'anciens dadas mais le </w:t>
      </w:r>
      <w:hyperlink r:id="rId54" w:tooltip="Surréalisme" w:history="1">
        <w:r w:rsidR="000759DC" w:rsidRPr="000759DC">
          <w:rPr>
            <w:rStyle w:val="Lienhypertexte"/>
            <w:rFonts w:ascii="Comic Sans MS" w:hAnsi="Comic Sans MS"/>
            <w:sz w:val="22"/>
            <w:szCs w:val="22"/>
          </w:rPr>
          <w:t>surréalisme</w:t>
        </w:r>
      </w:hyperlink>
      <w:r w:rsidR="000759DC" w:rsidRPr="000759DC">
        <w:rPr>
          <w:rFonts w:ascii="Comic Sans MS" w:hAnsi="Comic Sans MS"/>
          <w:sz w:val="22"/>
          <w:szCs w:val="22"/>
        </w:rPr>
        <w:t xml:space="preserve"> n'est pas l'héritier culturel du dadaïsme. Le surréalisme est certes chahuteur mais surtout très inquisiteur et très soucieux de syntaxe impeccable et de beautés inaccessibles.</w:t>
      </w:r>
      <w:r w:rsidR="00E72317">
        <w:rPr>
          <w:rFonts w:ascii="Comic Sans MS" w:hAnsi="Comic Sans MS"/>
          <w:sz w:val="22"/>
          <w:szCs w:val="22"/>
        </w:rPr>
        <w:t xml:space="preserve"> N</w:t>
      </w:r>
      <w:r w:rsidR="00E72317" w:rsidRPr="00E72317">
        <w:rPr>
          <w:rFonts w:ascii="Comic Sans MS" w:hAnsi="Comic Sans MS"/>
          <w:sz w:val="22"/>
          <w:szCs w:val="22"/>
        </w:rPr>
        <w:t>ombreux sont les artistes du mouvement à avoir annoncé, cela dès sa fondation, que Dada devrait un jour finir, que sa fin était comprise dans son entreprise même.</w:t>
      </w:r>
    </w:p>
    <w:p w14:paraId="1C12B8C8" w14:textId="7774A8F5" w:rsidR="000759DC" w:rsidRPr="000759DC" w:rsidRDefault="000759DC" w:rsidP="000759DC">
      <w:pPr>
        <w:pStyle w:val="NormalWeb"/>
        <w:shd w:val="clear" w:color="auto" w:fill="FFFFEE"/>
        <w:spacing w:before="0" w:beforeAutospacing="0" w:after="0" w:afterAutospacing="0"/>
        <w:jc w:val="both"/>
        <w:rPr>
          <w:rFonts w:ascii="Comic Sans MS" w:hAnsi="Comic Sans MS"/>
          <w:sz w:val="22"/>
          <w:szCs w:val="22"/>
        </w:rPr>
      </w:pPr>
    </w:p>
    <w:p w14:paraId="16C3A46A" w14:textId="77777777" w:rsidR="000759DC" w:rsidRDefault="000759DC" w:rsidP="00E975D4"/>
    <w:sectPr w:rsidR="000759DC">
      <w:headerReference w:type="default" r:id="rId55"/>
      <w:footerReference w:type="even" r:id="rId56"/>
      <w:footerReference w:type="default" r:id="rId5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78BA0" w14:textId="77777777" w:rsidR="00D47475" w:rsidRDefault="00D47475" w:rsidP="00D47475">
      <w:r>
        <w:separator/>
      </w:r>
    </w:p>
  </w:endnote>
  <w:endnote w:type="continuationSeparator" w:id="0">
    <w:p w14:paraId="6FA81010" w14:textId="77777777" w:rsidR="00D47475" w:rsidRDefault="00D47475" w:rsidP="00D4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altName w:val="Thorndale"/>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altName w:val="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Narrow">
    <w:panose1 w:val="020B0506020202030204"/>
    <w:charset w:val="00"/>
    <w:family w:val="auto"/>
    <w:pitch w:val="variable"/>
    <w:sig w:usb0="00000287" w:usb1="00000800" w:usb2="00000000" w:usb3="00000000" w:csb0="0000009F" w:csb1="00000000"/>
  </w:font>
  <w:font w:name="Abadi MT Condensed Light">
    <w:panose1 w:val="020B0306030101010103"/>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FF620" w14:textId="77777777" w:rsidR="00347317" w:rsidRDefault="00347317" w:rsidP="00B460C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7ED0830" w14:textId="77777777" w:rsidR="00347317" w:rsidRDefault="00347317">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55BC4" w14:textId="77777777" w:rsidR="00347317" w:rsidRPr="00347317" w:rsidRDefault="00347317" w:rsidP="00B460C6">
    <w:pPr>
      <w:pStyle w:val="Pieddepage"/>
      <w:framePr w:wrap="around" w:vAnchor="text" w:hAnchor="margin" w:xAlign="center" w:y="1"/>
      <w:rPr>
        <w:rStyle w:val="Numrodepage"/>
        <w:sz w:val="16"/>
        <w:szCs w:val="16"/>
      </w:rPr>
    </w:pPr>
    <w:r w:rsidRPr="00347317">
      <w:rPr>
        <w:rStyle w:val="Numrodepage"/>
        <w:sz w:val="16"/>
        <w:szCs w:val="16"/>
      </w:rPr>
      <w:fldChar w:fldCharType="begin"/>
    </w:r>
    <w:r w:rsidRPr="00347317">
      <w:rPr>
        <w:rStyle w:val="Numrodepage"/>
        <w:sz w:val="16"/>
        <w:szCs w:val="16"/>
      </w:rPr>
      <w:instrText xml:space="preserve">PAGE  </w:instrText>
    </w:r>
    <w:r w:rsidRPr="00347317">
      <w:rPr>
        <w:rStyle w:val="Numrodepage"/>
        <w:sz w:val="16"/>
        <w:szCs w:val="16"/>
      </w:rPr>
      <w:fldChar w:fldCharType="separate"/>
    </w:r>
    <w:r w:rsidR="00F4232A">
      <w:rPr>
        <w:rStyle w:val="Numrodepage"/>
        <w:sz w:val="16"/>
        <w:szCs w:val="16"/>
      </w:rPr>
      <w:t>1</w:t>
    </w:r>
    <w:r w:rsidRPr="00347317">
      <w:rPr>
        <w:rStyle w:val="Numrodepage"/>
        <w:sz w:val="16"/>
        <w:szCs w:val="16"/>
      </w:rPr>
      <w:fldChar w:fldCharType="end"/>
    </w:r>
  </w:p>
  <w:p w14:paraId="0E32B278" w14:textId="77777777" w:rsidR="00347317" w:rsidRDefault="0034731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EC575" w14:textId="77777777" w:rsidR="00D47475" w:rsidRDefault="00D47475" w:rsidP="00D47475">
      <w:r>
        <w:separator/>
      </w:r>
    </w:p>
  </w:footnote>
  <w:footnote w:type="continuationSeparator" w:id="0">
    <w:p w14:paraId="6AB45168" w14:textId="77777777" w:rsidR="00D47475" w:rsidRDefault="00D47475" w:rsidP="00D474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8F72F" w14:textId="316B3619" w:rsidR="00D47475" w:rsidRPr="00D47475" w:rsidRDefault="00D47475" w:rsidP="00D47475">
    <w:pPr>
      <w:pStyle w:val="En-tte"/>
      <w:jc w:val="both"/>
      <w:rPr>
        <w:rFonts w:asciiTheme="majorHAnsi" w:hAnsiTheme="majorHAnsi"/>
        <w:i/>
        <w:sz w:val="16"/>
        <w:szCs w:val="16"/>
      </w:rPr>
    </w:pPr>
    <w:r w:rsidRPr="00D47475">
      <w:rPr>
        <w:rFonts w:asciiTheme="majorHAnsi" w:hAnsiTheme="majorHAnsi"/>
        <w:i/>
        <w:sz w:val="16"/>
        <w:szCs w:val="16"/>
      </w:rPr>
      <w:t xml:space="preserve">Commentaire proposé par G. Zaneboni pour la collection </w:t>
    </w:r>
    <w:r w:rsidRPr="00D47475">
      <w:rPr>
        <w:rFonts w:asciiTheme="majorHAnsi" w:hAnsiTheme="majorHAnsi"/>
        <w:sz w:val="16"/>
        <w:szCs w:val="16"/>
      </w:rPr>
      <w:t>Réussite Nathan</w:t>
    </w:r>
    <w:r w:rsidRPr="00D47475">
      <w:rPr>
        <w:rFonts w:asciiTheme="majorHAnsi" w:hAnsiTheme="majorHAnsi"/>
        <w:i/>
        <w:sz w:val="16"/>
        <w:szCs w:val="16"/>
      </w:rPr>
      <w:t xml:space="preserve"> – Tous droits déposés et réservés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D0A38"/>
    <w:multiLevelType w:val="multilevel"/>
    <w:tmpl w:val="8E361BE0"/>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4CF24FB"/>
    <w:multiLevelType w:val="multilevel"/>
    <w:tmpl w:val="E5C8EC4C"/>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8"/>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D4"/>
    <w:rsid w:val="000759DC"/>
    <w:rsid w:val="00347317"/>
    <w:rsid w:val="00631B68"/>
    <w:rsid w:val="009A0FDE"/>
    <w:rsid w:val="00AE6779"/>
    <w:rsid w:val="00C73743"/>
    <w:rsid w:val="00CF1EAE"/>
    <w:rsid w:val="00D47475"/>
    <w:rsid w:val="00E72317"/>
    <w:rsid w:val="00E975D4"/>
    <w:rsid w:val="00F4232A"/>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25B20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5D4"/>
    <w:rPr>
      <w:rFonts w:ascii="Times" w:eastAsia="Times" w:hAnsi="Times"/>
      <w:noProof/>
      <w:sz w:val="24"/>
      <w:lang w:eastAsia="fr-FR"/>
    </w:rPr>
  </w:style>
  <w:style w:type="paragraph" w:styleId="Titre3">
    <w:name w:val="heading 3"/>
    <w:basedOn w:val="Normal"/>
    <w:link w:val="Titre3Car"/>
    <w:qFormat/>
    <w:rsid w:val="000759DC"/>
    <w:pPr>
      <w:pBdr>
        <w:bottom w:val="dotted" w:sz="6" w:space="0" w:color="AAAAAA"/>
      </w:pBdr>
      <w:spacing w:before="100" w:beforeAutospacing="1" w:after="100" w:afterAutospacing="1"/>
      <w:outlineLvl w:val="2"/>
    </w:pPr>
    <w:rPr>
      <w:rFonts w:ascii="Arial Unicode MS" w:eastAsia="Times New Roman" w:hAnsi="Arial Unicode MS"/>
      <w:b/>
      <w:sz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courant">
    <w:name w:val="Texte_courant"/>
    <w:basedOn w:val="Normal"/>
    <w:rsid w:val="00E975D4"/>
    <w:pPr>
      <w:spacing w:line="280" w:lineRule="exact"/>
      <w:jc w:val="both"/>
    </w:pPr>
    <w:rPr>
      <w:rFonts w:ascii="Times New Roman" w:eastAsia="Times New Roman" w:hAnsi="Times New Roman"/>
      <w:noProof w:val="0"/>
      <w:sz w:val="22"/>
      <w:lang w:val="en-US"/>
    </w:rPr>
  </w:style>
  <w:style w:type="paragraph" w:customStyle="1" w:styleId="ExercicesConsigne">
    <w:name w:val="Exercices_Consigne"/>
    <w:basedOn w:val="Normal"/>
    <w:rsid w:val="00E975D4"/>
    <w:pPr>
      <w:spacing w:before="360" w:after="120"/>
    </w:pPr>
    <w:rPr>
      <w:rFonts w:ascii="Arial Narrow" w:eastAsia="Times New Roman" w:hAnsi="Arial Narrow"/>
      <w:b/>
      <w:noProof w:val="0"/>
      <w:sz w:val="22"/>
    </w:rPr>
  </w:style>
  <w:style w:type="paragraph" w:customStyle="1" w:styleId="MthodeCommentairetxt">
    <w:name w:val="Méthode_Commentaire_txt"/>
    <w:basedOn w:val="Textecourant"/>
    <w:rsid w:val="00E975D4"/>
    <w:pPr>
      <w:framePr w:hSpace="142" w:vSpace="142" w:wrap="around" w:vAnchor="text" w:hAnchor="text" w:y="1"/>
      <w:pBdr>
        <w:top w:val="single" w:sz="8" w:space="4" w:color="2954D7"/>
        <w:left w:val="single" w:sz="8" w:space="3" w:color="2954D7"/>
        <w:bottom w:val="single" w:sz="8" w:space="4" w:color="2954D7"/>
        <w:right w:val="single" w:sz="8" w:space="3" w:color="2954D7"/>
      </w:pBdr>
      <w:spacing w:line="240" w:lineRule="auto"/>
      <w:jc w:val="left"/>
    </w:pPr>
    <w:rPr>
      <w:rFonts w:ascii="Arial Narrow" w:hAnsi="Arial Narrow"/>
      <w:sz w:val="20"/>
    </w:rPr>
  </w:style>
  <w:style w:type="paragraph" w:styleId="En-tte">
    <w:name w:val="header"/>
    <w:basedOn w:val="Normal"/>
    <w:link w:val="En-tteCar"/>
    <w:uiPriority w:val="99"/>
    <w:unhideWhenUsed/>
    <w:rsid w:val="00D47475"/>
    <w:pPr>
      <w:tabs>
        <w:tab w:val="center" w:pos="4536"/>
        <w:tab w:val="right" w:pos="9072"/>
      </w:tabs>
    </w:pPr>
  </w:style>
  <w:style w:type="character" w:customStyle="1" w:styleId="En-tteCar">
    <w:name w:val="En-tête Car"/>
    <w:basedOn w:val="Policepardfaut"/>
    <w:link w:val="En-tte"/>
    <w:uiPriority w:val="99"/>
    <w:rsid w:val="00D47475"/>
    <w:rPr>
      <w:rFonts w:ascii="Times" w:eastAsia="Times" w:hAnsi="Times"/>
      <w:noProof/>
      <w:sz w:val="24"/>
      <w:lang w:eastAsia="fr-FR"/>
    </w:rPr>
  </w:style>
  <w:style w:type="paragraph" w:styleId="Pieddepage">
    <w:name w:val="footer"/>
    <w:basedOn w:val="Normal"/>
    <w:link w:val="PieddepageCar"/>
    <w:uiPriority w:val="99"/>
    <w:unhideWhenUsed/>
    <w:rsid w:val="00D47475"/>
    <w:pPr>
      <w:tabs>
        <w:tab w:val="center" w:pos="4536"/>
        <w:tab w:val="right" w:pos="9072"/>
      </w:tabs>
    </w:pPr>
  </w:style>
  <w:style w:type="character" w:customStyle="1" w:styleId="PieddepageCar">
    <w:name w:val="Pied de page Car"/>
    <w:basedOn w:val="Policepardfaut"/>
    <w:link w:val="Pieddepage"/>
    <w:uiPriority w:val="99"/>
    <w:rsid w:val="00D47475"/>
    <w:rPr>
      <w:rFonts w:ascii="Times" w:eastAsia="Times" w:hAnsi="Times"/>
      <w:noProof/>
      <w:sz w:val="24"/>
      <w:lang w:eastAsia="fr-FR"/>
    </w:rPr>
  </w:style>
  <w:style w:type="character" w:customStyle="1" w:styleId="Titre3Car">
    <w:name w:val="Titre 3 Car"/>
    <w:basedOn w:val="Policepardfaut"/>
    <w:link w:val="Titre3"/>
    <w:rsid w:val="000759DC"/>
    <w:rPr>
      <w:rFonts w:ascii="Arial Unicode MS" w:eastAsia="Times New Roman" w:hAnsi="Arial Unicode MS"/>
      <w:b/>
      <w:noProof/>
      <w:sz w:val="27"/>
      <w:lang w:eastAsia="fr-FR"/>
    </w:rPr>
  </w:style>
  <w:style w:type="paragraph" w:styleId="NormalWeb">
    <w:name w:val="Normal (Web)"/>
    <w:basedOn w:val="Normal"/>
    <w:rsid w:val="000759DC"/>
    <w:pPr>
      <w:spacing w:before="100" w:beforeAutospacing="1" w:after="100" w:afterAutospacing="1"/>
    </w:pPr>
    <w:rPr>
      <w:rFonts w:ascii="Arial Unicode MS" w:eastAsia="Times New Roman" w:hAnsi="Arial Unicode MS"/>
    </w:rPr>
  </w:style>
  <w:style w:type="character" w:styleId="Lienhypertexte">
    <w:name w:val="Hyperlink"/>
    <w:basedOn w:val="Policepardfaut"/>
    <w:rsid w:val="000759DC"/>
    <w:rPr>
      <w:color w:val="0000FF"/>
      <w:u w:val="single"/>
    </w:rPr>
  </w:style>
  <w:style w:type="character" w:customStyle="1" w:styleId="romain">
    <w:name w:val="romain"/>
    <w:basedOn w:val="Policepardfaut"/>
    <w:rsid w:val="000759DC"/>
  </w:style>
  <w:style w:type="character" w:customStyle="1" w:styleId="mw-headline">
    <w:name w:val="mw-headline"/>
    <w:basedOn w:val="Policepardfaut"/>
    <w:rsid w:val="000759DC"/>
  </w:style>
  <w:style w:type="character" w:styleId="Lienhypertextesuivi">
    <w:name w:val="FollowedHyperlink"/>
    <w:basedOn w:val="Policepardfaut"/>
    <w:uiPriority w:val="99"/>
    <w:semiHidden/>
    <w:unhideWhenUsed/>
    <w:rsid w:val="00E72317"/>
    <w:rPr>
      <w:color w:val="800080" w:themeColor="followedHyperlink"/>
      <w:u w:val="single"/>
    </w:rPr>
  </w:style>
  <w:style w:type="character" w:styleId="Numrodepage">
    <w:name w:val="page number"/>
    <w:basedOn w:val="Policepardfaut"/>
    <w:uiPriority w:val="99"/>
    <w:semiHidden/>
    <w:unhideWhenUsed/>
    <w:rsid w:val="003473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5D4"/>
    <w:rPr>
      <w:rFonts w:ascii="Times" w:eastAsia="Times" w:hAnsi="Times"/>
      <w:noProof/>
      <w:sz w:val="24"/>
      <w:lang w:eastAsia="fr-FR"/>
    </w:rPr>
  </w:style>
  <w:style w:type="paragraph" w:styleId="Titre3">
    <w:name w:val="heading 3"/>
    <w:basedOn w:val="Normal"/>
    <w:link w:val="Titre3Car"/>
    <w:qFormat/>
    <w:rsid w:val="000759DC"/>
    <w:pPr>
      <w:pBdr>
        <w:bottom w:val="dotted" w:sz="6" w:space="0" w:color="AAAAAA"/>
      </w:pBdr>
      <w:spacing w:before="100" w:beforeAutospacing="1" w:after="100" w:afterAutospacing="1"/>
      <w:outlineLvl w:val="2"/>
    </w:pPr>
    <w:rPr>
      <w:rFonts w:ascii="Arial Unicode MS" w:eastAsia="Times New Roman" w:hAnsi="Arial Unicode MS"/>
      <w:b/>
      <w:sz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courant">
    <w:name w:val="Texte_courant"/>
    <w:basedOn w:val="Normal"/>
    <w:rsid w:val="00E975D4"/>
    <w:pPr>
      <w:spacing w:line="280" w:lineRule="exact"/>
      <w:jc w:val="both"/>
    </w:pPr>
    <w:rPr>
      <w:rFonts w:ascii="Times New Roman" w:eastAsia="Times New Roman" w:hAnsi="Times New Roman"/>
      <w:noProof w:val="0"/>
      <w:sz w:val="22"/>
      <w:lang w:val="en-US"/>
    </w:rPr>
  </w:style>
  <w:style w:type="paragraph" w:customStyle="1" w:styleId="ExercicesConsigne">
    <w:name w:val="Exercices_Consigne"/>
    <w:basedOn w:val="Normal"/>
    <w:rsid w:val="00E975D4"/>
    <w:pPr>
      <w:spacing w:before="360" w:after="120"/>
    </w:pPr>
    <w:rPr>
      <w:rFonts w:ascii="Arial Narrow" w:eastAsia="Times New Roman" w:hAnsi="Arial Narrow"/>
      <w:b/>
      <w:noProof w:val="0"/>
      <w:sz w:val="22"/>
    </w:rPr>
  </w:style>
  <w:style w:type="paragraph" w:customStyle="1" w:styleId="MthodeCommentairetxt">
    <w:name w:val="Méthode_Commentaire_txt"/>
    <w:basedOn w:val="Textecourant"/>
    <w:rsid w:val="00E975D4"/>
    <w:pPr>
      <w:framePr w:hSpace="142" w:vSpace="142" w:wrap="around" w:vAnchor="text" w:hAnchor="text" w:y="1"/>
      <w:pBdr>
        <w:top w:val="single" w:sz="8" w:space="4" w:color="2954D7"/>
        <w:left w:val="single" w:sz="8" w:space="3" w:color="2954D7"/>
        <w:bottom w:val="single" w:sz="8" w:space="4" w:color="2954D7"/>
        <w:right w:val="single" w:sz="8" w:space="3" w:color="2954D7"/>
      </w:pBdr>
      <w:spacing w:line="240" w:lineRule="auto"/>
      <w:jc w:val="left"/>
    </w:pPr>
    <w:rPr>
      <w:rFonts w:ascii="Arial Narrow" w:hAnsi="Arial Narrow"/>
      <w:sz w:val="20"/>
    </w:rPr>
  </w:style>
  <w:style w:type="paragraph" w:styleId="En-tte">
    <w:name w:val="header"/>
    <w:basedOn w:val="Normal"/>
    <w:link w:val="En-tteCar"/>
    <w:uiPriority w:val="99"/>
    <w:unhideWhenUsed/>
    <w:rsid w:val="00D47475"/>
    <w:pPr>
      <w:tabs>
        <w:tab w:val="center" w:pos="4536"/>
        <w:tab w:val="right" w:pos="9072"/>
      </w:tabs>
    </w:pPr>
  </w:style>
  <w:style w:type="character" w:customStyle="1" w:styleId="En-tteCar">
    <w:name w:val="En-tête Car"/>
    <w:basedOn w:val="Policepardfaut"/>
    <w:link w:val="En-tte"/>
    <w:uiPriority w:val="99"/>
    <w:rsid w:val="00D47475"/>
    <w:rPr>
      <w:rFonts w:ascii="Times" w:eastAsia="Times" w:hAnsi="Times"/>
      <w:noProof/>
      <w:sz w:val="24"/>
      <w:lang w:eastAsia="fr-FR"/>
    </w:rPr>
  </w:style>
  <w:style w:type="paragraph" w:styleId="Pieddepage">
    <w:name w:val="footer"/>
    <w:basedOn w:val="Normal"/>
    <w:link w:val="PieddepageCar"/>
    <w:uiPriority w:val="99"/>
    <w:unhideWhenUsed/>
    <w:rsid w:val="00D47475"/>
    <w:pPr>
      <w:tabs>
        <w:tab w:val="center" w:pos="4536"/>
        <w:tab w:val="right" w:pos="9072"/>
      </w:tabs>
    </w:pPr>
  </w:style>
  <w:style w:type="character" w:customStyle="1" w:styleId="PieddepageCar">
    <w:name w:val="Pied de page Car"/>
    <w:basedOn w:val="Policepardfaut"/>
    <w:link w:val="Pieddepage"/>
    <w:uiPriority w:val="99"/>
    <w:rsid w:val="00D47475"/>
    <w:rPr>
      <w:rFonts w:ascii="Times" w:eastAsia="Times" w:hAnsi="Times"/>
      <w:noProof/>
      <w:sz w:val="24"/>
      <w:lang w:eastAsia="fr-FR"/>
    </w:rPr>
  </w:style>
  <w:style w:type="character" w:customStyle="1" w:styleId="Titre3Car">
    <w:name w:val="Titre 3 Car"/>
    <w:basedOn w:val="Policepardfaut"/>
    <w:link w:val="Titre3"/>
    <w:rsid w:val="000759DC"/>
    <w:rPr>
      <w:rFonts w:ascii="Arial Unicode MS" w:eastAsia="Times New Roman" w:hAnsi="Arial Unicode MS"/>
      <w:b/>
      <w:noProof/>
      <w:sz w:val="27"/>
      <w:lang w:eastAsia="fr-FR"/>
    </w:rPr>
  </w:style>
  <w:style w:type="paragraph" w:styleId="NormalWeb">
    <w:name w:val="Normal (Web)"/>
    <w:basedOn w:val="Normal"/>
    <w:rsid w:val="000759DC"/>
    <w:pPr>
      <w:spacing w:before="100" w:beforeAutospacing="1" w:after="100" w:afterAutospacing="1"/>
    </w:pPr>
    <w:rPr>
      <w:rFonts w:ascii="Arial Unicode MS" w:eastAsia="Times New Roman" w:hAnsi="Arial Unicode MS"/>
    </w:rPr>
  </w:style>
  <w:style w:type="character" w:styleId="Lienhypertexte">
    <w:name w:val="Hyperlink"/>
    <w:basedOn w:val="Policepardfaut"/>
    <w:rsid w:val="000759DC"/>
    <w:rPr>
      <w:color w:val="0000FF"/>
      <w:u w:val="single"/>
    </w:rPr>
  </w:style>
  <w:style w:type="character" w:customStyle="1" w:styleId="romain">
    <w:name w:val="romain"/>
    <w:basedOn w:val="Policepardfaut"/>
    <w:rsid w:val="000759DC"/>
  </w:style>
  <w:style w:type="character" w:customStyle="1" w:styleId="mw-headline">
    <w:name w:val="mw-headline"/>
    <w:basedOn w:val="Policepardfaut"/>
    <w:rsid w:val="000759DC"/>
  </w:style>
  <w:style w:type="character" w:styleId="Lienhypertextesuivi">
    <w:name w:val="FollowedHyperlink"/>
    <w:basedOn w:val="Policepardfaut"/>
    <w:uiPriority w:val="99"/>
    <w:semiHidden/>
    <w:unhideWhenUsed/>
    <w:rsid w:val="00E72317"/>
    <w:rPr>
      <w:color w:val="800080" w:themeColor="followedHyperlink"/>
      <w:u w:val="single"/>
    </w:rPr>
  </w:style>
  <w:style w:type="character" w:styleId="Numrodepage">
    <w:name w:val="page number"/>
    <w:basedOn w:val="Policepardfaut"/>
    <w:uiPriority w:val="99"/>
    <w:semiHidden/>
    <w:unhideWhenUsed/>
    <w:rsid w:val="00347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51637">
      <w:bodyDiv w:val="1"/>
      <w:marLeft w:val="0"/>
      <w:marRight w:val="0"/>
      <w:marTop w:val="0"/>
      <w:marBottom w:val="0"/>
      <w:divBdr>
        <w:top w:val="none" w:sz="0" w:space="0" w:color="auto"/>
        <w:left w:val="none" w:sz="0" w:space="0" w:color="auto"/>
        <w:bottom w:val="none" w:sz="0" w:space="0" w:color="auto"/>
        <w:right w:val="none" w:sz="0" w:space="0" w:color="auto"/>
      </w:divBdr>
    </w:div>
    <w:div w:id="20881846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Art" TargetMode="External"/><Relationship Id="rId14" Type="http://schemas.openxmlformats.org/officeDocument/2006/relationships/hyperlink" Target="http://fr.wikipedia.org/wiki/Cin%C3%A9ma_exp%C3%A9rimental" TargetMode="External"/><Relationship Id="rId15" Type="http://schemas.openxmlformats.org/officeDocument/2006/relationships/hyperlink" Target="http://fr.wikipedia.org/wiki/Politique" TargetMode="External"/><Relationship Id="rId16" Type="http://schemas.openxmlformats.org/officeDocument/2006/relationships/hyperlink" Target="http://fr.wikipedia.org/wiki/XXe_si%C3%A8cle" TargetMode="External"/><Relationship Id="rId17" Type="http://schemas.openxmlformats.org/officeDocument/2006/relationships/hyperlink" Target="http://fr.wikipedia.org/wiki/" TargetMode="External"/><Relationship Id="rId18" Type="http://schemas.openxmlformats.org/officeDocument/2006/relationships/hyperlink" Target="http://fr.wikipedia.org/wiki/" TargetMode="External"/><Relationship Id="rId19" Type="http://schemas.openxmlformats.org/officeDocument/2006/relationships/hyperlink" Target="http://fr.wikipedia.org/wiki/Hugo_Ball" TargetMode="External"/><Relationship Id="rId50" Type="http://schemas.openxmlformats.org/officeDocument/2006/relationships/hyperlink" Target="http://fr.wikipedia.org/wiki/Cl%C3%A9ment_Pansaers" TargetMode="External"/><Relationship Id="rId51" Type="http://schemas.openxmlformats.org/officeDocument/2006/relationships/hyperlink" Target="http://fr.wikipedia.org/wiki/Francis_Picabia" TargetMode="External"/><Relationship Id="rId52" Type="http://schemas.openxmlformats.org/officeDocument/2006/relationships/hyperlink" Target="http://fr.wikipedia.org/wiki/Andr%C3%A9_Breton" TargetMode="External"/><Relationship Id="rId53" Type="http://schemas.openxmlformats.org/officeDocument/2006/relationships/hyperlink" Target="http://fr.wikipedia.org/wiki/1924" TargetMode="External"/><Relationship Id="rId54" Type="http://schemas.openxmlformats.org/officeDocument/2006/relationships/hyperlink" Target="http://fr.wikipedia.org/wiki/Surr%C3%A9alisme" TargetMode="External"/><Relationship Id="rId55" Type="http://schemas.openxmlformats.org/officeDocument/2006/relationships/header" Target="header1.xml"/><Relationship Id="rId56" Type="http://schemas.openxmlformats.org/officeDocument/2006/relationships/footer" Target="footer1.xml"/><Relationship Id="rId57" Type="http://schemas.openxmlformats.org/officeDocument/2006/relationships/footer" Target="footer2.xml"/><Relationship Id="rId58" Type="http://schemas.openxmlformats.org/officeDocument/2006/relationships/fontTable" Target="fontTable.xml"/><Relationship Id="rId59" Type="http://schemas.openxmlformats.org/officeDocument/2006/relationships/theme" Target="theme/theme1.xml"/><Relationship Id="rId40" Type="http://schemas.openxmlformats.org/officeDocument/2006/relationships/hyperlink" Target="http://fr.wikipedia.org/wiki/Arthur_Rimbaud" TargetMode="External"/><Relationship Id="rId41" Type="http://schemas.openxmlformats.org/officeDocument/2006/relationships/hyperlink" Target="http://fr.wikipedia.org/wiki/Hannah_H%C3%B6ch" TargetMode="External"/><Relationship Id="rId42" Type="http://schemas.openxmlformats.org/officeDocument/2006/relationships/hyperlink" Target="http://fr.wikipedia.org/wiki/Max_Ernst" TargetMode="External"/><Relationship Id="rId43" Type="http://schemas.openxmlformats.org/officeDocument/2006/relationships/hyperlink" Target="http://fr.wikipedia.org/wiki/Andr%C3%A9_Breton" TargetMode="External"/><Relationship Id="rId44" Type="http://schemas.openxmlformats.org/officeDocument/2006/relationships/hyperlink" Target="http://fr.wikipedia.org/wiki/Robert_Desnos" TargetMode="External"/><Relationship Id="rId45" Type="http://schemas.openxmlformats.org/officeDocument/2006/relationships/hyperlink" Target="http://fr.wikipedia.org/wiki/Philippe_Soupault" TargetMode="External"/><Relationship Id="rId46" Type="http://schemas.openxmlformats.org/officeDocument/2006/relationships/hyperlink" Target="http://fr.wikipedia.org/wiki/1920" TargetMode="External"/><Relationship Id="rId47" Type="http://schemas.openxmlformats.org/officeDocument/2006/relationships/hyperlink" Target="http://fr.wikipedia.org/wiki/Louis_Aragon" TargetMode="External"/><Relationship Id="rId48" Type="http://schemas.openxmlformats.org/officeDocument/2006/relationships/hyperlink" Target="http://fr.wikipedia.org/wiki/Tristan_Tzara" TargetMode="External"/><Relationship Id="rId49" Type="http://schemas.openxmlformats.org/officeDocument/2006/relationships/hyperlink" Target="http://fr.wikipedia.org/wiki/192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r.wikipedia.org/wiki/Intellectuel" TargetMode="External"/><Relationship Id="rId9" Type="http://schemas.openxmlformats.org/officeDocument/2006/relationships/hyperlink" Target="http://fr.wikipedia.org/wiki/Avant-garde_%28art%29" TargetMode="External"/><Relationship Id="rId30" Type="http://schemas.openxmlformats.org/officeDocument/2006/relationships/hyperlink" Target="http://fr.wikipedia.org/w/index.php?title=Johannes_Baader&amp;action=edit" TargetMode="External"/><Relationship Id="rId31" Type="http://schemas.openxmlformats.org/officeDocument/2006/relationships/hyperlink" Target="http://fr.wikipedia.org/wiki/Kurt_Schwitters" TargetMode="External"/><Relationship Id="rId32" Type="http://schemas.openxmlformats.org/officeDocument/2006/relationships/hyperlink" Target="http://fr.wikipedia.org/wiki/Sophie_Taeuber-Arp" TargetMode="External"/><Relationship Id="rId33" Type="http://schemas.openxmlformats.org/officeDocument/2006/relationships/hyperlink" Target="http://fr.wikipedia.org/wiki/Europe" TargetMode="External"/><Relationship Id="rId34" Type="http://schemas.openxmlformats.org/officeDocument/2006/relationships/hyperlink" Target="http://fr.wikipedia.org/wiki/Dictionnaire" TargetMode="External"/><Relationship Id="rId35" Type="http://schemas.openxmlformats.org/officeDocument/2006/relationships/hyperlink" Target="http://fr.wikipedia.org/wiki/Giovanni_Lista" TargetMode="External"/><Relationship Id="rId36" Type="http://schemas.openxmlformats.org/officeDocument/2006/relationships/hyperlink" Target="http://fr.wikipedia.org/wiki/XIXe_si%C3%A8cle" TargetMode="External"/><Relationship Id="rId37" Type="http://schemas.openxmlformats.org/officeDocument/2006/relationships/hyperlink" Target="http://fr.wikipedia.org/wiki/Hugo_Ball" TargetMode="External"/><Relationship Id="rId38" Type="http://schemas.openxmlformats.org/officeDocument/2006/relationships/hyperlink" Target="http://fr.wikipedia.org/wiki/Berlin" TargetMode="External"/><Relationship Id="rId39" Type="http://schemas.openxmlformats.org/officeDocument/2006/relationships/hyperlink" Target="http://fr.wikipedia.org/wiki/Marxiste" TargetMode="External"/><Relationship Id="rId20" Type="http://schemas.openxmlformats.org/officeDocument/2006/relationships/hyperlink" Target="http://fr.wikipedia.org/wiki/1916" TargetMode="External"/><Relationship Id="rId21" Type="http://schemas.openxmlformats.org/officeDocument/2006/relationships/hyperlink" Target="http://fr.wikipedia.org/wiki/Zurich_%28ville%29" TargetMode="External"/><Relationship Id="rId22" Type="http://schemas.openxmlformats.org/officeDocument/2006/relationships/hyperlink" Target="http://fr.wikipedia.org/wiki/Suisse" TargetMode="External"/><Relationship Id="rId23" Type="http://schemas.openxmlformats.org/officeDocument/2006/relationships/hyperlink" Target="http://fr.wikipedia.org/wiki/Premi%C3%A8re_Guerre_mondiale" TargetMode="External"/><Relationship Id="rId24" Type="http://schemas.openxmlformats.org/officeDocument/2006/relationships/hyperlink" Target="http://fr.wikipedia.org/wiki/Tristan_Tzara" TargetMode="External"/><Relationship Id="rId25" Type="http://schemas.openxmlformats.org/officeDocument/2006/relationships/hyperlink" Target="http://fr.wikipedia.org/wiki/Cabaret_Voltaire" TargetMode="External"/><Relationship Id="rId26" Type="http://schemas.openxmlformats.org/officeDocument/2006/relationships/hyperlink" Target="http://fr.wikipedia.org/wiki/1916" TargetMode="External"/><Relationship Id="rId27" Type="http://schemas.openxmlformats.org/officeDocument/2006/relationships/hyperlink" Target="http://fr.wikipedia.org/wiki/Manifeste_DaDa" TargetMode="External"/><Relationship Id="rId28" Type="http://schemas.openxmlformats.org/officeDocument/2006/relationships/hyperlink" Target="http://fr.wikipedia.org/wiki/Guerre_14-18" TargetMode="External"/><Relationship Id="rId29" Type="http://schemas.openxmlformats.org/officeDocument/2006/relationships/hyperlink" Target="http://fr.wikipedia.org/wiki/1923" TargetMode="External"/><Relationship Id="rId10" Type="http://schemas.openxmlformats.org/officeDocument/2006/relationships/hyperlink" Target="http://fr.wikipedia.org/wiki/1916" TargetMode="External"/><Relationship Id="rId11" Type="http://schemas.openxmlformats.org/officeDocument/2006/relationships/hyperlink" Target="http://fr.wikipedia.org/wiki/1925" TargetMode="External"/><Relationship Id="rId12" Type="http://schemas.openxmlformats.org/officeDocument/2006/relationships/hyperlink" Target="http://fr.wikipedia.org/wiki/Id%C3%A9ologi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2674</Words>
  <Characters>14708</Characters>
  <Application>Microsoft Macintosh Word</Application>
  <DocSecurity>0</DocSecurity>
  <Lines>122</Lines>
  <Paragraphs>34</Paragraphs>
  <ScaleCrop>false</ScaleCrop>
  <Company/>
  <LinksUpToDate>false</LinksUpToDate>
  <CharactersWithSpaces>17348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12</cp:revision>
  <dcterms:created xsi:type="dcterms:W3CDTF">2016-02-22T13:29:00Z</dcterms:created>
  <dcterms:modified xsi:type="dcterms:W3CDTF">2018-01-07T16:53:00Z</dcterms:modified>
</cp:coreProperties>
</file>