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56B929" w14:textId="4849E0D4" w:rsidR="00C540D1" w:rsidRDefault="00C540D1" w:rsidP="00693209">
      <w:pPr>
        <w:pStyle w:val="Titre1"/>
        <w:spacing w:before="0" w:beforeAutospacing="0" w:after="0" w:afterAutospacing="0"/>
        <w:jc w:val="center"/>
        <w:textAlignment w:val="baseline"/>
        <w:rPr>
          <w:rFonts w:asciiTheme="majorHAnsi" w:eastAsia="Times New Roman" w:hAnsiTheme="majorHAnsi"/>
          <w:color w:val="000000"/>
          <w:sz w:val="24"/>
          <w:szCs w:val="24"/>
        </w:rPr>
      </w:pPr>
      <w:r w:rsidRPr="00C041B3">
        <w:rPr>
          <w:rFonts w:asciiTheme="majorHAnsi" w:eastAsia="Times New Roman" w:hAnsiTheme="majorHAnsi"/>
          <w:i/>
          <w:color w:val="222222"/>
          <w:sz w:val="28"/>
          <w:szCs w:val="28"/>
        </w:rPr>
        <w:t>La Dame aux camélias</w:t>
      </w:r>
      <w:r w:rsidR="0015592E" w:rsidRPr="00C041B3">
        <w:rPr>
          <w:rFonts w:asciiTheme="majorHAnsi" w:eastAsia="Times New Roman" w:hAnsiTheme="majorHAnsi"/>
          <w:color w:val="222222"/>
          <w:sz w:val="28"/>
          <w:szCs w:val="28"/>
        </w:rPr>
        <w:t>, Alexandre Dumas fils</w:t>
      </w:r>
      <w:r w:rsidR="00693209">
        <w:rPr>
          <w:rFonts w:asciiTheme="majorHAnsi" w:eastAsia="Times New Roman" w:hAnsiTheme="majorHAnsi"/>
          <w:color w:val="222222"/>
          <w:sz w:val="28"/>
          <w:szCs w:val="28"/>
        </w:rPr>
        <w:t xml:space="preserve">, </w:t>
      </w:r>
      <w:r w:rsidR="00693209" w:rsidRPr="00693209">
        <w:rPr>
          <w:rFonts w:asciiTheme="majorHAnsi" w:eastAsia="Times New Roman" w:hAnsiTheme="majorHAnsi"/>
          <w:color w:val="000000"/>
          <w:sz w:val="24"/>
          <w:szCs w:val="24"/>
        </w:rPr>
        <w:t>1848</w:t>
      </w:r>
    </w:p>
    <w:p w14:paraId="1CCEEB4E" w14:textId="77777777" w:rsidR="0000468D" w:rsidRDefault="0000468D" w:rsidP="00693209">
      <w:pPr>
        <w:pStyle w:val="Titre1"/>
        <w:spacing w:before="0" w:beforeAutospacing="0" w:after="0" w:afterAutospacing="0"/>
        <w:jc w:val="center"/>
        <w:textAlignment w:val="baseline"/>
        <w:rPr>
          <w:rFonts w:asciiTheme="majorHAnsi" w:eastAsia="Times New Roman" w:hAnsiTheme="majorHAnsi"/>
          <w:color w:val="000000"/>
          <w:sz w:val="24"/>
          <w:szCs w:val="24"/>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896"/>
      </w:tblGrid>
      <w:tr w:rsidR="0000468D" w14:paraId="7E6E3497" w14:textId="77777777" w:rsidTr="002018AD">
        <w:tc>
          <w:tcPr>
            <w:tcW w:w="4606" w:type="dxa"/>
          </w:tcPr>
          <w:p w14:paraId="407D99E0" w14:textId="77777777" w:rsidR="0000468D" w:rsidRDefault="0000468D" w:rsidP="00693209">
            <w:pPr>
              <w:pStyle w:val="Titre1"/>
              <w:spacing w:before="0" w:beforeAutospacing="0" w:after="0" w:afterAutospacing="0"/>
              <w:jc w:val="center"/>
              <w:textAlignment w:val="baseline"/>
              <w:rPr>
                <w:rFonts w:asciiTheme="majorHAnsi" w:eastAsia="Times New Roman" w:hAnsiTheme="majorHAnsi"/>
                <w:color w:val="222222"/>
                <w:sz w:val="28"/>
                <w:szCs w:val="28"/>
              </w:rPr>
            </w:pPr>
            <w:r w:rsidRPr="0000468D">
              <w:rPr>
                <w:rFonts w:asciiTheme="majorHAnsi" w:eastAsia="Times New Roman" w:hAnsiTheme="majorHAnsi"/>
                <w:color w:val="222222"/>
                <w:sz w:val="28"/>
                <w:szCs w:val="28"/>
              </w:rPr>
              <w:drawing>
                <wp:inline distT="0" distB="0" distL="0" distR="0" wp14:anchorId="4B709DA6" wp14:editId="29D04448">
                  <wp:extent cx="1723390" cy="2529063"/>
                  <wp:effectExtent l="0" t="0" r="3810" b="1143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4078" cy="2530073"/>
                          </a:xfrm>
                          <a:prstGeom prst="rect">
                            <a:avLst/>
                          </a:prstGeom>
                          <a:noFill/>
                          <a:ln>
                            <a:noFill/>
                          </a:ln>
                        </pic:spPr>
                      </pic:pic>
                    </a:graphicData>
                  </a:graphic>
                </wp:inline>
              </w:drawing>
            </w:r>
          </w:p>
          <w:p w14:paraId="2EA4A9D4" w14:textId="77777777" w:rsidR="00D80017" w:rsidRDefault="00D80017" w:rsidP="00693209">
            <w:pPr>
              <w:pStyle w:val="Titre1"/>
              <w:spacing w:before="0" w:beforeAutospacing="0" w:after="0" w:afterAutospacing="0"/>
              <w:jc w:val="center"/>
              <w:textAlignment w:val="baseline"/>
              <w:rPr>
                <w:rFonts w:asciiTheme="majorHAnsi" w:eastAsia="Times New Roman" w:hAnsiTheme="majorHAnsi"/>
                <w:color w:val="222222"/>
                <w:sz w:val="28"/>
                <w:szCs w:val="28"/>
              </w:rPr>
            </w:pPr>
          </w:p>
          <w:p w14:paraId="3FC7E84B" w14:textId="77777777" w:rsidR="00D80017" w:rsidRDefault="00B96FAA" w:rsidP="00693209">
            <w:pPr>
              <w:pStyle w:val="Titre1"/>
              <w:spacing w:before="0" w:beforeAutospacing="0" w:after="0" w:afterAutospacing="0"/>
              <w:jc w:val="center"/>
              <w:textAlignment w:val="baseline"/>
              <w:rPr>
                <w:rFonts w:asciiTheme="majorHAnsi" w:eastAsia="Times New Roman" w:hAnsiTheme="majorHAnsi"/>
                <w:color w:val="222222"/>
                <w:sz w:val="28"/>
                <w:szCs w:val="28"/>
              </w:rPr>
            </w:pPr>
            <w:r>
              <w:rPr>
                <w:rFonts w:asciiTheme="majorHAnsi" w:eastAsia="Times New Roman" w:hAnsiTheme="majorHAnsi"/>
                <w:noProof/>
                <w:color w:val="222222"/>
                <w:sz w:val="28"/>
                <w:szCs w:val="28"/>
              </w:rPr>
              <w:drawing>
                <wp:inline distT="0" distB="0" distL="0" distR="0" wp14:anchorId="0C311AB6" wp14:editId="54EC32BD">
                  <wp:extent cx="2175417" cy="5798725"/>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fons_Mucha_-_1896_-_La_Dame_aux_Camélias_-_Sarah_Bernhardt.jpg"/>
                          <pic:cNvPicPr/>
                        </pic:nvPicPr>
                        <pic:blipFill>
                          <a:blip r:embed="rId9">
                            <a:extLst>
                              <a:ext uri="{28A0092B-C50C-407E-A947-70E740481C1C}">
                                <a14:useLocalDpi xmlns:a14="http://schemas.microsoft.com/office/drawing/2010/main" val="0"/>
                              </a:ext>
                            </a:extLst>
                          </a:blip>
                          <a:stretch>
                            <a:fillRect/>
                          </a:stretch>
                        </pic:blipFill>
                        <pic:spPr>
                          <a:xfrm>
                            <a:off x="0" y="0"/>
                            <a:ext cx="2175523" cy="5799008"/>
                          </a:xfrm>
                          <a:prstGeom prst="rect">
                            <a:avLst/>
                          </a:prstGeom>
                        </pic:spPr>
                      </pic:pic>
                    </a:graphicData>
                  </a:graphic>
                </wp:inline>
              </w:drawing>
            </w:r>
          </w:p>
          <w:p w14:paraId="306E238F" w14:textId="4BF2F5F4" w:rsidR="007F57B0" w:rsidRPr="007F57B0" w:rsidRDefault="007F57B0" w:rsidP="007F57B0">
            <w:pPr>
              <w:pStyle w:val="Titre1"/>
              <w:spacing w:before="0" w:beforeAutospacing="0" w:after="0" w:afterAutospacing="0"/>
              <w:jc w:val="center"/>
              <w:textAlignment w:val="baseline"/>
              <w:rPr>
                <w:rFonts w:asciiTheme="majorHAnsi" w:eastAsia="Times New Roman" w:hAnsiTheme="majorHAnsi"/>
                <w:b w:val="0"/>
                <w:color w:val="222222"/>
                <w:sz w:val="24"/>
                <w:szCs w:val="24"/>
              </w:rPr>
            </w:pPr>
            <w:r w:rsidRPr="007F57B0">
              <w:rPr>
                <w:rFonts w:asciiTheme="majorHAnsi" w:eastAsia="Times New Roman" w:hAnsiTheme="majorHAnsi"/>
                <w:b w:val="0"/>
                <w:color w:val="222222"/>
                <w:sz w:val="24"/>
                <w:szCs w:val="24"/>
              </w:rPr>
              <w:t>Alfons Mucha, 1896,_avec Sarah_Bernhardt</w:t>
            </w:r>
          </w:p>
        </w:tc>
        <w:tc>
          <w:tcPr>
            <w:tcW w:w="4606" w:type="dxa"/>
          </w:tcPr>
          <w:p w14:paraId="0F318934" w14:textId="35D83D66" w:rsidR="0000468D" w:rsidRPr="0040524C" w:rsidRDefault="00B96FAA" w:rsidP="0000468D">
            <w:pPr>
              <w:jc w:val="both"/>
              <w:rPr>
                <w:rFonts w:asciiTheme="majorHAnsi" w:eastAsia="Times New Roman" w:hAnsiTheme="majorHAnsi"/>
                <w:color w:val="222222"/>
                <w:szCs w:val="24"/>
                <w:shd w:val="clear" w:color="auto" w:fill="FFFFFF"/>
              </w:rPr>
            </w:pPr>
            <w:r>
              <w:rPr>
                <w:rFonts w:asciiTheme="majorHAnsi" w:eastAsia="Times New Roman" w:hAnsiTheme="majorHAnsi"/>
                <w:bCs/>
                <w:i/>
                <w:color w:val="000000"/>
                <w:szCs w:val="24"/>
              </w:rPr>
              <w:t xml:space="preserve">          </w:t>
            </w:r>
            <w:r w:rsidR="0000468D" w:rsidRPr="0040524C">
              <w:rPr>
                <w:rFonts w:asciiTheme="majorHAnsi" w:eastAsia="Times New Roman" w:hAnsiTheme="majorHAnsi"/>
                <w:bCs/>
                <w:i/>
                <w:color w:val="000000"/>
                <w:szCs w:val="24"/>
              </w:rPr>
              <w:t>La Dame aux camélias</w:t>
            </w:r>
            <w:r w:rsidR="0000468D" w:rsidRPr="0040524C">
              <w:rPr>
                <w:rFonts w:asciiTheme="majorHAnsi" w:eastAsia="Times New Roman" w:hAnsiTheme="majorHAnsi"/>
                <w:i/>
                <w:color w:val="000000"/>
                <w:szCs w:val="24"/>
              </w:rPr>
              <w:t> </w:t>
            </w:r>
            <w:r w:rsidR="0000468D" w:rsidRPr="0040524C">
              <w:rPr>
                <w:rFonts w:asciiTheme="majorHAnsi" w:eastAsia="Times New Roman" w:hAnsiTheme="majorHAnsi"/>
                <w:color w:val="000000"/>
                <w:szCs w:val="24"/>
              </w:rPr>
              <w:t xml:space="preserve">est un roman d'Alexandre Dumas fils publié en 1848, inspiré par son amour pour la courtisane Marie Duplessis. </w:t>
            </w:r>
            <w:r w:rsidR="0000468D" w:rsidRPr="0040524C">
              <w:rPr>
                <w:rFonts w:asciiTheme="majorHAnsi" w:eastAsia="Times New Roman" w:hAnsiTheme="majorHAnsi"/>
                <w:iCs/>
                <w:color w:val="222222"/>
                <w:szCs w:val="24"/>
              </w:rPr>
              <w:t xml:space="preserve">Il </w:t>
            </w:r>
            <w:r w:rsidR="0000468D" w:rsidRPr="0040524C">
              <w:rPr>
                <w:rFonts w:asciiTheme="majorHAnsi" w:eastAsia="Times New Roman" w:hAnsiTheme="majorHAnsi"/>
                <w:color w:val="222222"/>
                <w:szCs w:val="24"/>
                <w:shd w:val="clear" w:color="auto" w:fill="FFFFFF"/>
              </w:rPr>
              <w:t>raconte l’amour d'un jeune bourgeois, Armand Duval, pour une courtisane atteinte de phtisie (tuberculose). Le père d’Armand obtient de Marguerite qu'elle rompe avec son fils pour que sa fille puisse épouser un homme de la bonne société.</w:t>
            </w:r>
          </w:p>
          <w:p w14:paraId="7A6938CC" w14:textId="669D85E6" w:rsidR="0000468D" w:rsidRPr="00207411" w:rsidRDefault="00B96FAA" w:rsidP="0000468D">
            <w:pPr>
              <w:pStyle w:val="Titre1"/>
              <w:spacing w:before="0" w:beforeAutospacing="0" w:after="0" w:afterAutospacing="0"/>
              <w:jc w:val="both"/>
              <w:textAlignment w:val="baseline"/>
              <w:rPr>
                <w:rFonts w:asciiTheme="majorHAnsi" w:eastAsia="Times New Roman" w:hAnsiTheme="majorHAnsi"/>
                <w:b w:val="0"/>
                <w:color w:val="000000"/>
                <w:sz w:val="24"/>
                <w:szCs w:val="24"/>
              </w:rPr>
            </w:pPr>
            <w:r>
              <w:rPr>
                <w:rFonts w:asciiTheme="majorHAnsi" w:eastAsia="Times New Roman" w:hAnsiTheme="majorHAnsi"/>
                <w:b w:val="0"/>
                <w:color w:val="000000"/>
                <w:sz w:val="24"/>
                <w:szCs w:val="24"/>
              </w:rPr>
              <w:t xml:space="preserve">        </w:t>
            </w:r>
            <w:r w:rsidR="0000468D" w:rsidRPr="00207411">
              <w:rPr>
                <w:rFonts w:asciiTheme="majorHAnsi" w:eastAsia="Times New Roman" w:hAnsiTheme="majorHAnsi"/>
                <w:b w:val="0"/>
                <w:color w:val="000000"/>
                <w:sz w:val="24"/>
                <w:szCs w:val="24"/>
              </w:rPr>
              <w:t xml:space="preserve">Jusqu'à la mort de Marguerite, Armand sera persuadé qu'elle l'a quitté volontairement </w:t>
            </w:r>
            <w:r w:rsidR="0000468D">
              <w:rPr>
                <w:rFonts w:asciiTheme="majorHAnsi" w:eastAsia="Times New Roman" w:hAnsiTheme="majorHAnsi"/>
                <w:b w:val="0"/>
                <w:color w:val="000000"/>
                <w:sz w:val="24"/>
                <w:szCs w:val="24"/>
              </w:rPr>
              <w:t>pour</w:t>
            </w:r>
            <w:r w:rsidR="0000468D" w:rsidRPr="00207411">
              <w:rPr>
                <w:rFonts w:asciiTheme="majorHAnsi" w:eastAsia="Times New Roman" w:hAnsiTheme="majorHAnsi"/>
                <w:b w:val="0"/>
                <w:color w:val="000000"/>
                <w:sz w:val="24"/>
                <w:szCs w:val="24"/>
              </w:rPr>
              <w:t xml:space="preserve"> un nouvel amant. La mort pathétique de Marguerite, abandonnée et sans ressources, conclut l'histoire racontée </w:t>
            </w:r>
            <w:r w:rsidR="00914893">
              <w:rPr>
                <w:rFonts w:asciiTheme="majorHAnsi" w:eastAsia="Times New Roman" w:hAnsiTheme="majorHAnsi"/>
                <w:b w:val="0"/>
                <w:color w:val="000000"/>
                <w:sz w:val="24"/>
                <w:szCs w:val="24"/>
              </w:rPr>
              <w:t xml:space="preserve">au narrateur </w:t>
            </w:r>
            <w:r w:rsidR="0000468D" w:rsidRPr="00207411">
              <w:rPr>
                <w:rFonts w:asciiTheme="majorHAnsi" w:eastAsia="Times New Roman" w:hAnsiTheme="majorHAnsi"/>
                <w:b w:val="0"/>
                <w:color w:val="000000"/>
                <w:sz w:val="24"/>
                <w:szCs w:val="24"/>
              </w:rPr>
              <w:t>par le pauvre Armand Duval.</w:t>
            </w:r>
          </w:p>
          <w:p w14:paraId="71D70C8F" w14:textId="68050819" w:rsidR="00B96FAA" w:rsidRDefault="0000468D" w:rsidP="002018AD">
            <w:pPr>
              <w:pStyle w:val="Titre1"/>
              <w:spacing w:before="0" w:beforeAutospacing="0" w:after="0" w:afterAutospacing="0"/>
              <w:jc w:val="both"/>
              <w:textAlignment w:val="baseline"/>
              <w:rPr>
                <w:rFonts w:asciiTheme="majorHAnsi" w:eastAsia="Times New Roman" w:hAnsiTheme="majorHAnsi"/>
                <w:b w:val="0"/>
                <w:color w:val="000000"/>
                <w:sz w:val="24"/>
                <w:szCs w:val="24"/>
              </w:rPr>
            </w:pPr>
            <w:r w:rsidRPr="00207411">
              <w:rPr>
                <w:rFonts w:asciiTheme="majorHAnsi" w:eastAsia="Times New Roman" w:hAnsiTheme="majorHAnsi"/>
                <w:b w:val="0"/>
                <w:color w:val="000000"/>
                <w:sz w:val="24"/>
                <w:szCs w:val="24"/>
              </w:rPr>
              <w:t xml:space="preserve"> </w:t>
            </w:r>
            <w:r w:rsidR="00B96FAA">
              <w:rPr>
                <w:rFonts w:asciiTheme="majorHAnsi" w:eastAsia="Times New Roman" w:hAnsiTheme="majorHAnsi"/>
                <w:b w:val="0"/>
                <w:color w:val="000000"/>
                <w:sz w:val="24"/>
                <w:szCs w:val="24"/>
              </w:rPr>
              <w:t xml:space="preserve">         </w:t>
            </w:r>
            <w:r w:rsidRPr="00207411">
              <w:rPr>
                <w:rFonts w:asciiTheme="majorHAnsi" w:eastAsia="Times New Roman" w:hAnsiTheme="majorHAnsi"/>
                <w:b w:val="0"/>
                <w:color w:val="000000"/>
                <w:sz w:val="24"/>
                <w:szCs w:val="24"/>
              </w:rPr>
              <w:t xml:space="preserve">L'œuvre </w:t>
            </w:r>
            <w:r w:rsidR="008930B6">
              <w:rPr>
                <w:rFonts w:asciiTheme="majorHAnsi" w:eastAsia="Times New Roman" w:hAnsiTheme="majorHAnsi"/>
                <w:b w:val="0"/>
                <w:color w:val="000000"/>
                <w:sz w:val="24"/>
                <w:szCs w:val="24"/>
              </w:rPr>
              <w:t xml:space="preserve">a été adaptée en pièce de théâtre par son auteur lui-même en 1852 et </w:t>
            </w:r>
            <w:r w:rsidRPr="00207411">
              <w:rPr>
                <w:rFonts w:asciiTheme="majorHAnsi" w:eastAsia="Times New Roman" w:hAnsiTheme="majorHAnsi"/>
                <w:b w:val="0"/>
                <w:color w:val="000000"/>
                <w:sz w:val="24"/>
                <w:szCs w:val="24"/>
              </w:rPr>
              <w:t xml:space="preserve">a inspiré l’opéra de Verdi, </w:t>
            </w:r>
            <w:r w:rsidRPr="00207411">
              <w:rPr>
                <w:rFonts w:asciiTheme="majorHAnsi" w:eastAsia="Times New Roman" w:hAnsiTheme="majorHAnsi"/>
                <w:b w:val="0"/>
                <w:i/>
                <w:color w:val="000000"/>
                <w:sz w:val="24"/>
                <w:szCs w:val="24"/>
              </w:rPr>
              <w:t>La Traviata</w:t>
            </w:r>
            <w:r w:rsidRPr="00207411">
              <w:rPr>
                <w:rFonts w:asciiTheme="majorHAnsi" w:eastAsia="Times New Roman" w:hAnsiTheme="majorHAnsi"/>
                <w:b w:val="0"/>
                <w:color w:val="000000"/>
                <w:sz w:val="24"/>
                <w:szCs w:val="24"/>
              </w:rPr>
              <w:t>. De nombreuses actrices ont incarné le personnage, de Sarah Bernhardt</w:t>
            </w:r>
            <w:r w:rsidR="003300A9">
              <w:rPr>
                <w:rFonts w:asciiTheme="majorHAnsi" w:eastAsia="Times New Roman" w:hAnsiTheme="majorHAnsi"/>
                <w:b w:val="0"/>
                <w:color w:val="000000"/>
                <w:sz w:val="24"/>
                <w:szCs w:val="24"/>
              </w:rPr>
              <w:t xml:space="preserve"> (cf. l’affiche du spectacle)</w:t>
            </w:r>
            <w:bookmarkStart w:id="0" w:name="_GoBack"/>
            <w:bookmarkEnd w:id="0"/>
            <w:r w:rsidRPr="00207411">
              <w:rPr>
                <w:rFonts w:asciiTheme="majorHAnsi" w:eastAsia="Times New Roman" w:hAnsiTheme="majorHAnsi"/>
                <w:b w:val="0"/>
                <w:color w:val="000000"/>
                <w:sz w:val="24"/>
                <w:szCs w:val="24"/>
              </w:rPr>
              <w:t xml:space="preserve"> à Isabelle Huppert</w:t>
            </w:r>
            <w:r w:rsidR="007F57B0">
              <w:rPr>
                <w:rFonts w:asciiTheme="majorHAnsi" w:eastAsia="Times New Roman" w:hAnsiTheme="majorHAnsi"/>
                <w:b w:val="0"/>
                <w:color w:val="000000"/>
                <w:sz w:val="24"/>
                <w:szCs w:val="24"/>
              </w:rPr>
              <w:t xml:space="preserve"> (dans le film de Bolognini en 1981, cf. le photogramme ci-dessous)</w:t>
            </w:r>
            <w:r w:rsidRPr="00207411">
              <w:rPr>
                <w:rFonts w:asciiTheme="majorHAnsi" w:eastAsia="Times New Roman" w:hAnsiTheme="majorHAnsi"/>
                <w:b w:val="0"/>
                <w:color w:val="000000"/>
                <w:sz w:val="24"/>
                <w:szCs w:val="24"/>
              </w:rPr>
              <w:t>, en passant par Lillian Gish et Greta Garbo.</w:t>
            </w:r>
          </w:p>
          <w:p w14:paraId="0C56F128" w14:textId="6209B7A4" w:rsidR="0000468D" w:rsidRPr="002018AD" w:rsidRDefault="00D80017" w:rsidP="002018AD">
            <w:pPr>
              <w:pStyle w:val="Titre1"/>
              <w:spacing w:before="0" w:beforeAutospacing="0" w:after="0" w:afterAutospacing="0"/>
              <w:jc w:val="both"/>
              <w:textAlignment w:val="baseline"/>
              <w:rPr>
                <w:rFonts w:asciiTheme="majorHAnsi" w:eastAsia="Times New Roman" w:hAnsiTheme="majorHAnsi"/>
                <w:b w:val="0"/>
                <w:color w:val="000000"/>
                <w:sz w:val="24"/>
                <w:szCs w:val="24"/>
              </w:rPr>
            </w:pPr>
            <w:r>
              <w:rPr>
                <w:rFonts w:ascii="Helvetica" w:hAnsi="Helvetica" w:cs="Helvetica"/>
                <w:szCs w:val="24"/>
                <w:lang w:eastAsia="ja-JP"/>
              </w:rPr>
              <w:t xml:space="preserve"> </w:t>
            </w:r>
            <w:r w:rsidR="008930B6" w:rsidRPr="008930B6">
              <w:rPr>
                <w:rFonts w:ascii="Helvetica" w:hAnsi="Helvetica" w:cs="Helvetica"/>
                <w:szCs w:val="24"/>
                <w:lang w:eastAsia="ja-JP"/>
              </w:rPr>
              <w:drawing>
                <wp:inline distT="0" distB="0" distL="0" distR="0" wp14:anchorId="0CBFB01D" wp14:editId="30D412CA">
                  <wp:extent cx="2963545" cy="2098924"/>
                  <wp:effectExtent l="0" t="0" r="825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3545" cy="2098924"/>
                          </a:xfrm>
                          <a:prstGeom prst="rect">
                            <a:avLst/>
                          </a:prstGeom>
                          <a:noFill/>
                          <a:ln>
                            <a:noFill/>
                          </a:ln>
                        </pic:spPr>
                      </pic:pic>
                    </a:graphicData>
                  </a:graphic>
                </wp:inline>
              </w:drawing>
            </w:r>
          </w:p>
        </w:tc>
      </w:tr>
    </w:tbl>
    <w:p w14:paraId="196B93E0" w14:textId="04559A9B" w:rsidR="00693209" w:rsidRDefault="00693209" w:rsidP="0000468D">
      <w:pPr>
        <w:pStyle w:val="Titre1"/>
        <w:spacing w:before="0" w:beforeAutospacing="0" w:after="0" w:afterAutospacing="0"/>
        <w:textAlignment w:val="baseline"/>
        <w:rPr>
          <w:rFonts w:asciiTheme="majorHAnsi" w:eastAsia="Times New Roman" w:hAnsiTheme="majorHAnsi"/>
          <w:color w:val="222222"/>
          <w:sz w:val="28"/>
          <w:szCs w:val="28"/>
        </w:rPr>
      </w:pPr>
    </w:p>
    <w:p w14:paraId="220AA668" w14:textId="11DAEE90" w:rsidR="00C041B3" w:rsidRDefault="00C63600" w:rsidP="00693209">
      <w:pPr>
        <w:pStyle w:val="Titre1"/>
        <w:spacing w:before="0" w:beforeAutospacing="0" w:after="0" w:afterAutospacing="0"/>
        <w:jc w:val="center"/>
        <w:textAlignment w:val="baseline"/>
        <w:rPr>
          <w:rFonts w:asciiTheme="majorHAnsi" w:eastAsia="Times New Roman" w:hAnsiTheme="majorHAnsi"/>
          <w:color w:val="222222"/>
          <w:sz w:val="28"/>
          <w:szCs w:val="28"/>
        </w:rPr>
      </w:pPr>
      <w:r w:rsidRPr="00C041B3">
        <w:rPr>
          <w:rFonts w:asciiTheme="majorHAnsi" w:eastAsia="Times New Roman" w:hAnsiTheme="majorHAnsi"/>
          <w:color w:val="222222"/>
          <w:sz w:val="28"/>
          <w:szCs w:val="28"/>
        </w:rPr>
        <w:t>Chapitre XXVI</w:t>
      </w:r>
    </w:p>
    <w:p w14:paraId="4F14C39A" w14:textId="77777777" w:rsidR="00693209" w:rsidRPr="00C041B3" w:rsidRDefault="00693209" w:rsidP="00693209">
      <w:pPr>
        <w:pStyle w:val="Titre1"/>
        <w:spacing w:before="0" w:beforeAutospacing="0" w:after="0" w:afterAutospacing="0"/>
        <w:jc w:val="center"/>
        <w:textAlignment w:val="baseline"/>
        <w:rPr>
          <w:rFonts w:asciiTheme="majorHAnsi" w:eastAsia="Times New Roman" w:hAnsiTheme="majorHAnsi"/>
          <w:color w:val="222222"/>
          <w:sz w:val="28"/>
          <w:szCs w:val="28"/>
        </w:rPr>
      </w:pPr>
    </w:p>
    <w:p w14:paraId="270A5886" w14:textId="77777777" w:rsidR="0015592E" w:rsidRPr="00C63600" w:rsidRDefault="0015592E" w:rsidP="00693209">
      <w:pPr>
        <w:pStyle w:val="NormalWeb"/>
        <w:spacing w:before="0" w:beforeAutospacing="0" w:after="0" w:afterAutospacing="0"/>
        <w:jc w:val="both"/>
        <w:textAlignment w:val="baseline"/>
        <w:rPr>
          <w:rFonts w:asciiTheme="majorHAnsi" w:hAnsiTheme="majorHAnsi"/>
          <w:b/>
          <w:i/>
          <w:color w:val="222222"/>
          <w:sz w:val="24"/>
          <w:szCs w:val="24"/>
        </w:rPr>
      </w:pPr>
      <w:r w:rsidRPr="00C63600">
        <w:rPr>
          <w:rFonts w:asciiTheme="majorHAnsi" w:hAnsiTheme="majorHAnsi"/>
          <w:b/>
          <w:i/>
          <w:color w:val="222222"/>
          <w:sz w:val="24"/>
          <w:szCs w:val="24"/>
        </w:rPr>
        <w:t>Cette</w:t>
      </w:r>
      <w:r w:rsidR="00C540D1" w:rsidRPr="00C63600">
        <w:rPr>
          <w:rFonts w:asciiTheme="majorHAnsi" w:hAnsiTheme="majorHAnsi"/>
          <w:b/>
          <w:i/>
          <w:color w:val="222222"/>
          <w:sz w:val="24"/>
          <w:szCs w:val="24"/>
        </w:rPr>
        <w:t xml:space="preserve"> fin</w:t>
      </w:r>
      <w:r w:rsidRPr="00C63600">
        <w:rPr>
          <w:rFonts w:asciiTheme="majorHAnsi" w:hAnsiTheme="majorHAnsi"/>
          <w:b/>
          <w:i/>
          <w:color w:val="222222"/>
          <w:sz w:val="24"/>
          <w:szCs w:val="24"/>
        </w:rPr>
        <w:t xml:space="preserve"> </w:t>
      </w:r>
      <w:r w:rsidR="00C540D1" w:rsidRPr="00C63600">
        <w:rPr>
          <w:rFonts w:asciiTheme="majorHAnsi" w:hAnsiTheme="majorHAnsi"/>
          <w:b/>
          <w:i/>
          <w:color w:val="222222"/>
          <w:sz w:val="24"/>
          <w:szCs w:val="24"/>
        </w:rPr>
        <w:t>du roman</w:t>
      </w:r>
      <w:r w:rsidRPr="00C63600">
        <w:rPr>
          <w:rFonts w:asciiTheme="majorHAnsi" w:hAnsiTheme="majorHAnsi"/>
          <w:b/>
          <w:i/>
          <w:color w:val="222222"/>
          <w:sz w:val="24"/>
          <w:szCs w:val="24"/>
        </w:rPr>
        <w:t xml:space="preserve"> </w:t>
      </w:r>
      <w:r w:rsidR="00C540D1" w:rsidRPr="00C63600">
        <w:rPr>
          <w:rFonts w:asciiTheme="majorHAnsi" w:hAnsiTheme="majorHAnsi"/>
          <w:b/>
          <w:i/>
          <w:color w:val="222222"/>
          <w:sz w:val="24"/>
          <w:szCs w:val="24"/>
        </w:rPr>
        <w:t xml:space="preserve">se </w:t>
      </w:r>
      <w:r w:rsidRPr="00C63600">
        <w:rPr>
          <w:rFonts w:asciiTheme="majorHAnsi" w:hAnsiTheme="majorHAnsi"/>
          <w:b/>
          <w:i/>
          <w:color w:val="222222"/>
          <w:sz w:val="24"/>
          <w:szCs w:val="24"/>
        </w:rPr>
        <w:t>présente</w:t>
      </w:r>
      <w:r w:rsidR="00C540D1" w:rsidRPr="00C63600">
        <w:rPr>
          <w:rFonts w:asciiTheme="majorHAnsi" w:hAnsiTheme="majorHAnsi"/>
          <w:b/>
          <w:i/>
          <w:color w:val="222222"/>
          <w:sz w:val="24"/>
          <w:szCs w:val="24"/>
        </w:rPr>
        <w:t xml:space="preserve"> c</w:t>
      </w:r>
      <w:r w:rsidRPr="00C63600">
        <w:rPr>
          <w:rFonts w:asciiTheme="majorHAnsi" w:hAnsiTheme="majorHAnsi"/>
          <w:b/>
          <w:i/>
          <w:color w:val="222222"/>
          <w:sz w:val="24"/>
          <w:szCs w:val="24"/>
        </w:rPr>
        <w:t>omme le journal intime que Marguerite Gautier tient à l’attention de son amant pour lui expliquer quel sacrifice elle a accompli pour lui et sa famille</w:t>
      </w:r>
    </w:p>
    <w:p w14:paraId="52F2E59E" w14:textId="77777777" w:rsidR="0015592E" w:rsidRPr="00870E99" w:rsidRDefault="0015592E" w:rsidP="00693209">
      <w:pPr>
        <w:pStyle w:val="NormalWeb"/>
        <w:spacing w:before="0" w:beforeAutospacing="0" w:after="0" w:afterAutospacing="0"/>
        <w:jc w:val="both"/>
        <w:textAlignment w:val="baseline"/>
        <w:rPr>
          <w:rFonts w:asciiTheme="majorHAnsi" w:hAnsiTheme="majorHAnsi"/>
          <w:color w:val="222222"/>
          <w:sz w:val="24"/>
          <w:szCs w:val="24"/>
        </w:rPr>
      </w:pPr>
    </w:p>
    <w:p w14:paraId="4B5FCF8A"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xml:space="preserve"> 5 février.</w:t>
      </w:r>
    </w:p>
    <w:p w14:paraId="35A9C59D"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Oh ! venez, Armand, je souffre horriblement, je vais mourir, mon Dieu. J’étais si triste hier que j’ai voulu passer autre part que chez moi la soirée qui promettait d’être longue comme celle de la veille. Le duc était venu le matin. Il me semble que la vue de ce vieillard oublié par la mort me fait mourir plus vite.</w:t>
      </w:r>
    </w:p>
    <w:p w14:paraId="4D0EE1C4" w14:textId="77777777" w:rsidR="00C540D1"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Malgré l’ardente fièvre qui me brûlait, je me suis fait habiller et conduire au Vaudeville. Julie m’avait mis du rouge, sans quoi j’aurais eu l’air d’un cadavre. Je suis allée dans cette loge où je vous ai</w:t>
      </w:r>
      <w:r w:rsidRPr="00870E99">
        <w:rPr>
          <w:rStyle w:val="apple-converted-space"/>
          <w:rFonts w:asciiTheme="majorHAnsi" w:hAnsiTheme="majorHAnsi"/>
          <w:color w:val="222222"/>
          <w:sz w:val="24"/>
          <w:szCs w:val="24"/>
        </w:rPr>
        <w:t> </w:t>
      </w:r>
      <w:r w:rsidRPr="00870E99">
        <w:rPr>
          <w:rFonts w:asciiTheme="majorHAnsi" w:hAnsiTheme="majorHAnsi"/>
          <w:color w:val="222222"/>
          <w:sz w:val="24"/>
          <w:szCs w:val="24"/>
        </w:rPr>
        <w:t>donné notre premier rendez-vous ; tout le temps j’ai eu les yeux fixés sur la stalle que vous occupiez ce jour-là, et qu’occupait hier une sorte de rustre, qui riait bruyamment de toutes les sottes choses que débitaient les acteurs. On m’a rapportée à moitié morte chez moi. J’ai toussé et craché le sang toute la nuit. Aujourd’hui je ne peux plus parler, à peine si je peux remuer les bras. Mon Dieu ! mon Dieu ! je vais mourir. Je m’y attendais, mais je ne puis me faire à l’idée de souffrir plus que je ne souffre, et si…,</w:t>
      </w:r>
    </w:p>
    <w:p w14:paraId="0D9EB72E" w14:textId="77777777" w:rsidR="00C041B3" w:rsidRPr="00870E99" w:rsidRDefault="00C041B3" w:rsidP="00693209">
      <w:pPr>
        <w:pStyle w:val="NormalWeb"/>
        <w:spacing w:before="0" w:beforeAutospacing="0" w:after="0" w:afterAutospacing="0"/>
        <w:jc w:val="both"/>
        <w:textAlignment w:val="baseline"/>
        <w:rPr>
          <w:rFonts w:asciiTheme="majorHAnsi" w:hAnsiTheme="majorHAnsi"/>
          <w:color w:val="222222"/>
          <w:sz w:val="24"/>
          <w:szCs w:val="24"/>
        </w:rPr>
      </w:pPr>
    </w:p>
    <w:p w14:paraId="4EF7EBDA" w14:textId="0A0A2711" w:rsidR="00C540D1" w:rsidRPr="007B49E8" w:rsidRDefault="00C540D1" w:rsidP="00693209">
      <w:pPr>
        <w:pStyle w:val="NormalWeb"/>
        <w:spacing w:before="0" w:beforeAutospacing="0" w:after="0" w:afterAutospacing="0"/>
        <w:jc w:val="both"/>
        <w:textAlignment w:val="baseline"/>
        <w:rPr>
          <w:rFonts w:asciiTheme="majorHAnsi" w:hAnsiTheme="majorHAnsi"/>
          <w:i/>
          <w:color w:val="222222"/>
          <w:sz w:val="24"/>
          <w:szCs w:val="24"/>
        </w:rPr>
      </w:pPr>
      <w:r w:rsidRPr="007B49E8">
        <w:rPr>
          <w:rFonts w:asciiTheme="majorHAnsi" w:hAnsiTheme="majorHAnsi"/>
          <w:i/>
          <w:color w:val="222222"/>
          <w:sz w:val="24"/>
          <w:szCs w:val="24"/>
        </w:rPr>
        <w:t>A partir de ce mot les quelques caractères que Marguerite avait essayé de tracer étaient illisibles, et c’était Julie Duprat</w:t>
      </w:r>
      <w:r w:rsidR="007B49E8" w:rsidRPr="007B49E8">
        <w:rPr>
          <w:rFonts w:asciiTheme="majorHAnsi" w:hAnsiTheme="majorHAnsi"/>
          <w:i/>
          <w:color w:val="222222"/>
          <w:sz w:val="24"/>
          <w:szCs w:val="24"/>
        </w:rPr>
        <w:t xml:space="preserve"> (s</w:t>
      </w:r>
      <w:r w:rsidR="007B49E8" w:rsidRPr="007B49E8">
        <w:rPr>
          <w:rStyle w:val="Accentuation"/>
          <w:rFonts w:asciiTheme="majorHAnsi" w:hAnsiTheme="majorHAnsi"/>
          <w:sz w:val="24"/>
          <w:szCs w:val="24"/>
        </w:rPr>
        <w:t>a fidèle</w:t>
      </w:r>
      <w:r w:rsidR="007B49E8" w:rsidRPr="007B49E8">
        <w:rPr>
          <w:rFonts w:asciiTheme="majorHAnsi" w:hAnsiTheme="majorHAnsi"/>
          <w:i/>
          <w:color w:val="222222"/>
          <w:sz w:val="24"/>
          <w:szCs w:val="24"/>
        </w:rPr>
        <w:t xml:space="preserve"> </w:t>
      </w:r>
      <w:r w:rsidR="007B49E8" w:rsidRPr="007B49E8">
        <w:rPr>
          <w:rStyle w:val="Accentuation"/>
          <w:rFonts w:asciiTheme="majorHAnsi" w:hAnsiTheme="majorHAnsi"/>
          <w:sz w:val="24"/>
          <w:szCs w:val="24"/>
        </w:rPr>
        <w:t>domestique)</w:t>
      </w:r>
      <w:r w:rsidRPr="007B49E8">
        <w:rPr>
          <w:rFonts w:asciiTheme="majorHAnsi" w:hAnsiTheme="majorHAnsi"/>
          <w:i/>
          <w:color w:val="222222"/>
          <w:sz w:val="24"/>
          <w:szCs w:val="24"/>
        </w:rPr>
        <w:t xml:space="preserve"> qui avait continué.</w:t>
      </w:r>
    </w:p>
    <w:p w14:paraId="1CE6198F" w14:textId="77777777" w:rsidR="00C041B3" w:rsidRPr="00870E99" w:rsidRDefault="00C041B3" w:rsidP="00693209">
      <w:pPr>
        <w:pStyle w:val="NormalWeb"/>
        <w:spacing w:before="0" w:beforeAutospacing="0" w:after="0" w:afterAutospacing="0"/>
        <w:jc w:val="both"/>
        <w:textAlignment w:val="baseline"/>
        <w:rPr>
          <w:rFonts w:asciiTheme="majorHAnsi" w:hAnsiTheme="majorHAnsi"/>
          <w:color w:val="222222"/>
          <w:sz w:val="24"/>
          <w:szCs w:val="24"/>
        </w:rPr>
      </w:pPr>
    </w:p>
    <w:p w14:paraId="181FE742"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xml:space="preserve"> 19 février, minuit.</w:t>
      </w:r>
    </w:p>
    <w:p w14:paraId="1AF79962"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La triste journée que celle d’aujourd’hui, mon pauvre monsieur Armand ! Ce matin Marguerite étouffait, le médecin l’a saignée, et la voix est un peu revenue. Le docteur lui a conseillé de voir un prêtre. Elle a dit qu’elle y consentait, et il est allé lui-même chercher un abbé à Saint-Roch.</w:t>
      </w:r>
    </w:p>
    <w:p w14:paraId="27C4063E"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Pendant ce temps, Marguerite m’a appelée près de son lit, m’a priée d’ouvrir son armoire, puis elle m’a désigné un bonnet, une chemise longue toute couverte de dentelles, et m’a dit d’une voix affaiblie :</w:t>
      </w:r>
    </w:p>
    <w:p w14:paraId="2630307F"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Je vais mourir après m’être confessée, alors tu m’habilleras avec ces objets : c’est une coquetterie de mourante.</w:t>
      </w:r>
    </w:p>
    <w:p w14:paraId="21C145EA"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Puis elle m’a embrassée en pleurant, et elle a ajouté :</w:t>
      </w:r>
    </w:p>
    <w:p w14:paraId="0EA3EA51"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Je puis parler, mais, j’étouffe trop quand je parle ; j’étouffe ! de l’air ! ”“ Je fondis en larmes, j’ouvris la fenêtre, et quelques instants après le prêtre entra.</w:t>
      </w:r>
    </w:p>
    <w:p w14:paraId="4160E3C4"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J’allai au-devant de lui.</w:t>
      </w:r>
      <w:r w:rsidRPr="00870E99">
        <w:rPr>
          <w:rStyle w:val="apple-converted-space"/>
          <w:rFonts w:asciiTheme="majorHAnsi" w:hAnsiTheme="majorHAnsi"/>
          <w:color w:val="222222"/>
          <w:sz w:val="24"/>
          <w:szCs w:val="24"/>
        </w:rPr>
        <w:t> </w:t>
      </w:r>
    </w:p>
    <w:p w14:paraId="3D0EB4D7"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Quand il sut chez qui il était, il parut craindre d’être mal accueilli.</w:t>
      </w:r>
    </w:p>
    <w:p w14:paraId="783C5F63"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Entrez hardiment, mon père &gt;&gt;, lui ai-je dit.</w:t>
      </w:r>
    </w:p>
    <w:p w14:paraId="3F245D83"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Il est resté peu de temps dans la chambre de la malade, et il en est ressorti en me disant :</w:t>
      </w:r>
    </w:p>
    <w:p w14:paraId="712450DD"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Elle a vécu comme une pécheresse, mais elle mourra comme une chrétienne. “ Quelques instants après, il est revenu accompagné d’un enfant de chœur qui portait un crucifix, et d’un sacristain qui marchait devant eux en sonnant, pour annoncer que Dieu venait chez la mourante.</w:t>
      </w:r>
    </w:p>
    <w:p w14:paraId="193F2C2B"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Ils sont entrés tous trois dans cette chambre à coucher qui avait retenti autrefois de tant de mots étranges, et qui n’était plus à cette heure qu’un tabernacle saint.</w:t>
      </w:r>
    </w:p>
    <w:p w14:paraId="278E2718"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Je suis tombée à genoux. Je ne sais pas combien de temps durera l’impression que m’a produite ce spectacle, mais je ne crois pas que, jusqu’à ce que j’en sois arrivée au même moment, une chose humaine pourra m’impressionner autant.</w:t>
      </w:r>
    </w:p>
    <w:p w14:paraId="137E8369"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Le prêtre oignit des huiles saintes les pieds, les mains et le front de la mourante, récita une courte prière, et Marguerite se trouva prête à partir pour le Ciel</w:t>
      </w:r>
      <w:r w:rsidRPr="00870E99">
        <w:rPr>
          <w:rStyle w:val="apple-converted-space"/>
          <w:rFonts w:asciiTheme="majorHAnsi" w:hAnsiTheme="majorHAnsi"/>
          <w:color w:val="222222"/>
          <w:sz w:val="24"/>
          <w:szCs w:val="24"/>
        </w:rPr>
        <w:t> </w:t>
      </w:r>
      <w:r w:rsidRPr="00870E99">
        <w:rPr>
          <w:rFonts w:asciiTheme="majorHAnsi" w:hAnsiTheme="majorHAnsi"/>
          <w:color w:val="222222"/>
          <w:sz w:val="24"/>
          <w:szCs w:val="24"/>
        </w:rPr>
        <w:t>où elle ira sans doute, si Dieu a vu les épreuves de sa vie et la sainteté de sa mort.</w:t>
      </w:r>
    </w:p>
    <w:p w14:paraId="778415C1"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Depuis ce temps elle n’a pas dit une parole et n’a pas fait un mouvement. Vingt fois je l’aurais crue morte, si je n’avais entendu l’effort de sa respiration. ”</w:t>
      </w:r>
    </w:p>
    <w:p w14:paraId="21437950"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20 février, cinq heures du soir.</w:t>
      </w:r>
    </w:p>
    <w:p w14:paraId="3491B0A1"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Tout est fini.</w:t>
      </w:r>
    </w:p>
    <w:p w14:paraId="5431DDAA"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Marguerite est entrée en agonie cette nuit à deux heures environ. Jamais martyre n’a souffert pareilles tortures, à en juger par les cris qu’elle poussait. Deux ou trois fois elle s’est dressée tout debout sur son lit, comme si elle eût voulu ressaisir sa vie qui remontait vers Dieu.</w:t>
      </w:r>
    </w:p>
    <w:p w14:paraId="1811A00C"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Deux ou trois fois aussi, elle a dit votre nom, puis tout s’est tu, elle est retombée épuisée sur son lit. Des larmes silencieuses ont coulé de ses yeux et elle est morte.</w:t>
      </w:r>
    </w:p>
    <w:p w14:paraId="7735A54D"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Alors, je me suis approchée d’elle, je l’ai appelée,</w:t>
      </w:r>
      <w:r w:rsidRPr="00870E99">
        <w:rPr>
          <w:rStyle w:val="apple-converted-space"/>
          <w:rFonts w:asciiTheme="majorHAnsi" w:hAnsiTheme="majorHAnsi"/>
          <w:color w:val="222222"/>
          <w:sz w:val="24"/>
          <w:szCs w:val="24"/>
        </w:rPr>
        <w:t> </w:t>
      </w:r>
      <w:r w:rsidRPr="00870E99">
        <w:rPr>
          <w:rFonts w:asciiTheme="majorHAnsi" w:hAnsiTheme="majorHAnsi"/>
          <w:color w:val="222222"/>
          <w:sz w:val="24"/>
          <w:szCs w:val="24"/>
        </w:rPr>
        <w:t>et comme elle ne répondait pas, je lui ai fermé les yeux et je l’ai embrassée sur le front.</w:t>
      </w:r>
    </w:p>
    <w:p w14:paraId="60137CF9" w14:textId="77777777" w:rsidR="00C540D1" w:rsidRPr="00870E99" w:rsidRDefault="00C540D1" w:rsidP="00693209">
      <w:pPr>
        <w:pStyle w:val="NormalWeb"/>
        <w:spacing w:before="0" w:beforeAutospacing="0" w:after="0" w:afterAutospacing="0"/>
        <w:jc w:val="both"/>
        <w:textAlignment w:val="baseline"/>
        <w:rPr>
          <w:rFonts w:asciiTheme="majorHAnsi" w:hAnsiTheme="majorHAnsi"/>
          <w:color w:val="222222"/>
          <w:sz w:val="24"/>
          <w:szCs w:val="24"/>
        </w:rPr>
      </w:pPr>
      <w:r w:rsidRPr="00870E99">
        <w:rPr>
          <w:rFonts w:asciiTheme="majorHAnsi" w:hAnsiTheme="majorHAnsi"/>
          <w:color w:val="222222"/>
          <w:sz w:val="24"/>
          <w:szCs w:val="24"/>
        </w:rPr>
        <w:t>“ Pauvre chère Marguerite, j’aurais voulu être une sainte femme, pour que ce baiser te recommandât à Dieu.</w:t>
      </w:r>
    </w:p>
    <w:p w14:paraId="66AE3BFD" w14:textId="77777777" w:rsidR="00F45014" w:rsidRDefault="00F45014" w:rsidP="00693209">
      <w:pPr>
        <w:jc w:val="both"/>
        <w:rPr>
          <w:rFonts w:asciiTheme="majorHAnsi" w:hAnsiTheme="majorHAnsi"/>
          <w:szCs w:val="24"/>
        </w:rPr>
      </w:pPr>
    </w:p>
    <w:p w14:paraId="25470F28" w14:textId="77777777" w:rsidR="0012515E" w:rsidRDefault="0012515E" w:rsidP="00693209">
      <w:pPr>
        <w:jc w:val="both"/>
        <w:rPr>
          <w:rFonts w:asciiTheme="majorHAnsi" w:hAnsiTheme="majorHAnsi"/>
          <w:szCs w:val="24"/>
        </w:rPr>
        <w:sectPr w:rsidR="0012515E" w:rsidSect="00D80017">
          <w:footerReference w:type="even" r:id="rId11"/>
          <w:footerReference w:type="default" r:id="rId12"/>
          <w:pgSz w:w="11906" w:h="16838"/>
          <w:pgMar w:top="1134" w:right="1134" w:bottom="1134" w:left="1134" w:header="709" w:footer="709" w:gutter="0"/>
          <w:cols w:space="708"/>
        </w:sectPr>
      </w:pPr>
    </w:p>
    <w:p w14:paraId="286ADE90" w14:textId="1A6EDFB9" w:rsidR="00D80017" w:rsidRDefault="00D80017" w:rsidP="00693209">
      <w:pPr>
        <w:jc w:val="both"/>
        <w:rPr>
          <w:rFonts w:asciiTheme="majorHAnsi" w:hAnsiTheme="majorHAnsi"/>
          <w:szCs w:val="24"/>
        </w:rPr>
      </w:pPr>
    </w:p>
    <w:tbl>
      <w:tblPr>
        <w:tblStyle w:val="Grille"/>
        <w:tblW w:w="0" w:type="auto"/>
        <w:tblLook w:val="04A0" w:firstRow="1" w:lastRow="0" w:firstColumn="1" w:lastColumn="0" w:noHBand="0" w:noVBand="1"/>
      </w:tblPr>
      <w:tblGrid>
        <w:gridCol w:w="6016"/>
        <w:gridCol w:w="5096"/>
        <w:gridCol w:w="4790"/>
      </w:tblGrid>
      <w:tr w:rsidR="007E149A" w14:paraId="4FD3706B" w14:textId="77777777" w:rsidTr="00B96FAA">
        <w:trPr>
          <w:trHeight w:val="2953"/>
        </w:trPr>
        <w:tc>
          <w:tcPr>
            <w:tcW w:w="6016" w:type="dxa"/>
            <w:vMerge w:val="restart"/>
          </w:tcPr>
          <w:p w14:paraId="51CD04D2" w14:textId="65A6C87A" w:rsidR="007E149A" w:rsidRDefault="007E149A" w:rsidP="00693209">
            <w:pPr>
              <w:jc w:val="both"/>
              <w:rPr>
                <w:rFonts w:asciiTheme="majorHAnsi" w:hAnsiTheme="majorHAnsi"/>
                <w:szCs w:val="24"/>
              </w:rPr>
            </w:pPr>
            <w:r>
              <w:rPr>
                <w:rFonts w:ascii="Helvetica" w:hAnsi="Helvetica" w:cs="Helvetica"/>
                <w:noProof/>
                <w:szCs w:val="24"/>
              </w:rPr>
              <w:drawing>
                <wp:inline distT="0" distB="0" distL="0" distR="0" wp14:anchorId="4A65D074" wp14:editId="3EFACDB4">
                  <wp:extent cx="3675781" cy="5139266"/>
                  <wp:effectExtent l="0" t="0" r="762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6026" cy="5139608"/>
                          </a:xfrm>
                          <a:prstGeom prst="rect">
                            <a:avLst/>
                          </a:prstGeom>
                          <a:noFill/>
                          <a:ln>
                            <a:noFill/>
                          </a:ln>
                        </pic:spPr>
                      </pic:pic>
                    </a:graphicData>
                  </a:graphic>
                </wp:inline>
              </w:drawing>
            </w:r>
          </w:p>
        </w:tc>
        <w:tc>
          <w:tcPr>
            <w:tcW w:w="9886" w:type="dxa"/>
            <w:gridSpan w:val="2"/>
          </w:tcPr>
          <w:p w14:paraId="75A55D35" w14:textId="77777777" w:rsidR="007E149A" w:rsidRDefault="007E149A" w:rsidP="007E149A">
            <w:pPr>
              <w:ind w:left="708"/>
              <w:jc w:val="both"/>
              <w:rPr>
                <w:rFonts w:asciiTheme="majorHAnsi" w:hAnsiTheme="majorHAnsi"/>
                <w:b/>
                <w:sz w:val="28"/>
                <w:szCs w:val="28"/>
              </w:rPr>
            </w:pPr>
            <w:hyperlink r:id="rId14" w:tooltip="" w:history="1">
              <w:r w:rsidRPr="007E149A">
                <w:rPr>
                  <w:rStyle w:val="Lienhypertexte"/>
                  <w:rFonts w:asciiTheme="majorHAnsi" w:hAnsiTheme="majorHAnsi"/>
                  <w:b/>
                  <w:color w:val="auto"/>
                  <w:sz w:val="28"/>
                  <w:szCs w:val="28"/>
                  <w:u w:val="none"/>
                </w:rPr>
                <w:t>Gotlib</w:t>
              </w:r>
            </w:hyperlink>
            <w:r w:rsidRPr="007E149A">
              <w:rPr>
                <w:rFonts w:asciiTheme="majorHAnsi" w:hAnsiTheme="majorHAnsi"/>
                <w:b/>
                <w:sz w:val="28"/>
                <w:szCs w:val="28"/>
              </w:rPr>
              <w:t> (scénario) et </w:t>
            </w:r>
            <w:hyperlink r:id="rId15" w:tooltip="Dominique Vallet" w:history="1">
              <w:r w:rsidRPr="007E149A">
                <w:rPr>
                  <w:rStyle w:val="Lienhypertexte"/>
                  <w:rFonts w:asciiTheme="majorHAnsi" w:hAnsiTheme="majorHAnsi"/>
                  <w:b/>
                  <w:color w:val="auto"/>
                  <w:sz w:val="28"/>
                  <w:szCs w:val="28"/>
                  <w:u w:val="none"/>
                </w:rPr>
                <w:t>Alexis</w:t>
              </w:r>
            </w:hyperlink>
            <w:r w:rsidRPr="007E149A">
              <w:rPr>
                <w:rFonts w:asciiTheme="majorHAnsi" w:hAnsiTheme="majorHAnsi"/>
                <w:b/>
                <w:sz w:val="28"/>
                <w:szCs w:val="28"/>
              </w:rPr>
              <w:t> (dessin), </w:t>
            </w:r>
            <w:r w:rsidRPr="007E149A">
              <w:rPr>
                <w:rFonts w:asciiTheme="majorHAnsi" w:hAnsiTheme="majorHAnsi"/>
                <w:b/>
                <w:i/>
                <w:iCs/>
                <w:sz w:val="28"/>
                <w:szCs w:val="28"/>
              </w:rPr>
              <w:t>La Dame aux camélias</w:t>
            </w:r>
            <w:r w:rsidRPr="007E149A">
              <w:rPr>
                <w:rFonts w:asciiTheme="majorHAnsi" w:hAnsiTheme="majorHAnsi"/>
                <w:b/>
                <w:sz w:val="28"/>
                <w:szCs w:val="28"/>
              </w:rPr>
              <w:t xml:space="preserve">, </w:t>
            </w:r>
          </w:p>
          <w:p w14:paraId="53DA71C6" w14:textId="77777777" w:rsidR="007E149A" w:rsidRDefault="007E149A" w:rsidP="007E149A">
            <w:pPr>
              <w:ind w:left="708"/>
              <w:jc w:val="both"/>
              <w:rPr>
                <w:rFonts w:asciiTheme="majorHAnsi" w:hAnsiTheme="majorHAnsi"/>
                <w:b/>
                <w:sz w:val="28"/>
                <w:szCs w:val="28"/>
              </w:rPr>
            </w:pPr>
          </w:p>
          <w:p w14:paraId="65BCA3B7" w14:textId="77777777" w:rsidR="007E149A" w:rsidRDefault="007E149A" w:rsidP="0003421F">
            <w:pPr>
              <w:ind w:left="1416"/>
              <w:jc w:val="both"/>
              <w:rPr>
                <w:rFonts w:asciiTheme="majorHAnsi" w:hAnsiTheme="majorHAnsi"/>
                <w:b/>
                <w:sz w:val="28"/>
                <w:szCs w:val="28"/>
              </w:rPr>
            </w:pPr>
            <w:r w:rsidRPr="007E149A">
              <w:rPr>
                <w:rFonts w:asciiTheme="majorHAnsi" w:hAnsiTheme="majorHAnsi"/>
                <w:b/>
                <w:sz w:val="28"/>
                <w:szCs w:val="28"/>
              </w:rPr>
              <w:t>dans </w:t>
            </w:r>
            <w:hyperlink r:id="rId16" w:tooltip="Cinémastock" w:history="1">
              <w:r w:rsidRPr="007E149A">
                <w:rPr>
                  <w:rStyle w:val="Lienhypertexte"/>
                  <w:rFonts w:asciiTheme="majorHAnsi" w:hAnsiTheme="majorHAnsi"/>
                  <w:b/>
                  <w:i/>
                  <w:iCs/>
                  <w:color w:val="auto"/>
                  <w:sz w:val="28"/>
                  <w:szCs w:val="28"/>
                  <w:u w:val="none"/>
                </w:rPr>
                <w:t>Cinémastock</w:t>
              </w:r>
            </w:hyperlink>
            <w:r w:rsidRPr="007E149A">
              <w:rPr>
                <w:rFonts w:asciiTheme="majorHAnsi" w:hAnsiTheme="majorHAnsi"/>
                <w:b/>
                <w:sz w:val="28"/>
                <w:szCs w:val="28"/>
              </w:rPr>
              <w:t>, Tome 1, </w:t>
            </w:r>
            <w:hyperlink r:id="rId17" w:tooltip="Dargaud" w:history="1">
              <w:r w:rsidRPr="007E149A">
                <w:rPr>
                  <w:rStyle w:val="Lienhypertexte"/>
                  <w:rFonts w:asciiTheme="majorHAnsi" w:hAnsiTheme="majorHAnsi"/>
                  <w:b/>
                  <w:color w:val="auto"/>
                  <w:sz w:val="28"/>
                  <w:szCs w:val="28"/>
                  <w:u w:val="none"/>
                </w:rPr>
                <w:t>Dargaud</w:t>
              </w:r>
            </w:hyperlink>
            <w:r w:rsidRPr="007E149A">
              <w:rPr>
                <w:rFonts w:asciiTheme="majorHAnsi" w:hAnsiTheme="majorHAnsi"/>
                <w:b/>
                <w:sz w:val="28"/>
                <w:szCs w:val="28"/>
              </w:rPr>
              <w:t xml:space="preserve">, 1974 </w:t>
            </w:r>
          </w:p>
          <w:p w14:paraId="36075F29" w14:textId="77777777" w:rsidR="007E149A" w:rsidRDefault="007E149A" w:rsidP="007E149A">
            <w:pPr>
              <w:ind w:left="708"/>
              <w:jc w:val="both"/>
              <w:rPr>
                <w:rFonts w:asciiTheme="majorHAnsi" w:hAnsiTheme="majorHAnsi"/>
                <w:b/>
                <w:sz w:val="28"/>
                <w:szCs w:val="28"/>
              </w:rPr>
            </w:pPr>
          </w:p>
          <w:p w14:paraId="22DE93A9" w14:textId="10E18065" w:rsidR="007E149A" w:rsidRPr="007E149A" w:rsidRDefault="007E149A" w:rsidP="007E149A">
            <w:pPr>
              <w:ind w:left="708"/>
              <w:jc w:val="both"/>
              <w:rPr>
                <w:rFonts w:asciiTheme="majorHAnsi" w:hAnsiTheme="majorHAnsi"/>
                <w:b/>
                <w:sz w:val="28"/>
                <w:szCs w:val="28"/>
              </w:rPr>
            </w:pPr>
            <w:r w:rsidRPr="007E149A">
              <w:rPr>
                <w:rFonts w:asciiTheme="majorHAnsi" w:hAnsiTheme="majorHAnsi"/>
                <w:b/>
                <w:sz w:val="28"/>
                <w:szCs w:val="28"/>
              </w:rPr>
              <w:t>(publié auparavant dans </w:t>
            </w:r>
            <w:hyperlink r:id="rId18" w:tooltip="Pilote (journal)" w:history="1">
              <w:r w:rsidRPr="007E149A">
                <w:rPr>
                  <w:rStyle w:val="Lienhypertexte"/>
                  <w:rFonts w:asciiTheme="majorHAnsi" w:hAnsiTheme="majorHAnsi"/>
                  <w:b/>
                  <w:i/>
                  <w:iCs/>
                  <w:color w:val="auto"/>
                  <w:sz w:val="28"/>
                  <w:szCs w:val="28"/>
                  <w:u w:val="none"/>
                </w:rPr>
                <w:t>Pilote</w:t>
              </w:r>
            </w:hyperlink>
            <w:r w:rsidRPr="007E149A">
              <w:rPr>
                <w:rFonts w:asciiTheme="majorHAnsi" w:hAnsiTheme="majorHAnsi"/>
                <w:b/>
                <w:sz w:val="28"/>
                <w:szCs w:val="28"/>
              </w:rPr>
              <w:t> n</w:t>
            </w:r>
            <w:r w:rsidRPr="007E149A">
              <w:rPr>
                <w:rFonts w:asciiTheme="majorHAnsi" w:hAnsiTheme="majorHAnsi"/>
                <w:b/>
                <w:sz w:val="28"/>
                <w:szCs w:val="28"/>
                <w:vertAlign w:val="superscript"/>
              </w:rPr>
              <w:t>o</w:t>
            </w:r>
            <w:r w:rsidRPr="007E149A">
              <w:rPr>
                <w:rFonts w:asciiTheme="majorHAnsi" w:hAnsiTheme="majorHAnsi"/>
                <w:b/>
                <w:sz w:val="28"/>
                <w:szCs w:val="28"/>
              </w:rPr>
              <w:t> 731 et 732, des 8 et 15 novembre 1973</w:t>
            </w:r>
            <w:hyperlink r:id="rId19" w:anchor="cite_note-5" w:history="1">
              <w:r w:rsidRPr="007E149A">
                <w:rPr>
                  <w:rStyle w:val="Lienhypertexte"/>
                  <w:rFonts w:asciiTheme="majorHAnsi" w:hAnsiTheme="majorHAnsi"/>
                  <w:b/>
                  <w:color w:val="auto"/>
                  <w:sz w:val="28"/>
                  <w:szCs w:val="28"/>
                  <w:u w:val="none"/>
                  <w:vertAlign w:val="superscript"/>
                </w:rPr>
                <w:t>5</w:t>
              </w:r>
            </w:hyperlink>
            <w:r w:rsidRPr="007E149A">
              <w:rPr>
                <w:rFonts w:asciiTheme="majorHAnsi" w:hAnsiTheme="majorHAnsi"/>
                <w:b/>
                <w:sz w:val="28"/>
                <w:szCs w:val="28"/>
              </w:rPr>
              <w:t>)</w:t>
            </w:r>
          </w:p>
        </w:tc>
      </w:tr>
      <w:tr w:rsidR="00D80017" w14:paraId="1E274D47" w14:textId="77777777" w:rsidTr="007E149A">
        <w:trPr>
          <w:trHeight w:val="2700"/>
        </w:trPr>
        <w:tc>
          <w:tcPr>
            <w:tcW w:w="6016" w:type="dxa"/>
            <w:vMerge/>
          </w:tcPr>
          <w:p w14:paraId="53BA3A65" w14:textId="77777777" w:rsidR="00D80017" w:rsidRDefault="00D80017" w:rsidP="00693209">
            <w:pPr>
              <w:jc w:val="both"/>
              <w:rPr>
                <w:rFonts w:ascii="Helvetica" w:hAnsi="Helvetica" w:cs="Helvetica"/>
                <w:noProof/>
                <w:szCs w:val="24"/>
              </w:rPr>
            </w:pPr>
          </w:p>
        </w:tc>
        <w:tc>
          <w:tcPr>
            <w:tcW w:w="5096" w:type="dxa"/>
          </w:tcPr>
          <w:p w14:paraId="05089039" w14:textId="2C1AEF91" w:rsidR="00D80017" w:rsidRDefault="00D80017" w:rsidP="00693209">
            <w:pPr>
              <w:jc w:val="both"/>
              <w:rPr>
                <w:rFonts w:asciiTheme="majorHAnsi" w:hAnsiTheme="majorHAnsi"/>
                <w:szCs w:val="24"/>
              </w:rPr>
            </w:pPr>
            <w:r>
              <w:rPr>
                <w:rFonts w:ascii="Helvetica" w:hAnsi="Helvetica" w:cs="Helvetica"/>
                <w:noProof/>
                <w:szCs w:val="24"/>
              </w:rPr>
              <w:drawing>
                <wp:inline distT="0" distB="0" distL="0" distR="0" wp14:anchorId="20656724" wp14:editId="6D32A545">
                  <wp:extent cx="3091354" cy="2700867"/>
                  <wp:effectExtent l="0" t="0" r="762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1354" cy="2700867"/>
                          </a:xfrm>
                          <a:prstGeom prst="rect">
                            <a:avLst/>
                          </a:prstGeom>
                          <a:noFill/>
                          <a:ln>
                            <a:noFill/>
                          </a:ln>
                        </pic:spPr>
                      </pic:pic>
                    </a:graphicData>
                  </a:graphic>
                </wp:inline>
              </w:drawing>
            </w:r>
          </w:p>
        </w:tc>
        <w:tc>
          <w:tcPr>
            <w:tcW w:w="4790" w:type="dxa"/>
          </w:tcPr>
          <w:p w14:paraId="2A5F1EA4" w14:textId="5F510419" w:rsidR="00D80017" w:rsidRDefault="00D80017" w:rsidP="00693209">
            <w:pPr>
              <w:jc w:val="both"/>
              <w:rPr>
                <w:rFonts w:asciiTheme="majorHAnsi" w:hAnsiTheme="majorHAnsi"/>
                <w:szCs w:val="24"/>
              </w:rPr>
            </w:pPr>
            <w:r>
              <w:rPr>
                <w:rFonts w:ascii="Helvetica" w:hAnsi="Helvetica" w:cs="Helvetica"/>
                <w:noProof/>
                <w:szCs w:val="24"/>
              </w:rPr>
              <w:drawing>
                <wp:inline distT="0" distB="0" distL="0" distR="0" wp14:anchorId="42170E45" wp14:editId="098B4915">
                  <wp:extent cx="2300647" cy="2726267"/>
                  <wp:effectExtent l="0" t="0" r="1079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00647" cy="2726267"/>
                          </a:xfrm>
                          <a:prstGeom prst="rect">
                            <a:avLst/>
                          </a:prstGeom>
                          <a:noFill/>
                          <a:ln>
                            <a:noFill/>
                          </a:ln>
                        </pic:spPr>
                      </pic:pic>
                    </a:graphicData>
                  </a:graphic>
                </wp:inline>
              </w:drawing>
            </w:r>
          </w:p>
        </w:tc>
      </w:tr>
    </w:tbl>
    <w:p w14:paraId="1F626462" w14:textId="78030F32" w:rsidR="0040524C" w:rsidRDefault="0040524C" w:rsidP="00693209">
      <w:pPr>
        <w:jc w:val="both"/>
        <w:rPr>
          <w:rFonts w:asciiTheme="majorHAnsi" w:hAnsiTheme="majorHAnsi"/>
          <w:szCs w:val="24"/>
        </w:rPr>
      </w:pPr>
    </w:p>
    <w:p w14:paraId="1CF45127" w14:textId="1FCD7ED8" w:rsidR="0012515E" w:rsidRPr="0040524C" w:rsidRDefault="00D80017" w:rsidP="00D80017">
      <w:pPr>
        <w:jc w:val="center"/>
        <w:rPr>
          <w:rFonts w:asciiTheme="majorHAnsi" w:hAnsiTheme="majorHAnsi"/>
          <w:szCs w:val="24"/>
        </w:rPr>
      </w:pPr>
      <w:r>
        <w:rPr>
          <w:rFonts w:ascii="Helvetica" w:hAnsi="Helvetica" w:cs="Helvetica"/>
          <w:noProof/>
          <w:szCs w:val="24"/>
        </w:rPr>
        <w:drawing>
          <wp:inline distT="0" distB="0" distL="0" distR="0" wp14:anchorId="6F0A5B49" wp14:editId="2987F1B9">
            <wp:extent cx="9960610" cy="7228797"/>
            <wp:effectExtent l="0" t="0" r="0" b="1079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60610" cy="7228797"/>
                    </a:xfrm>
                    <a:prstGeom prst="rect">
                      <a:avLst/>
                    </a:prstGeom>
                    <a:noFill/>
                    <a:ln>
                      <a:noFill/>
                    </a:ln>
                  </pic:spPr>
                </pic:pic>
              </a:graphicData>
            </a:graphic>
          </wp:inline>
        </w:drawing>
      </w:r>
    </w:p>
    <w:p w14:paraId="1CB1CC0F" w14:textId="285193A7" w:rsidR="0040524C" w:rsidRPr="00870E99" w:rsidRDefault="0012515E" w:rsidP="00693209">
      <w:pPr>
        <w:jc w:val="both"/>
        <w:rPr>
          <w:rFonts w:asciiTheme="majorHAnsi" w:hAnsiTheme="majorHAnsi"/>
          <w:szCs w:val="24"/>
        </w:rPr>
      </w:pPr>
      <w:r>
        <w:rPr>
          <w:rFonts w:asciiTheme="majorHAnsi" w:hAnsiTheme="majorHAnsi"/>
          <w:noProof/>
          <w:szCs w:val="24"/>
        </w:rPr>
        <w:drawing>
          <wp:inline distT="0" distB="0" distL="0" distR="0" wp14:anchorId="5C9A2EEE" wp14:editId="7B6D6EA1">
            <wp:extent cx="8881110" cy="3156585"/>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is-la-dame-aux-camelias-2rr0.jpg"/>
                    <pic:cNvPicPr/>
                  </pic:nvPicPr>
                  <pic:blipFill>
                    <a:blip r:embed="rId23">
                      <a:extLst>
                        <a:ext uri="{28A0092B-C50C-407E-A947-70E740481C1C}">
                          <a14:useLocalDpi xmlns:a14="http://schemas.microsoft.com/office/drawing/2010/main" val="0"/>
                        </a:ext>
                      </a:extLst>
                    </a:blip>
                    <a:stretch>
                      <a:fillRect/>
                    </a:stretch>
                  </pic:blipFill>
                  <pic:spPr>
                    <a:xfrm>
                      <a:off x="0" y="0"/>
                      <a:ext cx="8881110" cy="3156585"/>
                    </a:xfrm>
                    <a:prstGeom prst="rect">
                      <a:avLst/>
                    </a:prstGeom>
                  </pic:spPr>
                </pic:pic>
              </a:graphicData>
            </a:graphic>
          </wp:inline>
        </w:drawing>
      </w:r>
    </w:p>
    <w:sectPr w:rsidR="0040524C" w:rsidRPr="00870E99" w:rsidSect="0012515E">
      <w:pgSz w:w="16820" w:h="11900" w:orient="landscape"/>
      <w:pgMar w:top="567" w:right="567" w:bottom="567" w:left="567" w:header="709" w:footer="709" w:gutter="0"/>
      <w:cols w:space="708"/>
      <w:printerSettings r:id="rId24"/>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A82BB4" w14:textId="77777777" w:rsidR="00B96FAA" w:rsidRDefault="00B96FAA" w:rsidP="00C63600">
      <w:r>
        <w:separator/>
      </w:r>
    </w:p>
  </w:endnote>
  <w:endnote w:type="continuationSeparator" w:id="0">
    <w:p w14:paraId="5E4EE1D0" w14:textId="77777777" w:rsidR="00B96FAA" w:rsidRDefault="00B96FAA" w:rsidP="00C636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auto"/>
    <w:pitch w:val="variable"/>
    <w:sig w:usb0="00002A87" w:usb1="80000000" w:usb2="00000008" w:usb3="00000000" w:csb0="000001FF" w:csb1="00000000"/>
  </w:font>
  <w:font w:name="ＭＳ 明朝">
    <w:charset w:val="4E"/>
    <w:family w:val="auto"/>
    <w:pitch w:val="variable"/>
    <w:sig w:usb0="E00002FF" w:usb1="6AC7FDFB" w:usb2="00000012" w:usb3="00000000" w:csb0="0002009F" w:csb1="00000000"/>
  </w:font>
  <w:font w:name="Times">
    <w:altName w:val="Times New Roman"/>
    <w:panose1 w:val="02000500000000000000"/>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95E7C" w14:textId="77777777" w:rsidR="00B96FAA" w:rsidRDefault="00B96FAA" w:rsidP="0020741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318C2237" w14:textId="77777777" w:rsidR="00B96FAA" w:rsidRDefault="00B96FAA">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5B064" w14:textId="77777777" w:rsidR="00B96FAA" w:rsidRDefault="00B96FAA" w:rsidP="0020741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3300A9">
      <w:rPr>
        <w:rStyle w:val="Numrodepage"/>
        <w:noProof/>
      </w:rPr>
      <w:t>1</w:t>
    </w:r>
    <w:r>
      <w:rPr>
        <w:rStyle w:val="Numrodepage"/>
      </w:rPr>
      <w:fldChar w:fldCharType="end"/>
    </w:r>
  </w:p>
  <w:p w14:paraId="60FE3CF7" w14:textId="77777777" w:rsidR="00B96FAA" w:rsidRDefault="00B96FAA">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E83577" w14:textId="77777777" w:rsidR="00B96FAA" w:rsidRDefault="00B96FAA" w:rsidP="00C63600">
      <w:r>
        <w:separator/>
      </w:r>
    </w:p>
  </w:footnote>
  <w:footnote w:type="continuationSeparator" w:id="0">
    <w:p w14:paraId="7BF76898" w14:textId="77777777" w:rsidR="00B96FAA" w:rsidRDefault="00B96FAA" w:rsidP="00C6360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4A4F3B"/>
    <w:multiLevelType w:val="multilevel"/>
    <w:tmpl w:val="8688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08"/>
  <w:hyphenationZone w:val="425"/>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40D1"/>
    <w:rsid w:val="0000468D"/>
    <w:rsid w:val="0003421F"/>
    <w:rsid w:val="0012515E"/>
    <w:rsid w:val="0015592E"/>
    <w:rsid w:val="002018AD"/>
    <w:rsid w:val="00207411"/>
    <w:rsid w:val="003048EF"/>
    <w:rsid w:val="003300A9"/>
    <w:rsid w:val="003413CD"/>
    <w:rsid w:val="0040524C"/>
    <w:rsid w:val="00413197"/>
    <w:rsid w:val="00693209"/>
    <w:rsid w:val="007B49E8"/>
    <w:rsid w:val="007E149A"/>
    <w:rsid w:val="007F57B0"/>
    <w:rsid w:val="00870E99"/>
    <w:rsid w:val="008930B6"/>
    <w:rsid w:val="00914893"/>
    <w:rsid w:val="00B20DD2"/>
    <w:rsid w:val="00B96FAA"/>
    <w:rsid w:val="00C041B3"/>
    <w:rsid w:val="00C540D1"/>
    <w:rsid w:val="00C63600"/>
    <w:rsid w:val="00D6398C"/>
    <w:rsid w:val="00D80017"/>
    <w:rsid w:val="00F4501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4E4EBA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lang w:eastAsia="fr-FR"/>
    </w:rPr>
  </w:style>
  <w:style w:type="paragraph" w:styleId="Titre1">
    <w:name w:val="heading 1"/>
    <w:basedOn w:val="Normal"/>
    <w:link w:val="Titre1Car"/>
    <w:uiPriority w:val="9"/>
    <w:qFormat/>
    <w:rsid w:val="00C540D1"/>
    <w:pPr>
      <w:spacing w:before="100" w:beforeAutospacing="1" w:after="100" w:afterAutospacing="1"/>
      <w:outlineLvl w:val="0"/>
    </w:pPr>
    <w:rPr>
      <w:rFonts w:ascii="Times" w:hAnsi="Times"/>
      <w:b/>
      <w:bCs/>
      <w:kern w:val="36"/>
      <w:sz w:val="48"/>
      <w:szCs w:val="4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C540D1"/>
    <w:pPr>
      <w:spacing w:before="100" w:beforeAutospacing="1" w:after="100" w:afterAutospacing="1"/>
    </w:pPr>
    <w:rPr>
      <w:rFonts w:ascii="Times" w:hAnsi="Times"/>
      <w:sz w:val="20"/>
    </w:rPr>
  </w:style>
  <w:style w:type="character" w:customStyle="1" w:styleId="apple-converted-space">
    <w:name w:val="apple-converted-space"/>
    <w:basedOn w:val="Policepardfaut"/>
    <w:rsid w:val="00C540D1"/>
  </w:style>
  <w:style w:type="character" w:customStyle="1" w:styleId="Titre1Car">
    <w:name w:val="Titre 1 Car"/>
    <w:basedOn w:val="Policepardfaut"/>
    <w:link w:val="Titre1"/>
    <w:uiPriority w:val="9"/>
    <w:rsid w:val="00C540D1"/>
    <w:rPr>
      <w:rFonts w:ascii="Times" w:hAnsi="Times"/>
      <w:b/>
      <w:bCs/>
      <w:kern w:val="36"/>
      <w:sz w:val="48"/>
      <w:szCs w:val="48"/>
      <w:lang w:eastAsia="fr-FR"/>
    </w:rPr>
  </w:style>
  <w:style w:type="paragraph" w:customStyle="1" w:styleId="Standard">
    <w:name w:val="Standard"/>
    <w:rsid w:val="00C540D1"/>
    <w:pPr>
      <w:widowControl w:val="0"/>
      <w:suppressAutoHyphens/>
      <w:autoSpaceDN w:val="0"/>
      <w:textAlignment w:val="baseline"/>
    </w:pPr>
    <w:rPr>
      <w:rFonts w:eastAsia="SimSun" w:cs="Mangal"/>
      <w:kern w:val="3"/>
      <w:sz w:val="24"/>
      <w:szCs w:val="24"/>
      <w:lang w:eastAsia="zh-CN" w:bidi="hi-IN"/>
    </w:rPr>
  </w:style>
  <w:style w:type="paragraph" w:styleId="Pieddepage">
    <w:name w:val="footer"/>
    <w:basedOn w:val="Normal"/>
    <w:link w:val="PieddepageCar"/>
    <w:uiPriority w:val="99"/>
    <w:unhideWhenUsed/>
    <w:rsid w:val="00C63600"/>
    <w:pPr>
      <w:tabs>
        <w:tab w:val="center" w:pos="4536"/>
        <w:tab w:val="right" w:pos="9072"/>
      </w:tabs>
    </w:pPr>
  </w:style>
  <w:style w:type="character" w:customStyle="1" w:styleId="PieddepageCar">
    <w:name w:val="Pied de page Car"/>
    <w:basedOn w:val="Policepardfaut"/>
    <w:link w:val="Pieddepage"/>
    <w:uiPriority w:val="99"/>
    <w:rsid w:val="00C63600"/>
    <w:rPr>
      <w:sz w:val="24"/>
      <w:lang w:eastAsia="fr-FR"/>
    </w:rPr>
  </w:style>
  <w:style w:type="character" w:styleId="Numrodepage">
    <w:name w:val="page number"/>
    <w:basedOn w:val="Policepardfaut"/>
    <w:uiPriority w:val="99"/>
    <w:semiHidden/>
    <w:unhideWhenUsed/>
    <w:rsid w:val="00C63600"/>
  </w:style>
  <w:style w:type="character" w:styleId="Lienhypertexte">
    <w:name w:val="Hyperlink"/>
    <w:basedOn w:val="Policepardfaut"/>
    <w:uiPriority w:val="99"/>
    <w:unhideWhenUsed/>
    <w:rsid w:val="0040524C"/>
    <w:rPr>
      <w:color w:val="0000FF" w:themeColor="hyperlink"/>
      <w:u w:val="single"/>
    </w:rPr>
  </w:style>
  <w:style w:type="character" w:styleId="Accentuation">
    <w:name w:val="Emphasis"/>
    <w:basedOn w:val="Policepardfaut"/>
    <w:qFormat/>
    <w:rsid w:val="007B49E8"/>
    <w:rPr>
      <w:i/>
    </w:rPr>
  </w:style>
  <w:style w:type="paragraph" w:styleId="Textedebulles">
    <w:name w:val="Balloon Text"/>
    <w:basedOn w:val="Normal"/>
    <w:link w:val="TextedebullesCar"/>
    <w:uiPriority w:val="99"/>
    <w:semiHidden/>
    <w:unhideWhenUsed/>
    <w:rsid w:val="0012515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2515E"/>
    <w:rPr>
      <w:rFonts w:ascii="Lucida Grande" w:hAnsi="Lucida Grande" w:cs="Lucida Grande"/>
      <w:sz w:val="18"/>
      <w:szCs w:val="18"/>
      <w:lang w:eastAsia="fr-FR"/>
    </w:rPr>
  </w:style>
  <w:style w:type="table" w:styleId="Grille">
    <w:name w:val="Table Grid"/>
    <w:basedOn w:val="TableauNormal"/>
    <w:uiPriority w:val="59"/>
    <w:rsid w:val="000046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lang w:eastAsia="fr-FR"/>
    </w:rPr>
  </w:style>
  <w:style w:type="paragraph" w:styleId="Titre1">
    <w:name w:val="heading 1"/>
    <w:basedOn w:val="Normal"/>
    <w:link w:val="Titre1Car"/>
    <w:uiPriority w:val="9"/>
    <w:qFormat/>
    <w:rsid w:val="00C540D1"/>
    <w:pPr>
      <w:spacing w:before="100" w:beforeAutospacing="1" w:after="100" w:afterAutospacing="1"/>
      <w:outlineLvl w:val="0"/>
    </w:pPr>
    <w:rPr>
      <w:rFonts w:ascii="Times" w:hAnsi="Times"/>
      <w:b/>
      <w:bCs/>
      <w:kern w:val="36"/>
      <w:sz w:val="48"/>
      <w:szCs w:val="4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C540D1"/>
    <w:pPr>
      <w:spacing w:before="100" w:beforeAutospacing="1" w:after="100" w:afterAutospacing="1"/>
    </w:pPr>
    <w:rPr>
      <w:rFonts w:ascii="Times" w:hAnsi="Times"/>
      <w:sz w:val="20"/>
    </w:rPr>
  </w:style>
  <w:style w:type="character" w:customStyle="1" w:styleId="apple-converted-space">
    <w:name w:val="apple-converted-space"/>
    <w:basedOn w:val="Policepardfaut"/>
    <w:rsid w:val="00C540D1"/>
  </w:style>
  <w:style w:type="character" w:customStyle="1" w:styleId="Titre1Car">
    <w:name w:val="Titre 1 Car"/>
    <w:basedOn w:val="Policepardfaut"/>
    <w:link w:val="Titre1"/>
    <w:uiPriority w:val="9"/>
    <w:rsid w:val="00C540D1"/>
    <w:rPr>
      <w:rFonts w:ascii="Times" w:hAnsi="Times"/>
      <w:b/>
      <w:bCs/>
      <w:kern w:val="36"/>
      <w:sz w:val="48"/>
      <w:szCs w:val="48"/>
      <w:lang w:eastAsia="fr-FR"/>
    </w:rPr>
  </w:style>
  <w:style w:type="paragraph" w:customStyle="1" w:styleId="Standard">
    <w:name w:val="Standard"/>
    <w:rsid w:val="00C540D1"/>
    <w:pPr>
      <w:widowControl w:val="0"/>
      <w:suppressAutoHyphens/>
      <w:autoSpaceDN w:val="0"/>
      <w:textAlignment w:val="baseline"/>
    </w:pPr>
    <w:rPr>
      <w:rFonts w:eastAsia="SimSun" w:cs="Mangal"/>
      <w:kern w:val="3"/>
      <w:sz w:val="24"/>
      <w:szCs w:val="24"/>
      <w:lang w:eastAsia="zh-CN" w:bidi="hi-IN"/>
    </w:rPr>
  </w:style>
  <w:style w:type="paragraph" w:styleId="Pieddepage">
    <w:name w:val="footer"/>
    <w:basedOn w:val="Normal"/>
    <w:link w:val="PieddepageCar"/>
    <w:uiPriority w:val="99"/>
    <w:unhideWhenUsed/>
    <w:rsid w:val="00C63600"/>
    <w:pPr>
      <w:tabs>
        <w:tab w:val="center" w:pos="4536"/>
        <w:tab w:val="right" w:pos="9072"/>
      </w:tabs>
    </w:pPr>
  </w:style>
  <w:style w:type="character" w:customStyle="1" w:styleId="PieddepageCar">
    <w:name w:val="Pied de page Car"/>
    <w:basedOn w:val="Policepardfaut"/>
    <w:link w:val="Pieddepage"/>
    <w:uiPriority w:val="99"/>
    <w:rsid w:val="00C63600"/>
    <w:rPr>
      <w:sz w:val="24"/>
      <w:lang w:eastAsia="fr-FR"/>
    </w:rPr>
  </w:style>
  <w:style w:type="character" w:styleId="Numrodepage">
    <w:name w:val="page number"/>
    <w:basedOn w:val="Policepardfaut"/>
    <w:uiPriority w:val="99"/>
    <w:semiHidden/>
    <w:unhideWhenUsed/>
    <w:rsid w:val="00C63600"/>
  </w:style>
  <w:style w:type="character" w:styleId="Lienhypertexte">
    <w:name w:val="Hyperlink"/>
    <w:basedOn w:val="Policepardfaut"/>
    <w:uiPriority w:val="99"/>
    <w:unhideWhenUsed/>
    <w:rsid w:val="0040524C"/>
    <w:rPr>
      <w:color w:val="0000FF" w:themeColor="hyperlink"/>
      <w:u w:val="single"/>
    </w:rPr>
  </w:style>
  <w:style w:type="character" w:styleId="Accentuation">
    <w:name w:val="Emphasis"/>
    <w:basedOn w:val="Policepardfaut"/>
    <w:qFormat/>
    <w:rsid w:val="007B49E8"/>
    <w:rPr>
      <w:i/>
    </w:rPr>
  </w:style>
  <w:style w:type="paragraph" w:styleId="Textedebulles">
    <w:name w:val="Balloon Text"/>
    <w:basedOn w:val="Normal"/>
    <w:link w:val="TextedebullesCar"/>
    <w:uiPriority w:val="99"/>
    <w:semiHidden/>
    <w:unhideWhenUsed/>
    <w:rsid w:val="0012515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2515E"/>
    <w:rPr>
      <w:rFonts w:ascii="Lucida Grande" w:hAnsi="Lucida Grande" w:cs="Lucida Grande"/>
      <w:sz w:val="18"/>
      <w:szCs w:val="18"/>
      <w:lang w:eastAsia="fr-FR"/>
    </w:rPr>
  </w:style>
  <w:style w:type="table" w:styleId="Grille">
    <w:name w:val="Table Grid"/>
    <w:basedOn w:val="TableauNormal"/>
    <w:uiPriority w:val="59"/>
    <w:rsid w:val="000046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24631">
      <w:bodyDiv w:val="1"/>
      <w:marLeft w:val="0"/>
      <w:marRight w:val="0"/>
      <w:marTop w:val="0"/>
      <w:marBottom w:val="0"/>
      <w:divBdr>
        <w:top w:val="none" w:sz="0" w:space="0" w:color="auto"/>
        <w:left w:val="none" w:sz="0" w:space="0" w:color="auto"/>
        <w:bottom w:val="none" w:sz="0" w:space="0" w:color="auto"/>
        <w:right w:val="none" w:sz="0" w:space="0" w:color="auto"/>
      </w:divBdr>
    </w:div>
    <w:div w:id="279186969">
      <w:bodyDiv w:val="1"/>
      <w:marLeft w:val="0"/>
      <w:marRight w:val="0"/>
      <w:marTop w:val="0"/>
      <w:marBottom w:val="0"/>
      <w:divBdr>
        <w:top w:val="none" w:sz="0" w:space="0" w:color="auto"/>
        <w:left w:val="none" w:sz="0" w:space="0" w:color="auto"/>
        <w:bottom w:val="none" w:sz="0" w:space="0" w:color="auto"/>
        <w:right w:val="none" w:sz="0" w:space="0" w:color="auto"/>
      </w:divBdr>
    </w:div>
    <w:div w:id="654068314">
      <w:bodyDiv w:val="1"/>
      <w:marLeft w:val="0"/>
      <w:marRight w:val="0"/>
      <w:marTop w:val="0"/>
      <w:marBottom w:val="0"/>
      <w:divBdr>
        <w:top w:val="none" w:sz="0" w:space="0" w:color="auto"/>
        <w:left w:val="none" w:sz="0" w:space="0" w:color="auto"/>
        <w:bottom w:val="none" w:sz="0" w:space="0" w:color="auto"/>
        <w:right w:val="none" w:sz="0" w:space="0" w:color="auto"/>
      </w:divBdr>
    </w:div>
    <w:div w:id="921834991">
      <w:bodyDiv w:val="1"/>
      <w:marLeft w:val="0"/>
      <w:marRight w:val="0"/>
      <w:marTop w:val="0"/>
      <w:marBottom w:val="0"/>
      <w:divBdr>
        <w:top w:val="none" w:sz="0" w:space="0" w:color="auto"/>
        <w:left w:val="none" w:sz="0" w:space="0" w:color="auto"/>
        <w:bottom w:val="none" w:sz="0" w:space="0" w:color="auto"/>
        <w:right w:val="none" w:sz="0" w:space="0" w:color="auto"/>
      </w:divBdr>
    </w:div>
    <w:div w:id="1049186652">
      <w:bodyDiv w:val="1"/>
      <w:marLeft w:val="0"/>
      <w:marRight w:val="0"/>
      <w:marTop w:val="0"/>
      <w:marBottom w:val="0"/>
      <w:divBdr>
        <w:top w:val="none" w:sz="0" w:space="0" w:color="auto"/>
        <w:left w:val="none" w:sz="0" w:space="0" w:color="auto"/>
        <w:bottom w:val="none" w:sz="0" w:space="0" w:color="auto"/>
        <w:right w:val="none" w:sz="0" w:space="0" w:color="auto"/>
      </w:divBdr>
    </w:div>
    <w:div w:id="1241256403">
      <w:bodyDiv w:val="1"/>
      <w:marLeft w:val="0"/>
      <w:marRight w:val="0"/>
      <w:marTop w:val="0"/>
      <w:marBottom w:val="0"/>
      <w:divBdr>
        <w:top w:val="none" w:sz="0" w:space="0" w:color="auto"/>
        <w:left w:val="none" w:sz="0" w:space="0" w:color="auto"/>
        <w:bottom w:val="none" w:sz="0" w:space="0" w:color="auto"/>
        <w:right w:val="none" w:sz="0" w:space="0" w:color="auto"/>
      </w:divBdr>
    </w:div>
    <w:div w:id="1368066830">
      <w:bodyDiv w:val="1"/>
      <w:marLeft w:val="0"/>
      <w:marRight w:val="0"/>
      <w:marTop w:val="0"/>
      <w:marBottom w:val="0"/>
      <w:divBdr>
        <w:top w:val="none" w:sz="0" w:space="0" w:color="auto"/>
        <w:left w:val="none" w:sz="0" w:space="0" w:color="auto"/>
        <w:bottom w:val="none" w:sz="0" w:space="0" w:color="auto"/>
        <w:right w:val="none" w:sz="0" w:space="0" w:color="auto"/>
      </w:divBdr>
    </w:div>
    <w:div w:id="1603684685">
      <w:bodyDiv w:val="1"/>
      <w:marLeft w:val="0"/>
      <w:marRight w:val="0"/>
      <w:marTop w:val="0"/>
      <w:marBottom w:val="0"/>
      <w:divBdr>
        <w:top w:val="none" w:sz="0" w:space="0" w:color="auto"/>
        <w:left w:val="none" w:sz="0" w:space="0" w:color="auto"/>
        <w:bottom w:val="none" w:sz="0" w:space="0" w:color="auto"/>
        <w:right w:val="none" w:sz="0" w:space="0" w:color="auto"/>
      </w:divBdr>
    </w:div>
    <w:div w:id="1652634983">
      <w:bodyDiv w:val="1"/>
      <w:marLeft w:val="0"/>
      <w:marRight w:val="0"/>
      <w:marTop w:val="0"/>
      <w:marBottom w:val="0"/>
      <w:divBdr>
        <w:top w:val="none" w:sz="0" w:space="0" w:color="auto"/>
        <w:left w:val="none" w:sz="0" w:space="0" w:color="auto"/>
        <w:bottom w:val="none" w:sz="0" w:space="0" w:color="auto"/>
        <w:right w:val="none" w:sz="0" w:space="0" w:color="auto"/>
      </w:divBdr>
    </w:div>
    <w:div w:id="1679312009">
      <w:bodyDiv w:val="1"/>
      <w:marLeft w:val="0"/>
      <w:marRight w:val="0"/>
      <w:marTop w:val="0"/>
      <w:marBottom w:val="0"/>
      <w:divBdr>
        <w:top w:val="none" w:sz="0" w:space="0" w:color="auto"/>
        <w:left w:val="none" w:sz="0" w:space="0" w:color="auto"/>
        <w:bottom w:val="none" w:sz="0" w:space="0" w:color="auto"/>
        <w:right w:val="none" w:sz="0" w:space="0" w:color="auto"/>
      </w:divBdr>
    </w:div>
    <w:div w:id="1700665093">
      <w:bodyDiv w:val="1"/>
      <w:marLeft w:val="0"/>
      <w:marRight w:val="0"/>
      <w:marTop w:val="0"/>
      <w:marBottom w:val="0"/>
      <w:divBdr>
        <w:top w:val="none" w:sz="0" w:space="0" w:color="auto"/>
        <w:left w:val="none" w:sz="0" w:space="0" w:color="auto"/>
        <w:bottom w:val="none" w:sz="0" w:space="0" w:color="auto"/>
        <w:right w:val="none" w:sz="0" w:space="0" w:color="auto"/>
      </w:divBdr>
    </w:div>
    <w:div w:id="1716005293">
      <w:bodyDiv w:val="1"/>
      <w:marLeft w:val="0"/>
      <w:marRight w:val="0"/>
      <w:marTop w:val="0"/>
      <w:marBottom w:val="0"/>
      <w:divBdr>
        <w:top w:val="none" w:sz="0" w:space="0" w:color="auto"/>
        <w:left w:val="none" w:sz="0" w:space="0" w:color="auto"/>
        <w:bottom w:val="none" w:sz="0" w:space="0" w:color="auto"/>
        <w:right w:val="none" w:sz="0" w:space="0" w:color="auto"/>
      </w:divBdr>
    </w:div>
    <w:div w:id="17747425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jpeg"/><Relationship Id="rId23" Type="http://schemas.openxmlformats.org/officeDocument/2006/relationships/image" Target="media/image8.jpg"/><Relationship Id="rId24" Type="http://schemas.openxmlformats.org/officeDocument/2006/relationships/printerSettings" Target="printerSettings/printerSettings1.bin"/><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4.jpeg"/><Relationship Id="rId14" Type="http://schemas.openxmlformats.org/officeDocument/2006/relationships/hyperlink" Target="https://fr.wikipedia.org/wiki/Gotlib" TargetMode="External"/><Relationship Id="rId15" Type="http://schemas.openxmlformats.org/officeDocument/2006/relationships/hyperlink" Target="https://fr.wikipedia.org/wiki/Dominique_Vallet" TargetMode="External"/><Relationship Id="rId16" Type="http://schemas.openxmlformats.org/officeDocument/2006/relationships/hyperlink" Target="https://fr.wikipedia.org/wiki/Cin%C3%A9mastock" TargetMode="External"/><Relationship Id="rId17" Type="http://schemas.openxmlformats.org/officeDocument/2006/relationships/hyperlink" Target="https://fr.wikipedia.org/wiki/Dargaud" TargetMode="External"/><Relationship Id="rId18" Type="http://schemas.openxmlformats.org/officeDocument/2006/relationships/hyperlink" Target="https://fr.wikipedia.org/wiki/Pilote_(journal)" TargetMode="External"/><Relationship Id="rId19" Type="http://schemas.openxmlformats.org/officeDocument/2006/relationships/hyperlink" Target="https://fr.wikipedia.org/wiki/La_Dame_aux_cam%C3%A9lia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6</Pages>
  <Words>947</Words>
  <Characters>5214</Characters>
  <Application>Microsoft Macintosh Word</Application>
  <DocSecurity>0</DocSecurity>
  <Lines>43</Lines>
  <Paragraphs>12</Paragraphs>
  <ScaleCrop>false</ScaleCrop>
  <Company/>
  <LinksUpToDate>false</LinksUpToDate>
  <CharactersWithSpaces>6149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Ghislaine Zaneboni</dc:creator>
  <cp:keywords/>
  <dc:description/>
  <cp:lastModifiedBy>Ghislaine Zaneboni</cp:lastModifiedBy>
  <cp:revision>21</cp:revision>
  <dcterms:created xsi:type="dcterms:W3CDTF">2018-04-09T15:08:00Z</dcterms:created>
  <dcterms:modified xsi:type="dcterms:W3CDTF">2018-04-11T16:57:00Z</dcterms:modified>
</cp:coreProperties>
</file>