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1AD18" w14:textId="1CDD1E71" w:rsidR="006F7BF7" w:rsidRPr="00343A8E" w:rsidRDefault="006F7BF7" w:rsidP="00DC6B46">
      <w:pPr>
        <w:pBdr>
          <w:top w:val="thinThickSmallGap" w:sz="24" w:space="0" w:color="auto"/>
          <w:left w:val="thinThickSmallGap" w:sz="24" w:space="4" w:color="auto"/>
          <w:bottom w:val="thickThinSmallGap" w:sz="24" w:space="1" w:color="auto"/>
          <w:right w:val="thickThinSmallGap" w:sz="24" w:space="4" w:color="auto"/>
        </w:pBdr>
        <w:ind w:right="-1" w:firstLine="142"/>
        <w:jc w:val="center"/>
        <w:rPr>
          <w:rFonts w:ascii="Times New Roman" w:hAnsi="Times New Roman"/>
          <w:b/>
          <w:caps/>
          <w:noProof w:val="0"/>
          <w:color w:val="FF00FF"/>
          <w:sz w:val="20"/>
        </w:rPr>
      </w:pPr>
      <w:bookmarkStart w:id="0" w:name="OLE_LINK1"/>
      <w:bookmarkStart w:id="1" w:name="OLE_LINK2"/>
      <w:r w:rsidRPr="00FB5875">
        <w:rPr>
          <w:rFonts w:ascii="Times New Roman" w:hAnsi="Times New Roman"/>
          <w:b/>
          <w:caps/>
          <w:noProof w:val="0"/>
          <w:color w:val="FF00FF"/>
          <w:sz w:val="20"/>
        </w:rPr>
        <w:t xml:space="preserve">Progression annuelle - PLAN DU CLASSEUR-TYPE DE français   </w:t>
      </w:r>
      <w:r w:rsidR="00343A8E">
        <w:rPr>
          <w:rFonts w:ascii="Times New Roman" w:hAnsi="Times New Roman"/>
          <w:b/>
          <w:caps/>
          <w:noProof w:val="0"/>
          <w:color w:val="FF00FF"/>
          <w:sz w:val="20"/>
        </w:rPr>
        <w:t xml:space="preserve"> </w:t>
      </w:r>
      <w:r w:rsidRPr="00FB5875">
        <w:rPr>
          <w:rFonts w:ascii="Times New Roman" w:hAnsi="Times New Roman"/>
          <w:b/>
          <w:caps/>
          <w:noProof w:val="0"/>
          <w:color w:val="FF00FF"/>
          <w:sz w:val="20"/>
        </w:rPr>
        <w:t>1</w:t>
      </w:r>
      <w:r w:rsidRPr="00FB5875">
        <w:rPr>
          <w:rFonts w:ascii="Times New Roman" w:hAnsi="Times New Roman"/>
          <w:b/>
          <w:noProof w:val="0"/>
          <w:color w:val="FF00FF"/>
          <w:sz w:val="20"/>
          <w:vertAlign w:val="superscript"/>
        </w:rPr>
        <w:t>ère</w:t>
      </w:r>
      <w:r w:rsidRPr="00FB5875">
        <w:rPr>
          <w:rFonts w:ascii="Times New Roman" w:hAnsi="Times New Roman"/>
          <w:b/>
          <w:caps/>
          <w:noProof w:val="0"/>
          <w:color w:val="FF00FF"/>
          <w:sz w:val="20"/>
        </w:rPr>
        <w:t xml:space="preserve"> L - 201</w:t>
      </w:r>
      <w:r w:rsidR="007324E4">
        <w:rPr>
          <w:rFonts w:ascii="Times New Roman" w:hAnsi="Times New Roman"/>
          <w:b/>
          <w:caps/>
          <w:noProof w:val="0"/>
          <w:color w:val="FF00FF"/>
          <w:sz w:val="20"/>
        </w:rPr>
        <w:t>8</w:t>
      </w:r>
      <w:r w:rsidRPr="00FB5875">
        <w:rPr>
          <w:rFonts w:ascii="Times New Roman" w:hAnsi="Times New Roman"/>
          <w:b/>
          <w:caps/>
          <w:noProof w:val="0"/>
          <w:color w:val="FF00FF"/>
          <w:sz w:val="20"/>
        </w:rPr>
        <w:t>-201</w:t>
      </w:r>
      <w:r w:rsidR="007324E4">
        <w:rPr>
          <w:rFonts w:ascii="Times New Roman" w:hAnsi="Times New Roman"/>
          <w:b/>
          <w:caps/>
          <w:noProof w:val="0"/>
          <w:color w:val="FF00FF"/>
          <w:sz w:val="20"/>
        </w:rPr>
        <w:t>9</w:t>
      </w:r>
      <w:bookmarkStart w:id="2" w:name="_GoBack"/>
      <w:bookmarkEnd w:id="2"/>
    </w:p>
    <w:p w14:paraId="4C9A2EB6" w14:textId="77777777" w:rsidR="006F7BF7" w:rsidRPr="00FB5875" w:rsidRDefault="006F7BF7" w:rsidP="00DC6B46">
      <w:pPr>
        <w:pBdr>
          <w:top w:val="thinThickSmallGap" w:sz="24" w:space="0" w:color="auto"/>
          <w:left w:val="thinThickSmallGap" w:sz="24" w:space="4" w:color="auto"/>
          <w:bottom w:val="thickThinSmallGap" w:sz="24" w:space="1" w:color="auto"/>
          <w:right w:val="thickThinSmallGap" w:sz="24" w:space="4" w:color="auto"/>
        </w:pBdr>
        <w:ind w:right="-1" w:firstLine="142"/>
        <w:jc w:val="center"/>
        <w:rPr>
          <w:rFonts w:ascii="Times New Roman" w:hAnsi="Times New Roman"/>
          <w:b/>
          <w:i/>
          <w:noProof w:val="0"/>
          <w:color w:val="800080"/>
          <w:sz w:val="20"/>
        </w:rPr>
      </w:pPr>
      <w:r w:rsidRPr="00FB5875">
        <w:rPr>
          <w:rFonts w:ascii="Times New Roman" w:hAnsi="Times New Roman"/>
          <w:b/>
          <w:i/>
          <w:noProof w:val="0"/>
          <w:color w:val="800080"/>
          <w:sz w:val="20"/>
          <w:u w:val="single"/>
        </w:rPr>
        <w:t>Elèves de G. Zaneboni</w:t>
      </w:r>
      <w:r w:rsidRPr="00FB5875">
        <w:rPr>
          <w:rFonts w:ascii="Times New Roman" w:hAnsi="Times New Roman"/>
          <w:b/>
          <w:i/>
          <w:noProof w:val="0"/>
          <w:color w:val="800080"/>
          <w:sz w:val="20"/>
        </w:rPr>
        <w:t xml:space="preserve">     (</w:t>
      </w:r>
      <w:proofErr w:type="gramStart"/>
      <w:r w:rsidRPr="00FB5875">
        <w:rPr>
          <w:rFonts w:ascii="Times New Roman" w:hAnsi="Times New Roman"/>
          <w:b/>
          <w:i/>
          <w:noProof w:val="0"/>
          <w:color w:val="800080"/>
          <w:sz w:val="20"/>
        </w:rPr>
        <w:t>A</w:t>
      </w:r>
      <w:proofErr w:type="gramEnd"/>
      <w:r w:rsidRPr="00FB5875">
        <w:rPr>
          <w:rFonts w:ascii="Times New Roman" w:hAnsi="Times New Roman"/>
          <w:b/>
          <w:i/>
          <w:noProof w:val="0"/>
          <w:color w:val="800080"/>
          <w:sz w:val="20"/>
        </w:rPr>
        <w:t xml:space="preserve"> conserver en tête de classeur)</w:t>
      </w:r>
    </w:p>
    <w:p w14:paraId="51FED069" w14:textId="77777777" w:rsidR="006F7BF7" w:rsidRPr="00FB5875" w:rsidRDefault="006F7BF7" w:rsidP="00DC6B46">
      <w:pPr>
        <w:pBdr>
          <w:top w:val="thinThickSmallGap" w:sz="24" w:space="0" w:color="auto"/>
          <w:left w:val="thinThickSmallGap" w:sz="24" w:space="4" w:color="auto"/>
          <w:bottom w:val="thickThinSmallGap" w:sz="24" w:space="1" w:color="auto"/>
          <w:right w:val="thickThinSmallGap" w:sz="24" w:space="4" w:color="auto"/>
        </w:pBdr>
        <w:ind w:right="-1" w:firstLine="142"/>
        <w:jc w:val="center"/>
        <w:rPr>
          <w:rFonts w:ascii="Times New Roman" w:hAnsi="Times New Roman"/>
          <w:noProof w:val="0"/>
          <w:sz w:val="20"/>
        </w:rPr>
      </w:pPr>
      <w:r w:rsidRPr="00FB5875">
        <w:rPr>
          <w:rFonts w:ascii="Times New Roman" w:hAnsi="Times New Roman"/>
          <w:b/>
          <w:noProof w:val="0"/>
          <w:color w:val="FF00FF"/>
          <w:sz w:val="20"/>
          <w:u w:val="single"/>
        </w:rPr>
        <w:t xml:space="preserve"> Chaque cours</w:t>
      </w:r>
      <w:r w:rsidRPr="00FB5875">
        <w:rPr>
          <w:rFonts w:ascii="Times New Roman" w:hAnsi="Times New Roman"/>
          <w:b/>
          <w:noProof w:val="0"/>
          <w:color w:val="FF00FF"/>
          <w:sz w:val="20"/>
        </w:rPr>
        <w:t xml:space="preserve"> (et non chaque feuillet) doit être rangé dans la même pochette de plastique.</w:t>
      </w:r>
    </w:p>
    <w:p w14:paraId="378E333F" w14:textId="77777777" w:rsidR="006F7BF7" w:rsidRPr="00FB5875" w:rsidRDefault="006F7BF7" w:rsidP="00DC6B46">
      <w:pPr>
        <w:pStyle w:val="Titre2"/>
        <w:rPr>
          <w:rFonts w:ascii="Times New Roman" w:hAnsi="Times New Roman"/>
          <w:i/>
          <w:noProof w:val="0"/>
          <w:sz w:val="20"/>
        </w:rPr>
      </w:pPr>
      <w:r w:rsidRPr="00FB5875">
        <w:rPr>
          <w:rFonts w:ascii="Times New Roman" w:hAnsi="Times New Roman"/>
          <w:i/>
          <w:noProof w:val="0"/>
          <w:sz w:val="20"/>
        </w:rPr>
        <w:t xml:space="preserve">Problématique générale : </w:t>
      </w:r>
      <w:r w:rsidRPr="00FB5875">
        <w:rPr>
          <w:rFonts w:ascii="Times New Roman" w:hAnsi="Times New Roman"/>
          <w:i/>
          <w:noProof w:val="0"/>
          <w:color w:val="5F497A"/>
          <w:sz w:val="20"/>
        </w:rPr>
        <w:t>l’Homme, le Monde, le Ciel - mythes et réalités</w:t>
      </w:r>
    </w:p>
    <w:p w14:paraId="682EA261" w14:textId="5F928C29" w:rsidR="006F7BF7" w:rsidRPr="00343A8E" w:rsidRDefault="00343A8E" w:rsidP="00DC6B46">
      <w:pPr>
        <w:ind w:left="993" w:right="650"/>
        <w:jc w:val="center"/>
        <w:rPr>
          <w:rFonts w:ascii="Times New Roman" w:hAnsi="Times New Roman"/>
          <w:noProof w:val="0"/>
          <w:color w:val="0000FF"/>
          <w:sz w:val="20"/>
          <w:u w:val="single"/>
        </w:rPr>
      </w:pPr>
      <w:r w:rsidRPr="00343A8E">
        <w:rPr>
          <w:rFonts w:ascii="Times New Roman" w:hAnsi="Times New Roman"/>
          <w:b/>
          <w:noProof w:val="0"/>
          <w:color w:val="0000FF"/>
          <w:sz w:val="20"/>
          <w:u w:val="single"/>
        </w:rPr>
        <w:t>Six</w:t>
      </w:r>
      <w:r w:rsidR="006F7BF7" w:rsidRPr="00343A8E">
        <w:rPr>
          <w:rFonts w:ascii="Times New Roman" w:hAnsi="Times New Roman"/>
          <w:b/>
          <w:noProof w:val="0"/>
          <w:color w:val="0000FF"/>
          <w:sz w:val="20"/>
          <w:u w:val="single"/>
        </w:rPr>
        <w:t xml:space="preserve"> intercalaires</w:t>
      </w:r>
      <w:r w:rsidR="006F7BF7" w:rsidRPr="00343A8E">
        <w:rPr>
          <w:rFonts w:ascii="Times New Roman" w:hAnsi="Times New Roman"/>
          <w:noProof w:val="0"/>
          <w:color w:val="0000FF"/>
          <w:sz w:val="20"/>
        </w:rPr>
        <w:t xml:space="preserve"> </w:t>
      </w:r>
      <w:r w:rsidRPr="00343A8E">
        <w:rPr>
          <w:rFonts w:ascii="Times New Roman" w:hAnsi="Times New Roman"/>
          <w:noProof w:val="0"/>
          <w:color w:val="0000FF"/>
          <w:sz w:val="20"/>
        </w:rPr>
        <w:t>centrées</w:t>
      </w:r>
      <w:r w:rsidR="006F7BF7" w:rsidRPr="00343A8E">
        <w:rPr>
          <w:rFonts w:ascii="Times New Roman" w:hAnsi="Times New Roman"/>
          <w:noProof w:val="0"/>
          <w:color w:val="0000FF"/>
          <w:sz w:val="20"/>
        </w:rPr>
        <w:t xml:space="preserve"> autour des 6 objets d’Étude obligatoires, </w:t>
      </w:r>
      <w:r w:rsidRPr="00343A8E">
        <w:rPr>
          <w:rFonts w:ascii="Times New Roman" w:hAnsi="Times New Roman"/>
          <w:noProof w:val="0"/>
          <w:color w:val="0000FF"/>
          <w:sz w:val="20"/>
          <w:u w:val="single"/>
        </w:rPr>
        <w:t>crois</w:t>
      </w:r>
      <w:r w:rsidRPr="00343A8E">
        <w:rPr>
          <w:rFonts w:ascii="Times New Roman" w:hAnsi="Times New Roman"/>
          <w:noProof w:val="0"/>
          <w:color w:val="0000FF"/>
          <w:sz w:val="20"/>
        </w:rPr>
        <w:t>é</w:t>
      </w:r>
      <w:r w:rsidRPr="00343A8E">
        <w:rPr>
          <w:rFonts w:ascii="Times New Roman" w:hAnsi="Times New Roman"/>
          <w:noProof w:val="0"/>
          <w:color w:val="0000FF"/>
          <w:sz w:val="20"/>
          <w:u w:val="single"/>
        </w:rPr>
        <w:t>s</w:t>
      </w:r>
      <w:r>
        <w:rPr>
          <w:rFonts w:ascii="Times New Roman" w:hAnsi="Times New Roman"/>
          <w:noProof w:val="0"/>
          <w:color w:val="0000FF"/>
          <w:sz w:val="20"/>
          <w:u w:val="single"/>
        </w:rPr>
        <w:t xml:space="preserve"> avec d’autres O</w:t>
      </w:r>
      <w:r w:rsidRPr="00343A8E">
        <w:rPr>
          <w:rFonts w:ascii="Times New Roman" w:hAnsi="Times New Roman"/>
          <w:noProof w:val="0"/>
          <w:color w:val="0000FF"/>
          <w:sz w:val="20"/>
          <w:u w:val="single"/>
        </w:rPr>
        <w:t xml:space="preserve">bjets </w:t>
      </w:r>
      <w:r w:rsidR="006F7BF7" w:rsidRPr="00343A8E">
        <w:rPr>
          <w:rFonts w:ascii="Times New Roman" w:hAnsi="Times New Roman"/>
          <w:noProof w:val="0"/>
          <w:color w:val="0000FF"/>
          <w:sz w:val="20"/>
          <w:u w:val="single"/>
        </w:rPr>
        <w:t>d’</w:t>
      </w:r>
      <w:r w:rsidR="006F7BF7" w:rsidRPr="00343A8E">
        <w:rPr>
          <w:rFonts w:ascii="Times New Roman" w:hAnsi="Times New Roman"/>
          <w:noProof w:val="0"/>
          <w:color w:val="0000FF"/>
          <w:sz w:val="20"/>
        </w:rPr>
        <w:t>É</w:t>
      </w:r>
      <w:r w:rsidR="006F7BF7" w:rsidRPr="00343A8E">
        <w:rPr>
          <w:rFonts w:ascii="Times New Roman" w:hAnsi="Times New Roman"/>
          <w:noProof w:val="0"/>
          <w:color w:val="0000FF"/>
          <w:sz w:val="20"/>
          <w:u w:val="single"/>
        </w:rPr>
        <w:t>tude</w:t>
      </w:r>
    </w:p>
    <w:p w14:paraId="60184D69" w14:textId="192B910F" w:rsidR="006F7BF7" w:rsidRPr="000F605A" w:rsidRDefault="006F7BF7" w:rsidP="00DC6B46">
      <w:pPr>
        <w:ind w:right="-28"/>
        <w:jc w:val="center"/>
        <w:rPr>
          <w:rFonts w:ascii="Times New Roman" w:hAnsi="Times New Roman"/>
          <w:noProof w:val="0"/>
          <w:color w:val="0000FF"/>
          <w:sz w:val="20"/>
          <w:u w:val="single"/>
        </w:rPr>
      </w:pPr>
      <w:r w:rsidRPr="000F605A">
        <w:rPr>
          <w:rFonts w:ascii="Times New Roman" w:hAnsi="Times New Roman"/>
          <w:noProof w:val="0"/>
          <w:color w:val="0000FF"/>
          <w:sz w:val="20"/>
        </w:rPr>
        <w:t xml:space="preserve">Dans chaque partie, </w:t>
      </w:r>
      <w:r w:rsidR="000F605A" w:rsidRPr="000F605A">
        <w:rPr>
          <w:rFonts w:ascii="Times New Roman" w:hAnsi="Times New Roman"/>
          <w:noProof w:val="0"/>
          <w:color w:val="0000FF"/>
          <w:sz w:val="20"/>
        </w:rPr>
        <w:t xml:space="preserve">plusieurs </w:t>
      </w:r>
      <w:r w:rsidR="000F605A" w:rsidRPr="00343A8E">
        <w:rPr>
          <w:rFonts w:ascii="Times New Roman" w:hAnsi="Times New Roman"/>
          <w:b/>
          <w:noProof w:val="0"/>
          <w:color w:val="0000FF"/>
          <w:sz w:val="20"/>
        </w:rPr>
        <w:t>séquences</w:t>
      </w:r>
      <w:r w:rsidRPr="000F605A">
        <w:rPr>
          <w:rFonts w:ascii="Times New Roman" w:hAnsi="Times New Roman"/>
          <w:noProof w:val="0"/>
          <w:color w:val="0000FF"/>
          <w:sz w:val="20"/>
        </w:rPr>
        <w:t xml:space="preserve"> </w:t>
      </w:r>
      <w:r w:rsidR="000F605A" w:rsidRPr="000F605A">
        <w:rPr>
          <w:rFonts w:ascii="Times New Roman" w:hAnsi="Times New Roman"/>
          <w:noProof w:val="0"/>
          <w:color w:val="0000FF"/>
          <w:sz w:val="20"/>
        </w:rPr>
        <w:t>s</w:t>
      </w:r>
      <w:r w:rsidR="000F605A">
        <w:rPr>
          <w:rFonts w:ascii="Times New Roman" w:hAnsi="Times New Roman"/>
          <w:noProof w:val="0"/>
          <w:color w:val="0000FF"/>
          <w:sz w:val="20"/>
        </w:rPr>
        <w:t>épar</w:t>
      </w:r>
      <w:r w:rsidR="000F605A" w:rsidRPr="000F605A">
        <w:rPr>
          <w:rFonts w:ascii="Times New Roman" w:hAnsi="Times New Roman"/>
          <w:noProof w:val="0"/>
          <w:color w:val="0000FF"/>
          <w:sz w:val="20"/>
        </w:rPr>
        <w:t>ées</w:t>
      </w:r>
      <w:r w:rsidRPr="000F605A">
        <w:rPr>
          <w:rFonts w:ascii="Times New Roman" w:hAnsi="Times New Roman"/>
          <w:noProof w:val="0"/>
          <w:color w:val="0000FF"/>
          <w:sz w:val="20"/>
        </w:rPr>
        <w:t xml:space="preserve"> par des </w:t>
      </w:r>
      <w:r w:rsidRPr="000F605A">
        <w:rPr>
          <w:rFonts w:ascii="Times New Roman" w:hAnsi="Times New Roman"/>
          <w:noProof w:val="0"/>
          <w:color w:val="99CC00"/>
          <w:sz w:val="20"/>
          <w:u w:val="single"/>
          <w:bdr w:val="single" w:sz="4" w:space="0" w:color="auto"/>
        </w:rPr>
        <w:t>signets</w:t>
      </w:r>
      <w:r w:rsidR="002216C7">
        <w:rPr>
          <w:rFonts w:ascii="Times New Roman" w:hAnsi="Times New Roman"/>
          <w:noProof w:val="0"/>
          <w:color w:val="99CC00"/>
          <w:sz w:val="20"/>
          <w:u w:val="single"/>
          <w:bdr w:val="single" w:sz="4" w:space="0" w:color="auto"/>
        </w:rPr>
        <w:t xml:space="preserve"> numérotés</w:t>
      </w:r>
      <w:r w:rsidR="000F605A">
        <w:rPr>
          <w:rFonts w:ascii="Times New Roman" w:hAnsi="Times New Roman"/>
          <w:noProof w:val="0"/>
          <w:color w:val="99CC00"/>
          <w:sz w:val="20"/>
          <w:u w:val="single"/>
          <w:bdr w:val="single" w:sz="4" w:space="0" w:color="auto"/>
        </w:rPr>
        <w:t xml:space="preserve"> ou des intercalaires</w:t>
      </w:r>
    </w:p>
    <w:p w14:paraId="1F5E9DBF" w14:textId="77777777" w:rsidR="006F7BF7" w:rsidRPr="00C41929" w:rsidRDefault="006F7BF7" w:rsidP="00DC6B46">
      <w:pPr>
        <w:ind w:left="993" w:right="650"/>
        <w:jc w:val="center"/>
        <w:rPr>
          <w:rFonts w:ascii="Times New Roman" w:hAnsi="Times New Roman"/>
          <w:noProof w:val="0"/>
          <w:color w:val="000000"/>
          <w:sz w:val="16"/>
          <w:szCs w:val="16"/>
          <w:u w:val="single"/>
        </w:rPr>
      </w:pPr>
    </w:p>
    <w:p w14:paraId="0BD671BF" w14:textId="77777777" w:rsidR="006F7BF7" w:rsidRPr="00FB5875" w:rsidRDefault="006F7BF7" w:rsidP="00DC6B46">
      <w:pPr>
        <w:ind w:firstLine="708"/>
        <w:jc w:val="both"/>
        <w:rPr>
          <w:rFonts w:ascii="Times New Roman" w:hAnsi="Times New Roman"/>
          <w:b/>
          <w:noProof w:val="0"/>
          <w:color w:val="008000"/>
          <w:sz w:val="20"/>
        </w:rPr>
      </w:pPr>
      <w:r w:rsidRPr="00FB5875">
        <w:rPr>
          <w:rFonts w:ascii="Times New Roman" w:hAnsi="Times New Roman"/>
          <w:b/>
          <w:noProof w:val="0"/>
          <w:color w:val="008000"/>
          <w:sz w:val="20"/>
        </w:rPr>
        <w:t xml:space="preserve">Les élèves sont invités à ranger régulièrement et soigneusement leurs cours dans leur gros classeur de français. Ils doivent toujours avoir en cours la totalité des documents méthodologiques et ceux concernant la séquence étudiée dans un classeur souple + les manuels ou les œuvres nécessaires au travail sur la séquence. Pour le détail des séquences et l’ordre des documents les concernant, vous vous réfèrerez aux documents présentant la prévision de la progression de l’année toujours accessibles sur le site </w:t>
      </w:r>
      <w:r w:rsidRPr="00FB5875">
        <w:rPr>
          <w:rFonts w:ascii="Times New Roman" w:hAnsi="Times New Roman"/>
          <w:b/>
          <w:noProof w:val="0"/>
          <w:color w:val="0000FF"/>
          <w:sz w:val="20"/>
        </w:rPr>
        <w:t>http://</w:t>
      </w:r>
      <w:proofErr w:type="spellStart"/>
      <w:r w:rsidRPr="00FB5875">
        <w:rPr>
          <w:rFonts w:ascii="Times New Roman" w:hAnsi="Times New Roman"/>
          <w:b/>
          <w:noProof w:val="0"/>
          <w:color w:val="0000FF"/>
          <w:sz w:val="20"/>
        </w:rPr>
        <w:t>zanebetvoltaire.fr</w:t>
      </w:r>
      <w:proofErr w:type="spellEnd"/>
    </w:p>
    <w:p w14:paraId="3CD65932" w14:textId="77777777" w:rsidR="006F7BF7" w:rsidRPr="00FF6069" w:rsidRDefault="006F7BF7" w:rsidP="00DC6B46">
      <w:pPr>
        <w:jc w:val="both"/>
        <w:rPr>
          <w:rFonts w:ascii="Times New Roman" w:hAnsi="Times New Roman"/>
          <w:b/>
          <w:noProof w:val="0"/>
          <w:color w:val="008000"/>
          <w:sz w:val="16"/>
          <w:szCs w:val="16"/>
        </w:rPr>
      </w:pPr>
    </w:p>
    <w:p w14:paraId="5AB70FA6" w14:textId="3BE04B31" w:rsidR="0069043C" w:rsidRPr="0069043C" w:rsidRDefault="00343A8E" w:rsidP="0069043C">
      <w:pPr>
        <w:jc w:val="both"/>
        <w:rPr>
          <w:rFonts w:ascii="Times New Roman" w:hAnsi="Times New Roman"/>
          <w:b/>
          <w:noProof w:val="0"/>
          <w:color w:val="FF0000"/>
          <w:sz w:val="16"/>
          <w:szCs w:val="16"/>
          <w:u w:val="single"/>
        </w:rPr>
      </w:pPr>
      <w:r>
        <w:rPr>
          <w:rFonts w:ascii="Times New Roman" w:hAnsi="Times New Roman"/>
          <w:b/>
          <w:noProof w:val="0"/>
          <w:color w:val="0000FF"/>
          <w:sz w:val="20"/>
          <w:u w:val="single"/>
        </w:rPr>
        <w:t>I.</w:t>
      </w:r>
      <w:r w:rsidR="0069043C">
        <w:rPr>
          <w:rFonts w:ascii="Times New Roman" w:hAnsi="Times New Roman"/>
          <w:b/>
          <w:noProof w:val="0"/>
          <w:color w:val="0000FF"/>
          <w:sz w:val="20"/>
          <w:u w:val="single"/>
        </w:rPr>
        <w:t xml:space="preserve"> </w:t>
      </w:r>
      <w:r w:rsidR="006F7BF7" w:rsidRPr="00FB5875">
        <w:rPr>
          <w:rFonts w:ascii="Times New Roman" w:hAnsi="Times New Roman"/>
          <w:b/>
          <w:noProof w:val="0"/>
          <w:color w:val="0000FF"/>
          <w:sz w:val="20"/>
          <w:u w:val="single"/>
        </w:rPr>
        <w:t>AVANT LA PREMIERE INTERCALAIRE </w:t>
      </w:r>
      <w:r w:rsidR="006F7BF7" w:rsidRPr="00FB5875">
        <w:rPr>
          <w:rFonts w:ascii="Times New Roman" w:hAnsi="Times New Roman"/>
          <w:b/>
          <w:noProof w:val="0"/>
          <w:color w:val="0000FF"/>
          <w:sz w:val="20"/>
        </w:rPr>
        <w:t xml:space="preserve">: </w:t>
      </w:r>
      <w:r w:rsidR="006F7BF7" w:rsidRPr="00FB5875">
        <w:rPr>
          <w:rFonts w:ascii="Times New Roman" w:hAnsi="Times New Roman"/>
          <w:b/>
          <w:caps/>
          <w:noProof w:val="0"/>
          <w:color w:val="0000FF"/>
          <w:sz w:val="20"/>
        </w:rPr>
        <w:t xml:space="preserve">cours généraux, METHODOLOGIE </w:t>
      </w:r>
      <w:r w:rsidR="0069043C" w:rsidRPr="0069043C">
        <w:rPr>
          <w:rFonts w:ascii="Times New Roman" w:hAnsi="Times New Roman"/>
          <w:b/>
          <w:noProof w:val="0"/>
          <w:color w:val="FF0000"/>
          <w:sz w:val="16"/>
          <w:szCs w:val="16"/>
          <w:u w:val="single"/>
        </w:rPr>
        <w:t xml:space="preserve">(à retrouver sur </w:t>
      </w:r>
      <w:proofErr w:type="spellStart"/>
      <w:r w:rsidR="0069043C" w:rsidRPr="0069043C">
        <w:rPr>
          <w:rFonts w:ascii="Times New Roman" w:hAnsi="Times New Roman"/>
          <w:b/>
          <w:noProof w:val="0"/>
          <w:color w:val="FF0000"/>
          <w:sz w:val="16"/>
          <w:szCs w:val="16"/>
          <w:u w:val="single"/>
        </w:rPr>
        <w:t>zanebetvoltaire.fr</w:t>
      </w:r>
      <w:proofErr w:type="spellEnd"/>
      <w:r w:rsidR="0069043C" w:rsidRPr="0069043C">
        <w:rPr>
          <w:rFonts w:ascii="Times New Roman" w:hAnsi="Times New Roman"/>
          <w:b/>
          <w:noProof w:val="0"/>
          <w:color w:val="FF0000"/>
          <w:sz w:val="16"/>
          <w:szCs w:val="16"/>
          <w:u w:val="single"/>
        </w:rPr>
        <w:t>)</w:t>
      </w:r>
    </w:p>
    <w:p w14:paraId="29086224" w14:textId="77777777" w:rsidR="008367AD" w:rsidRDefault="008367AD" w:rsidP="00DC6B46">
      <w:pPr>
        <w:jc w:val="both"/>
        <w:rPr>
          <w:rFonts w:ascii="Times New Roman" w:hAnsi="Times New Roman"/>
          <w:b/>
          <w:caps/>
          <w:noProof w:val="0"/>
          <w:color w:val="0000FF"/>
          <w:sz w:val="20"/>
        </w:rPr>
      </w:pPr>
    </w:p>
    <w:p w14:paraId="1C69FC7F" w14:textId="77777777" w:rsidR="008367AD" w:rsidRPr="00FF6069" w:rsidRDefault="008367AD" w:rsidP="00DC6B46">
      <w:pPr>
        <w:jc w:val="both"/>
        <w:rPr>
          <w:rFonts w:ascii="Times New Roman" w:hAnsi="Times New Roman"/>
          <w:b/>
          <w:caps/>
          <w:noProof w:val="0"/>
          <w:color w:val="0000F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6"/>
        <w:gridCol w:w="5456"/>
      </w:tblGrid>
      <w:tr w:rsidR="006F7BF7" w:rsidRPr="00FB5875" w14:paraId="76D467ED" w14:textId="77777777" w:rsidTr="000D7A1E">
        <w:trPr>
          <w:trHeight w:val="1873"/>
        </w:trPr>
        <w:tc>
          <w:tcPr>
            <w:tcW w:w="5456" w:type="dxa"/>
            <w:tcBorders>
              <w:top w:val="single" w:sz="4" w:space="0" w:color="auto"/>
              <w:left w:val="single" w:sz="4" w:space="0" w:color="auto"/>
              <w:right w:val="single" w:sz="4" w:space="0" w:color="auto"/>
            </w:tcBorders>
          </w:tcPr>
          <w:p w14:paraId="5F542A1F" w14:textId="77777777" w:rsidR="006F7BF7" w:rsidRPr="006F7F45" w:rsidRDefault="006F7BF7" w:rsidP="00DC6B46">
            <w:pPr>
              <w:rPr>
                <w:rFonts w:ascii="Times New Roman" w:hAnsi="Times New Roman"/>
                <w:noProof w:val="0"/>
                <w:color w:val="000000"/>
                <w:sz w:val="20"/>
              </w:rPr>
            </w:pPr>
            <w:r w:rsidRPr="006F7F45">
              <w:rPr>
                <w:rFonts w:ascii="Times New Roman" w:hAnsi="Times New Roman"/>
                <w:noProof w:val="0"/>
                <w:color w:val="000000"/>
                <w:sz w:val="20"/>
              </w:rPr>
              <w:t>1. Plan du classeur</w:t>
            </w:r>
          </w:p>
          <w:p w14:paraId="3AE0E0DF" w14:textId="5365E8B0" w:rsidR="006F7BF7" w:rsidRPr="006F7F45" w:rsidRDefault="006F7BF7" w:rsidP="00DC6B46">
            <w:pPr>
              <w:tabs>
                <w:tab w:val="left" w:pos="2197"/>
                <w:tab w:val="left" w:pos="9212"/>
              </w:tabs>
              <w:jc w:val="both"/>
              <w:rPr>
                <w:rFonts w:ascii="Times New Roman" w:hAnsi="Times New Roman"/>
                <w:noProof w:val="0"/>
                <w:color w:val="000000"/>
                <w:sz w:val="20"/>
              </w:rPr>
            </w:pPr>
            <w:r w:rsidRPr="006F7F45">
              <w:rPr>
                <w:rFonts w:ascii="Times New Roman" w:hAnsi="Times New Roman"/>
                <w:noProof w:val="0"/>
                <w:color w:val="000000"/>
                <w:sz w:val="20"/>
              </w:rPr>
              <w:t xml:space="preserve">2. Le travail de l'année : </w:t>
            </w:r>
            <w:r w:rsidR="00DB4593">
              <w:rPr>
                <w:rFonts w:ascii="Times New Roman" w:hAnsi="Times New Roman"/>
                <w:noProof w:val="0"/>
                <w:color w:val="000000"/>
                <w:sz w:val="20"/>
              </w:rPr>
              <w:t>progression</w:t>
            </w:r>
            <w:r w:rsidRPr="006F7F45">
              <w:rPr>
                <w:rFonts w:ascii="Times New Roman" w:hAnsi="Times New Roman"/>
                <w:noProof w:val="0"/>
                <w:color w:val="000000"/>
                <w:sz w:val="20"/>
              </w:rPr>
              <w:t xml:space="preserve"> des séquences successives</w:t>
            </w:r>
          </w:p>
          <w:p w14:paraId="601F9D48" w14:textId="77777777" w:rsidR="006F7BF7" w:rsidRPr="006F7F45" w:rsidRDefault="006F7BF7" w:rsidP="00DC6B46">
            <w:pPr>
              <w:tabs>
                <w:tab w:val="left" w:pos="2197"/>
                <w:tab w:val="left" w:pos="9212"/>
              </w:tabs>
              <w:jc w:val="both"/>
              <w:rPr>
                <w:rFonts w:ascii="Times New Roman" w:hAnsi="Times New Roman"/>
                <w:noProof w:val="0"/>
                <w:color w:val="000000"/>
                <w:sz w:val="20"/>
              </w:rPr>
            </w:pPr>
            <w:r w:rsidRPr="006F7F45">
              <w:rPr>
                <w:rFonts w:ascii="Times New Roman" w:hAnsi="Times New Roman"/>
                <w:noProof w:val="0"/>
                <w:color w:val="000000"/>
                <w:sz w:val="20"/>
              </w:rPr>
              <w:t xml:space="preserve">3. Le français en classe de Seconde, de première et au bac </w:t>
            </w:r>
          </w:p>
          <w:p w14:paraId="37E1BDEE" w14:textId="77777777" w:rsidR="006F7BF7" w:rsidRPr="006F7F45" w:rsidRDefault="006F7BF7" w:rsidP="00DC6B46">
            <w:pPr>
              <w:tabs>
                <w:tab w:val="left" w:pos="2197"/>
                <w:tab w:val="left" w:pos="9212"/>
              </w:tabs>
              <w:jc w:val="both"/>
              <w:rPr>
                <w:rFonts w:ascii="Times New Roman" w:hAnsi="Times New Roman"/>
                <w:noProof w:val="0"/>
                <w:color w:val="000000"/>
                <w:sz w:val="20"/>
              </w:rPr>
            </w:pPr>
            <w:r w:rsidRPr="006F7F45">
              <w:rPr>
                <w:rFonts w:ascii="Times New Roman" w:hAnsi="Times New Roman"/>
                <w:noProof w:val="0"/>
                <w:color w:val="000000"/>
                <w:sz w:val="20"/>
              </w:rPr>
              <w:t>4. Méthodologie de la prise de notes</w:t>
            </w:r>
          </w:p>
          <w:p w14:paraId="6A402714" w14:textId="77777777" w:rsidR="006F7BF7" w:rsidRPr="006F7F45" w:rsidRDefault="006F7BF7" w:rsidP="00DC6B46">
            <w:pPr>
              <w:tabs>
                <w:tab w:val="left" w:pos="2197"/>
                <w:tab w:val="left" w:pos="9212"/>
              </w:tabs>
              <w:jc w:val="both"/>
              <w:rPr>
                <w:rFonts w:ascii="Times New Roman" w:hAnsi="Times New Roman"/>
                <w:noProof w:val="0"/>
                <w:color w:val="000000"/>
                <w:sz w:val="20"/>
              </w:rPr>
            </w:pPr>
            <w:r w:rsidRPr="006F7F45">
              <w:rPr>
                <w:rFonts w:ascii="Times New Roman" w:hAnsi="Times New Roman"/>
                <w:noProof w:val="0"/>
                <w:color w:val="000000"/>
                <w:sz w:val="20"/>
              </w:rPr>
              <w:t>5. Les 3 sujets d’écriture au bac</w:t>
            </w:r>
          </w:p>
          <w:p w14:paraId="3A281F61" w14:textId="77777777" w:rsidR="006F7BF7" w:rsidRPr="006F7F45" w:rsidRDefault="006F7BF7" w:rsidP="00DC6B46">
            <w:pPr>
              <w:tabs>
                <w:tab w:val="left" w:pos="2197"/>
                <w:tab w:val="left" w:pos="9212"/>
              </w:tabs>
              <w:jc w:val="both"/>
              <w:rPr>
                <w:rFonts w:ascii="Times New Roman" w:hAnsi="Times New Roman"/>
                <w:noProof w:val="0"/>
                <w:color w:val="000000"/>
                <w:sz w:val="20"/>
              </w:rPr>
            </w:pPr>
            <w:r w:rsidRPr="006F7F45">
              <w:rPr>
                <w:rFonts w:ascii="Times New Roman" w:hAnsi="Times New Roman"/>
                <w:noProof w:val="0"/>
                <w:color w:val="000000"/>
                <w:sz w:val="20"/>
              </w:rPr>
              <w:t>6. Méthodologie de la fiche de lecture</w:t>
            </w:r>
          </w:p>
          <w:p w14:paraId="3048A268" w14:textId="77777777" w:rsidR="006F7BF7" w:rsidRPr="006F7F45" w:rsidRDefault="006F7BF7" w:rsidP="00DC6B46">
            <w:pPr>
              <w:tabs>
                <w:tab w:val="left" w:pos="2197"/>
                <w:tab w:val="left" w:pos="9212"/>
              </w:tabs>
              <w:jc w:val="both"/>
              <w:rPr>
                <w:rFonts w:ascii="Times New Roman" w:hAnsi="Times New Roman"/>
                <w:noProof w:val="0"/>
                <w:color w:val="000000"/>
                <w:sz w:val="20"/>
              </w:rPr>
            </w:pPr>
            <w:r w:rsidRPr="006F7F45">
              <w:rPr>
                <w:rFonts w:ascii="Times New Roman" w:hAnsi="Times New Roman"/>
                <w:noProof w:val="0"/>
                <w:color w:val="000000"/>
                <w:sz w:val="20"/>
              </w:rPr>
              <w:t xml:space="preserve">7. Méthodologie de l’étude analytique du texte littéraire </w:t>
            </w:r>
          </w:p>
          <w:p w14:paraId="6D8B4546" w14:textId="77777777" w:rsidR="006F7BF7" w:rsidRPr="006F7F45" w:rsidRDefault="006F7BF7" w:rsidP="00DC6B46">
            <w:pPr>
              <w:tabs>
                <w:tab w:val="left" w:pos="2197"/>
                <w:tab w:val="left" w:pos="9212"/>
              </w:tabs>
              <w:jc w:val="both"/>
              <w:rPr>
                <w:rFonts w:ascii="Times New Roman" w:hAnsi="Times New Roman"/>
                <w:noProof w:val="0"/>
                <w:color w:val="000000"/>
                <w:sz w:val="20"/>
              </w:rPr>
            </w:pPr>
            <w:r w:rsidRPr="006F7F45">
              <w:rPr>
                <w:rFonts w:ascii="Times New Roman" w:hAnsi="Times New Roman"/>
                <w:noProof w:val="0"/>
                <w:color w:val="000000"/>
                <w:sz w:val="20"/>
              </w:rPr>
              <w:t>(linéaire, composée, comparée)</w:t>
            </w:r>
          </w:p>
          <w:p w14:paraId="12ED71F0" w14:textId="21416145" w:rsidR="006F7BF7" w:rsidRPr="006F7F45" w:rsidRDefault="006F7BF7" w:rsidP="00DC6B46">
            <w:pPr>
              <w:tabs>
                <w:tab w:val="left" w:pos="2197"/>
                <w:tab w:val="left" w:pos="9212"/>
              </w:tabs>
              <w:rPr>
                <w:rFonts w:ascii="Times New Roman" w:hAnsi="Times New Roman"/>
                <w:noProof w:val="0"/>
                <w:color w:val="000000"/>
                <w:sz w:val="20"/>
              </w:rPr>
            </w:pPr>
            <w:r w:rsidRPr="006F7F45">
              <w:rPr>
                <w:rFonts w:ascii="Times New Roman" w:hAnsi="Times New Roman"/>
                <w:noProof w:val="0"/>
                <w:color w:val="000000"/>
                <w:sz w:val="20"/>
              </w:rPr>
              <w:t>8. Lex</w:t>
            </w:r>
            <w:r w:rsidR="00723612">
              <w:rPr>
                <w:rFonts w:ascii="Times New Roman" w:hAnsi="Times New Roman"/>
                <w:noProof w:val="0"/>
                <w:color w:val="000000"/>
                <w:sz w:val="20"/>
              </w:rPr>
              <w:t>iques, dont celui des registres</w:t>
            </w:r>
          </w:p>
        </w:tc>
        <w:tc>
          <w:tcPr>
            <w:tcW w:w="5456" w:type="dxa"/>
            <w:tcBorders>
              <w:top w:val="single" w:sz="4" w:space="0" w:color="auto"/>
              <w:left w:val="single" w:sz="4" w:space="0" w:color="auto"/>
              <w:right w:val="single" w:sz="4" w:space="0" w:color="auto"/>
            </w:tcBorders>
          </w:tcPr>
          <w:p w14:paraId="3A38C00E" w14:textId="77777777" w:rsidR="006F7BF7" w:rsidRPr="006F7F45" w:rsidRDefault="006F7BF7" w:rsidP="00DC6B46">
            <w:pPr>
              <w:tabs>
                <w:tab w:val="left" w:pos="2197"/>
                <w:tab w:val="left" w:pos="9212"/>
              </w:tabs>
              <w:jc w:val="both"/>
              <w:rPr>
                <w:rFonts w:ascii="Times New Roman" w:hAnsi="Times New Roman"/>
                <w:noProof w:val="0"/>
                <w:color w:val="000000"/>
                <w:sz w:val="20"/>
              </w:rPr>
            </w:pPr>
            <w:r w:rsidRPr="006F7F45">
              <w:rPr>
                <w:rFonts w:ascii="Times New Roman" w:hAnsi="Times New Roman"/>
                <w:noProof w:val="0"/>
                <w:color w:val="000000"/>
                <w:sz w:val="20"/>
              </w:rPr>
              <w:t xml:space="preserve">9. La lecture de l’image, du film </w:t>
            </w:r>
          </w:p>
          <w:p w14:paraId="2E2CB7F2" w14:textId="77777777" w:rsidR="006F7BF7" w:rsidRPr="006F7F45" w:rsidRDefault="006F7BF7" w:rsidP="00DC6B46">
            <w:pPr>
              <w:tabs>
                <w:tab w:val="left" w:pos="2197"/>
                <w:tab w:val="left" w:pos="9212"/>
              </w:tabs>
              <w:jc w:val="both"/>
              <w:rPr>
                <w:rFonts w:ascii="Times New Roman" w:hAnsi="Times New Roman"/>
                <w:noProof w:val="0"/>
                <w:color w:val="000000"/>
                <w:sz w:val="20"/>
              </w:rPr>
            </w:pPr>
            <w:r w:rsidRPr="006F7F45">
              <w:rPr>
                <w:rFonts w:ascii="Times New Roman" w:hAnsi="Times New Roman"/>
                <w:noProof w:val="0"/>
                <w:color w:val="000000"/>
                <w:sz w:val="20"/>
              </w:rPr>
              <w:t>10. Versification - Phonétique</w:t>
            </w:r>
          </w:p>
          <w:p w14:paraId="0499971C" w14:textId="77777777" w:rsidR="006F7BF7" w:rsidRPr="006F7F45" w:rsidRDefault="006F7BF7" w:rsidP="00DC6B46">
            <w:pPr>
              <w:tabs>
                <w:tab w:val="left" w:pos="2197"/>
                <w:tab w:val="left" w:pos="9212"/>
              </w:tabs>
              <w:jc w:val="both"/>
              <w:rPr>
                <w:rFonts w:ascii="Times New Roman" w:hAnsi="Times New Roman"/>
                <w:noProof w:val="0"/>
                <w:color w:val="000000"/>
                <w:sz w:val="20"/>
              </w:rPr>
            </w:pPr>
            <w:r w:rsidRPr="006F7F45">
              <w:rPr>
                <w:rFonts w:ascii="Times New Roman" w:hAnsi="Times New Roman"/>
                <w:noProof w:val="0"/>
                <w:color w:val="000000"/>
                <w:sz w:val="20"/>
              </w:rPr>
              <w:t xml:space="preserve">11. Méthodologie de l’écriture d’invention +  l’article critique </w:t>
            </w:r>
          </w:p>
          <w:p w14:paraId="1346B8A2" w14:textId="04074186" w:rsidR="006F7BF7" w:rsidRPr="006F7F45" w:rsidRDefault="006F7BF7" w:rsidP="00DC6B46">
            <w:pPr>
              <w:tabs>
                <w:tab w:val="left" w:pos="2197"/>
                <w:tab w:val="left" w:pos="9212"/>
              </w:tabs>
              <w:jc w:val="both"/>
              <w:rPr>
                <w:rFonts w:ascii="Times New Roman" w:hAnsi="Times New Roman"/>
                <w:noProof w:val="0"/>
                <w:color w:val="000000"/>
                <w:sz w:val="20"/>
              </w:rPr>
            </w:pPr>
            <w:r w:rsidRPr="006F7F45">
              <w:rPr>
                <w:rFonts w:ascii="Times New Roman" w:hAnsi="Times New Roman"/>
                <w:noProof w:val="0"/>
                <w:color w:val="000000"/>
                <w:sz w:val="20"/>
              </w:rPr>
              <w:t>12. La Question Transversale</w:t>
            </w:r>
            <w:r w:rsidR="00723612">
              <w:rPr>
                <w:rFonts w:ascii="Times New Roman" w:hAnsi="Times New Roman"/>
                <w:noProof w:val="0"/>
                <w:color w:val="000000"/>
                <w:sz w:val="20"/>
              </w:rPr>
              <w:t xml:space="preserve"> ou </w:t>
            </w:r>
            <w:r w:rsidR="00175E8B" w:rsidRPr="006F7F45">
              <w:rPr>
                <w:rFonts w:ascii="Times New Roman" w:hAnsi="Times New Roman"/>
                <w:noProof w:val="0"/>
                <w:color w:val="000000"/>
                <w:sz w:val="20"/>
              </w:rPr>
              <w:t xml:space="preserve">Question </w:t>
            </w:r>
            <w:r w:rsidR="00175E8B">
              <w:rPr>
                <w:rFonts w:ascii="Times New Roman" w:hAnsi="Times New Roman"/>
                <w:noProof w:val="0"/>
                <w:color w:val="000000"/>
                <w:sz w:val="20"/>
              </w:rPr>
              <w:t>de C</w:t>
            </w:r>
            <w:r w:rsidR="00723612">
              <w:rPr>
                <w:rFonts w:ascii="Times New Roman" w:hAnsi="Times New Roman"/>
                <w:noProof w:val="0"/>
                <w:color w:val="000000"/>
                <w:sz w:val="20"/>
              </w:rPr>
              <w:t>orpus</w:t>
            </w:r>
          </w:p>
          <w:p w14:paraId="1B25DFD1" w14:textId="77777777" w:rsidR="006F7BF7" w:rsidRPr="006F7F45" w:rsidRDefault="006F7BF7" w:rsidP="00DC6B46">
            <w:pPr>
              <w:tabs>
                <w:tab w:val="left" w:pos="2197"/>
                <w:tab w:val="left" w:pos="9212"/>
              </w:tabs>
              <w:jc w:val="both"/>
              <w:rPr>
                <w:rFonts w:ascii="Times New Roman" w:hAnsi="Times New Roman"/>
                <w:noProof w:val="0"/>
                <w:color w:val="000000"/>
                <w:sz w:val="20"/>
              </w:rPr>
            </w:pPr>
            <w:r w:rsidRPr="006F7F45">
              <w:rPr>
                <w:rFonts w:ascii="Times New Roman" w:hAnsi="Times New Roman"/>
                <w:noProof w:val="0"/>
                <w:color w:val="000000"/>
                <w:sz w:val="20"/>
              </w:rPr>
              <w:t>13. Méthodologie de l’essai et de la dissertation</w:t>
            </w:r>
          </w:p>
          <w:p w14:paraId="17081AE9" w14:textId="77777777" w:rsidR="006F7BF7" w:rsidRPr="006F7F45" w:rsidRDefault="006F7BF7" w:rsidP="00DC6B46">
            <w:pPr>
              <w:tabs>
                <w:tab w:val="left" w:pos="2197"/>
                <w:tab w:val="left" w:pos="9212"/>
              </w:tabs>
              <w:jc w:val="both"/>
              <w:rPr>
                <w:rFonts w:ascii="Times New Roman" w:hAnsi="Times New Roman"/>
                <w:noProof w:val="0"/>
                <w:color w:val="000000"/>
                <w:sz w:val="20"/>
              </w:rPr>
            </w:pPr>
            <w:r w:rsidRPr="006F7F45">
              <w:rPr>
                <w:rFonts w:ascii="Times New Roman" w:hAnsi="Times New Roman"/>
                <w:noProof w:val="0"/>
                <w:color w:val="000000"/>
                <w:sz w:val="20"/>
              </w:rPr>
              <w:t xml:space="preserve">14. L’exposé </w:t>
            </w:r>
          </w:p>
          <w:p w14:paraId="2CFD2926" w14:textId="77777777" w:rsidR="006F7BF7" w:rsidRPr="006F7F45" w:rsidRDefault="006F7BF7" w:rsidP="00DC6B46">
            <w:pPr>
              <w:tabs>
                <w:tab w:val="left" w:pos="2197"/>
                <w:tab w:val="left" w:pos="9212"/>
              </w:tabs>
              <w:jc w:val="both"/>
              <w:rPr>
                <w:rFonts w:ascii="Times New Roman" w:hAnsi="Times New Roman"/>
                <w:noProof w:val="0"/>
                <w:color w:val="000000"/>
                <w:sz w:val="20"/>
              </w:rPr>
            </w:pPr>
            <w:r w:rsidRPr="006F7F45">
              <w:rPr>
                <w:rFonts w:ascii="Times New Roman" w:hAnsi="Times New Roman"/>
                <w:noProof w:val="0"/>
                <w:color w:val="000000"/>
                <w:sz w:val="20"/>
              </w:rPr>
              <w:t>15. L’oral du bac</w:t>
            </w:r>
          </w:p>
          <w:p w14:paraId="07205BBE" w14:textId="3736C849" w:rsidR="006F7BF7" w:rsidRPr="006F7F45" w:rsidRDefault="006F7BF7" w:rsidP="00DC6B46">
            <w:pPr>
              <w:jc w:val="both"/>
              <w:rPr>
                <w:rFonts w:ascii="Times New Roman" w:hAnsi="Times New Roman"/>
                <w:noProof w:val="0"/>
                <w:color w:val="000000"/>
                <w:sz w:val="20"/>
              </w:rPr>
            </w:pPr>
            <w:r w:rsidRPr="006F7F45">
              <w:rPr>
                <w:rFonts w:ascii="Times New Roman" w:hAnsi="Times New Roman"/>
                <w:noProof w:val="0"/>
                <w:color w:val="000000"/>
                <w:sz w:val="20"/>
              </w:rPr>
              <w:t xml:space="preserve">16. </w:t>
            </w:r>
            <w:r w:rsidR="00723612" w:rsidRPr="006F7F45">
              <w:rPr>
                <w:rFonts w:ascii="Times New Roman" w:hAnsi="Times New Roman"/>
                <w:noProof w:val="0"/>
                <w:color w:val="000000"/>
                <w:sz w:val="20"/>
              </w:rPr>
              <w:t>Panorama littéraire</w:t>
            </w:r>
            <w:r w:rsidR="00450A25">
              <w:rPr>
                <w:rFonts w:ascii="Times New Roman" w:hAnsi="Times New Roman"/>
                <w:noProof w:val="0"/>
                <w:color w:val="000000"/>
                <w:sz w:val="20"/>
              </w:rPr>
              <w:t xml:space="preserve"> (dans « culture, un peu en vrac »)</w:t>
            </w:r>
          </w:p>
          <w:p w14:paraId="7F6C3FB1" w14:textId="444F33F4" w:rsidR="006F7BF7" w:rsidRPr="006F7F45" w:rsidRDefault="006F7BF7" w:rsidP="00DC6B46">
            <w:pPr>
              <w:tabs>
                <w:tab w:val="left" w:pos="2197"/>
                <w:tab w:val="left" w:pos="9212"/>
              </w:tabs>
              <w:rPr>
                <w:rFonts w:ascii="Times New Roman" w:hAnsi="Times New Roman"/>
                <w:noProof w:val="0"/>
                <w:color w:val="000000"/>
                <w:sz w:val="20"/>
              </w:rPr>
            </w:pPr>
          </w:p>
        </w:tc>
      </w:tr>
    </w:tbl>
    <w:p w14:paraId="4DA3EE66" w14:textId="77777777" w:rsidR="006F7BF7" w:rsidRPr="00FF6069" w:rsidRDefault="006F7BF7" w:rsidP="00DC6B46">
      <w:pPr>
        <w:jc w:val="both"/>
        <w:rPr>
          <w:rFonts w:ascii="Times New Roman" w:hAnsi="Times New Roman"/>
          <w:b/>
          <w:noProof w:val="0"/>
          <w:color w:val="0000FF"/>
          <w:sz w:val="16"/>
          <w:szCs w:val="16"/>
          <w:u w:val="single"/>
        </w:rPr>
      </w:pPr>
    </w:p>
    <w:p w14:paraId="24FDB046" w14:textId="00E1519C" w:rsidR="006F7BF7" w:rsidRPr="00FB5875" w:rsidRDefault="006F7BF7" w:rsidP="00DC6B46">
      <w:pPr>
        <w:pBdr>
          <w:top w:val="single" w:sz="4" w:space="1" w:color="auto"/>
        </w:pBdr>
        <w:contextualSpacing/>
        <w:jc w:val="both"/>
        <w:rPr>
          <w:rFonts w:ascii="Times New Roman" w:hAnsi="Times New Roman"/>
          <w:b/>
          <w:bCs/>
          <w:noProof w:val="0"/>
          <w:color w:val="0000FF"/>
          <w:sz w:val="20"/>
        </w:rPr>
      </w:pPr>
      <w:r w:rsidRPr="008F53FF">
        <w:rPr>
          <w:rFonts w:ascii="Times New Roman" w:hAnsi="Times New Roman"/>
          <w:b/>
          <w:noProof w:val="0"/>
          <w:sz w:val="22"/>
          <w:szCs w:val="22"/>
          <w:u w:val="single"/>
          <w:bdr w:val="single" w:sz="4" w:space="0" w:color="auto"/>
        </w:rPr>
        <w:t>I° intercalaire</w:t>
      </w:r>
      <w:r w:rsidRPr="00FB5875">
        <w:rPr>
          <w:rFonts w:ascii="Times New Roman" w:hAnsi="Times New Roman"/>
          <w:b/>
          <w:noProof w:val="0"/>
          <w:color w:val="0000FF"/>
          <w:sz w:val="20"/>
          <w:u w:val="single"/>
        </w:rPr>
        <w:t xml:space="preserve"> objet d’étude principal : </w:t>
      </w:r>
      <w:r w:rsidRPr="00FB5875">
        <w:rPr>
          <w:rFonts w:ascii="Times New Roman" w:hAnsi="Times New Roman"/>
          <w:b/>
          <w:noProof w:val="0"/>
          <w:color w:val="0000FF"/>
          <w:sz w:val="20"/>
        </w:rPr>
        <w:t xml:space="preserve">La question de l’homme </w:t>
      </w:r>
      <w:r w:rsidR="001142A3" w:rsidRPr="00FB5875">
        <w:rPr>
          <w:rFonts w:ascii="Times New Roman" w:hAnsi="Times New Roman"/>
          <w:b/>
          <w:noProof w:val="0"/>
          <w:color w:val="0000FF"/>
          <w:sz w:val="20"/>
        </w:rPr>
        <w:t xml:space="preserve">dans les genres de </w:t>
      </w:r>
      <w:r w:rsidR="001142A3" w:rsidRPr="008A5155">
        <w:rPr>
          <w:rFonts w:ascii="Times New Roman" w:hAnsi="Times New Roman"/>
          <w:b/>
          <w:noProof w:val="0"/>
          <w:color w:val="0000FF"/>
          <w:sz w:val="20"/>
          <w:u w:val="single"/>
        </w:rPr>
        <w:t>l’</w:t>
      </w:r>
      <w:r w:rsidR="001142A3" w:rsidRPr="008A5155">
        <w:rPr>
          <w:rFonts w:ascii="Times New Roman" w:hAnsi="Times New Roman"/>
          <w:b/>
          <w:bCs/>
          <w:caps/>
          <w:noProof w:val="0"/>
          <w:color w:val="0000FF"/>
          <w:sz w:val="18"/>
          <w:szCs w:val="18"/>
          <w:u w:val="single"/>
        </w:rPr>
        <w:t>argumentation</w:t>
      </w:r>
      <w:r w:rsidR="001142A3" w:rsidRPr="00FB5875">
        <w:rPr>
          <w:rFonts w:ascii="Times New Roman" w:hAnsi="Times New Roman"/>
          <w:b/>
          <w:noProof w:val="0"/>
          <w:color w:val="0000FF"/>
          <w:sz w:val="20"/>
        </w:rPr>
        <w:t xml:space="preserve"> </w:t>
      </w:r>
      <w:r w:rsidRPr="00FB5875">
        <w:rPr>
          <w:rFonts w:ascii="Times New Roman" w:hAnsi="Times New Roman"/>
          <w:b/>
          <w:noProof w:val="0"/>
          <w:color w:val="0000FF"/>
          <w:sz w:val="20"/>
        </w:rPr>
        <w:t>du XVIe à nos jours</w:t>
      </w:r>
      <w:r w:rsidRPr="00FB5875">
        <w:rPr>
          <w:rFonts w:ascii="Times New Roman" w:hAnsi="Times New Roman"/>
          <w:b/>
          <w:noProof w:val="0"/>
          <w:sz w:val="20"/>
        </w:rPr>
        <w:t xml:space="preserve"> </w:t>
      </w:r>
      <w:r w:rsidRPr="00FB5875">
        <w:rPr>
          <w:rFonts w:ascii="Times New Roman" w:hAnsi="Times New Roman"/>
          <w:b/>
          <w:caps/>
          <w:noProof w:val="0"/>
          <w:color w:val="0000FF"/>
          <w:sz w:val="20"/>
        </w:rPr>
        <w:t>(</w:t>
      </w:r>
      <w:r w:rsidRPr="008A5155">
        <w:rPr>
          <w:rFonts w:ascii="Times New Roman" w:hAnsi="Times New Roman"/>
          <w:b/>
          <w:noProof w:val="0"/>
          <w:color w:val="0000FF"/>
          <w:sz w:val="18"/>
          <w:szCs w:val="18"/>
        </w:rPr>
        <w:t>RÉ</w:t>
      </w:r>
      <w:r w:rsidR="001142A3" w:rsidRPr="008A5155">
        <w:rPr>
          <w:rFonts w:ascii="Times New Roman" w:hAnsi="Times New Roman"/>
          <w:b/>
          <w:noProof w:val="0"/>
          <w:color w:val="0000FF"/>
          <w:sz w:val="18"/>
          <w:szCs w:val="18"/>
        </w:rPr>
        <w:t>ÉCRITURES</w:t>
      </w:r>
      <w:r w:rsidR="008A5155">
        <w:rPr>
          <w:rFonts w:ascii="Times New Roman" w:hAnsi="Times New Roman"/>
          <w:b/>
          <w:noProof w:val="0"/>
          <w:color w:val="0000FF"/>
          <w:sz w:val="20"/>
        </w:rPr>
        <w:t xml:space="preserve">- </w:t>
      </w:r>
      <w:r w:rsidR="008A5155" w:rsidRPr="008A5155">
        <w:rPr>
          <w:rFonts w:ascii="Times New Roman" w:hAnsi="Times New Roman"/>
          <w:b/>
          <w:caps/>
          <w:noProof w:val="0"/>
          <w:color w:val="0000FF"/>
          <w:sz w:val="18"/>
          <w:szCs w:val="18"/>
        </w:rPr>
        <w:t>poésie</w:t>
      </w:r>
      <w:r w:rsidR="001142A3" w:rsidRPr="00FB5875">
        <w:rPr>
          <w:rFonts w:ascii="Times New Roman" w:hAnsi="Times New Roman"/>
          <w:b/>
          <w:noProof w:val="0"/>
          <w:color w:val="0000FF"/>
          <w:sz w:val="20"/>
        </w:rPr>
        <w:t xml:space="preserve">) </w:t>
      </w:r>
      <w:r w:rsidR="00977CA7" w:rsidRPr="00B5648C">
        <w:rPr>
          <w:rFonts w:ascii="Times New Roman" w:hAnsi="Times New Roman"/>
          <w:b/>
          <w:bCs/>
          <w:i/>
          <w:noProof w:val="0"/>
          <w:color w:val="800080"/>
          <w:sz w:val="20"/>
        </w:rPr>
        <w:t>Fables, critique, pastiche et parodie</w:t>
      </w:r>
      <w:r w:rsidR="00977CA7" w:rsidRPr="00FB5875">
        <w:rPr>
          <w:rFonts w:ascii="Times New Roman" w:hAnsi="Times New Roman"/>
          <w:b/>
          <w:bCs/>
          <w:noProof w:val="0"/>
          <w:color w:val="0000FF"/>
          <w:sz w:val="20"/>
        </w:rPr>
        <w:tab/>
      </w:r>
      <w:r w:rsidR="00977CA7" w:rsidRPr="00FB5875">
        <w:rPr>
          <w:rFonts w:ascii="Times New Roman" w:hAnsi="Times New Roman"/>
          <w:b/>
          <w:bCs/>
          <w:noProof w:val="0"/>
          <w:color w:val="0000FF"/>
          <w:sz w:val="20"/>
        </w:rPr>
        <w:tab/>
      </w:r>
      <w:r w:rsidR="00977CA7" w:rsidRPr="00FB5875">
        <w:rPr>
          <w:rFonts w:ascii="Times New Roman" w:hAnsi="Times New Roman"/>
          <w:b/>
          <w:bCs/>
          <w:noProof w:val="0"/>
          <w:color w:val="0000FF"/>
          <w:sz w:val="20"/>
        </w:rPr>
        <w:tab/>
      </w:r>
      <w:r w:rsidR="00977CA7" w:rsidRPr="00FB5875">
        <w:rPr>
          <w:rFonts w:ascii="Times New Roman" w:hAnsi="Times New Roman"/>
          <w:b/>
          <w:bCs/>
          <w:noProof w:val="0"/>
          <w:color w:val="0000FF"/>
          <w:sz w:val="20"/>
        </w:rPr>
        <w:tab/>
      </w:r>
      <w:r w:rsidR="006C0C1A" w:rsidRPr="00FB5875">
        <w:rPr>
          <w:rFonts w:ascii="Times New Roman" w:hAnsi="Times New Roman"/>
          <w:b/>
          <w:noProof w:val="0"/>
          <w:color w:val="0000FF"/>
          <w:sz w:val="20"/>
        </w:rPr>
        <w:t xml:space="preserve"> </w:t>
      </w:r>
      <w:r w:rsidR="0016137C">
        <w:rPr>
          <w:rFonts w:ascii="Times New Roman" w:hAnsi="Times New Roman"/>
          <w:b/>
          <w:noProof w:val="0"/>
          <w:color w:val="0000FF"/>
          <w:sz w:val="20"/>
        </w:rPr>
        <w:t xml:space="preserve">   </w:t>
      </w:r>
      <w:r w:rsidR="005462F8">
        <w:rPr>
          <w:rFonts w:ascii="Times New Roman" w:hAnsi="Times New Roman"/>
          <w:b/>
          <w:noProof w:val="0"/>
          <w:color w:val="0000FF"/>
          <w:sz w:val="20"/>
        </w:rPr>
        <w:tab/>
      </w:r>
      <w:r w:rsidR="005462F8">
        <w:rPr>
          <w:rFonts w:ascii="Times New Roman" w:hAnsi="Times New Roman"/>
          <w:b/>
          <w:noProof w:val="0"/>
          <w:color w:val="0000FF"/>
          <w:sz w:val="20"/>
        </w:rPr>
        <w:tab/>
        <w:t xml:space="preserve">      </w:t>
      </w:r>
      <w:r w:rsidR="0016137C">
        <w:rPr>
          <w:rFonts w:ascii="Times New Roman" w:hAnsi="Times New Roman"/>
          <w:b/>
          <w:noProof w:val="0"/>
          <w:color w:val="0000FF"/>
          <w:sz w:val="20"/>
        </w:rPr>
        <w:t xml:space="preserve"> </w:t>
      </w:r>
      <w:proofErr w:type="spellStart"/>
      <w:r w:rsidRPr="00FB5875">
        <w:rPr>
          <w:rFonts w:ascii="Times New Roman" w:hAnsi="Times New Roman"/>
          <w:b/>
          <w:noProof w:val="0"/>
          <w:color w:val="FF00FF"/>
          <w:sz w:val="20"/>
        </w:rPr>
        <w:t>Séq</w:t>
      </w:r>
      <w:proofErr w:type="spellEnd"/>
      <w:r w:rsidRPr="00FB5875">
        <w:rPr>
          <w:rFonts w:ascii="Times New Roman" w:hAnsi="Times New Roman"/>
          <w:b/>
          <w:noProof w:val="0"/>
          <w:color w:val="FF00FF"/>
          <w:sz w:val="20"/>
        </w:rPr>
        <w:t xml:space="preserve">. </w:t>
      </w:r>
      <w:r w:rsidR="0018208E" w:rsidRPr="00FB5875">
        <w:rPr>
          <w:rFonts w:ascii="Times New Roman" w:hAnsi="Times New Roman"/>
          <w:b/>
          <w:noProof w:val="0"/>
          <w:color w:val="FF00FF"/>
          <w:sz w:val="20"/>
        </w:rPr>
        <w:t>1, 2, 3, 4</w:t>
      </w:r>
      <w:r w:rsidRPr="00FB5875">
        <w:rPr>
          <w:rFonts w:ascii="Times New Roman" w:hAnsi="Times New Roman"/>
          <w:b/>
          <w:noProof w:val="0"/>
          <w:color w:val="FF00FF"/>
          <w:sz w:val="20"/>
        </w:rPr>
        <w:t xml:space="preserve"> </w:t>
      </w:r>
    </w:p>
    <w:p w14:paraId="4BD3306D" w14:textId="52D24C03" w:rsidR="000D7A1E" w:rsidRPr="00FB5875" w:rsidRDefault="005E3A38" w:rsidP="00DC6B46">
      <w:pPr>
        <w:jc w:val="both"/>
        <w:rPr>
          <w:rFonts w:ascii="Times New Roman" w:eastAsia="Arial Unicode MS" w:hAnsi="Times New Roman"/>
          <w:b/>
          <w:bCs/>
          <w:noProof w:val="0"/>
          <w:color w:val="008000"/>
          <w:sz w:val="20"/>
        </w:rPr>
      </w:pPr>
      <w:r w:rsidRPr="00FB5875">
        <w:rPr>
          <w:rFonts w:ascii="Times New Roman" w:eastAsia="Arial Unicode MS" w:hAnsi="Times New Roman"/>
          <w:b/>
          <w:bCs/>
          <w:noProof w:val="0"/>
          <w:color w:val="008000"/>
          <w:sz w:val="20"/>
        </w:rPr>
        <w:t>Autour</w:t>
      </w:r>
      <w:r w:rsidR="00E67635" w:rsidRPr="00FB5875">
        <w:rPr>
          <w:rFonts w:ascii="Times New Roman" w:eastAsia="Arial Unicode MS" w:hAnsi="Times New Roman"/>
          <w:b/>
          <w:bCs/>
          <w:noProof w:val="0"/>
          <w:color w:val="008000"/>
          <w:sz w:val="20"/>
        </w:rPr>
        <w:t xml:space="preserve"> de </w:t>
      </w:r>
      <w:r w:rsidR="009258A5" w:rsidRPr="00FB5875">
        <w:rPr>
          <w:rFonts w:ascii="Times New Roman" w:eastAsia="Arial Unicode MS" w:hAnsi="Times New Roman"/>
          <w:b/>
          <w:bCs/>
          <w:noProof w:val="0"/>
          <w:color w:val="008000"/>
          <w:sz w:val="20"/>
        </w:rPr>
        <w:t xml:space="preserve">2 </w:t>
      </w:r>
      <w:r w:rsidR="000D7A1E" w:rsidRPr="00FB5875">
        <w:rPr>
          <w:rFonts w:ascii="Times New Roman" w:eastAsia="Arial Unicode MS" w:hAnsi="Times New Roman"/>
          <w:b/>
          <w:bCs/>
          <w:noProof w:val="0"/>
          <w:color w:val="008000"/>
          <w:sz w:val="20"/>
        </w:rPr>
        <w:t>œuvres intégrales</w:t>
      </w:r>
      <w:r w:rsidRPr="00FB5875">
        <w:rPr>
          <w:rFonts w:ascii="Times New Roman" w:eastAsia="Arial Unicode MS" w:hAnsi="Times New Roman"/>
          <w:b/>
          <w:bCs/>
          <w:noProof w:val="0"/>
          <w:color w:val="008000"/>
          <w:sz w:val="20"/>
        </w:rPr>
        <w:t> :</w:t>
      </w:r>
      <w:r w:rsidR="000D7A1E" w:rsidRPr="00FB5875">
        <w:rPr>
          <w:rFonts w:ascii="Times New Roman" w:eastAsia="Arial Unicode MS" w:hAnsi="Times New Roman"/>
          <w:b/>
          <w:i/>
          <w:noProof w:val="0"/>
          <w:color w:val="008000"/>
          <w:sz w:val="20"/>
        </w:rPr>
        <w:t xml:space="preserve"> </w:t>
      </w:r>
      <w:proofErr w:type="spellStart"/>
      <w:r w:rsidR="000D7A1E" w:rsidRPr="00D46B1F">
        <w:rPr>
          <w:rFonts w:ascii="Times New Roman" w:eastAsia="Arial Unicode MS" w:hAnsi="Times New Roman"/>
          <w:b/>
          <w:noProof w:val="0"/>
          <w:color w:val="008000"/>
          <w:sz w:val="20"/>
        </w:rPr>
        <w:t>Pavloff</w:t>
      </w:r>
      <w:proofErr w:type="spellEnd"/>
      <w:r w:rsidR="00D46B1F">
        <w:rPr>
          <w:rFonts w:ascii="Times New Roman" w:eastAsia="Arial Unicode MS" w:hAnsi="Times New Roman"/>
          <w:b/>
          <w:noProof w:val="0"/>
          <w:color w:val="008000"/>
          <w:sz w:val="20"/>
        </w:rPr>
        <w:t>,</w:t>
      </w:r>
      <w:r w:rsidR="000D7A1E" w:rsidRPr="00FB5875">
        <w:rPr>
          <w:rFonts w:ascii="Times New Roman" w:eastAsia="Arial Unicode MS" w:hAnsi="Times New Roman"/>
          <w:b/>
          <w:i/>
          <w:noProof w:val="0"/>
          <w:color w:val="008000"/>
          <w:sz w:val="20"/>
        </w:rPr>
        <w:t xml:space="preserve"> Matin brun</w:t>
      </w:r>
      <w:r w:rsidR="000D7A1E" w:rsidRPr="00FB5875">
        <w:rPr>
          <w:rFonts w:ascii="Times New Roman" w:eastAsia="Arial Unicode MS" w:hAnsi="Times New Roman"/>
          <w:b/>
          <w:noProof w:val="0"/>
          <w:color w:val="008000"/>
          <w:sz w:val="20"/>
        </w:rPr>
        <w:t xml:space="preserve"> </w:t>
      </w:r>
      <w:r w:rsidR="00D46B1F">
        <w:rPr>
          <w:rFonts w:ascii="Times New Roman" w:eastAsia="Arial Unicode MS" w:hAnsi="Times New Roman"/>
          <w:b/>
          <w:noProof w:val="0"/>
          <w:color w:val="008000"/>
          <w:sz w:val="20"/>
        </w:rPr>
        <w:t xml:space="preserve">- </w:t>
      </w:r>
      <w:r w:rsidR="000D7A1E" w:rsidRPr="00FB5875">
        <w:rPr>
          <w:rFonts w:ascii="Times New Roman" w:eastAsia="Arial Unicode MS" w:hAnsi="Times New Roman"/>
          <w:b/>
          <w:noProof w:val="0"/>
          <w:color w:val="008000"/>
          <w:sz w:val="20"/>
        </w:rPr>
        <w:t xml:space="preserve">La Fontaine, </w:t>
      </w:r>
      <w:r w:rsidR="000D7A1E" w:rsidRPr="00FB5875">
        <w:rPr>
          <w:rFonts w:ascii="Times New Roman" w:eastAsia="Arial Unicode MS" w:hAnsi="Times New Roman"/>
          <w:b/>
          <w:i/>
          <w:noProof w:val="0"/>
          <w:color w:val="008000"/>
          <w:sz w:val="20"/>
        </w:rPr>
        <w:t>Fables</w:t>
      </w:r>
      <w:r w:rsidR="000D7A1E" w:rsidRPr="00FB5875">
        <w:rPr>
          <w:rFonts w:ascii="Times New Roman" w:eastAsia="Arial Unicode MS" w:hAnsi="Times New Roman"/>
          <w:b/>
          <w:noProof w:val="0"/>
          <w:color w:val="008000"/>
          <w:sz w:val="20"/>
        </w:rPr>
        <w:t xml:space="preserve"> Livre I</w:t>
      </w:r>
      <w:r w:rsidR="00C41929" w:rsidRPr="00FA7629">
        <w:rPr>
          <w:rFonts w:ascii="Times New Roman" w:eastAsia="Arial Unicode MS" w:hAnsi="Times New Roman"/>
          <w:noProof w:val="0"/>
          <w:sz w:val="20"/>
        </w:rPr>
        <w:t xml:space="preserve">, </w:t>
      </w:r>
      <w:r w:rsidR="00FA7629" w:rsidRPr="00FA7629">
        <w:rPr>
          <w:rFonts w:ascii="Times New Roman" w:hAnsi="Times New Roman"/>
          <w:noProof w:val="0"/>
          <w:sz w:val="20"/>
        </w:rPr>
        <w:t>e</w:t>
      </w:r>
      <w:r w:rsidR="00750589" w:rsidRPr="00FA7629">
        <w:rPr>
          <w:rFonts w:ascii="Times New Roman" w:eastAsia="Arial Unicode MS" w:hAnsi="Times New Roman"/>
          <w:noProof w:val="0"/>
          <w:sz w:val="20"/>
        </w:rPr>
        <w:t>t des</w:t>
      </w:r>
      <w:r w:rsidR="00750589">
        <w:rPr>
          <w:rFonts w:ascii="Times New Roman" w:eastAsia="Arial Unicode MS" w:hAnsi="Times New Roman"/>
          <w:b/>
          <w:noProof w:val="0"/>
          <w:color w:val="008000"/>
          <w:sz w:val="20"/>
        </w:rPr>
        <w:t xml:space="preserve"> </w:t>
      </w:r>
      <w:r w:rsidR="00750589" w:rsidRPr="00FB5875">
        <w:rPr>
          <w:rFonts w:ascii="Times New Roman" w:hAnsi="Times New Roman"/>
          <w:bCs/>
          <w:noProof w:val="0"/>
          <w:sz w:val="20"/>
        </w:rPr>
        <w:t>groupement</w:t>
      </w:r>
      <w:r w:rsidR="00750589">
        <w:rPr>
          <w:rFonts w:ascii="Times New Roman" w:hAnsi="Times New Roman"/>
          <w:bCs/>
          <w:noProof w:val="0"/>
          <w:sz w:val="20"/>
        </w:rPr>
        <w:t>s</w:t>
      </w:r>
      <w:r w:rsidR="00750589" w:rsidRPr="00FB5875">
        <w:rPr>
          <w:rFonts w:ascii="Times New Roman" w:hAnsi="Times New Roman"/>
          <w:bCs/>
          <w:noProof w:val="0"/>
          <w:sz w:val="20"/>
        </w:rPr>
        <w:t xml:space="preserve"> de textes</w:t>
      </w:r>
    </w:p>
    <w:p w14:paraId="716407DE" w14:textId="23B78440" w:rsidR="000D7A1E" w:rsidRPr="00FB5875" w:rsidRDefault="000D7A1E" w:rsidP="00DC6B46">
      <w:pPr>
        <w:jc w:val="both"/>
        <w:rPr>
          <w:rFonts w:ascii="Times New Roman" w:eastAsia="Arial Unicode MS" w:hAnsi="Times New Roman"/>
          <w:b/>
          <w:caps/>
          <w:noProof w:val="0"/>
          <w:color w:val="FF00FF"/>
          <w:sz w:val="20"/>
        </w:rPr>
      </w:pPr>
      <w:r w:rsidRPr="00FB5875">
        <w:rPr>
          <w:rFonts w:ascii="Times New Roman" w:eastAsia="Arial Unicode MS" w:hAnsi="Times New Roman"/>
          <w:b/>
          <w:caps/>
          <w:noProof w:val="0"/>
          <w:color w:val="FF00FF"/>
          <w:sz w:val="20"/>
        </w:rPr>
        <w:t>Séquence 1</w:t>
      </w:r>
      <w:r w:rsidR="00F60921">
        <w:rPr>
          <w:rFonts w:ascii="Times New Roman" w:eastAsia="Arial Unicode MS" w:hAnsi="Times New Roman"/>
          <w:b/>
          <w:caps/>
          <w:noProof w:val="0"/>
          <w:color w:val="FF00FF"/>
          <w:sz w:val="20"/>
        </w:rPr>
        <w:t> :</w:t>
      </w:r>
      <w:proofErr w:type="gramStart"/>
      <w:r w:rsidRPr="00FB5875">
        <w:rPr>
          <w:rFonts w:ascii="Times New Roman" w:eastAsia="Arial Unicode MS" w:hAnsi="Times New Roman"/>
          <w:b/>
          <w:caps/>
          <w:noProof w:val="0"/>
          <w:color w:val="FF00FF"/>
          <w:sz w:val="20"/>
        </w:rPr>
        <w:t xml:space="preserve">  </w:t>
      </w:r>
      <w:r w:rsidR="007C08DF" w:rsidRPr="00FB5875">
        <w:rPr>
          <w:rFonts w:ascii="Times New Roman" w:hAnsi="Times New Roman"/>
          <w:bCs/>
          <w:noProof w:val="0"/>
          <w:sz w:val="20"/>
        </w:rPr>
        <w:t>étude</w:t>
      </w:r>
      <w:proofErr w:type="gramEnd"/>
      <w:r w:rsidR="007C08DF" w:rsidRPr="00FB5875">
        <w:rPr>
          <w:rFonts w:ascii="Times New Roman" w:hAnsi="Times New Roman"/>
          <w:bCs/>
          <w:noProof w:val="0"/>
          <w:sz w:val="20"/>
        </w:rPr>
        <w:t xml:space="preserve"> </w:t>
      </w:r>
      <w:r w:rsidRPr="00FB5875">
        <w:rPr>
          <w:rFonts w:ascii="Times New Roman" w:eastAsia="Arial Unicode MS" w:hAnsi="Times New Roman"/>
          <w:noProof w:val="0"/>
          <w:sz w:val="20"/>
        </w:rPr>
        <w:t xml:space="preserve">de la nouvelle </w:t>
      </w:r>
      <w:r w:rsidRPr="00FB5875">
        <w:rPr>
          <w:rFonts w:ascii="Times New Roman" w:eastAsia="Arial Unicode MS" w:hAnsi="Times New Roman"/>
          <w:i/>
          <w:noProof w:val="0"/>
          <w:sz w:val="20"/>
        </w:rPr>
        <w:t>Matin brun</w:t>
      </w:r>
      <w:r w:rsidRPr="00FB5875">
        <w:rPr>
          <w:rFonts w:ascii="Times New Roman" w:eastAsia="Arial Unicode MS" w:hAnsi="Times New Roman"/>
          <w:noProof w:val="0"/>
          <w:sz w:val="20"/>
        </w:rPr>
        <w:t xml:space="preserve"> et de sa réécriture </w:t>
      </w:r>
      <w:r w:rsidRPr="00FB5875">
        <w:rPr>
          <w:rFonts w:ascii="Times New Roman" w:eastAsia="Arial Unicode MS" w:hAnsi="Times New Roman"/>
          <w:i/>
          <w:noProof w:val="0"/>
          <w:sz w:val="20"/>
        </w:rPr>
        <w:t>Un beau matin</w:t>
      </w:r>
    </w:p>
    <w:p w14:paraId="258EBA6C" w14:textId="48EFC764" w:rsidR="000D7A1E" w:rsidRPr="00FB5875" w:rsidRDefault="000D7A1E" w:rsidP="00DC6B46">
      <w:pPr>
        <w:jc w:val="both"/>
        <w:rPr>
          <w:rFonts w:ascii="Times New Roman" w:eastAsia="Arial Unicode MS" w:hAnsi="Times New Roman"/>
          <w:b/>
          <w:noProof w:val="0"/>
          <w:sz w:val="20"/>
        </w:rPr>
      </w:pPr>
      <w:r w:rsidRPr="00FB5875">
        <w:rPr>
          <w:rFonts w:ascii="Times New Roman" w:eastAsia="Arial Unicode MS" w:hAnsi="Times New Roman"/>
          <w:b/>
          <w:caps/>
          <w:noProof w:val="0"/>
          <w:color w:val="FF00FF"/>
          <w:sz w:val="20"/>
        </w:rPr>
        <w:t>Séquence 2</w:t>
      </w:r>
      <w:r w:rsidR="00F60921">
        <w:rPr>
          <w:rFonts w:ascii="Times New Roman" w:eastAsia="Arial Unicode MS" w:hAnsi="Times New Roman"/>
          <w:b/>
          <w:caps/>
          <w:noProof w:val="0"/>
          <w:color w:val="FF00FF"/>
          <w:sz w:val="20"/>
        </w:rPr>
        <w:t> :</w:t>
      </w:r>
      <w:r w:rsidRPr="00FB5875">
        <w:rPr>
          <w:rFonts w:ascii="Times New Roman" w:eastAsia="Arial Unicode MS" w:hAnsi="Times New Roman"/>
          <w:b/>
          <w:caps/>
          <w:noProof w:val="0"/>
          <w:color w:val="FF00FF"/>
          <w:sz w:val="20"/>
        </w:rPr>
        <w:t xml:space="preserve"> </w:t>
      </w:r>
      <w:r w:rsidRPr="00FB5875">
        <w:rPr>
          <w:rFonts w:ascii="Times New Roman" w:eastAsia="Arial Unicode MS" w:hAnsi="Times New Roman"/>
          <w:noProof w:val="0"/>
          <w:sz w:val="20"/>
        </w:rPr>
        <w:t xml:space="preserve">Autour de la fable « La Cigale et la Fourmi » </w:t>
      </w:r>
    </w:p>
    <w:p w14:paraId="47C4921A" w14:textId="5A86B041" w:rsidR="000D7A1E" w:rsidRPr="00FB5875" w:rsidRDefault="000D7A1E" w:rsidP="00DC6B46">
      <w:pPr>
        <w:jc w:val="both"/>
        <w:rPr>
          <w:rFonts w:ascii="Times New Roman" w:eastAsia="Arial Unicode MS" w:hAnsi="Times New Roman"/>
          <w:b/>
          <w:caps/>
          <w:noProof w:val="0"/>
          <w:color w:val="FF00FF"/>
          <w:sz w:val="20"/>
        </w:rPr>
      </w:pPr>
      <w:r w:rsidRPr="00FB5875">
        <w:rPr>
          <w:rFonts w:ascii="Times New Roman" w:eastAsia="Arial Unicode MS" w:hAnsi="Times New Roman"/>
          <w:b/>
          <w:caps/>
          <w:noProof w:val="0"/>
          <w:color w:val="FF00FF"/>
          <w:sz w:val="20"/>
        </w:rPr>
        <w:t>Séquence 3</w:t>
      </w:r>
      <w:r w:rsidR="00F60921">
        <w:rPr>
          <w:rFonts w:ascii="Times New Roman" w:eastAsia="Arial Unicode MS" w:hAnsi="Times New Roman"/>
          <w:b/>
          <w:caps/>
          <w:noProof w:val="0"/>
          <w:color w:val="FF00FF"/>
          <w:sz w:val="20"/>
        </w:rPr>
        <w:t> :</w:t>
      </w:r>
      <w:r w:rsidR="005E3A38" w:rsidRPr="00FB5875">
        <w:rPr>
          <w:rFonts w:ascii="Times New Roman" w:eastAsia="Arial Unicode MS" w:hAnsi="Times New Roman"/>
          <w:b/>
          <w:caps/>
          <w:noProof w:val="0"/>
          <w:color w:val="FF00FF"/>
          <w:sz w:val="20"/>
        </w:rPr>
        <w:t xml:space="preserve"> </w:t>
      </w:r>
      <w:r w:rsidRPr="00FB5875">
        <w:rPr>
          <w:rFonts w:ascii="Times New Roman" w:eastAsia="Arial Unicode MS" w:hAnsi="Times New Roman"/>
          <w:noProof w:val="0"/>
          <w:sz w:val="20"/>
        </w:rPr>
        <w:t>Autour de la fable « Le Chêne et le Roseau »</w:t>
      </w:r>
      <w:r w:rsidRPr="00FB5875">
        <w:rPr>
          <w:rFonts w:ascii="Times New Roman" w:eastAsia="Arial Unicode MS" w:hAnsi="Times New Roman"/>
          <w:i/>
          <w:noProof w:val="0"/>
          <w:sz w:val="20"/>
        </w:rPr>
        <w:t xml:space="preserve">  -  </w:t>
      </w:r>
      <w:r w:rsidRPr="00FB5875">
        <w:rPr>
          <w:rFonts w:ascii="Times New Roman" w:eastAsia="Arial Unicode MS" w:hAnsi="Times New Roman"/>
          <w:noProof w:val="0"/>
          <w:sz w:val="20"/>
        </w:rPr>
        <w:t>Autour de la fable « La mort et le bûcheron »</w:t>
      </w:r>
      <w:r w:rsidRPr="00FB5875">
        <w:rPr>
          <w:rFonts w:ascii="Times New Roman" w:eastAsia="Arial Unicode MS" w:hAnsi="Times New Roman"/>
          <w:b/>
          <w:caps/>
          <w:noProof w:val="0"/>
          <w:color w:val="FF00FF"/>
          <w:sz w:val="20"/>
        </w:rPr>
        <w:t xml:space="preserve"> </w:t>
      </w:r>
    </w:p>
    <w:p w14:paraId="6C0C6AC1" w14:textId="24445296" w:rsidR="000D7A1E" w:rsidRDefault="000D7A1E" w:rsidP="00DC6B46">
      <w:pPr>
        <w:pBdr>
          <w:bottom w:val="single" w:sz="4" w:space="1" w:color="auto"/>
        </w:pBdr>
        <w:jc w:val="both"/>
        <w:rPr>
          <w:rFonts w:ascii="Times New Roman" w:eastAsia="Arial Unicode MS" w:hAnsi="Times New Roman"/>
          <w:noProof w:val="0"/>
          <w:sz w:val="20"/>
        </w:rPr>
      </w:pPr>
      <w:r w:rsidRPr="00FB5875">
        <w:rPr>
          <w:rFonts w:ascii="Times New Roman" w:eastAsia="Arial Unicode MS" w:hAnsi="Times New Roman"/>
          <w:b/>
          <w:caps/>
          <w:noProof w:val="0"/>
          <w:color w:val="FF00FF"/>
          <w:sz w:val="20"/>
        </w:rPr>
        <w:t>Séquence 4</w:t>
      </w:r>
      <w:r w:rsidR="00F60921">
        <w:rPr>
          <w:rFonts w:ascii="Times New Roman" w:eastAsia="Arial Unicode MS" w:hAnsi="Times New Roman"/>
          <w:b/>
          <w:caps/>
          <w:noProof w:val="0"/>
          <w:color w:val="FF00FF"/>
          <w:sz w:val="20"/>
        </w:rPr>
        <w:t> :</w:t>
      </w:r>
      <w:r w:rsidRPr="00FB5875">
        <w:rPr>
          <w:rFonts w:ascii="Times New Roman" w:eastAsia="Arial Unicode MS" w:hAnsi="Times New Roman"/>
          <w:noProof w:val="0"/>
          <w:sz w:val="20"/>
        </w:rPr>
        <w:t xml:space="preserve"> Bacs blancs, documents et activités complémentaires (Arles et Mouans-Sartoux)</w:t>
      </w:r>
    </w:p>
    <w:p w14:paraId="08274E14" w14:textId="77777777" w:rsidR="008F53FF" w:rsidRPr="00FF6069" w:rsidRDefault="008F53FF" w:rsidP="00DC6B46">
      <w:pPr>
        <w:jc w:val="both"/>
        <w:rPr>
          <w:rFonts w:ascii="Times New Roman" w:eastAsia="Arial Unicode MS" w:hAnsi="Times New Roman"/>
          <w:b/>
          <w:caps/>
          <w:noProof w:val="0"/>
          <w:color w:val="FF00FF"/>
          <w:sz w:val="16"/>
          <w:szCs w:val="16"/>
        </w:rPr>
      </w:pPr>
    </w:p>
    <w:p w14:paraId="57C2552D" w14:textId="6803EB12" w:rsidR="006A6D69" w:rsidRPr="00FB5875" w:rsidRDefault="006F7BF7" w:rsidP="00DC6B46">
      <w:pPr>
        <w:jc w:val="both"/>
        <w:rPr>
          <w:rFonts w:ascii="Times New Roman" w:eastAsia="Arial Unicode MS" w:hAnsi="Times New Roman"/>
          <w:b/>
          <w:caps/>
          <w:noProof w:val="0"/>
          <w:color w:val="FF00FF"/>
          <w:sz w:val="20"/>
        </w:rPr>
      </w:pPr>
      <w:r w:rsidRPr="008F53FF">
        <w:rPr>
          <w:rFonts w:ascii="Times New Roman" w:hAnsi="Times New Roman"/>
          <w:b/>
          <w:noProof w:val="0"/>
          <w:sz w:val="22"/>
          <w:szCs w:val="22"/>
          <w:u w:val="single"/>
          <w:bdr w:val="single" w:sz="4" w:space="0" w:color="auto"/>
        </w:rPr>
        <w:t>II° intercalaire</w:t>
      </w:r>
      <w:r w:rsidRPr="00FB5875">
        <w:rPr>
          <w:rFonts w:ascii="Times New Roman" w:hAnsi="Times New Roman"/>
          <w:b/>
          <w:noProof w:val="0"/>
          <w:color w:val="0000FF"/>
          <w:sz w:val="20"/>
          <w:u w:val="single"/>
        </w:rPr>
        <w:t xml:space="preserve"> </w:t>
      </w:r>
      <w:r w:rsidR="006A6D69" w:rsidRPr="00FB5875">
        <w:rPr>
          <w:rFonts w:ascii="Times New Roman" w:hAnsi="Times New Roman"/>
          <w:b/>
          <w:noProof w:val="0"/>
          <w:color w:val="0000FF"/>
          <w:sz w:val="20"/>
        </w:rPr>
        <w:t xml:space="preserve">La question de l’homme dans les genres de </w:t>
      </w:r>
      <w:r w:rsidR="006A6D69">
        <w:rPr>
          <w:rFonts w:ascii="Times New Roman" w:hAnsi="Times New Roman"/>
          <w:b/>
          <w:noProof w:val="0"/>
          <w:color w:val="0000FF"/>
          <w:sz w:val="20"/>
        </w:rPr>
        <w:t>l</w:t>
      </w:r>
      <w:r w:rsidR="006A6D69" w:rsidRPr="008A5155">
        <w:rPr>
          <w:rFonts w:ascii="Times New Roman" w:hAnsi="Times New Roman"/>
          <w:b/>
          <w:noProof w:val="0"/>
          <w:color w:val="0000FF"/>
          <w:sz w:val="20"/>
          <w:u w:val="single"/>
        </w:rPr>
        <w:t>’</w:t>
      </w:r>
      <w:r w:rsidR="006A6D69" w:rsidRPr="008A5155">
        <w:rPr>
          <w:rFonts w:ascii="Times New Roman" w:hAnsi="Times New Roman"/>
          <w:b/>
          <w:bCs/>
          <w:caps/>
          <w:noProof w:val="0"/>
          <w:color w:val="0000FF"/>
          <w:sz w:val="18"/>
          <w:szCs w:val="18"/>
          <w:u w:val="single"/>
        </w:rPr>
        <w:t>argumentation</w:t>
      </w:r>
      <w:r w:rsidR="006A6D69" w:rsidRPr="00FB5875">
        <w:rPr>
          <w:rFonts w:ascii="Times New Roman" w:hAnsi="Times New Roman"/>
          <w:b/>
          <w:noProof w:val="0"/>
          <w:color w:val="0000FF"/>
          <w:sz w:val="20"/>
        </w:rPr>
        <w:t xml:space="preserve"> du XVIe à nos jours</w:t>
      </w:r>
      <w:r w:rsidR="006A6D69" w:rsidRPr="00FB5875">
        <w:rPr>
          <w:rFonts w:ascii="Times New Roman" w:eastAsia="Arial Unicode MS" w:hAnsi="Times New Roman"/>
          <w:b/>
          <w:caps/>
          <w:noProof w:val="0"/>
          <w:color w:val="FF00FF"/>
          <w:sz w:val="20"/>
        </w:rPr>
        <w:t xml:space="preserve"> </w:t>
      </w:r>
      <w:r w:rsidR="006A6D69" w:rsidRPr="0069478E">
        <w:rPr>
          <w:rFonts w:ascii="Times New Roman" w:hAnsi="Times New Roman"/>
          <w:b/>
          <w:caps/>
          <w:noProof w:val="0"/>
          <w:color w:val="0000FF"/>
          <w:sz w:val="18"/>
          <w:szCs w:val="18"/>
        </w:rPr>
        <w:t>(roman</w:t>
      </w:r>
      <w:r w:rsidR="009D3868">
        <w:rPr>
          <w:rFonts w:ascii="Times New Roman" w:hAnsi="Times New Roman"/>
          <w:b/>
          <w:caps/>
          <w:noProof w:val="0"/>
          <w:color w:val="0000FF"/>
          <w:sz w:val="18"/>
          <w:szCs w:val="18"/>
        </w:rPr>
        <w:t>, poesie, théâtre</w:t>
      </w:r>
      <w:r w:rsidR="006A6D69" w:rsidRPr="0069478E">
        <w:rPr>
          <w:rFonts w:ascii="Times New Roman" w:hAnsi="Times New Roman"/>
          <w:b/>
          <w:caps/>
          <w:noProof w:val="0"/>
          <w:color w:val="0000FF"/>
          <w:sz w:val="18"/>
          <w:szCs w:val="18"/>
        </w:rPr>
        <w:t>)</w:t>
      </w:r>
      <w:r w:rsidR="009A5F43">
        <w:rPr>
          <w:rFonts w:ascii="Times New Roman" w:hAnsi="Times New Roman"/>
          <w:b/>
          <w:noProof w:val="0"/>
          <w:color w:val="FF00FF"/>
          <w:sz w:val="20"/>
        </w:rPr>
        <w:tab/>
      </w:r>
      <w:r w:rsidR="009A5F43">
        <w:rPr>
          <w:rFonts w:ascii="Times New Roman" w:hAnsi="Times New Roman"/>
          <w:b/>
          <w:noProof w:val="0"/>
          <w:color w:val="FF00FF"/>
          <w:sz w:val="20"/>
        </w:rPr>
        <w:tab/>
      </w:r>
      <w:r w:rsidR="009A5F43">
        <w:rPr>
          <w:rFonts w:ascii="Times New Roman" w:hAnsi="Times New Roman"/>
          <w:b/>
          <w:noProof w:val="0"/>
          <w:color w:val="FF00FF"/>
          <w:sz w:val="20"/>
        </w:rPr>
        <w:tab/>
      </w:r>
      <w:r w:rsidR="009A5F43">
        <w:rPr>
          <w:rFonts w:ascii="Times New Roman" w:hAnsi="Times New Roman"/>
          <w:b/>
          <w:noProof w:val="0"/>
          <w:color w:val="FF00FF"/>
          <w:sz w:val="20"/>
        </w:rPr>
        <w:tab/>
      </w:r>
      <w:r w:rsidR="009A5F43">
        <w:rPr>
          <w:rFonts w:ascii="Times New Roman" w:hAnsi="Times New Roman"/>
          <w:b/>
          <w:noProof w:val="0"/>
          <w:color w:val="FF00FF"/>
          <w:sz w:val="20"/>
        </w:rPr>
        <w:tab/>
      </w:r>
      <w:r w:rsidR="009A5F43">
        <w:rPr>
          <w:rFonts w:ascii="Times New Roman" w:hAnsi="Times New Roman"/>
          <w:b/>
          <w:noProof w:val="0"/>
          <w:color w:val="FF00FF"/>
          <w:sz w:val="20"/>
        </w:rPr>
        <w:tab/>
      </w:r>
      <w:r w:rsidR="009A5F43">
        <w:rPr>
          <w:rFonts w:ascii="Times New Roman" w:hAnsi="Times New Roman"/>
          <w:b/>
          <w:noProof w:val="0"/>
          <w:color w:val="FF00FF"/>
          <w:sz w:val="20"/>
        </w:rPr>
        <w:tab/>
      </w:r>
      <w:r w:rsidR="009A5F43">
        <w:rPr>
          <w:rFonts w:ascii="Times New Roman" w:hAnsi="Times New Roman"/>
          <w:b/>
          <w:noProof w:val="0"/>
          <w:color w:val="FF00FF"/>
          <w:sz w:val="20"/>
        </w:rPr>
        <w:tab/>
      </w:r>
      <w:r w:rsidR="009A5F43">
        <w:rPr>
          <w:rFonts w:ascii="Times New Roman" w:hAnsi="Times New Roman"/>
          <w:b/>
          <w:noProof w:val="0"/>
          <w:color w:val="FF00FF"/>
          <w:sz w:val="20"/>
        </w:rPr>
        <w:tab/>
      </w:r>
      <w:r w:rsidR="009A5F43">
        <w:rPr>
          <w:rFonts w:ascii="Times New Roman" w:hAnsi="Times New Roman"/>
          <w:b/>
          <w:noProof w:val="0"/>
          <w:color w:val="FF00FF"/>
          <w:sz w:val="20"/>
        </w:rPr>
        <w:tab/>
      </w:r>
      <w:r w:rsidR="009A5F43">
        <w:rPr>
          <w:rFonts w:ascii="Times New Roman" w:hAnsi="Times New Roman"/>
          <w:b/>
          <w:noProof w:val="0"/>
          <w:color w:val="FF00FF"/>
          <w:sz w:val="20"/>
        </w:rPr>
        <w:tab/>
      </w:r>
      <w:r w:rsidR="009A5F43">
        <w:rPr>
          <w:rFonts w:ascii="Times New Roman" w:hAnsi="Times New Roman"/>
          <w:b/>
          <w:noProof w:val="0"/>
          <w:color w:val="FF00FF"/>
          <w:sz w:val="20"/>
        </w:rPr>
        <w:tab/>
      </w:r>
      <w:r w:rsidR="009A5F43">
        <w:rPr>
          <w:rFonts w:ascii="Times New Roman" w:hAnsi="Times New Roman"/>
          <w:b/>
          <w:noProof w:val="0"/>
          <w:color w:val="FF00FF"/>
          <w:sz w:val="20"/>
        </w:rPr>
        <w:tab/>
      </w:r>
      <w:proofErr w:type="spellStart"/>
      <w:r w:rsidR="009A5F43">
        <w:rPr>
          <w:rFonts w:ascii="Times New Roman" w:hAnsi="Times New Roman"/>
          <w:b/>
          <w:noProof w:val="0"/>
          <w:color w:val="FF00FF"/>
          <w:sz w:val="20"/>
        </w:rPr>
        <w:t>S</w:t>
      </w:r>
      <w:r w:rsidR="006A6D69" w:rsidRPr="00FB5875">
        <w:rPr>
          <w:rFonts w:ascii="Times New Roman" w:hAnsi="Times New Roman"/>
          <w:b/>
          <w:noProof w:val="0"/>
          <w:color w:val="FF00FF"/>
          <w:sz w:val="20"/>
        </w:rPr>
        <w:t>éq</w:t>
      </w:r>
      <w:proofErr w:type="spellEnd"/>
      <w:r w:rsidR="006A6D69" w:rsidRPr="00FB5875">
        <w:rPr>
          <w:rFonts w:ascii="Times New Roman" w:hAnsi="Times New Roman"/>
          <w:b/>
          <w:noProof w:val="0"/>
          <w:color w:val="FF00FF"/>
          <w:sz w:val="20"/>
        </w:rPr>
        <w:t xml:space="preserve">. </w:t>
      </w:r>
      <w:r w:rsidR="00176F01">
        <w:rPr>
          <w:rFonts w:ascii="Times New Roman" w:hAnsi="Times New Roman"/>
          <w:b/>
          <w:noProof w:val="0"/>
          <w:color w:val="FF00FF"/>
          <w:sz w:val="20"/>
        </w:rPr>
        <w:t>5, 6</w:t>
      </w:r>
    </w:p>
    <w:p w14:paraId="09EB0833" w14:textId="27661B43" w:rsidR="00FA7629" w:rsidRPr="00FB5875" w:rsidRDefault="006A6D69" w:rsidP="00FA7629">
      <w:pPr>
        <w:jc w:val="both"/>
        <w:rPr>
          <w:rFonts w:ascii="Times New Roman" w:eastAsia="Arial Unicode MS" w:hAnsi="Times New Roman"/>
          <w:b/>
          <w:bCs/>
          <w:noProof w:val="0"/>
          <w:color w:val="008000"/>
          <w:sz w:val="20"/>
        </w:rPr>
      </w:pPr>
      <w:r w:rsidRPr="00FB5875">
        <w:rPr>
          <w:rFonts w:ascii="Times New Roman" w:eastAsia="Arial Unicode MS" w:hAnsi="Times New Roman"/>
          <w:b/>
          <w:caps/>
          <w:noProof w:val="0"/>
          <w:color w:val="FF00FF"/>
          <w:sz w:val="20"/>
        </w:rPr>
        <w:t>Séquence</w:t>
      </w:r>
      <w:r w:rsidR="00176F01">
        <w:rPr>
          <w:rFonts w:ascii="Times New Roman" w:eastAsia="Arial Unicode MS" w:hAnsi="Times New Roman"/>
          <w:b/>
          <w:caps/>
          <w:noProof w:val="0"/>
          <w:color w:val="FF00FF"/>
          <w:sz w:val="20"/>
        </w:rPr>
        <w:t xml:space="preserve"> 5</w:t>
      </w:r>
      <w:r>
        <w:rPr>
          <w:rFonts w:ascii="Times New Roman" w:eastAsia="Arial Unicode MS" w:hAnsi="Times New Roman"/>
          <w:b/>
          <w:caps/>
          <w:noProof w:val="0"/>
          <w:color w:val="FF00FF"/>
          <w:sz w:val="20"/>
        </w:rPr>
        <w:t> :</w:t>
      </w:r>
      <w:r w:rsidRPr="00FB5875">
        <w:rPr>
          <w:rFonts w:ascii="Times New Roman" w:eastAsia="Arial Unicode MS" w:hAnsi="Times New Roman"/>
          <w:b/>
          <w:caps/>
          <w:noProof w:val="0"/>
          <w:color w:val="FF00FF"/>
          <w:sz w:val="20"/>
        </w:rPr>
        <w:t xml:space="preserve"> </w:t>
      </w:r>
      <w:r w:rsidRPr="00FB5875">
        <w:rPr>
          <w:rFonts w:ascii="Times New Roman" w:eastAsia="Arial Unicode MS" w:hAnsi="Times New Roman"/>
          <w:b/>
          <w:bCs/>
          <w:i/>
          <w:noProof w:val="0"/>
          <w:color w:val="800080"/>
          <w:sz w:val="20"/>
        </w:rPr>
        <w:t>Les auteurs des Lumières</w:t>
      </w:r>
      <w:r w:rsidR="009D3868">
        <w:rPr>
          <w:rFonts w:ascii="Times New Roman" w:eastAsia="Arial Unicode MS" w:hAnsi="Times New Roman"/>
          <w:b/>
          <w:bCs/>
          <w:i/>
          <w:noProof w:val="0"/>
          <w:color w:val="800080"/>
          <w:sz w:val="20"/>
        </w:rPr>
        <w:t>, précurseurs</w:t>
      </w:r>
      <w:r w:rsidRPr="00FB5875">
        <w:rPr>
          <w:rFonts w:ascii="Times New Roman" w:eastAsia="Arial Unicode MS" w:hAnsi="Times New Roman"/>
          <w:b/>
          <w:bCs/>
          <w:i/>
          <w:noProof w:val="0"/>
          <w:color w:val="800080"/>
          <w:sz w:val="20"/>
        </w:rPr>
        <w:t xml:space="preserve"> et influence</w:t>
      </w:r>
      <w:r w:rsidRPr="0069478E">
        <w:rPr>
          <w:rFonts w:ascii="Times New Roman" w:hAnsi="Times New Roman"/>
          <w:noProof w:val="0"/>
          <w:sz w:val="20"/>
        </w:rPr>
        <w:t xml:space="preserve"> autour </w:t>
      </w:r>
      <w:r w:rsidR="00FA7629">
        <w:rPr>
          <w:rFonts w:ascii="Times New Roman" w:hAnsi="Times New Roman"/>
          <w:noProof w:val="0"/>
          <w:sz w:val="20"/>
        </w:rPr>
        <w:t>du</w:t>
      </w:r>
      <w:r w:rsidR="00FA7629" w:rsidRPr="00FB5875">
        <w:rPr>
          <w:rFonts w:ascii="Times New Roman" w:hAnsi="Times New Roman"/>
          <w:b/>
          <w:noProof w:val="0"/>
          <w:color w:val="008000"/>
          <w:sz w:val="20"/>
        </w:rPr>
        <w:t xml:space="preserve"> roman-conte philosophique Diderot</w:t>
      </w:r>
      <w:r w:rsidR="00FA7629" w:rsidRPr="00FB5875">
        <w:rPr>
          <w:rFonts w:ascii="Times New Roman" w:hAnsi="Times New Roman"/>
          <w:b/>
          <w:i/>
          <w:noProof w:val="0"/>
          <w:color w:val="008000"/>
          <w:sz w:val="20"/>
        </w:rPr>
        <w:t xml:space="preserve"> Jacques le Fataliste</w:t>
      </w:r>
      <w:r w:rsidR="00FA7629" w:rsidRPr="00FB5875">
        <w:rPr>
          <w:rFonts w:ascii="Times New Roman" w:hAnsi="Times New Roman"/>
          <w:noProof w:val="0"/>
          <w:sz w:val="20"/>
        </w:rPr>
        <w:t xml:space="preserve"> en </w:t>
      </w:r>
      <w:proofErr w:type="spellStart"/>
      <w:r w:rsidR="00FA7629" w:rsidRPr="00FB5875">
        <w:rPr>
          <w:rFonts w:ascii="Times New Roman" w:hAnsi="Times New Roman"/>
          <w:noProof w:val="0"/>
          <w:sz w:val="20"/>
        </w:rPr>
        <w:t>LC</w:t>
      </w:r>
      <w:proofErr w:type="spellEnd"/>
      <w:r w:rsidR="00FA7629" w:rsidRPr="00FB5875">
        <w:rPr>
          <w:rFonts w:ascii="Times New Roman" w:eastAsia="Arial Unicode MS" w:hAnsi="Times New Roman"/>
          <w:b/>
          <w:noProof w:val="0"/>
          <w:color w:val="008000"/>
          <w:sz w:val="20"/>
        </w:rPr>
        <w:t xml:space="preserve"> </w:t>
      </w:r>
      <w:r w:rsidR="00FA7629" w:rsidRPr="00FA7629">
        <w:rPr>
          <w:rFonts w:ascii="Times New Roman" w:hAnsi="Times New Roman"/>
          <w:noProof w:val="0"/>
          <w:sz w:val="20"/>
        </w:rPr>
        <w:t>e</w:t>
      </w:r>
      <w:r w:rsidR="00FA7629" w:rsidRPr="00FA7629">
        <w:rPr>
          <w:rFonts w:ascii="Times New Roman" w:eastAsia="Arial Unicode MS" w:hAnsi="Times New Roman"/>
          <w:noProof w:val="0"/>
          <w:sz w:val="20"/>
        </w:rPr>
        <w:t>t des</w:t>
      </w:r>
      <w:r w:rsidR="00FA7629">
        <w:rPr>
          <w:rFonts w:ascii="Times New Roman" w:eastAsia="Arial Unicode MS" w:hAnsi="Times New Roman"/>
          <w:b/>
          <w:noProof w:val="0"/>
          <w:color w:val="008000"/>
          <w:sz w:val="20"/>
        </w:rPr>
        <w:t xml:space="preserve"> </w:t>
      </w:r>
      <w:r w:rsidR="00FA7629" w:rsidRPr="00FB5875">
        <w:rPr>
          <w:rFonts w:ascii="Times New Roman" w:hAnsi="Times New Roman"/>
          <w:bCs/>
          <w:noProof w:val="0"/>
          <w:sz w:val="20"/>
        </w:rPr>
        <w:t>groupement</w:t>
      </w:r>
      <w:r w:rsidR="00FA7629">
        <w:rPr>
          <w:rFonts w:ascii="Times New Roman" w:hAnsi="Times New Roman"/>
          <w:bCs/>
          <w:noProof w:val="0"/>
          <w:sz w:val="20"/>
        </w:rPr>
        <w:t>s</w:t>
      </w:r>
      <w:r w:rsidR="00FA7629" w:rsidRPr="00FB5875">
        <w:rPr>
          <w:rFonts w:ascii="Times New Roman" w:hAnsi="Times New Roman"/>
          <w:bCs/>
          <w:noProof w:val="0"/>
          <w:sz w:val="20"/>
        </w:rPr>
        <w:t xml:space="preserve"> de textes</w:t>
      </w:r>
    </w:p>
    <w:p w14:paraId="66EB0D63" w14:textId="4926B922" w:rsidR="008F53FF" w:rsidRPr="00FB5875" w:rsidRDefault="00176F01" w:rsidP="00DC6B46">
      <w:pPr>
        <w:jc w:val="both"/>
        <w:rPr>
          <w:rFonts w:ascii="Times New Roman" w:hAnsi="Times New Roman"/>
          <w:b/>
          <w:bCs/>
          <w:iCs/>
          <w:noProof w:val="0"/>
          <w:color w:val="FF00FF"/>
          <w:sz w:val="20"/>
        </w:rPr>
      </w:pPr>
      <w:r w:rsidRPr="00FB5875">
        <w:rPr>
          <w:rFonts w:ascii="Times New Roman" w:hAnsi="Times New Roman"/>
          <w:b/>
          <w:bCs/>
          <w:caps/>
          <w:noProof w:val="0"/>
          <w:color w:val="FF00FF"/>
          <w:sz w:val="20"/>
        </w:rPr>
        <w:t>Séquence 6 :</w:t>
      </w:r>
      <w:r w:rsidR="001C1452">
        <w:rPr>
          <w:rFonts w:ascii="Times New Roman" w:hAnsi="Times New Roman"/>
          <w:b/>
          <w:bCs/>
          <w:caps/>
          <w:noProof w:val="0"/>
          <w:color w:val="FF00FF"/>
          <w:sz w:val="20"/>
        </w:rPr>
        <w:t xml:space="preserve"> </w:t>
      </w:r>
      <w:r w:rsidR="001C1452">
        <w:rPr>
          <w:sz w:val="20"/>
        </w:rPr>
        <w:t>les p</w:t>
      </w:r>
      <w:r w:rsidR="001C1452" w:rsidRPr="00E17A2F">
        <w:rPr>
          <w:sz w:val="20"/>
        </w:rPr>
        <w:t>r</w:t>
      </w:r>
      <w:r w:rsidR="001C1452">
        <w:rPr>
          <w:sz w:val="20"/>
        </w:rPr>
        <w:t>o</w:t>
      </w:r>
      <w:r w:rsidR="001C1452" w:rsidRPr="00E17A2F">
        <w:rPr>
          <w:sz w:val="20"/>
        </w:rPr>
        <w:t>longements contemporains</w:t>
      </w:r>
      <w:r w:rsidR="001C1452">
        <w:rPr>
          <w:sz w:val="20"/>
        </w:rPr>
        <w:t> : mémoire des génocides, lutte contre les intolérances, le terrorisme</w:t>
      </w:r>
      <w:r w:rsidR="00930CFD">
        <w:rPr>
          <w:sz w:val="20"/>
        </w:rPr>
        <w:t> : « art et tolérance »</w:t>
      </w:r>
    </w:p>
    <w:p w14:paraId="7A25F67C" w14:textId="77777777" w:rsidR="00FA7457" w:rsidRPr="00FF6069" w:rsidRDefault="00FA7457" w:rsidP="00DC6B46">
      <w:pPr>
        <w:pBdr>
          <w:top w:val="single" w:sz="4" w:space="1" w:color="auto"/>
        </w:pBdr>
        <w:contextualSpacing/>
        <w:jc w:val="both"/>
        <w:rPr>
          <w:rFonts w:ascii="Times New Roman" w:hAnsi="Times New Roman"/>
          <w:b/>
          <w:noProof w:val="0"/>
          <w:sz w:val="16"/>
          <w:szCs w:val="16"/>
          <w:u w:val="single"/>
          <w:bdr w:val="single" w:sz="4" w:space="0" w:color="auto"/>
        </w:rPr>
      </w:pPr>
    </w:p>
    <w:p w14:paraId="7519186D" w14:textId="77777777" w:rsidR="006A6D69" w:rsidRPr="00FB5875" w:rsidRDefault="006F7BF7" w:rsidP="00DC6B46">
      <w:pPr>
        <w:pBdr>
          <w:top w:val="single" w:sz="4" w:space="1" w:color="auto"/>
        </w:pBdr>
        <w:contextualSpacing/>
        <w:jc w:val="both"/>
        <w:rPr>
          <w:rFonts w:ascii="Times New Roman" w:hAnsi="Times New Roman"/>
          <w:b/>
          <w:noProof w:val="0"/>
          <w:color w:val="0000FF"/>
          <w:sz w:val="20"/>
        </w:rPr>
      </w:pPr>
      <w:r w:rsidRPr="008F53FF">
        <w:rPr>
          <w:rFonts w:ascii="Times New Roman" w:hAnsi="Times New Roman"/>
          <w:b/>
          <w:noProof w:val="0"/>
          <w:sz w:val="22"/>
          <w:szCs w:val="22"/>
          <w:u w:val="single"/>
          <w:bdr w:val="single" w:sz="4" w:space="0" w:color="auto"/>
        </w:rPr>
        <w:t>III° intercalaire</w:t>
      </w:r>
      <w:r w:rsidRPr="00FB5875">
        <w:rPr>
          <w:rFonts w:ascii="Times New Roman" w:hAnsi="Times New Roman"/>
          <w:b/>
          <w:noProof w:val="0"/>
          <w:color w:val="0000FF"/>
          <w:sz w:val="20"/>
          <w:u w:val="single"/>
        </w:rPr>
        <w:t xml:space="preserve"> </w:t>
      </w:r>
      <w:r w:rsidR="006A6D69" w:rsidRPr="00FB5875">
        <w:rPr>
          <w:rFonts w:ascii="Times New Roman" w:hAnsi="Times New Roman"/>
          <w:b/>
          <w:noProof w:val="0"/>
          <w:color w:val="0000FF"/>
          <w:sz w:val="20"/>
          <w:u w:val="single"/>
        </w:rPr>
        <w:t>objet d’étude principal :</w:t>
      </w:r>
      <w:r w:rsidR="006A6D69" w:rsidRPr="00FB5875">
        <w:rPr>
          <w:rFonts w:ascii="Times New Roman" w:hAnsi="Times New Roman"/>
          <w:b/>
          <w:noProof w:val="0"/>
          <w:color w:val="0000FF"/>
          <w:sz w:val="20"/>
        </w:rPr>
        <w:t xml:space="preserve"> </w:t>
      </w:r>
      <w:r w:rsidR="006A6D69" w:rsidRPr="00CE47B2">
        <w:rPr>
          <w:rFonts w:ascii="Times New Roman" w:hAnsi="Times New Roman"/>
          <w:b/>
          <w:noProof w:val="0"/>
          <w:color w:val="0000FF"/>
          <w:sz w:val="18"/>
          <w:szCs w:val="18"/>
          <w:u w:val="single"/>
        </w:rPr>
        <w:t>L</w:t>
      </w:r>
      <w:r w:rsidR="006A6D69" w:rsidRPr="00CE47B2">
        <w:rPr>
          <w:rFonts w:ascii="Times New Roman" w:hAnsi="Times New Roman"/>
          <w:b/>
          <w:caps/>
          <w:noProof w:val="0"/>
          <w:color w:val="0000FF"/>
          <w:sz w:val="18"/>
          <w:szCs w:val="18"/>
          <w:u w:val="single"/>
        </w:rPr>
        <w:t>a poésie</w:t>
      </w:r>
      <w:r w:rsidR="006A6D69" w:rsidRPr="00FB5875">
        <w:rPr>
          <w:rFonts w:ascii="Times New Roman" w:hAnsi="Times New Roman"/>
          <w:b/>
          <w:caps/>
          <w:noProof w:val="0"/>
          <w:sz w:val="20"/>
        </w:rPr>
        <w:t xml:space="preserve"> </w:t>
      </w:r>
      <w:r w:rsidR="006A6D69" w:rsidRPr="00FB5875">
        <w:rPr>
          <w:rFonts w:ascii="Times New Roman" w:hAnsi="Times New Roman"/>
          <w:b/>
          <w:noProof w:val="0"/>
          <w:color w:val="0000FF"/>
          <w:sz w:val="20"/>
        </w:rPr>
        <w:t>Ecriture poétique et quête du sens du Moyen-Age à nos jours</w:t>
      </w:r>
    </w:p>
    <w:p w14:paraId="5ECAFB4B" w14:textId="75B0785F" w:rsidR="006A6D69" w:rsidRPr="00FB5875" w:rsidRDefault="006A6D69" w:rsidP="00DC6B46">
      <w:pPr>
        <w:jc w:val="both"/>
        <w:rPr>
          <w:rFonts w:ascii="Times New Roman" w:hAnsi="Times New Roman"/>
          <w:b/>
          <w:caps/>
          <w:noProof w:val="0"/>
          <w:sz w:val="20"/>
        </w:rPr>
      </w:pPr>
      <w:r w:rsidRPr="00F8640B">
        <w:rPr>
          <w:rFonts w:ascii="Times New Roman" w:hAnsi="Times New Roman"/>
          <w:noProof w:val="0"/>
          <w:color w:val="0000FF"/>
          <w:sz w:val="18"/>
          <w:szCs w:val="18"/>
        </w:rPr>
        <w:t xml:space="preserve"> (</w:t>
      </w:r>
      <w:r w:rsidRPr="00F8640B">
        <w:rPr>
          <w:rFonts w:ascii="Times New Roman" w:hAnsi="Times New Roman"/>
          <w:b/>
          <w:caps/>
          <w:noProof w:val="0"/>
          <w:color w:val="0000FF"/>
          <w:sz w:val="18"/>
          <w:szCs w:val="18"/>
        </w:rPr>
        <w:t>argumentation, r</w:t>
      </w:r>
      <w:r w:rsidRPr="00F8640B">
        <w:rPr>
          <w:rFonts w:ascii="Times New Roman" w:hAnsi="Times New Roman"/>
          <w:b/>
          <w:noProof w:val="0"/>
          <w:color w:val="0000FF"/>
          <w:sz w:val="18"/>
          <w:szCs w:val="18"/>
        </w:rPr>
        <w:t>ÉÉ</w:t>
      </w:r>
      <w:r w:rsidRPr="00F8640B">
        <w:rPr>
          <w:rFonts w:ascii="Times New Roman" w:hAnsi="Times New Roman"/>
          <w:b/>
          <w:caps/>
          <w:noProof w:val="0"/>
          <w:color w:val="0000FF"/>
          <w:sz w:val="18"/>
          <w:szCs w:val="18"/>
        </w:rPr>
        <w:t>critures)</w:t>
      </w:r>
      <w:r w:rsidRPr="00FB5875">
        <w:rPr>
          <w:rFonts w:ascii="Times New Roman" w:hAnsi="Times New Roman"/>
          <w:b/>
          <w:noProof w:val="0"/>
          <w:sz w:val="20"/>
        </w:rPr>
        <w:t xml:space="preserve"> </w:t>
      </w:r>
      <w:r w:rsidRPr="00FB5875">
        <w:rPr>
          <w:rFonts w:ascii="Times New Roman" w:eastAsia="Arial Unicode MS" w:hAnsi="Times New Roman"/>
          <w:b/>
          <w:bCs/>
          <w:i/>
          <w:noProof w:val="0"/>
          <w:color w:val="800080"/>
          <w:sz w:val="20"/>
        </w:rPr>
        <w:t xml:space="preserve">Poésie, </w:t>
      </w:r>
      <w:proofErr w:type="spellStart"/>
      <w:r w:rsidRPr="00FB5875">
        <w:rPr>
          <w:rFonts w:ascii="Times New Roman" w:eastAsia="Arial Unicode MS" w:hAnsi="Times New Roman"/>
          <w:b/>
          <w:bCs/>
          <w:i/>
          <w:noProof w:val="0"/>
          <w:color w:val="800080"/>
          <w:sz w:val="20"/>
        </w:rPr>
        <w:t>topoï</w:t>
      </w:r>
      <w:proofErr w:type="spellEnd"/>
      <w:r w:rsidRPr="00FB5875">
        <w:rPr>
          <w:rFonts w:ascii="Times New Roman" w:eastAsia="Arial Unicode MS" w:hAnsi="Times New Roman"/>
          <w:b/>
          <w:bCs/>
          <w:i/>
          <w:noProof w:val="0"/>
          <w:color w:val="800080"/>
          <w:sz w:val="20"/>
        </w:rPr>
        <w:t>, pastiche et parodie</w:t>
      </w:r>
      <w:r w:rsidRPr="00FB5875">
        <w:rPr>
          <w:rFonts w:ascii="Times New Roman" w:hAnsi="Times New Roman"/>
          <w:b/>
          <w:noProof w:val="0"/>
          <w:sz w:val="20"/>
        </w:rPr>
        <w:t xml:space="preserve">   </w:t>
      </w:r>
      <w:r w:rsidRPr="00FB5875">
        <w:rPr>
          <w:rFonts w:ascii="Times New Roman" w:hAnsi="Times New Roman"/>
          <w:b/>
          <w:noProof w:val="0"/>
          <w:sz w:val="20"/>
        </w:rPr>
        <w:tab/>
      </w:r>
      <w:r w:rsidRPr="00FB5875">
        <w:rPr>
          <w:rFonts w:ascii="Times New Roman" w:hAnsi="Times New Roman"/>
          <w:b/>
          <w:noProof w:val="0"/>
          <w:sz w:val="20"/>
        </w:rPr>
        <w:tab/>
      </w:r>
      <w:r w:rsidRPr="00FB5875">
        <w:rPr>
          <w:rFonts w:ascii="Times New Roman" w:hAnsi="Times New Roman"/>
          <w:b/>
          <w:noProof w:val="0"/>
          <w:sz w:val="20"/>
        </w:rPr>
        <w:tab/>
      </w:r>
      <w:r w:rsidRPr="00FB5875">
        <w:rPr>
          <w:rFonts w:ascii="Times New Roman" w:hAnsi="Times New Roman"/>
          <w:b/>
          <w:noProof w:val="0"/>
          <w:sz w:val="20"/>
        </w:rPr>
        <w:tab/>
      </w:r>
      <w:r>
        <w:rPr>
          <w:rFonts w:ascii="Times New Roman" w:hAnsi="Times New Roman"/>
          <w:b/>
          <w:noProof w:val="0"/>
          <w:sz w:val="20"/>
        </w:rPr>
        <w:tab/>
      </w:r>
      <w:r w:rsidR="006116FF">
        <w:rPr>
          <w:rFonts w:ascii="Times New Roman" w:hAnsi="Times New Roman"/>
          <w:b/>
          <w:noProof w:val="0"/>
          <w:sz w:val="20"/>
        </w:rPr>
        <w:t xml:space="preserve">      </w:t>
      </w:r>
      <w:proofErr w:type="spellStart"/>
      <w:r w:rsidRPr="00FB5875">
        <w:rPr>
          <w:rFonts w:ascii="Times New Roman" w:hAnsi="Times New Roman"/>
          <w:b/>
          <w:noProof w:val="0"/>
          <w:color w:val="FF00FF"/>
          <w:sz w:val="20"/>
        </w:rPr>
        <w:t>Séq</w:t>
      </w:r>
      <w:proofErr w:type="spellEnd"/>
      <w:r w:rsidRPr="00FB5875">
        <w:rPr>
          <w:rFonts w:ascii="Times New Roman" w:hAnsi="Times New Roman"/>
          <w:b/>
          <w:noProof w:val="0"/>
          <w:color w:val="FF00FF"/>
          <w:sz w:val="20"/>
        </w:rPr>
        <w:t>. 7, 8</w:t>
      </w:r>
      <w:r w:rsidR="0047622E">
        <w:rPr>
          <w:rFonts w:ascii="Times New Roman" w:hAnsi="Times New Roman"/>
          <w:b/>
          <w:noProof w:val="0"/>
          <w:color w:val="FF00FF"/>
          <w:sz w:val="20"/>
        </w:rPr>
        <w:t>, 9, 10</w:t>
      </w:r>
    </w:p>
    <w:p w14:paraId="3DB1783D" w14:textId="77777777" w:rsidR="0047622E" w:rsidRPr="00EA7583" w:rsidRDefault="0047622E" w:rsidP="00DC6B46">
      <w:pPr>
        <w:jc w:val="both"/>
        <w:rPr>
          <w:sz w:val="20"/>
        </w:rPr>
      </w:pPr>
      <w:r w:rsidRPr="00BC4DF9">
        <w:rPr>
          <w:b/>
          <w:bCs/>
          <w:caps/>
          <w:noProof w:val="0"/>
          <w:color w:val="FF00FF"/>
          <w:sz w:val="20"/>
        </w:rPr>
        <w:t xml:space="preserve">Séquence </w:t>
      </w:r>
      <w:r>
        <w:rPr>
          <w:b/>
          <w:bCs/>
          <w:caps/>
          <w:noProof w:val="0"/>
          <w:color w:val="FF00FF"/>
          <w:sz w:val="20"/>
        </w:rPr>
        <w:t>7 </w:t>
      </w:r>
      <w:r w:rsidRPr="00BC4DF9">
        <w:rPr>
          <w:b/>
          <w:bCs/>
          <w:caps/>
          <w:noProof w:val="0"/>
          <w:color w:val="FF00FF"/>
          <w:sz w:val="20"/>
        </w:rPr>
        <w:t xml:space="preserve">: </w:t>
      </w:r>
      <w:r w:rsidRPr="00EA7583">
        <w:rPr>
          <w:sz w:val="20"/>
        </w:rPr>
        <w:t>étude du groupement de textes topiques</w:t>
      </w:r>
    </w:p>
    <w:p w14:paraId="5C5E98EC" w14:textId="5741B784" w:rsidR="0047622E" w:rsidRPr="00EA7583" w:rsidRDefault="0047622E" w:rsidP="00DC6B46">
      <w:pPr>
        <w:jc w:val="both"/>
        <w:rPr>
          <w:sz w:val="20"/>
        </w:rPr>
      </w:pPr>
      <w:r w:rsidRPr="00BC4DF9">
        <w:rPr>
          <w:b/>
          <w:bCs/>
          <w:caps/>
          <w:noProof w:val="0"/>
          <w:color w:val="FF00FF"/>
          <w:sz w:val="20"/>
        </w:rPr>
        <w:t xml:space="preserve">Séquence </w:t>
      </w:r>
      <w:r>
        <w:rPr>
          <w:b/>
          <w:bCs/>
          <w:caps/>
          <w:noProof w:val="0"/>
          <w:color w:val="FF00FF"/>
          <w:sz w:val="20"/>
        </w:rPr>
        <w:t>8</w:t>
      </w:r>
      <w:r w:rsidRPr="00BC4DF9">
        <w:rPr>
          <w:b/>
          <w:bCs/>
          <w:caps/>
          <w:noProof w:val="0"/>
          <w:color w:val="FF00FF"/>
          <w:sz w:val="20"/>
        </w:rPr>
        <w:t xml:space="preserve"> : </w:t>
      </w:r>
      <w:r w:rsidRPr="00EA7583">
        <w:rPr>
          <w:sz w:val="20"/>
        </w:rPr>
        <w:t xml:space="preserve">étude rapide du recueil de </w:t>
      </w:r>
      <w:r w:rsidRPr="009A5F43">
        <w:rPr>
          <w:b/>
          <w:color w:val="008000"/>
          <w:sz w:val="20"/>
        </w:rPr>
        <w:t>Queneau</w:t>
      </w:r>
      <w:r w:rsidR="009A5F43" w:rsidRPr="009A5F43">
        <w:rPr>
          <w:b/>
          <w:color w:val="008000"/>
          <w:sz w:val="20"/>
        </w:rPr>
        <w:t xml:space="preserve">, </w:t>
      </w:r>
      <w:r w:rsidR="009A5F43" w:rsidRPr="009A5F43">
        <w:rPr>
          <w:b/>
          <w:i/>
          <w:color w:val="008000"/>
          <w:sz w:val="20"/>
        </w:rPr>
        <w:t>Chêne et Chien</w:t>
      </w:r>
    </w:p>
    <w:p w14:paraId="341D6AA1" w14:textId="77777777" w:rsidR="0047622E" w:rsidRDefault="0047622E" w:rsidP="00DC6B46">
      <w:pPr>
        <w:jc w:val="both"/>
        <w:rPr>
          <w:b/>
          <w:bCs/>
          <w:noProof w:val="0"/>
          <w:color w:val="FF00FF"/>
          <w:sz w:val="20"/>
        </w:rPr>
      </w:pPr>
      <w:r w:rsidRPr="00BC4DF9">
        <w:rPr>
          <w:b/>
          <w:bCs/>
          <w:caps/>
          <w:noProof w:val="0"/>
          <w:color w:val="FF00FF"/>
          <w:sz w:val="20"/>
        </w:rPr>
        <w:t xml:space="preserve">Séquence </w:t>
      </w:r>
      <w:r>
        <w:rPr>
          <w:b/>
          <w:bCs/>
          <w:caps/>
          <w:noProof w:val="0"/>
          <w:color w:val="FF00FF"/>
          <w:sz w:val="20"/>
        </w:rPr>
        <w:t>9</w:t>
      </w:r>
      <w:r w:rsidRPr="00BC4DF9">
        <w:rPr>
          <w:b/>
          <w:bCs/>
          <w:caps/>
          <w:noProof w:val="0"/>
          <w:color w:val="FF00FF"/>
          <w:sz w:val="20"/>
        </w:rPr>
        <w:t xml:space="preserve"> : </w:t>
      </w:r>
      <w:r w:rsidRPr="00590BC2">
        <w:rPr>
          <w:sz w:val="20"/>
        </w:rPr>
        <w:t>pastiches et parodies à l’image, jeux et arts poétiques + bacs blancs</w:t>
      </w:r>
      <w:r>
        <w:rPr>
          <w:b/>
          <w:bCs/>
          <w:noProof w:val="0"/>
          <w:color w:val="FF00FF"/>
          <w:sz w:val="20"/>
        </w:rPr>
        <w:t xml:space="preserve"> </w:t>
      </w:r>
    </w:p>
    <w:p w14:paraId="0B98883D" w14:textId="6790749C" w:rsidR="00282FED" w:rsidRPr="0069478E" w:rsidRDefault="0047622E" w:rsidP="00DC6B46">
      <w:pPr>
        <w:pBdr>
          <w:bottom w:val="single" w:sz="4" w:space="1" w:color="auto"/>
        </w:pBdr>
        <w:jc w:val="both"/>
        <w:rPr>
          <w:rFonts w:ascii="Times New Roman" w:hAnsi="Times New Roman"/>
          <w:noProof w:val="0"/>
          <w:sz w:val="20"/>
        </w:rPr>
      </w:pPr>
      <w:r w:rsidRPr="00BC4DF9">
        <w:rPr>
          <w:b/>
          <w:bCs/>
          <w:caps/>
          <w:noProof w:val="0"/>
          <w:color w:val="FF00FF"/>
          <w:sz w:val="20"/>
        </w:rPr>
        <w:t xml:space="preserve">Séquence </w:t>
      </w:r>
      <w:r>
        <w:rPr>
          <w:b/>
          <w:bCs/>
          <w:caps/>
          <w:noProof w:val="0"/>
          <w:color w:val="FF00FF"/>
          <w:sz w:val="20"/>
        </w:rPr>
        <w:t>10</w:t>
      </w:r>
      <w:r w:rsidRPr="00BC4DF9">
        <w:rPr>
          <w:b/>
          <w:bCs/>
          <w:caps/>
          <w:noProof w:val="0"/>
          <w:color w:val="FF00FF"/>
          <w:sz w:val="20"/>
        </w:rPr>
        <w:t> :</w:t>
      </w:r>
      <w:r w:rsidRPr="00073702">
        <w:rPr>
          <w:b/>
          <w:i/>
          <w:noProof w:val="0"/>
          <w:sz w:val="20"/>
        </w:rPr>
        <w:t xml:space="preserve"> </w:t>
      </w:r>
      <w:r w:rsidRPr="00590BC2">
        <w:rPr>
          <w:sz w:val="20"/>
        </w:rPr>
        <w:t xml:space="preserve">Participation au </w:t>
      </w:r>
      <w:r w:rsidRPr="00055D89">
        <w:rPr>
          <w:i/>
          <w:sz w:val="20"/>
        </w:rPr>
        <w:t>Printemps des poètes</w:t>
      </w:r>
    </w:p>
    <w:p w14:paraId="1D6DE949" w14:textId="77777777" w:rsidR="00FA7457" w:rsidRPr="00FF6069" w:rsidRDefault="00FA7457" w:rsidP="00DC6B46">
      <w:pPr>
        <w:jc w:val="both"/>
        <w:rPr>
          <w:rFonts w:ascii="Times New Roman" w:hAnsi="Times New Roman"/>
          <w:b/>
          <w:noProof w:val="0"/>
          <w:sz w:val="16"/>
          <w:szCs w:val="16"/>
          <w:u w:val="single"/>
          <w:bdr w:val="single" w:sz="4" w:space="0" w:color="auto"/>
        </w:rPr>
      </w:pPr>
    </w:p>
    <w:p w14:paraId="10412E27" w14:textId="64B3BB61" w:rsidR="00282FED" w:rsidRPr="00FB5875" w:rsidRDefault="0018208E" w:rsidP="00DC6B46">
      <w:pPr>
        <w:jc w:val="both"/>
        <w:rPr>
          <w:rFonts w:ascii="Times New Roman" w:hAnsi="Times New Roman"/>
          <w:noProof w:val="0"/>
          <w:sz w:val="20"/>
        </w:rPr>
      </w:pPr>
      <w:r w:rsidRPr="008F53FF">
        <w:rPr>
          <w:rFonts w:ascii="Times New Roman" w:hAnsi="Times New Roman"/>
          <w:b/>
          <w:noProof w:val="0"/>
          <w:sz w:val="22"/>
          <w:szCs w:val="22"/>
          <w:u w:val="single"/>
          <w:bdr w:val="single" w:sz="4" w:space="0" w:color="auto"/>
        </w:rPr>
        <w:t>IV° intercalaire</w:t>
      </w:r>
      <w:r w:rsidRPr="00FB5875">
        <w:rPr>
          <w:rFonts w:ascii="Times New Roman" w:hAnsi="Times New Roman"/>
          <w:b/>
          <w:noProof w:val="0"/>
          <w:color w:val="0000FF"/>
          <w:sz w:val="20"/>
          <w:u w:val="single"/>
        </w:rPr>
        <w:t xml:space="preserve"> </w:t>
      </w:r>
      <w:r w:rsidR="00282FED" w:rsidRPr="00FB5875">
        <w:rPr>
          <w:rFonts w:ascii="Times New Roman" w:hAnsi="Times New Roman"/>
          <w:b/>
          <w:noProof w:val="0"/>
          <w:color w:val="0000FF"/>
          <w:sz w:val="20"/>
          <w:u w:val="single"/>
        </w:rPr>
        <w:t>objet d’étude principal :</w:t>
      </w:r>
      <w:r w:rsidR="00282FED" w:rsidRPr="00FB5875">
        <w:rPr>
          <w:rFonts w:ascii="Times New Roman" w:hAnsi="Times New Roman"/>
          <w:b/>
          <w:noProof w:val="0"/>
          <w:color w:val="0000FF"/>
          <w:sz w:val="20"/>
        </w:rPr>
        <w:t xml:space="preserve"> </w:t>
      </w:r>
      <w:r w:rsidR="00282FED" w:rsidRPr="00FB5875">
        <w:rPr>
          <w:rFonts w:ascii="Times New Roman" w:hAnsi="Times New Roman"/>
          <w:b/>
          <w:caps/>
          <w:noProof w:val="0"/>
          <w:color w:val="0000FF"/>
          <w:sz w:val="20"/>
          <w:u w:val="single"/>
        </w:rPr>
        <w:t xml:space="preserve">Le roman </w:t>
      </w:r>
      <w:r w:rsidR="00282FED" w:rsidRPr="00FB5875">
        <w:rPr>
          <w:rFonts w:ascii="Times New Roman" w:hAnsi="Times New Roman"/>
          <w:b/>
          <w:noProof w:val="0"/>
          <w:color w:val="0000FF"/>
          <w:sz w:val="20"/>
        </w:rPr>
        <w:t>Le personnage de roman du XVIIe à nos jours</w:t>
      </w:r>
      <w:r w:rsidR="00282FED" w:rsidRPr="008F53FF">
        <w:rPr>
          <w:rFonts w:ascii="Times New Roman" w:hAnsi="Times New Roman"/>
          <w:b/>
          <w:noProof w:val="0"/>
          <w:color w:val="FF00FF"/>
          <w:sz w:val="20"/>
        </w:rPr>
        <w:t xml:space="preserve"> </w:t>
      </w:r>
      <w:r w:rsidR="00282FED">
        <w:rPr>
          <w:rFonts w:ascii="Times New Roman" w:hAnsi="Times New Roman"/>
          <w:b/>
          <w:noProof w:val="0"/>
          <w:color w:val="FF00FF"/>
          <w:sz w:val="20"/>
        </w:rPr>
        <w:t xml:space="preserve"> </w:t>
      </w:r>
      <w:r w:rsidR="006116FF">
        <w:rPr>
          <w:rFonts w:ascii="Times New Roman" w:hAnsi="Times New Roman"/>
          <w:b/>
          <w:noProof w:val="0"/>
          <w:color w:val="FF00FF"/>
          <w:sz w:val="20"/>
        </w:rPr>
        <w:tab/>
        <w:t xml:space="preserve">             </w:t>
      </w:r>
      <w:proofErr w:type="spellStart"/>
      <w:r w:rsidR="00282FED" w:rsidRPr="00FB5875">
        <w:rPr>
          <w:rFonts w:ascii="Times New Roman" w:hAnsi="Times New Roman"/>
          <w:b/>
          <w:noProof w:val="0"/>
          <w:color w:val="FF00FF"/>
          <w:sz w:val="20"/>
        </w:rPr>
        <w:t>Séq</w:t>
      </w:r>
      <w:proofErr w:type="spellEnd"/>
      <w:r w:rsidR="00282FED" w:rsidRPr="00FB5875">
        <w:rPr>
          <w:rFonts w:ascii="Times New Roman" w:hAnsi="Times New Roman"/>
          <w:b/>
          <w:noProof w:val="0"/>
          <w:color w:val="FF00FF"/>
          <w:sz w:val="20"/>
        </w:rPr>
        <w:t xml:space="preserve">. </w:t>
      </w:r>
      <w:r w:rsidR="00134446">
        <w:rPr>
          <w:rFonts w:ascii="Times New Roman" w:hAnsi="Times New Roman"/>
          <w:b/>
          <w:noProof w:val="0"/>
          <w:color w:val="FF00FF"/>
          <w:sz w:val="20"/>
        </w:rPr>
        <w:t xml:space="preserve">11, </w:t>
      </w:r>
      <w:r w:rsidR="00282FED" w:rsidRPr="00FB5875">
        <w:rPr>
          <w:rFonts w:ascii="Times New Roman" w:hAnsi="Times New Roman"/>
          <w:b/>
          <w:noProof w:val="0"/>
          <w:color w:val="FF00FF"/>
          <w:sz w:val="20"/>
        </w:rPr>
        <w:t>12</w:t>
      </w:r>
    </w:p>
    <w:p w14:paraId="2F94386E" w14:textId="77777777" w:rsidR="00282FED" w:rsidRPr="00FB5875" w:rsidRDefault="00282FED" w:rsidP="00DC6B46">
      <w:pPr>
        <w:ind w:right="115"/>
        <w:jc w:val="both"/>
        <w:rPr>
          <w:rFonts w:ascii="Times New Roman" w:hAnsi="Times New Roman"/>
          <w:b/>
          <w:noProof w:val="0"/>
          <w:color w:val="FF00FF"/>
          <w:sz w:val="20"/>
        </w:rPr>
      </w:pPr>
      <w:r w:rsidRPr="00F8640B">
        <w:rPr>
          <w:rFonts w:ascii="Times New Roman" w:hAnsi="Times New Roman"/>
          <w:b/>
          <w:caps/>
          <w:noProof w:val="0"/>
          <w:color w:val="0000FF"/>
          <w:sz w:val="18"/>
          <w:szCs w:val="18"/>
        </w:rPr>
        <w:t xml:space="preserve">(argumentation </w:t>
      </w:r>
      <w:r w:rsidRPr="00F8640B">
        <w:rPr>
          <w:rFonts w:ascii="Times New Roman" w:hAnsi="Times New Roman"/>
          <w:b/>
          <w:i/>
          <w:caps/>
          <w:noProof w:val="0"/>
          <w:color w:val="0000FF"/>
          <w:sz w:val="18"/>
          <w:szCs w:val="18"/>
        </w:rPr>
        <w:t>-</w:t>
      </w:r>
      <w:r w:rsidRPr="00F8640B">
        <w:rPr>
          <w:rFonts w:ascii="Times New Roman" w:hAnsi="Times New Roman"/>
          <w:b/>
          <w:noProof w:val="0"/>
          <w:color w:val="0000FF"/>
          <w:sz w:val="18"/>
          <w:szCs w:val="18"/>
        </w:rPr>
        <w:t xml:space="preserve"> RÉÉCRITURES)</w:t>
      </w:r>
      <w:r w:rsidRPr="00FB5875">
        <w:rPr>
          <w:rFonts w:ascii="Times New Roman" w:hAnsi="Times New Roman"/>
          <w:b/>
          <w:noProof w:val="0"/>
          <w:color w:val="0000FF"/>
          <w:sz w:val="20"/>
        </w:rPr>
        <w:t xml:space="preserve"> </w:t>
      </w:r>
      <w:r w:rsidRPr="00B5648C">
        <w:rPr>
          <w:rFonts w:ascii="Times New Roman" w:eastAsia="Arial Unicode MS" w:hAnsi="Times New Roman"/>
          <w:b/>
          <w:bCs/>
          <w:i/>
          <w:noProof w:val="0"/>
          <w:color w:val="800080"/>
          <w:sz w:val="20"/>
        </w:rPr>
        <w:t>Le personnage de roman, archétypal, intemporel et acteur de son temps</w:t>
      </w:r>
      <w:r w:rsidRPr="00FB5875">
        <w:rPr>
          <w:rFonts w:ascii="Times New Roman" w:eastAsia="Arial Unicode MS" w:hAnsi="Times New Roman"/>
          <w:b/>
          <w:bCs/>
          <w:noProof w:val="0"/>
          <w:color w:val="800080"/>
          <w:sz w:val="20"/>
        </w:rPr>
        <w:t xml:space="preserve"> </w:t>
      </w:r>
    </w:p>
    <w:p w14:paraId="64459885" w14:textId="33C49F8F" w:rsidR="00282FED" w:rsidRPr="00FB5875" w:rsidRDefault="00C524E0" w:rsidP="00DC6B46">
      <w:pPr>
        <w:ind w:right="115"/>
        <w:jc w:val="both"/>
        <w:rPr>
          <w:rFonts w:ascii="Times New Roman" w:hAnsi="Times New Roman"/>
          <w:b/>
          <w:i/>
          <w:caps/>
          <w:noProof w:val="0"/>
          <w:color w:val="0000FF"/>
          <w:sz w:val="20"/>
        </w:rPr>
      </w:pPr>
      <w:r>
        <w:rPr>
          <w:rFonts w:ascii="Times New Roman" w:hAnsi="Times New Roman"/>
          <w:b/>
          <w:caps/>
          <w:noProof w:val="0"/>
          <w:color w:val="FF00FF"/>
          <w:sz w:val="20"/>
        </w:rPr>
        <w:t>Séquence 11</w:t>
      </w:r>
      <w:r w:rsidR="00282FED" w:rsidRPr="00FB5875">
        <w:rPr>
          <w:rFonts w:ascii="Times New Roman" w:hAnsi="Times New Roman"/>
          <w:b/>
          <w:caps/>
          <w:noProof w:val="0"/>
          <w:color w:val="FF00FF"/>
          <w:sz w:val="20"/>
        </w:rPr>
        <w:t xml:space="preserve"> : </w:t>
      </w:r>
      <w:r w:rsidR="00282FED" w:rsidRPr="00FB5875">
        <w:rPr>
          <w:rFonts w:ascii="Times New Roman" w:hAnsi="Times New Roman"/>
          <w:b/>
          <w:noProof w:val="0"/>
          <w:color w:val="008000"/>
          <w:sz w:val="20"/>
        </w:rPr>
        <w:t>une œuvre intégrale, le roman Vian</w:t>
      </w:r>
      <w:r w:rsidR="00282FED" w:rsidRPr="00FB5875">
        <w:rPr>
          <w:rFonts w:ascii="Times New Roman" w:hAnsi="Times New Roman"/>
          <w:b/>
          <w:smallCaps/>
          <w:noProof w:val="0"/>
          <w:color w:val="008000"/>
          <w:sz w:val="20"/>
          <w:u w:val="single"/>
        </w:rPr>
        <w:t xml:space="preserve"> </w:t>
      </w:r>
      <w:r w:rsidR="00282FED" w:rsidRPr="00FB5875">
        <w:rPr>
          <w:rFonts w:ascii="Times New Roman" w:hAnsi="Times New Roman"/>
          <w:b/>
          <w:i/>
          <w:noProof w:val="0"/>
          <w:color w:val="008000"/>
          <w:sz w:val="20"/>
        </w:rPr>
        <w:t xml:space="preserve">L’Écume des jours </w:t>
      </w:r>
      <w:r w:rsidR="00FA7629">
        <w:rPr>
          <w:rFonts w:ascii="Times New Roman" w:hAnsi="Times New Roman"/>
          <w:b/>
          <w:noProof w:val="0"/>
          <w:color w:val="008000"/>
          <w:sz w:val="20"/>
          <w:u w:val="single"/>
        </w:rPr>
        <w:t>après</w:t>
      </w:r>
      <w:r w:rsidR="00282FED" w:rsidRPr="00FB5875">
        <w:rPr>
          <w:rFonts w:ascii="Times New Roman" w:hAnsi="Times New Roman"/>
          <w:b/>
          <w:noProof w:val="0"/>
          <w:color w:val="008000"/>
          <w:sz w:val="20"/>
        </w:rPr>
        <w:t xml:space="preserve"> Diderot</w:t>
      </w:r>
      <w:r w:rsidR="00282FED" w:rsidRPr="00FB5875">
        <w:rPr>
          <w:rFonts w:ascii="Times New Roman" w:hAnsi="Times New Roman"/>
          <w:b/>
          <w:i/>
          <w:noProof w:val="0"/>
          <w:color w:val="008000"/>
          <w:sz w:val="20"/>
        </w:rPr>
        <w:t xml:space="preserve"> Jacques le Fataliste</w:t>
      </w:r>
      <w:r w:rsidR="00282FED" w:rsidRPr="00FB5875">
        <w:rPr>
          <w:rFonts w:ascii="Times New Roman" w:hAnsi="Times New Roman"/>
          <w:noProof w:val="0"/>
          <w:sz w:val="20"/>
        </w:rPr>
        <w:t xml:space="preserve"> en </w:t>
      </w:r>
      <w:proofErr w:type="spellStart"/>
      <w:r w:rsidR="00282FED" w:rsidRPr="00FB5875">
        <w:rPr>
          <w:rFonts w:ascii="Times New Roman" w:hAnsi="Times New Roman"/>
          <w:noProof w:val="0"/>
          <w:sz w:val="20"/>
        </w:rPr>
        <w:t>LC</w:t>
      </w:r>
      <w:proofErr w:type="spellEnd"/>
    </w:p>
    <w:p w14:paraId="5CF907DF" w14:textId="6AEAAEB2" w:rsidR="00282FED" w:rsidRPr="007D2DA2" w:rsidRDefault="00282FED" w:rsidP="00DC6B46">
      <w:pPr>
        <w:pStyle w:val="Corpsdetexte"/>
        <w:pBdr>
          <w:bottom w:val="single" w:sz="4" w:space="1" w:color="auto"/>
        </w:pBdr>
        <w:rPr>
          <w:rFonts w:ascii="Times New Roman" w:hAnsi="Times New Roman"/>
          <w:noProof w:val="0"/>
        </w:rPr>
      </w:pPr>
      <w:r w:rsidRPr="004F0672">
        <w:rPr>
          <w:b/>
          <w:caps/>
          <w:noProof w:val="0"/>
          <w:color w:val="FF00FF"/>
        </w:rPr>
        <w:t xml:space="preserve">Séquence </w:t>
      </w:r>
      <w:r w:rsidR="00C524E0">
        <w:rPr>
          <w:b/>
          <w:caps/>
          <w:noProof w:val="0"/>
          <w:color w:val="FF00FF"/>
        </w:rPr>
        <w:t>12</w:t>
      </w:r>
      <w:r w:rsidRPr="004F0672">
        <w:rPr>
          <w:b/>
          <w:caps/>
          <w:noProof w:val="0"/>
          <w:color w:val="FF00FF"/>
        </w:rPr>
        <w:t xml:space="preserve"> : </w:t>
      </w:r>
      <w:r w:rsidRPr="00FB5875">
        <w:rPr>
          <w:rFonts w:ascii="Times New Roman" w:hAnsi="Times New Roman"/>
          <w:bCs/>
          <w:noProof w:val="0"/>
        </w:rPr>
        <w:t xml:space="preserve">étude du </w:t>
      </w:r>
      <w:r w:rsidRPr="008367AD">
        <w:rPr>
          <w:rFonts w:ascii="Times New Roman" w:hAnsi="Times New Roman"/>
          <w:noProof w:val="0"/>
        </w:rPr>
        <w:t xml:space="preserve">groupement de textes, </w:t>
      </w:r>
      <w:r w:rsidRPr="00FB5875">
        <w:rPr>
          <w:rFonts w:ascii="Times New Roman" w:hAnsi="Times New Roman"/>
          <w:b/>
          <w:i/>
          <w:noProof w:val="0"/>
          <w:color w:val="008000"/>
        </w:rPr>
        <w:t>la construc</w:t>
      </w:r>
      <w:r>
        <w:rPr>
          <w:rFonts w:ascii="Times New Roman" w:hAnsi="Times New Roman"/>
          <w:b/>
          <w:i/>
          <w:noProof w:val="0"/>
          <w:color w:val="008000"/>
        </w:rPr>
        <w:t xml:space="preserve">tion du personnage de roman. </w:t>
      </w:r>
      <w:r w:rsidRPr="007D2DA2">
        <w:rPr>
          <w:rFonts w:ascii="Times New Roman" w:eastAsia="Arial Unicode MS" w:hAnsi="Times New Roman"/>
          <w:noProof w:val="0"/>
        </w:rPr>
        <w:t xml:space="preserve">Bacs blancs, </w:t>
      </w:r>
      <w:r w:rsidRPr="007D2DA2">
        <w:rPr>
          <w:rFonts w:ascii="Times New Roman" w:hAnsi="Times New Roman"/>
          <w:noProof w:val="0"/>
        </w:rPr>
        <w:t xml:space="preserve">activités, œuvres et documents, dont, dont </w:t>
      </w:r>
      <w:proofErr w:type="spellStart"/>
      <w:r w:rsidRPr="007D2DA2">
        <w:rPr>
          <w:rFonts w:ascii="Times New Roman" w:hAnsi="Times New Roman"/>
          <w:noProof w:val="0"/>
        </w:rPr>
        <w:t>HDA</w:t>
      </w:r>
      <w:proofErr w:type="spellEnd"/>
      <w:r w:rsidRPr="007D2DA2">
        <w:rPr>
          <w:rFonts w:ascii="Times New Roman" w:hAnsi="Times New Roman"/>
          <w:noProof w:val="0"/>
        </w:rPr>
        <w:t xml:space="preserve">, images, en lecture cursive. </w:t>
      </w:r>
    </w:p>
    <w:p w14:paraId="60787AC4" w14:textId="77777777" w:rsidR="00FF6069" w:rsidRPr="00FF6069" w:rsidRDefault="00FF6069" w:rsidP="00DC6B46">
      <w:pPr>
        <w:contextualSpacing/>
        <w:jc w:val="both"/>
        <w:rPr>
          <w:rFonts w:ascii="Times New Roman" w:hAnsi="Times New Roman"/>
          <w:b/>
          <w:noProof w:val="0"/>
          <w:sz w:val="16"/>
          <w:szCs w:val="16"/>
          <w:u w:val="single"/>
          <w:bdr w:val="single" w:sz="4" w:space="0" w:color="auto"/>
        </w:rPr>
      </w:pPr>
    </w:p>
    <w:p w14:paraId="7E1A803D" w14:textId="77777777" w:rsidR="00282FED" w:rsidRPr="00FB5875" w:rsidRDefault="00DD4FF5" w:rsidP="00DC6B46">
      <w:pPr>
        <w:contextualSpacing/>
        <w:jc w:val="both"/>
        <w:rPr>
          <w:rFonts w:ascii="Times New Roman" w:hAnsi="Times New Roman"/>
          <w:b/>
          <w:noProof w:val="0"/>
          <w:color w:val="0000FF"/>
          <w:sz w:val="20"/>
        </w:rPr>
      </w:pPr>
      <w:r w:rsidRPr="008F53FF">
        <w:rPr>
          <w:rFonts w:ascii="Times New Roman" w:hAnsi="Times New Roman"/>
          <w:b/>
          <w:noProof w:val="0"/>
          <w:sz w:val="22"/>
          <w:szCs w:val="22"/>
          <w:u w:val="single"/>
          <w:bdr w:val="single" w:sz="4" w:space="0" w:color="auto"/>
        </w:rPr>
        <w:t>V° intercalaire</w:t>
      </w:r>
      <w:r w:rsidRPr="00FB5875">
        <w:rPr>
          <w:rFonts w:ascii="Times New Roman" w:hAnsi="Times New Roman"/>
          <w:b/>
          <w:noProof w:val="0"/>
          <w:color w:val="0000FF"/>
          <w:sz w:val="20"/>
          <w:u w:val="single"/>
        </w:rPr>
        <w:t xml:space="preserve"> </w:t>
      </w:r>
      <w:r w:rsidR="00282FED" w:rsidRPr="00FB5875">
        <w:rPr>
          <w:rFonts w:ascii="Times New Roman" w:hAnsi="Times New Roman"/>
          <w:b/>
          <w:noProof w:val="0"/>
          <w:color w:val="0000FF"/>
          <w:sz w:val="20"/>
          <w:u w:val="single"/>
        </w:rPr>
        <w:t>objet d’étude principal </w:t>
      </w:r>
      <w:proofErr w:type="gramStart"/>
      <w:r w:rsidR="00282FED" w:rsidRPr="00FB5875">
        <w:rPr>
          <w:rFonts w:ascii="Times New Roman" w:hAnsi="Times New Roman"/>
          <w:b/>
          <w:noProof w:val="0"/>
          <w:color w:val="0000FF"/>
          <w:sz w:val="20"/>
          <w:u w:val="single"/>
        </w:rPr>
        <w:t>: :</w:t>
      </w:r>
      <w:proofErr w:type="gramEnd"/>
      <w:r w:rsidR="00282FED" w:rsidRPr="00FB5875">
        <w:rPr>
          <w:rFonts w:ascii="Times New Roman" w:hAnsi="Times New Roman"/>
          <w:b/>
          <w:noProof w:val="0"/>
          <w:color w:val="0000FF"/>
          <w:sz w:val="20"/>
        </w:rPr>
        <w:t xml:space="preserve"> Le texte </w:t>
      </w:r>
      <w:r w:rsidR="00282FED" w:rsidRPr="008A5155">
        <w:rPr>
          <w:rFonts w:ascii="Times New Roman" w:hAnsi="Times New Roman"/>
          <w:b/>
          <w:bCs/>
          <w:caps/>
          <w:noProof w:val="0"/>
          <w:color w:val="0000FF"/>
          <w:sz w:val="18"/>
          <w:szCs w:val="18"/>
          <w:u w:val="single"/>
        </w:rPr>
        <w:t>théâtral</w:t>
      </w:r>
      <w:r w:rsidR="00282FED" w:rsidRPr="00FB5875">
        <w:rPr>
          <w:rFonts w:ascii="Times New Roman" w:hAnsi="Times New Roman"/>
          <w:b/>
          <w:noProof w:val="0"/>
          <w:color w:val="0000FF"/>
          <w:sz w:val="20"/>
        </w:rPr>
        <w:t xml:space="preserve"> et sa représentation du XVIIe à nos jours</w:t>
      </w:r>
      <w:r w:rsidR="00282FED" w:rsidRPr="00FB5875">
        <w:rPr>
          <w:rFonts w:ascii="Times New Roman" w:hAnsi="Times New Roman"/>
          <w:b/>
          <w:noProof w:val="0"/>
          <w:color w:val="0000FF"/>
          <w:sz w:val="20"/>
        </w:rPr>
        <w:tab/>
      </w:r>
      <w:r w:rsidR="00282FED" w:rsidRPr="00FB5875">
        <w:rPr>
          <w:rFonts w:ascii="Times New Roman" w:hAnsi="Times New Roman"/>
          <w:b/>
          <w:noProof w:val="0"/>
          <w:color w:val="0000FF"/>
          <w:sz w:val="20"/>
        </w:rPr>
        <w:tab/>
      </w:r>
    </w:p>
    <w:p w14:paraId="59B6A749" w14:textId="5E2854FF" w:rsidR="00282FED" w:rsidRPr="00FB5875" w:rsidRDefault="00282FED" w:rsidP="00DC6B46">
      <w:pPr>
        <w:jc w:val="both"/>
        <w:rPr>
          <w:rFonts w:ascii="Times New Roman" w:hAnsi="Times New Roman"/>
          <w:b/>
          <w:noProof w:val="0"/>
          <w:sz w:val="20"/>
        </w:rPr>
      </w:pPr>
      <w:r w:rsidRPr="00F8640B">
        <w:rPr>
          <w:rFonts w:ascii="Times New Roman" w:hAnsi="Times New Roman"/>
          <w:noProof w:val="0"/>
          <w:color w:val="0000FF"/>
          <w:sz w:val="18"/>
          <w:szCs w:val="18"/>
        </w:rPr>
        <w:t>(</w:t>
      </w:r>
      <w:r w:rsidRPr="00F8640B">
        <w:rPr>
          <w:rFonts w:ascii="Times New Roman" w:hAnsi="Times New Roman"/>
          <w:b/>
          <w:caps/>
          <w:noProof w:val="0"/>
          <w:color w:val="0000FF"/>
          <w:sz w:val="18"/>
          <w:szCs w:val="18"/>
        </w:rPr>
        <w:t>r</w:t>
      </w:r>
      <w:r w:rsidRPr="00F8640B">
        <w:rPr>
          <w:rFonts w:ascii="Times New Roman" w:hAnsi="Times New Roman"/>
          <w:b/>
          <w:noProof w:val="0"/>
          <w:color w:val="0000FF"/>
          <w:sz w:val="18"/>
          <w:szCs w:val="18"/>
        </w:rPr>
        <w:t>ÉÉ</w:t>
      </w:r>
      <w:r w:rsidRPr="00F8640B">
        <w:rPr>
          <w:rFonts w:ascii="Times New Roman" w:hAnsi="Times New Roman"/>
          <w:b/>
          <w:caps/>
          <w:noProof w:val="0"/>
          <w:color w:val="0000FF"/>
          <w:sz w:val="18"/>
          <w:szCs w:val="18"/>
        </w:rPr>
        <w:t>critures,</w:t>
      </w:r>
      <w:r w:rsidRPr="00F8640B">
        <w:rPr>
          <w:rFonts w:ascii="Times New Roman" w:hAnsi="Times New Roman"/>
          <w:noProof w:val="0"/>
          <w:color w:val="0000FF"/>
          <w:sz w:val="18"/>
          <w:szCs w:val="18"/>
        </w:rPr>
        <w:t xml:space="preserve"> </w:t>
      </w:r>
      <w:r w:rsidRPr="00F8640B">
        <w:rPr>
          <w:rFonts w:ascii="Times New Roman" w:hAnsi="Times New Roman"/>
          <w:b/>
          <w:caps/>
          <w:noProof w:val="0"/>
          <w:color w:val="0000FF"/>
          <w:sz w:val="18"/>
          <w:szCs w:val="18"/>
        </w:rPr>
        <w:t>argumentation)</w:t>
      </w:r>
      <w:r w:rsidRPr="00F8640B">
        <w:rPr>
          <w:rFonts w:ascii="Times New Roman" w:hAnsi="Times New Roman"/>
          <w:b/>
          <w:caps/>
          <w:noProof w:val="0"/>
          <w:color w:val="0000FF"/>
          <w:sz w:val="18"/>
          <w:szCs w:val="18"/>
        </w:rPr>
        <w:tab/>
      </w:r>
      <w:r w:rsidRPr="00FB5875">
        <w:rPr>
          <w:rFonts w:ascii="Times New Roman" w:hAnsi="Times New Roman"/>
          <w:b/>
          <w:caps/>
          <w:noProof w:val="0"/>
          <w:color w:val="0000FF"/>
          <w:sz w:val="20"/>
        </w:rPr>
        <w:t xml:space="preserve"> </w:t>
      </w:r>
      <w:r w:rsidRPr="00FB5875">
        <w:rPr>
          <w:rFonts w:ascii="Times New Roman" w:eastAsia="Arial Unicode MS" w:hAnsi="Times New Roman"/>
          <w:b/>
          <w:bCs/>
          <w:i/>
          <w:noProof w:val="0"/>
          <w:color w:val="800080"/>
          <w:sz w:val="20"/>
        </w:rPr>
        <w:t>La représentation du personnage tragique</w:t>
      </w:r>
      <w:r w:rsidRPr="00FB5875">
        <w:rPr>
          <w:rFonts w:ascii="Times New Roman" w:hAnsi="Times New Roman"/>
          <w:b/>
          <w:caps/>
          <w:noProof w:val="0"/>
          <w:color w:val="0000FF"/>
          <w:sz w:val="20"/>
        </w:rPr>
        <w:tab/>
      </w:r>
      <w:r w:rsidRPr="00FB5875">
        <w:rPr>
          <w:rFonts w:ascii="Times New Roman" w:hAnsi="Times New Roman"/>
          <w:b/>
          <w:noProof w:val="0"/>
          <w:color w:val="0000FF"/>
          <w:sz w:val="20"/>
        </w:rPr>
        <w:t xml:space="preserve">          </w:t>
      </w:r>
      <w:r w:rsidRPr="00FB5875">
        <w:rPr>
          <w:rFonts w:ascii="Times New Roman" w:hAnsi="Times New Roman"/>
          <w:b/>
          <w:noProof w:val="0"/>
          <w:color w:val="0000FF"/>
          <w:sz w:val="20"/>
        </w:rPr>
        <w:tab/>
      </w:r>
      <w:r w:rsidRPr="00FB5875">
        <w:rPr>
          <w:rFonts w:ascii="Times New Roman" w:hAnsi="Times New Roman"/>
          <w:b/>
          <w:noProof w:val="0"/>
          <w:color w:val="0000FF"/>
          <w:sz w:val="20"/>
        </w:rPr>
        <w:tab/>
      </w:r>
      <w:r w:rsidRPr="00FB5875">
        <w:rPr>
          <w:rFonts w:ascii="Times New Roman" w:hAnsi="Times New Roman"/>
          <w:b/>
          <w:noProof w:val="0"/>
          <w:color w:val="0000FF"/>
          <w:sz w:val="20"/>
        </w:rPr>
        <w:tab/>
      </w:r>
      <w:r w:rsidR="006116FF">
        <w:rPr>
          <w:rFonts w:ascii="Times New Roman" w:hAnsi="Times New Roman"/>
          <w:b/>
          <w:noProof w:val="0"/>
          <w:color w:val="0000FF"/>
          <w:sz w:val="20"/>
        </w:rPr>
        <w:t xml:space="preserve">       </w:t>
      </w:r>
      <w:proofErr w:type="spellStart"/>
      <w:r w:rsidRPr="00FB5875">
        <w:rPr>
          <w:rFonts w:ascii="Times New Roman" w:hAnsi="Times New Roman"/>
          <w:b/>
          <w:noProof w:val="0"/>
          <w:color w:val="FF00FF"/>
          <w:sz w:val="20"/>
        </w:rPr>
        <w:t>Séq</w:t>
      </w:r>
      <w:proofErr w:type="spellEnd"/>
      <w:r w:rsidRPr="00FB5875">
        <w:rPr>
          <w:rFonts w:ascii="Times New Roman" w:hAnsi="Times New Roman"/>
          <w:b/>
          <w:noProof w:val="0"/>
          <w:color w:val="FF00FF"/>
          <w:sz w:val="20"/>
        </w:rPr>
        <w:t xml:space="preserve">. </w:t>
      </w:r>
      <w:r w:rsidR="009574C8">
        <w:rPr>
          <w:rFonts w:ascii="Times New Roman" w:hAnsi="Times New Roman"/>
          <w:b/>
          <w:noProof w:val="0"/>
          <w:color w:val="FF00FF"/>
          <w:sz w:val="20"/>
        </w:rPr>
        <w:t>13</w:t>
      </w:r>
      <w:r w:rsidRPr="00FB5875">
        <w:rPr>
          <w:rFonts w:ascii="Times New Roman" w:hAnsi="Times New Roman"/>
          <w:b/>
          <w:noProof w:val="0"/>
          <w:color w:val="FF00FF"/>
          <w:sz w:val="20"/>
        </w:rPr>
        <w:t>, 1</w:t>
      </w:r>
      <w:r w:rsidR="009574C8">
        <w:rPr>
          <w:rFonts w:ascii="Times New Roman" w:hAnsi="Times New Roman"/>
          <w:b/>
          <w:noProof w:val="0"/>
          <w:color w:val="FF00FF"/>
          <w:sz w:val="20"/>
        </w:rPr>
        <w:t>4</w:t>
      </w:r>
      <w:r w:rsidR="004306C0">
        <w:rPr>
          <w:rFonts w:ascii="Times New Roman" w:hAnsi="Times New Roman"/>
          <w:b/>
          <w:noProof w:val="0"/>
          <w:color w:val="FF00FF"/>
          <w:sz w:val="20"/>
        </w:rPr>
        <w:t>, 15</w:t>
      </w:r>
    </w:p>
    <w:p w14:paraId="4F3C7090" w14:textId="6C7ED166" w:rsidR="00282FED" w:rsidRDefault="00282FED" w:rsidP="00DC6B46">
      <w:pPr>
        <w:jc w:val="both"/>
        <w:rPr>
          <w:rFonts w:ascii="Times New Roman" w:hAnsi="Times New Roman"/>
          <w:b/>
          <w:noProof w:val="0"/>
          <w:sz w:val="20"/>
        </w:rPr>
      </w:pPr>
      <w:r w:rsidRPr="001B4841">
        <w:rPr>
          <w:b/>
          <w:bCs/>
          <w:caps/>
          <w:noProof w:val="0"/>
          <w:color w:val="FF00FF"/>
          <w:sz w:val="20"/>
        </w:rPr>
        <w:t xml:space="preserve">Séquence </w:t>
      </w:r>
      <w:r w:rsidR="004306C0">
        <w:rPr>
          <w:b/>
          <w:bCs/>
          <w:caps/>
          <w:noProof w:val="0"/>
          <w:color w:val="FF00FF"/>
          <w:sz w:val="20"/>
        </w:rPr>
        <w:t>13</w:t>
      </w:r>
      <w:r w:rsidRPr="001B4841">
        <w:rPr>
          <w:b/>
          <w:bCs/>
          <w:caps/>
          <w:noProof w:val="0"/>
          <w:color w:val="FF00FF"/>
          <w:sz w:val="20"/>
        </w:rPr>
        <w:t xml:space="preserve"> : </w:t>
      </w:r>
      <w:r w:rsidRPr="00F454B3">
        <w:rPr>
          <w:rFonts w:ascii="Times New Roman" w:hAnsi="Times New Roman"/>
          <w:b/>
          <w:noProof w:val="0"/>
          <w:color w:val="008000"/>
          <w:sz w:val="20"/>
        </w:rPr>
        <w:t>une œuvre intégrale,</w:t>
      </w:r>
      <w:r w:rsidRPr="00F454B3">
        <w:rPr>
          <w:rFonts w:ascii="Times New Roman" w:hAnsi="Times New Roman"/>
          <w:b/>
          <w:i/>
          <w:noProof w:val="0"/>
          <w:color w:val="008000"/>
          <w:sz w:val="20"/>
        </w:rPr>
        <w:t xml:space="preserve"> </w:t>
      </w:r>
      <w:r w:rsidRPr="00F454B3">
        <w:rPr>
          <w:rFonts w:ascii="Times New Roman" w:hAnsi="Times New Roman"/>
          <w:b/>
          <w:noProof w:val="0"/>
          <w:color w:val="008000"/>
          <w:sz w:val="20"/>
        </w:rPr>
        <w:t xml:space="preserve">Ionesco </w:t>
      </w:r>
      <w:r w:rsidRPr="00F454B3">
        <w:rPr>
          <w:rFonts w:ascii="Times New Roman" w:hAnsi="Times New Roman"/>
          <w:b/>
          <w:i/>
          <w:noProof w:val="0"/>
          <w:color w:val="008000"/>
          <w:sz w:val="20"/>
        </w:rPr>
        <w:t>Le Roi se meurt</w:t>
      </w:r>
      <w:r w:rsidRPr="00F454B3">
        <w:rPr>
          <w:rFonts w:ascii="Times New Roman" w:hAnsi="Times New Roman"/>
          <w:b/>
          <w:noProof w:val="0"/>
          <w:color w:val="008000"/>
          <w:sz w:val="20"/>
        </w:rPr>
        <w:tab/>
      </w:r>
    </w:p>
    <w:p w14:paraId="6CB6491E" w14:textId="77777777" w:rsidR="00930CFD" w:rsidRDefault="00282FED" w:rsidP="00DC6B46">
      <w:pPr>
        <w:pBdr>
          <w:bottom w:val="single" w:sz="4" w:space="1" w:color="auto"/>
        </w:pBdr>
        <w:jc w:val="both"/>
        <w:rPr>
          <w:rFonts w:ascii="Times New Roman" w:hAnsi="Times New Roman"/>
          <w:i/>
          <w:noProof w:val="0"/>
          <w:color w:val="008000"/>
          <w:sz w:val="20"/>
        </w:rPr>
      </w:pPr>
      <w:r w:rsidRPr="001B4841">
        <w:rPr>
          <w:b/>
          <w:bCs/>
          <w:caps/>
          <w:noProof w:val="0"/>
          <w:color w:val="FF00FF"/>
          <w:sz w:val="20"/>
        </w:rPr>
        <w:t>Séquence</w:t>
      </w:r>
      <w:r w:rsidR="004306C0">
        <w:rPr>
          <w:b/>
          <w:bCs/>
          <w:caps/>
          <w:noProof w:val="0"/>
          <w:color w:val="FF00FF"/>
          <w:sz w:val="20"/>
        </w:rPr>
        <w:t>S</w:t>
      </w:r>
      <w:r w:rsidRPr="001B4841">
        <w:rPr>
          <w:b/>
          <w:bCs/>
          <w:caps/>
          <w:noProof w:val="0"/>
          <w:color w:val="FF00FF"/>
          <w:sz w:val="20"/>
        </w:rPr>
        <w:t xml:space="preserve"> </w:t>
      </w:r>
      <w:r w:rsidR="004306C0">
        <w:rPr>
          <w:b/>
          <w:bCs/>
          <w:caps/>
          <w:noProof w:val="0"/>
          <w:color w:val="FF00FF"/>
          <w:sz w:val="20"/>
        </w:rPr>
        <w:t>14, 15</w:t>
      </w:r>
      <w:r w:rsidRPr="001B4841">
        <w:rPr>
          <w:b/>
          <w:bCs/>
          <w:caps/>
          <w:noProof w:val="0"/>
          <w:color w:val="FF00FF"/>
          <w:sz w:val="20"/>
        </w:rPr>
        <w:t xml:space="preserve"> : </w:t>
      </w:r>
      <w:r w:rsidRPr="00E0670A">
        <w:rPr>
          <w:rFonts w:ascii="Times New Roman" w:hAnsi="Times New Roman"/>
          <w:noProof w:val="0"/>
          <w:sz w:val="20"/>
        </w:rPr>
        <w:t>groupement de textes,</w:t>
      </w:r>
      <w:r w:rsidRPr="00FB5875">
        <w:rPr>
          <w:rFonts w:ascii="Times New Roman" w:hAnsi="Times New Roman"/>
          <w:b/>
          <w:noProof w:val="0"/>
          <w:color w:val="FF00FF"/>
          <w:sz w:val="20"/>
        </w:rPr>
        <w:t xml:space="preserve"> </w:t>
      </w:r>
      <w:r w:rsidRPr="00FB5875">
        <w:rPr>
          <w:rFonts w:ascii="Times New Roman" w:hAnsi="Times New Roman"/>
          <w:b/>
          <w:i/>
          <w:noProof w:val="0"/>
          <w:color w:val="008000"/>
          <w:sz w:val="20"/>
        </w:rPr>
        <w:t>la figure d’Antigone</w:t>
      </w:r>
      <w:r>
        <w:rPr>
          <w:rFonts w:ascii="Times New Roman" w:hAnsi="Times New Roman"/>
          <w:b/>
          <w:i/>
          <w:noProof w:val="0"/>
          <w:color w:val="008000"/>
          <w:sz w:val="20"/>
        </w:rPr>
        <w:t xml:space="preserve"> -</w:t>
      </w:r>
      <w:r w:rsidRPr="00401F28">
        <w:rPr>
          <w:rFonts w:ascii="Times New Roman" w:hAnsi="Times New Roman"/>
          <w:b/>
          <w:i/>
          <w:noProof w:val="0"/>
          <w:color w:val="008000"/>
          <w:sz w:val="20"/>
        </w:rPr>
        <w:t xml:space="preserve"> </w:t>
      </w:r>
      <w:r w:rsidRPr="000F605A">
        <w:rPr>
          <w:rFonts w:ascii="Times New Roman" w:hAnsi="Times New Roman"/>
          <w:b/>
          <w:i/>
          <w:noProof w:val="0"/>
          <w:color w:val="008000"/>
          <w:sz w:val="20"/>
        </w:rPr>
        <w:t xml:space="preserve">Fertilité du mythe antique : Atrides et </w:t>
      </w:r>
      <w:proofErr w:type="spellStart"/>
      <w:r w:rsidRPr="000F605A">
        <w:rPr>
          <w:rFonts w:ascii="Times New Roman" w:hAnsi="Times New Roman"/>
          <w:b/>
          <w:i/>
          <w:noProof w:val="0"/>
          <w:color w:val="008000"/>
          <w:sz w:val="20"/>
        </w:rPr>
        <w:t>Labdacides</w:t>
      </w:r>
      <w:proofErr w:type="spellEnd"/>
      <w:r w:rsidRPr="007D2DA2">
        <w:rPr>
          <w:rFonts w:ascii="Times New Roman" w:hAnsi="Times New Roman"/>
          <w:i/>
          <w:noProof w:val="0"/>
          <w:color w:val="008000"/>
          <w:sz w:val="20"/>
        </w:rPr>
        <w:t xml:space="preserve">. </w:t>
      </w:r>
    </w:p>
    <w:p w14:paraId="60AE43E2" w14:textId="281FF378" w:rsidR="008F53FF" w:rsidRPr="00282FED" w:rsidRDefault="00282FED" w:rsidP="00DC6B46">
      <w:pPr>
        <w:pBdr>
          <w:bottom w:val="single" w:sz="4" w:space="1" w:color="auto"/>
        </w:pBdr>
        <w:jc w:val="both"/>
        <w:rPr>
          <w:rFonts w:ascii="Times New Roman" w:hAnsi="Times New Roman"/>
          <w:i/>
          <w:noProof w:val="0"/>
          <w:color w:val="008000"/>
          <w:sz w:val="20"/>
        </w:rPr>
      </w:pPr>
      <w:r w:rsidRPr="007D2DA2">
        <w:rPr>
          <w:rFonts w:ascii="Times New Roman" w:eastAsia="Arial Unicode MS" w:hAnsi="Times New Roman"/>
          <w:noProof w:val="0"/>
          <w:sz w:val="20"/>
        </w:rPr>
        <w:t xml:space="preserve">Bacs blancs, </w:t>
      </w:r>
      <w:r w:rsidRPr="007D2DA2">
        <w:rPr>
          <w:rFonts w:ascii="Times New Roman" w:hAnsi="Times New Roman"/>
          <w:noProof w:val="0"/>
          <w:sz w:val="20"/>
        </w:rPr>
        <w:t xml:space="preserve">activités, œuvres et documents, dont </w:t>
      </w:r>
      <w:proofErr w:type="spellStart"/>
      <w:r w:rsidRPr="007D2DA2">
        <w:rPr>
          <w:rFonts w:ascii="Times New Roman" w:hAnsi="Times New Roman"/>
          <w:noProof w:val="0"/>
          <w:sz w:val="20"/>
        </w:rPr>
        <w:t>HDA</w:t>
      </w:r>
      <w:proofErr w:type="spellEnd"/>
      <w:r w:rsidRPr="007D2DA2">
        <w:rPr>
          <w:rFonts w:ascii="Times New Roman" w:hAnsi="Times New Roman"/>
          <w:noProof w:val="0"/>
          <w:sz w:val="20"/>
        </w:rPr>
        <w:t>, images, en lecture cursive</w:t>
      </w:r>
      <w:r w:rsidRPr="007D2DA2">
        <w:rPr>
          <w:rFonts w:ascii="Times New Roman" w:hAnsi="Times New Roman"/>
          <w:i/>
          <w:noProof w:val="0"/>
          <w:color w:val="008000"/>
          <w:sz w:val="20"/>
        </w:rPr>
        <w:t xml:space="preserve"> </w:t>
      </w:r>
    </w:p>
    <w:bookmarkEnd w:id="0"/>
    <w:bookmarkEnd w:id="1"/>
    <w:p w14:paraId="1C9B6146" w14:textId="77777777" w:rsidR="00FA7457" w:rsidRPr="00FF6069" w:rsidRDefault="00FA7457" w:rsidP="00DC6B46">
      <w:pPr>
        <w:contextualSpacing/>
        <w:jc w:val="both"/>
        <w:rPr>
          <w:rFonts w:ascii="Times New Roman" w:hAnsi="Times New Roman"/>
          <w:b/>
          <w:noProof w:val="0"/>
          <w:sz w:val="16"/>
          <w:szCs w:val="16"/>
          <w:u w:val="single"/>
          <w:bdr w:val="single" w:sz="4" w:space="0" w:color="auto"/>
        </w:rPr>
      </w:pPr>
    </w:p>
    <w:p w14:paraId="044082F3" w14:textId="4C51B5E5" w:rsidR="00282FED" w:rsidRPr="003A7D05" w:rsidRDefault="006F7BF7" w:rsidP="00DC6B46">
      <w:pPr>
        <w:contextualSpacing/>
        <w:jc w:val="both"/>
        <w:rPr>
          <w:rFonts w:ascii="Times New Roman" w:hAnsi="Times New Roman"/>
          <w:i/>
          <w:noProof w:val="0"/>
          <w:color w:val="008000"/>
          <w:sz w:val="20"/>
        </w:rPr>
      </w:pPr>
      <w:r w:rsidRPr="008F53FF">
        <w:rPr>
          <w:rFonts w:ascii="Times New Roman" w:hAnsi="Times New Roman"/>
          <w:b/>
          <w:noProof w:val="0"/>
          <w:sz w:val="22"/>
          <w:szCs w:val="22"/>
          <w:u w:val="single"/>
          <w:bdr w:val="single" w:sz="4" w:space="0" w:color="auto"/>
        </w:rPr>
        <w:t>V</w:t>
      </w:r>
      <w:r w:rsidR="00DD4FF5" w:rsidRPr="008F53FF">
        <w:rPr>
          <w:rFonts w:ascii="Times New Roman" w:hAnsi="Times New Roman"/>
          <w:b/>
          <w:noProof w:val="0"/>
          <w:sz w:val="22"/>
          <w:szCs w:val="22"/>
          <w:u w:val="single"/>
          <w:bdr w:val="single" w:sz="4" w:space="0" w:color="auto"/>
        </w:rPr>
        <w:t>I</w:t>
      </w:r>
      <w:r w:rsidRPr="008F53FF">
        <w:rPr>
          <w:rFonts w:ascii="Times New Roman" w:hAnsi="Times New Roman"/>
          <w:b/>
          <w:noProof w:val="0"/>
          <w:sz w:val="22"/>
          <w:szCs w:val="22"/>
          <w:u w:val="single"/>
          <w:bdr w:val="single" w:sz="4" w:space="0" w:color="auto"/>
        </w:rPr>
        <w:t>° intercalaire</w:t>
      </w:r>
      <w:r w:rsidRPr="00FB5875">
        <w:rPr>
          <w:rFonts w:ascii="Times New Roman" w:hAnsi="Times New Roman"/>
          <w:b/>
          <w:noProof w:val="0"/>
          <w:color w:val="0000FF"/>
          <w:sz w:val="20"/>
          <w:u w:val="single"/>
        </w:rPr>
        <w:t xml:space="preserve"> </w:t>
      </w:r>
      <w:r w:rsidR="00282FED" w:rsidRPr="00FB5875">
        <w:rPr>
          <w:rFonts w:ascii="Times New Roman" w:hAnsi="Times New Roman"/>
          <w:b/>
          <w:noProof w:val="0"/>
          <w:color w:val="0000FF"/>
          <w:sz w:val="20"/>
          <w:u w:val="single"/>
        </w:rPr>
        <w:t xml:space="preserve">objet d’étude principal : </w:t>
      </w:r>
      <w:r w:rsidR="00282FED" w:rsidRPr="00FB5875">
        <w:rPr>
          <w:rFonts w:ascii="Times New Roman" w:hAnsi="Times New Roman"/>
          <w:b/>
          <w:bCs/>
          <w:iCs/>
          <w:noProof w:val="0"/>
          <w:color w:val="0000FF"/>
          <w:sz w:val="20"/>
        </w:rPr>
        <w:t xml:space="preserve">Vers un espace culturel européen : Renaissance et humanisme </w:t>
      </w:r>
      <w:r w:rsidR="00282FED" w:rsidRPr="00F8640B">
        <w:rPr>
          <w:rFonts w:ascii="Times New Roman" w:hAnsi="Times New Roman"/>
          <w:b/>
          <w:bCs/>
          <w:iCs/>
          <w:noProof w:val="0"/>
          <w:color w:val="0000FF"/>
          <w:sz w:val="18"/>
          <w:szCs w:val="18"/>
        </w:rPr>
        <w:t>(</w:t>
      </w:r>
      <w:r w:rsidR="00282FED" w:rsidRPr="00F8640B">
        <w:rPr>
          <w:rFonts w:ascii="Times New Roman" w:hAnsi="Times New Roman"/>
          <w:b/>
          <w:caps/>
          <w:noProof w:val="0"/>
          <w:color w:val="0000FF"/>
          <w:sz w:val="18"/>
          <w:szCs w:val="18"/>
          <w:u w:val="single"/>
        </w:rPr>
        <w:t>argumentation</w:t>
      </w:r>
      <w:r w:rsidR="00282FED" w:rsidRPr="00F8640B">
        <w:rPr>
          <w:rFonts w:ascii="Times New Roman" w:hAnsi="Times New Roman"/>
          <w:b/>
          <w:caps/>
          <w:noProof w:val="0"/>
          <w:color w:val="0000FF"/>
          <w:sz w:val="18"/>
          <w:szCs w:val="18"/>
        </w:rPr>
        <w:t>)</w:t>
      </w:r>
      <w:r w:rsidR="00282FED" w:rsidRPr="00FB5875">
        <w:rPr>
          <w:rFonts w:ascii="Times New Roman" w:hAnsi="Times New Roman"/>
          <w:b/>
          <w:noProof w:val="0"/>
          <w:color w:val="FF00FF"/>
          <w:sz w:val="20"/>
        </w:rPr>
        <w:t xml:space="preserve"> </w:t>
      </w:r>
      <w:r w:rsidR="00282FED" w:rsidRPr="00FB5875">
        <w:rPr>
          <w:rFonts w:ascii="Times New Roman" w:hAnsi="Times New Roman"/>
          <w:b/>
          <w:noProof w:val="0"/>
          <w:color w:val="FF00FF"/>
          <w:sz w:val="20"/>
        </w:rPr>
        <w:tab/>
      </w:r>
      <w:r w:rsidR="00282FED" w:rsidRPr="00B5648C">
        <w:rPr>
          <w:rFonts w:eastAsia="Arial Unicode MS"/>
          <w:b/>
          <w:bCs/>
          <w:i/>
          <w:noProof w:val="0"/>
          <w:color w:val="800080"/>
          <w:sz w:val="20"/>
        </w:rPr>
        <w:t>Le rapport à l’autre</w:t>
      </w:r>
      <w:r w:rsidR="00282FED" w:rsidRPr="00FB5875">
        <w:rPr>
          <w:rFonts w:ascii="Times New Roman" w:hAnsi="Times New Roman"/>
          <w:b/>
          <w:noProof w:val="0"/>
          <w:color w:val="FF00FF"/>
          <w:sz w:val="20"/>
        </w:rPr>
        <w:t xml:space="preserve">   </w:t>
      </w:r>
      <w:r w:rsidR="004306C0">
        <w:rPr>
          <w:rFonts w:ascii="Times New Roman" w:hAnsi="Times New Roman"/>
          <w:b/>
          <w:noProof w:val="0"/>
          <w:color w:val="FF00FF"/>
          <w:sz w:val="20"/>
        </w:rPr>
        <w:tab/>
      </w:r>
      <w:r w:rsidR="004306C0">
        <w:rPr>
          <w:rFonts w:ascii="Times New Roman" w:hAnsi="Times New Roman"/>
          <w:b/>
          <w:noProof w:val="0"/>
          <w:color w:val="FF00FF"/>
          <w:sz w:val="20"/>
        </w:rPr>
        <w:tab/>
      </w:r>
      <w:r w:rsidR="004306C0">
        <w:rPr>
          <w:rFonts w:ascii="Times New Roman" w:hAnsi="Times New Roman"/>
          <w:b/>
          <w:noProof w:val="0"/>
          <w:color w:val="FF00FF"/>
          <w:sz w:val="20"/>
        </w:rPr>
        <w:tab/>
      </w:r>
      <w:r w:rsidR="004306C0">
        <w:rPr>
          <w:rFonts w:ascii="Times New Roman" w:hAnsi="Times New Roman"/>
          <w:b/>
          <w:noProof w:val="0"/>
          <w:color w:val="FF00FF"/>
          <w:sz w:val="20"/>
        </w:rPr>
        <w:tab/>
      </w:r>
      <w:r w:rsidR="004306C0">
        <w:rPr>
          <w:rFonts w:ascii="Times New Roman" w:hAnsi="Times New Roman"/>
          <w:b/>
          <w:noProof w:val="0"/>
          <w:color w:val="FF00FF"/>
          <w:sz w:val="20"/>
        </w:rPr>
        <w:tab/>
      </w:r>
      <w:r w:rsidR="004306C0">
        <w:rPr>
          <w:rFonts w:ascii="Times New Roman" w:hAnsi="Times New Roman"/>
          <w:b/>
          <w:noProof w:val="0"/>
          <w:color w:val="FF00FF"/>
          <w:sz w:val="20"/>
        </w:rPr>
        <w:tab/>
      </w:r>
      <w:r w:rsidR="004306C0">
        <w:rPr>
          <w:rFonts w:ascii="Times New Roman" w:hAnsi="Times New Roman"/>
          <w:b/>
          <w:noProof w:val="0"/>
          <w:color w:val="FF00FF"/>
          <w:sz w:val="20"/>
        </w:rPr>
        <w:tab/>
      </w:r>
      <w:r w:rsidR="004306C0">
        <w:rPr>
          <w:rFonts w:ascii="Times New Roman" w:hAnsi="Times New Roman"/>
          <w:b/>
          <w:noProof w:val="0"/>
          <w:color w:val="FF00FF"/>
          <w:sz w:val="20"/>
        </w:rPr>
        <w:tab/>
      </w:r>
      <w:r w:rsidR="006116FF">
        <w:rPr>
          <w:rFonts w:ascii="Times New Roman" w:hAnsi="Times New Roman"/>
          <w:b/>
          <w:noProof w:val="0"/>
          <w:color w:val="FF00FF"/>
          <w:sz w:val="20"/>
        </w:rPr>
        <w:t xml:space="preserve">            </w:t>
      </w:r>
      <w:proofErr w:type="spellStart"/>
      <w:r w:rsidR="009A5F43">
        <w:rPr>
          <w:rFonts w:ascii="Times New Roman" w:hAnsi="Times New Roman"/>
          <w:b/>
          <w:noProof w:val="0"/>
          <w:color w:val="FF00FF"/>
          <w:sz w:val="20"/>
        </w:rPr>
        <w:t>Séq</w:t>
      </w:r>
      <w:proofErr w:type="spellEnd"/>
      <w:r w:rsidR="009A5F43">
        <w:rPr>
          <w:rFonts w:ascii="Times New Roman" w:hAnsi="Times New Roman"/>
          <w:b/>
          <w:noProof w:val="0"/>
          <w:color w:val="FF00FF"/>
          <w:sz w:val="20"/>
        </w:rPr>
        <w:t>. 16</w:t>
      </w:r>
      <w:r w:rsidR="00282FED" w:rsidRPr="00FB5875">
        <w:rPr>
          <w:rFonts w:ascii="Times New Roman" w:hAnsi="Times New Roman"/>
          <w:b/>
          <w:noProof w:val="0"/>
          <w:color w:val="FF00FF"/>
          <w:sz w:val="20"/>
        </w:rPr>
        <w:t>, 1</w:t>
      </w:r>
      <w:r w:rsidR="009A5F43">
        <w:rPr>
          <w:rFonts w:ascii="Times New Roman" w:hAnsi="Times New Roman"/>
          <w:b/>
          <w:noProof w:val="0"/>
          <w:color w:val="FF00FF"/>
          <w:sz w:val="20"/>
        </w:rPr>
        <w:t>7</w:t>
      </w:r>
    </w:p>
    <w:p w14:paraId="39EC5A3A" w14:textId="377A8CEE" w:rsidR="00282FED" w:rsidRPr="00FB5875" w:rsidRDefault="00282FED" w:rsidP="00DC6B46">
      <w:pPr>
        <w:jc w:val="both"/>
        <w:rPr>
          <w:rFonts w:ascii="Times New Roman" w:hAnsi="Times New Roman"/>
          <w:b/>
          <w:noProof w:val="0"/>
          <w:sz w:val="20"/>
        </w:rPr>
      </w:pPr>
      <w:r w:rsidRPr="00FB5875">
        <w:rPr>
          <w:rFonts w:ascii="Times New Roman" w:eastAsia="Arial Unicode MS" w:hAnsi="Times New Roman"/>
          <w:b/>
          <w:caps/>
          <w:noProof w:val="0"/>
          <w:color w:val="FF00FF"/>
          <w:sz w:val="20"/>
        </w:rPr>
        <w:t xml:space="preserve">Séquence </w:t>
      </w:r>
      <w:r w:rsidR="009A5F43">
        <w:rPr>
          <w:rFonts w:ascii="Times New Roman" w:eastAsia="Arial Unicode MS" w:hAnsi="Times New Roman"/>
          <w:b/>
          <w:caps/>
          <w:noProof w:val="0"/>
          <w:color w:val="FF00FF"/>
          <w:sz w:val="20"/>
        </w:rPr>
        <w:t>16</w:t>
      </w:r>
      <w:r>
        <w:rPr>
          <w:rFonts w:ascii="Times New Roman" w:eastAsia="Arial Unicode MS" w:hAnsi="Times New Roman"/>
          <w:b/>
          <w:caps/>
          <w:noProof w:val="0"/>
          <w:color w:val="FF00FF"/>
          <w:sz w:val="20"/>
        </w:rPr>
        <w:t> :</w:t>
      </w:r>
      <w:r w:rsidRPr="00FB5875">
        <w:rPr>
          <w:rFonts w:ascii="Times New Roman" w:eastAsia="Arial Unicode MS" w:hAnsi="Times New Roman"/>
          <w:b/>
          <w:caps/>
          <w:noProof w:val="0"/>
          <w:color w:val="FF00FF"/>
          <w:sz w:val="20"/>
        </w:rPr>
        <w:t xml:space="preserve"> </w:t>
      </w:r>
      <w:r w:rsidRPr="00FB5875">
        <w:rPr>
          <w:rFonts w:ascii="Times New Roman" w:hAnsi="Times New Roman"/>
          <w:b/>
          <w:noProof w:val="0"/>
          <w:color w:val="008000"/>
          <w:sz w:val="20"/>
        </w:rPr>
        <w:t>une œuvre intégrale,</w:t>
      </w:r>
      <w:r w:rsidRPr="00FB5875">
        <w:rPr>
          <w:rFonts w:ascii="Times New Roman" w:hAnsi="Times New Roman"/>
          <w:b/>
          <w:i/>
          <w:noProof w:val="0"/>
          <w:color w:val="008000"/>
          <w:sz w:val="20"/>
        </w:rPr>
        <w:t xml:space="preserve"> </w:t>
      </w:r>
      <w:r w:rsidRPr="00FB5875">
        <w:rPr>
          <w:rFonts w:ascii="Times New Roman" w:hAnsi="Times New Roman"/>
          <w:b/>
          <w:noProof w:val="0"/>
          <w:color w:val="008000"/>
          <w:sz w:val="20"/>
        </w:rPr>
        <w:t xml:space="preserve">Montaigne « Les Cannibales » </w:t>
      </w:r>
      <w:r w:rsidRPr="00120BAF">
        <w:rPr>
          <w:rFonts w:ascii="Times New Roman" w:eastAsia="Arial Unicode MS" w:hAnsi="Times New Roman"/>
          <w:noProof w:val="0"/>
          <w:sz w:val="20"/>
        </w:rPr>
        <w:t>Lecture Analytique composée</w:t>
      </w:r>
      <w:r w:rsidRPr="00FB5875">
        <w:rPr>
          <w:rFonts w:ascii="Times New Roman" w:hAnsi="Times New Roman"/>
          <w:b/>
          <w:noProof w:val="0"/>
          <w:color w:val="008000"/>
          <w:sz w:val="20"/>
        </w:rPr>
        <w:tab/>
      </w:r>
      <w:r w:rsidRPr="00FB5875">
        <w:rPr>
          <w:rFonts w:ascii="Times New Roman" w:hAnsi="Times New Roman"/>
          <w:b/>
          <w:noProof w:val="0"/>
          <w:color w:val="00FF00"/>
          <w:sz w:val="20"/>
        </w:rPr>
        <w:tab/>
      </w:r>
      <w:r w:rsidRPr="00FB5875">
        <w:rPr>
          <w:rFonts w:ascii="Times New Roman" w:hAnsi="Times New Roman"/>
          <w:b/>
          <w:noProof w:val="0"/>
          <w:color w:val="00FF00"/>
          <w:sz w:val="20"/>
        </w:rPr>
        <w:tab/>
      </w:r>
    </w:p>
    <w:p w14:paraId="2A6BCA66" w14:textId="2CFC7F13" w:rsidR="00282FED" w:rsidRPr="00282FED" w:rsidRDefault="009A5F43" w:rsidP="00DC6B46">
      <w:pPr>
        <w:pBdr>
          <w:bottom w:val="single" w:sz="4" w:space="1" w:color="auto"/>
        </w:pBdr>
        <w:jc w:val="both"/>
        <w:rPr>
          <w:rFonts w:ascii="Times New Roman" w:hAnsi="Times New Roman"/>
          <w:b/>
          <w:smallCaps/>
          <w:noProof w:val="0"/>
          <w:color w:val="99CC00"/>
          <w:sz w:val="20"/>
          <w:u w:val="single"/>
          <w:bdr w:val="single" w:sz="4" w:space="0" w:color="auto"/>
        </w:rPr>
      </w:pPr>
      <w:r>
        <w:rPr>
          <w:rFonts w:ascii="Times New Roman" w:eastAsia="Arial Unicode MS" w:hAnsi="Times New Roman"/>
          <w:b/>
          <w:caps/>
          <w:noProof w:val="0"/>
          <w:color w:val="FF00FF"/>
          <w:sz w:val="20"/>
        </w:rPr>
        <w:t>Séquence 17</w:t>
      </w:r>
      <w:r w:rsidR="00282FED">
        <w:rPr>
          <w:rFonts w:ascii="Times New Roman" w:eastAsia="Arial Unicode MS" w:hAnsi="Times New Roman"/>
          <w:b/>
          <w:caps/>
          <w:noProof w:val="0"/>
          <w:color w:val="FF00FF"/>
          <w:sz w:val="20"/>
        </w:rPr>
        <w:t> :</w:t>
      </w:r>
      <w:r w:rsidR="00282FED" w:rsidRPr="00FB5875">
        <w:rPr>
          <w:rFonts w:ascii="Times New Roman" w:eastAsia="Arial Unicode MS" w:hAnsi="Times New Roman"/>
          <w:b/>
          <w:caps/>
          <w:noProof w:val="0"/>
          <w:color w:val="FF00FF"/>
          <w:sz w:val="20"/>
        </w:rPr>
        <w:t xml:space="preserve"> </w:t>
      </w:r>
      <w:r w:rsidR="00282FED" w:rsidRPr="00120BAF">
        <w:rPr>
          <w:rFonts w:ascii="Times New Roman" w:eastAsia="Arial Unicode MS" w:hAnsi="Times New Roman"/>
          <w:noProof w:val="0"/>
          <w:sz w:val="20"/>
        </w:rPr>
        <w:t>Lecture Cursive</w:t>
      </w:r>
      <w:r w:rsidR="00282FED" w:rsidRPr="00FB5875">
        <w:rPr>
          <w:rFonts w:ascii="Times New Roman" w:eastAsia="Arial Unicode MS" w:hAnsi="Times New Roman"/>
          <w:caps/>
          <w:noProof w:val="0"/>
          <w:sz w:val="20"/>
        </w:rPr>
        <w:t xml:space="preserve"> </w:t>
      </w:r>
      <w:r w:rsidR="00282FED" w:rsidRPr="00FB5875">
        <w:rPr>
          <w:rFonts w:ascii="Times New Roman" w:eastAsia="Arial Unicode MS" w:hAnsi="Times New Roman"/>
          <w:noProof w:val="0"/>
          <w:sz w:val="20"/>
        </w:rPr>
        <w:t xml:space="preserve">des </w:t>
      </w:r>
      <w:r w:rsidR="00282FED" w:rsidRPr="00FB5875">
        <w:rPr>
          <w:rFonts w:ascii="Times New Roman" w:hAnsi="Times New Roman"/>
          <w:noProof w:val="0"/>
          <w:sz w:val="20"/>
        </w:rPr>
        <w:t>textes et images complémentaires  dont</w:t>
      </w:r>
      <w:r w:rsidR="00282FED" w:rsidRPr="00FB5875">
        <w:rPr>
          <w:rFonts w:ascii="Times New Roman" w:hAnsi="Times New Roman"/>
          <w:b/>
          <w:noProof w:val="0"/>
          <w:color w:val="0000FF"/>
          <w:sz w:val="20"/>
        </w:rPr>
        <w:t xml:space="preserve"> </w:t>
      </w:r>
      <w:r w:rsidR="00282FED" w:rsidRPr="00FB5875">
        <w:rPr>
          <w:rFonts w:ascii="Times New Roman" w:hAnsi="Times New Roman"/>
          <w:b/>
          <w:noProof w:val="0"/>
          <w:color w:val="008000"/>
          <w:sz w:val="20"/>
        </w:rPr>
        <w:t>un</w:t>
      </w:r>
      <w:r w:rsidR="00282FED" w:rsidRPr="00FB5875">
        <w:rPr>
          <w:rFonts w:ascii="Times New Roman" w:hAnsi="Times New Roman"/>
          <w:noProof w:val="0"/>
          <w:color w:val="008000"/>
          <w:sz w:val="20"/>
        </w:rPr>
        <w:t xml:space="preserve"> </w:t>
      </w:r>
      <w:r w:rsidR="00282FED" w:rsidRPr="00FB5875">
        <w:rPr>
          <w:rFonts w:ascii="Times New Roman" w:hAnsi="Times New Roman"/>
          <w:b/>
          <w:noProof w:val="0"/>
          <w:color w:val="008000"/>
          <w:sz w:val="20"/>
        </w:rPr>
        <w:t xml:space="preserve">groupement de textes tiré de l’anthologie : </w:t>
      </w:r>
      <w:r w:rsidR="00282FED" w:rsidRPr="00FB5875">
        <w:rPr>
          <w:rFonts w:ascii="Times New Roman" w:hAnsi="Times New Roman"/>
          <w:b/>
          <w:i/>
          <w:noProof w:val="0"/>
          <w:color w:val="008000"/>
          <w:sz w:val="20"/>
        </w:rPr>
        <w:t>La peur de l’autre</w:t>
      </w:r>
      <w:r w:rsidR="00282FED" w:rsidRPr="00FB5875">
        <w:rPr>
          <w:rFonts w:ascii="Times New Roman" w:hAnsi="Times New Roman"/>
          <w:b/>
          <w:noProof w:val="0"/>
          <w:color w:val="008000"/>
          <w:sz w:val="20"/>
        </w:rPr>
        <w:t>, de Sophocle à Michaux</w:t>
      </w:r>
      <w:r w:rsidR="00282FED" w:rsidRPr="00FB5875">
        <w:rPr>
          <w:rFonts w:ascii="Times New Roman" w:hAnsi="Times New Roman"/>
          <w:noProof w:val="0"/>
          <w:sz w:val="20"/>
        </w:rPr>
        <w:t xml:space="preserve"> </w:t>
      </w:r>
      <w:r w:rsidR="00282FED" w:rsidRPr="00FB5875">
        <w:rPr>
          <w:rFonts w:ascii="Times New Roman" w:hAnsi="Times New Roman"/>
          <w:noProof w:val="0"/>
          <w:sz w:val="20"/>
        </w:rPr>
        <w:tab/>
      </w:r>
      <w:r w:rsidR="00282FED" w:rsidRPr="00FB5875">
        <w:rPr>
          <w:rFonts w:ascii="Times New Roman" w:hAnsi="Times New Roman"/>
          <w:noProof w:val="0"/>
          <w:sz w:val="20"/>
        </w:rPr>
        <w:tab/>
      </w:r>
      <w:r w:rsidR="00282FED" w:rsidRPr="00FB5875">
        <w:rPr>
          <w:rFonts w:ascii="Times New Roman" w:hAnsi="Times New Roman"/>
          <w:noProof w:val="0"/>
          <w:sz w:val="20"/>
        </w:rPr>
        <w:tab/>
      </w:r>
      <w:r w:rsidR="00282FED" w:rsidRPr="00FB5875">
        <w:rPr>
          <w:rFonts w:ascii="Times New Roman" w:hAnsi="Times New Roman"/>
          <w:noProof w:val="0"/>
          <w:sz w:val="20"/>
        </w:rPr>
        <w:tab/>
      </w:r>
      <w:r w:rsidR="00282FED" w:rsidRPr="00FB5875">
        <w:rPr>
          <w:rFonts w:ascii="Times New Roman" w:hAnsi="Times New Roman"/>
          <w:b/>
          <w:smallCaps/>
          <w:noProof w:val="0"/>
          <w:color w:val="99CC00"/>
          <w:sz w:val="20"/>
          <w:u w:val="single"/>
          <w:bdr w:val="single" w:sz="4" w:space="0" w:color="auto"/>
        </w:rPr>
        <w:t xml:space="preserve"> </w:t>
      </w:r>
    </w:p>
    <w:sectPr w:rsidR="00282FED" w:rsidRPr="00282FED">
      <w:pgSz w:w="11906" w:h="16838"/>
      <w:pgMar w:top="567" w:right="567" w:bottom="822" w:left="56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altName w:val="Times"/>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92C5F"/>
    <w:multiLevelType w:val="hybridMultilevel"/>
    <w:tmpl w:val="6D4689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4248182C"/>
    <w:multiLevelType w:val="hybridMultilevel"/>
    <w:tmpl w:val="D6E0EC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4ECA5E4C"/>
    <w:multiLevelType w:val="hybridMultilevel"/>
    <w:tmpl w:val="898437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555B53AE"/>
    <w:multiLevelType w:val="hybridMultilevel"/>
    <w:tmpl w:val="080E75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6BC93965"/>
    <w:multiLevelType w:val="hybridMultilevel"/>
    <w:tmpl w:val="2E42FF3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BF7"/>
    <w:rsid w:val="000D7A1E"/>
    <w:rsid w:val="000F605A"/>
    <w:rsid w:val="001142A3"/>
    <w:rsid w:val="00120BAF"/>
    <w:rsid w:val="00134446"/>
    <w:rsid w:val="001521ED"/>
    <w:rsid w:val="0016137C"/>
    <w:rsid w:val="00175E8B"/>
    <w:rsid w:val="00176F01"/>
    <w:rsid w:val="0018208E"/>
    <w:rsid w:val="001C1452"/>
    <w:rsid w:val="002216C7"/>
    <w:rsid w:val="00282BC2"/>
    <w:rsid w:val="00282FED"/>
    <w:rsid w:val="002F47C3"/>
    <w:rsid w:val="0030439B"/>
    <w:rsid w:val="00343A8E"/>
    <w:rsid w:val="003A7D05"/>
    <w:rsid w:val="00401F28"/>
    <w:rsid w:val="00412581"/>
    <w:rsid w:val="00413E27"/>
    <w:rsid w:val="004306C0"/>
    <w:rsid w:val="0044186A"/>
    <w:rsid w:val="00450A25"/>
    <w:rsid w:val="0047622E"/>
    <w:rsid w:val="004F1F4E"/>
    <w:rsid w:val="005462F8"/>
    <w:rsid w:val="005E3A38"/>
    <w:rsid w:val="006116FF"/>
    <w:rsid w:val="00645FEB"/>
    <w:rsid w:val="0069043C"/>
    <w:rsid w:val="0069478E"/>
    <w:rsid w:val="006A6D69"/>
    <w:rsid w:val="006C0C1A"/>
    <w:rsid w:val="006F7BF7"/>
    <w:rsid w:val="006F7F45"/>
    <w:rsid w:val="00723612"/>
    <w:rsid w:val="007324E4"/>
    <w:rsid w:val="00750589"/>
    <w:rsid w:val="007A6940"/>
    <w:rsid w:val="007C08DF"/>
    <w:rsid w:val="007D2DA2"/>
    <w:rsid w:val="008367AD"/>
    <w:rsid w:val="008731D0"/>
    <w:rsid w:val="008A5155"/>
    <w:rsid w:val="008D42BD"/>
    <w:rsid w:val="008F53FF"/>
    <w:rsid w:val="009258A5"/>
    <w:rsid w:val="00930CFD"/>
    <w:rsid w:val="009574C8"/>
    <w:rsid w:val="00977CA7"/>
    <w:rsid w:val="00984AA3"/>
    <w:rsid w:val="00995D47"/>
    <w:rsid w:val="009A5F43"/>
    <w:rsid w:val="009D3868"/>
    <w:rsid w:val="00B5648C"/>
    <w:rsid w:val="00BB3A50"/>
    <w:rsid w:val="00C16152"/>
    <w:rsid w:val="00C41929"/>
    <w:rsid w:val="00C524E0"/>
    <w:rsid w:val="00CE47B2"/>
    <w:rsid w:val="00D46B1F"/>
    <w:rsid w:val="00D910A3"/>
    <w:rsid w:val="00DB4593"/>
    <w:rsid w:val="00DC6B46"/>
    <w:rsid w:val="00DD4FF5"/>
    <w:rsid w:val="00DE6147"/>
    <w:rsid w:val="00E0198F"/>
    <w:rsid w:val="00E0670A"/>
    <w:rsid w:val="00E122C6"/>
    <w:rsid w:val="00E451B6"/>
    <w:rsid w:val="00E67635"/>
    <w:rsid w:val="00F40DEB"/>
    <w:rsid w:val="00F45014"/>
    <w:rsid w:val="00F454B3"/>
    <w:rsid w:val="00F60921"/>
    <w:rsid w:val="00F8640B"/>
    <w:rsid w:val="00FA7457"/>
    <w:rsid w:val="00FA7629"/>
    <w:rsid w:val="00FB5875"/>
    <w:rsid w:val="00FF606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CD46D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BF7"/>
    <w:rPr>
      <w:rFonts w:ascii="Times" w:eastAsia="Times" w:hAnsi="Times"/>
      <w:noProof/>
      <w:sz w:val="24"/>
      <w:lang w:eastAsia="fr-FR"/>
    </w:rPr>
  </w:style>
  <w:style w:type="paragraph" w:styleId="Titre2">
    <w:name w:val="heading 2"/>
    <w:basedOn w:val="Normal"/>
    <w:next w:val="Normal"/>
    <w:link w:val="Titre2Car"/>
    <w:qFormat/>
    <w:rsid w:val="006F7BF7"/>
    <w:pPr>
      <w:keepNext/>
      <w:jc w:val="center"/>
      <w:outlineLvl w:val="1"/>
    </w:pPr>
    <w:rPr>
      <w:rFonts w:eastAsia="Times New Roman"/>
      <w:b/>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6F7BF7"/>
    <w:rPr>
      <w:rFonts w:ascii="Times" w:eastAsia="Times New Roman" w:hAnsi="Times"/>
      <w:b/>
      <w:noProof/>
      <w:color w:val="000000"/>
      <w:sz w:val="28"/>
      <w:lang w:eastAsia="fr-FR"/>
    </w:rPr>
  </w:style>
  <w:style w:type="paragraph" w:styleId="Corpsdetexte">
    <w:name w:val="Body Text"/>
    <w:basedOn w:val="Normal"/>
    <w:link w:val="CorpsdetexteCar"/>
    <w:rsid w:val="006F7BF7"/>
    <w:pPr>
      <w:jc w:val="both"/>
    </w:pPr>
    <w:rPr>
      <w:rFonts w:eastAsia="Times New Roman"/>
      <w:sz w:val="20"/>
    </w:rPr>
  </w:style>
  <w:style w:type="character" w:customStyle="1" w:styleId="CorpsdetexteCar">
    <w:name w:val="Corps de texte Car"/>
    <w:basedOn w:val="Policepardfaut"/>
    <w:link w:val="Corpsdetexte"/>
    <w:rsid w:val="006F7BF7"/>
    <w:rPr>
      <w:rFonts w:ascii="Times" w:eastAsia="Times New Roman" w:hAnsi="Times"/>
      <w:noProof/>
      <w:lang w:eastAsia="fr-FR"/>
    </w:rPr>
  </w:style>
  <w:style w:type="paragraph" w:styleId="Paragraphedeliste">
    <w:name w:val="List Paragraph"/>
    <w:basedOn w:val="Normal"/>
    <w:uiPriority w:val="34"/>
    <w:qFormat/>
    <w:rsid w:val="0030439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BF7"/>
    <w:rPr>
      <w:rFonts w:ascii="Times" w:eastAsia="Times" w:hAnsi="Times"/>
      <w:noProof/>
      <w:sz w:val="24"/>
      <w:lang w:eastAsia="fr-FR"/>
    </w:rPr>
  </w:style>
  <w:style w:type="paragraph" w:styleId="Titre2">
    <w:name w:val="heading 2"/>
    <w:basedOn w:val="Normal"/>
    <w:next w:val="Normal"/>
    <w:link w:val="Titre2Car"/>
    <w:qFormat/>
    <w:rsid w:val="006F7BF7"/>
    <w:pPr>
      <w:keepNext/>
      <w:jc w:val="center"/>
      <w:outlineLvl w:val="1"/>
    </w:pPr>
    <w:rPr>
      <w:rFonts w:eastAsia="Times New Roman"/>
      <w:b/>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6F7BF7"/>
    <w:rPr>
      <w:rFonts w:ascii="Times" w:eastAsia="Times New Roman" w:hAnsi="Times"/>
      <w:b/>
      <w:noProof/>
      <w:color w:val="000000"/>
      <w:sz w:val="28"/>
      <w:lang w:eastAsia="fr-FR"/>
    </w:rPr>
  </w:style>
  <w:style w:type="paragraph" w:styleId="Corpsdetexte">
    <w:name w:val="Body Text"/>
    <w:basedOn w:val="Normal"/>
    <w:link w:val="CorpsdetexteCar"/>
    <w:rsid w:val="006F7BF7"/>
    <w:pPr>
      <w:jc w:val="both"/>
    </w:pPr>
    <w:rPr>
      <w:rFonts w:eastAsia="Times New Roman"/>
      <w:sz w:val="20"/>
    </w:rPr>
  </w:style>
  <w:style w:type="character" w:customStyle="1" w:styleId="CorpsdetexteCar">
    <w:name w:val="Corps de texte Car"/>
    <w:basedOn w:val="Policepardfaut"/>
    <w:link w:val="Corpsdetexte"/>
    <w:rsid w:val="006F7BF7"/>
    <w:rPr>
      <w:rFonts w:ascii="Times" w:eastAsia="Times New Roman" w:hAnsi="Times"/>
      <w:noProof/>
      <w:lang w:eastAsia="fr-FR"/>
    </w:rPr>
  </w:style>
  <w:style w:type="paragraph" w:styleId="Paragraphedeliste">
    <w:name w:val="List Paragraph"/>
    <w:basedOn w:val="Normal"/>
    <w:uiPriority w:val="34"/>
    <w:qFormat/>
    <w:rsid w:val="003043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746</Words>
  <Characters>4106</Characters>
  <Application>Microsoft Macintosh Word</Application>
  <DocSecurity>0</DocSecurity>
  <Lines>34</Lines>
  <Paragraphs>9</Paragraphs>
  <ScaleCrop>false</ScaleCrop>
  <Company/>
  <LinksUpToDate>false</LinksUpToDate>
  <CharactersWithSpaces>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cp:revision>
  <cp:lastPrinted>2018-01-03T12:13:00Z</cp:lastPrinted>
  <dcterms:created xsi:type="dcterms:W3CDTF">2018-09-03T10:51:00Z</dcterms:created>
  <dcterms:modified xsi:type="dcterms:W3CDTF">2018-09-03T10:51:00Z</dcterms:modified>
</cp:coreProperties>
</file>