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31" w:rsidRPr="00CF1631" w:rsidRDefault="00625270" w:rsidP="006F5990">
      <w:pPr>
        <w:jc w:val="center"/>
        <w:rPr>
          <w:rFonts w:ascii="Times New Roman,Bold" w:eastAsia="Times New Roman" w:hAnsi="Times New Roman,Bold" w:cs="Times New Roman"/>
          <w:b/>
          <w:sz w:val="28"/>
          <w:szCs w:val="28"/>
          <w:lang w:eastAsia="fr-FR"/>
        </w:rPr>
      </w:pPr>
      <w:r w:rsidRPr="00625270">
        <w:rPr>
          <w:rFonts w:ascii="Times New Roman,Bold" w:eastAsia="Times New Roman" w:hAnsi="Times New Roman,Bold" w:cs="Times New Roman"/>
          <w:b/>
          <w:sz w:val="28"/>
          <w:szCs w:val="28"/>
          <w:lang w:eastAsia="fr-FR"/>
        </w:rPr>
        <w:t>L</w:t>
      </w:r>
      <w:r w:rsidR="00CF1631" w:rsidRPr="00CF1631">
        <w:rPr>
          <w:rFonts w:ascii="Times New Roman,Bold" w:eastAsia="Times New Roman" w:hAnsi="Times New Roman,Bold" w:cs="Times New Roman"/>
          <w:b/>
          <w:sz w:val="28"/>
          <w:szCs w:val="28"/>
          <w:lang w:eastAsia="fr-FR"/>
        </w:rPr>
        <w:t>a phrase</w:t>
      </w:r>
    </w:p>
    <w:p w:rsidR="00CF1631" w:rsidRDefault="00CF1631" w:rsidP="006F5990">
      <w:pPr>
        <w:jc w:val="center"/>
        <w:rPr>
          <w:rFonts w:ascii="Times New Roman,Bold" w:eastAsia="Times New Roman" w:hAnsi="Times New Roman,Bold" w:cs="Times New Roman"/>
          <w:b/>
          <w:lang w:eastAsia="fr-FR"/>
        </w:rPr>
      </w:pPr>
    </w:p>
    <w:p w:rsidR="00625270" w:rsidRPr="00625270" w:rsidRDefault="00CF1631" w:rsidP="006F5990">
      <w:pPr>
        <w:jc w:val="center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CF1631">
        <w:rPr>
          <w:rFonts w:ascii="Times New Roman,Bold" w:eastAsia="Times New Roman" w:hAnsi="Times New Roman,Bold" w:cs="Times New Roman"/>
          <w:b/>
          <w:u w:val="single"/>
          <w:lang w:eastAsia="fr-FR"/>
        </w:rPr>
        <w:t>L</w:t>
      </w:r>
      <w:r w:rsidR="00625270" w:rsidRPr="00625270">
        <w:rPr>
          <w:rFonts w:ascii="Times New Roman,Bold" w:eastAsia="Times New Roman" w:hAnsi="Times New Roman,Bold" w:cs="Times New Roman"/>
          <w:b/>
          <w:u w:val="single"/>
          <w:lang w:eastAsia="fr-FR"/>
        </w:rPr>
        <w:t>es types de phrases</w:t>
      </w:r>
    </w:p>
    <w:p w:rsidR="00625270" w:rsidRPr="00625270" w:rsidRDefault="00625270" w:rsidP="00CF1631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25270">
        <w:rPr>
          <w:rFonts w:ascii="Times New Roman" w:eastAsia="Times New Roman" w:hAnsi="Times New Roman" w:cs="Times New Roman"/>
          <w:lang w:eastAsia="fr-FR"/>
        </w:rPr>
        <w:t xml:space="preserve">La phrase est d’abord une structure grammaticale. Mais cette structure peut </w:t>
      </w:r>
      <w:proofErr w:type="spellStart"/>
      <w:r w:rsidRPr="00625270">
        <w:rPr>
          <w:rFonts w:ascii="Times New Roman" w:eastAsia="Times New Roman" w:hAnsi="Times New Roman" w:cs="Times New Roman"/>
          <w:lang w:eastAsia="fr-FR"/>
        </w:rPr>
        <w:t>être</w:t>
      </w:r>
      <w:proofErr w:type="spellEnd"/>
      <w:r w:rsidRPr="0062527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625270">
        <w:rPr>
          <w:rFonts w:ascii="Times New Roman" w:eastAsia="Times New Roman" w:hAnsi="Times New Roman" w:cs="Times New Roman"/>
          <w:lang w:eastAsia="fr-FR"/>
        </w:rPr>
        <w:t>employée</w:t>
      </w:r>
      <w:proofErr w:type="spellEnd"/>
      <w:r w:rsidRPr="00625270">
        <w:rPr>
          <w:rFonts w:ascii="Times New Roman" w:eastAsia="Times New Roman" w:hAnsi="Times New Roman" w:cs="Times New Roman"/>
          <w:lang w:eastAsia="fr-FR"/>
        </w:rPr>
        <w:t xml:space="preserve"> pour </w:t>
      </w:r>
      <w:proofErr w:type="spellStart"/>
      <w:r w:rsidRPr="00625270">
        <w:rPr>
          <w:rFonts w:ascii="Times New Roman" w:eastAsia="Times New Roman" w:hAnsi="Times New Roman" w:cs="Times New Roman"/>
          <w:lang w:eastAsia="fr-FR"/>
        </w:rPr>
        <w:t>réaliser</w:t>
      </w:r>
      <w:proofErr w:type="spellEnd"/>
      <w:r w:rsidRPr="00625270">
        <w:rPr>
          <w:rFonts w:ascii="Times New Roman" w:eastAsia="Times New Roman" w:hAnsi="Times New Roman" w:cs="Times New Roman"/>
          <w:lang w:eastAsia="fr-FR"/>
        </w:rPr>
        <w:t xml:space="preserve"> des types d’actes (verbaux) distincts. On distingue trois types d’actes fondamentaux : le type </w:t>
      </w:r>
      <w:proofErr w:type="spellStart"/>
      <w:r w:rsidRPr="00625270">
        <w:rPr>
          <w:rFonts w:ascii="Times New Roman,Italic" w:eastAsia="Times New Roman" w:hAnsi="Times New Roman,Italic" w:cs="Times New Roman"/>
          <w:lang w:eastAsia="fr-FR"/>
        </w:rPr>
        <w:t>déclaratif</w:t>
      </w:r>
      <w:proofErr w:type="spellEnd"/>
      <w:r w:rsidRPr="00625270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Pr="00625270">
        <w:rPr>
          <w:rFonts w:ascii="Times New Roman" w:eastAsia="Times New Roman" w:hAnsi="Times New Roman" w:cs="Times New Roman"/>
          <w:lang w:eastAsia="fr-FR"/>
        </w:rPr>
        <w:t xml:space="preserve">correspondant à l’assertion (affirmer quelque chose, donc </w:t>
      </w:r>
      <w:proofErr w:type="spellStart"/>
      <w:r w:rsidRPr="00625270">
        <w:rPr>
          <w:rFonts w:ascii="Times New Roman" w:eastAsia="Times New Roman" w:hAnsi="Times New Roman" w:cs="Times New Roman"/>
          <w:lang w:eastAsia="fr-FR"/>
        </w:rPr>
        <w:t>présenter</w:t>
      </w:r>
      <w:proofErr w:type="spellEnd"/>
      <w:r w:rsidRPr="00625270">
        <w:rPr>
          <w:rFonts w:ascii="Times New Roman" w:eastAsia="Times New Roman" w:hAnsi="Times New Roman" w:cs="Times New Roman"/>
          <w:lang w:eastAsia="fr-FR"/>
        </w:rPr>
        <w:t xml:space="preserve"> ce que l’on dit comme vrai), le type </w:t>
      </w:r>
      <w:r w:rsidRPr="00625270">
        <w:rPr>
          <w:rFonts w:ascii="Times New Roman,Italic" w:eastAsia="Times New Roman" w:hAnsi="Times New Roman,Italic" w:cs="Times New Roman"/>
          <w:lang w:eastAsia="fr-FR"/>
        </w:rPr>
        <w:t xml:space="preserve">interrogatif </w:t>
      </w:r>
      <w:r w:rsidRPr="00625270">
        <w:rPr>
          <w:rFonts w:ascii="Times New Roman" w:eastAsia="Times New Roman" w:hAnsi="Times New Roman" w:cs="Times New Roman"/>
          <w:lang w:eastAsia="fr-FR"/>
        </w:rPr>
        <w:t xml:space="preserve">correspondant à l’interrogation (poser une question, demander une information), le type </w:t>
      </w:r>
      <w:proofErr w:type="spellStart"/>
      <w:r w:rsidRPr="00625270">
        <w:rPr>
          <w:rFonts w:ascii="Times New Roman,Italic" w:eastAsia="Times New Roman" w:hAnsi="Times New Roman,Italic" w:cs="Times New Roman"/>
          <w:lang w:eastAsia="fr-FR"/>
        </w:rPr>
        <w:t>impératif</w:t>
      </w:r>
      <w:proofErr w:type="spellEnd"/>
      <w:r w:rsidRPr="00625270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Pr="00625270">
        <w:rPr>
          <w:rFonts w:ascii="Times New Roman" w:eastAsia="Times New Roman" w:hAnsi="Times New Roman" w:cs="Times New Roman"/>
          <w:lang w:eastAsia="fr-FR"/>
        </w:rPr>
        <w:t xml:space="preserve">correspondant à l’injonction (donner un ordre). Toute phrase appartient </w:t>
      </w:r>
      <w:proofErr w:type="spellStart"/>
      <w:r w:rsidRPr="00625270">
        <w:rPr>
          <w:rFonts w:ascii="Times New Roman" w:eastAsia="Times New Roman" w:hAnsi="Times New Roman" w:cs="Times New Roman"/>
          <w:lang w:eastAsia="fr-FR"/>
        </w:rPr>
        <w:t>nécessairement</w:t>
      </w:r>
      <w:proofErr w:type="spellEnd"/>
      <w:r w:rsidRPr="00625270">
        <w:rPr>
          <w:rFonts w:ascii="Times New Roman" w:eastAsia="Times New Roman" w:hAnsi="Times New Roman" w:cs="Times New Roman"/>
          <w:lang w:eastAsia="fr-FR"/>
        </w:rPr>
        <w:t xml:space="preserve"> à l’un de ces trois types d’actes, qui correspondent canoniquement à trois structures distinctes : </w:t>
      </w:r>
    </w:p>
    <w:p w:rsidR="00CF1631" w:rsidRPr="00CF1631" w:rsidRDefault="00625270" w:rsidP="00CF1631">
      <w:pPr>
        <w:ind w:left="2124"/>
        <w:rPr>
          <w:rFonts w:ascii="Times New Roman,Bold" w:eastAsia="Times New Roman" w:hAnsi="Times New Roman,Bold" w:cs="Times New Roman"/>
          <w:b/>
          <w:color w:val="0000CC"/>
          <w:lang w:eastAsia="fr-FR"/>
        </w:rPr>
      </w:pPr>
      <w:r w:rsidRPr="00625270">
        <w:rPr>
          <w:rFonts w:ascii="Times New Roman,Bold" w:eastAsia="Times New Roman" w:hAnsi="Times New Roman,Bold" w:cs="Times New Roman"/>
          <w:b/>
          <w:color w:val="0000CC"/>
          <w:lang w:eastAsia="fr-FR"/>
        </w:rPr>
        <w:t xml:space="preserve">Les trois types de phrase </w:t>
      </w:r>
    </w:p>
    <w:p w:rsidR="00625270" w:rsidRPr="00625270" w:rsidRDefault="00625270" w:rsidP="00CF1631">
      <w:pPr>
        <w:ind w:left="2124"/>
        <w:rPr>
          <w:rFonts w:ascii="Times New Roman" w:eastAsia="Times New Roman" w:hAnsi="Times New Roman" w:cs="Times New Roman"/>
          <w:lang w:eastAsia="fr-FR"/>
        </w:rPr>
      </w:pPr>
      <w:r w:rsidRPr="00625270">
        <w:rPr>
          <w:rFonts w:ascii="Symbol" w:eastAsia="Times New Roman" w:hAnsi="Symbol" w:cs="Times New Roman"/>
          <w:color w:val="0000CC"/>
          <w:lang w:eastAsia="fr-FR"/>
        </w:rPr>
        <w:sym w:font="Symbol" w:char="F0B7"/>
      </w:r>
      <w:r w:rsidRPr="00625270">
        <w:rPr>
          <w:rFonts w:ascii="Symbol" w:eastAsia="Times New Roman" w:hAnsi="Symbol" w:cs="Times New Roman"/>
          <w:color w:val="0000CC"/>
          <w:lang w:eastAsia="fr-FR"/>
        </w:rPr>
        <w:t></w:t>
      </w:r>
      <w:r w:rsidRPr="00625270">
        <w:rPr>
          <w:rFonts w:ascii="Times New Roman,Bold" w:eastAsia="Times New Roman" w:hAnsi="Times New Roman,Bold" w:cs="Times New Roman"/>
          <w:color w:val="0000CC"/>
          <w:lang w:eastAsia="fr-FR"/>
        </w:rPr>
        <w:t xml:space="preserve">Type </w:t>
      </w:r>
      <w:proofErr w:type="spellStart"/>
      <w:r w:rsidRPr="00625270">
        <w:rPr>
          <w:rFonts w:ascii="Times New Roman,Bold" w:eastAsia="Times New Roman" w:hAnsi="Times New Roman,Bold" w:cs="Times New Roman"/>
          <w:color w:val="0000CC"/>
          <w:lang w:eastAsia="fr-FR"/>
        </w:rPr>
        <w:t>déclaratif</w:t>
      </w:r>
      <w:proofErr w:type="spellEnd"/>
      <w:r w:rsidRPr="00625270">
        <w:rPr>
          <w:rFonts w:ascii="Times New Roman,Bold" w:eastAsia="Times New Roman" w:hAnsi="Times New Roman,Bold" w:cs="Times New Roman"/>
          <w:color w:val="0000CC"/>
          <w:lang w:eastAsia="fr-FR"/>
        </w:rPr>
        <w:t xml:space="preserve"> </w:t>
      </w:r>
    </w:p>
    <w:p w:rsidR="00625270" w:rsidRPr="00625270" w:rsidRDefault="00625270" w:rsidP="00CF1631">
      <w:pPr>
        <w:ind w:left="2124"/>
        <w:rPr>
          <w:rFonts w:ascii="Times New Roman" w:eastAsia="Times New Roman" w:hAnsi="Times New Roman" w:cs="Times New Roman"/>
          <w:lang w:eastAsia="fr-FR"/>
        </w:rPr>
      </w:pPr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Cette chimiste travaille dans un laboratoire. </w:t>
      </w:r>
    </w:p>
    <w:p w:rsidR="00625270" w:rsidRPr="00625270" w:rsidRDefault="00625270" w:rsidP="00CF1631">
      <w:pPr>
        <w:ind w:left="2124"/>
        <w:rPr>
          <w:rFonts w:ascii="Times New Roman" w:eastAsia="Times New Roman" w:hAnsi="Times New Roman" w:cs="Times New Roman"/>
          <w:lang w:eastAsia="fr-FR"/>
        </w:rPr>
      </w:pPr>
      <w:r w:rsidRPr="00625270">
        <w:rPr>
          <w:rFonts w:ascii="Symbol" w:eastAsia="Times New Roman" w:hAnsi="Symbol" w:cs="Times New Roman"/>
          <w:color w:val="0000CC"/>
          <w:lang w:eastAsia="fr-FR"/>
        </w:rPr>
        <w:sym w:font="Symbol" w:char="F0B7"/>
      </w:r>
      <w:r w:rsidRPr="00625270">
        <w:rPr>
          <w:rFonts w:ascii="Symbol" w:eastAsia="Times New Roman" w:hAnsi="Symbol" w:cs="Times New Roman"/>
          <w:color w:val="0000CC"/>
          <w:lang w:eastAsia="fr-FR"/>
        </w:rPr>
        <w:t></w:t>
      </w:r>
      <w:r w:rsidRPr="00625270">
        <w:rPr>
          <w:rFonts w:ascii="Times New Roman,Bold" w:eastAsia="Times New Roman" w:hAnsi="Times New Roman,Bold" w:cs="Times New Roman"/>
          <w:color w:val="0000CC"/>
          <w:lang w:eastAsia="fr-FR"/>
        </w:rPr>
        <w:t xml:space="preserve">Type interrogatif </w:t>
      </w:r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>Avez-vous terminé ?</w:t>
      </w:r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br/>
        <w:t xml:space="preserve">Est-ce que vous avez </w:t>
      </w:r>
      <w:proofErr w:type="spellStart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>termine</w:t>
      </w:r>
      <w:proofErr w:type="spellEnd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́ ? Vous avez </w:t>
      </w:r>
      <w:proofErr w:type="spellStart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>termine</w:t>
      </w:r>
      <w:proofErr w:type="spellEnd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>́ ?</w:t>
      </w:r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br/>
        <w:t xml:space="preserve">Qui a </w:t>
      </w:r>
      <w:proofErr w:type="spellStart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>parle</w:t>
      </w:r>
      <w:proofErr w:type="spellEnd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>́ ?</w:t>
      </w:r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br/>
        <w:t xml:space="preserve">Quelle femme </w:t>
      </w:r>
      <w:proofErr w:type="spellStart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>était-elle</w:t>
      </w:r>
      <w:proofErr w:type="spellEnd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 ? </w:t>
      </w:r>
    </w:p>
    <w:p w:rsidR="00625270" w:rsidRDefault="00625270" w:rsidP="00CF1631">
      <w:pPr>
        <w:ind w:left="2124"/>
        <w:rPr>
          <w:rFonts w:ascii="Times New Roman,Italic" w:eastAsia="Times New Roman" w:hAnsi="Times New Roman,Italic" w:cs="Times New Roman"/>
          <w:color w:val="0000CC"/>
          <w:lang w:eastAsia="fr-FR"/>
        </w:rPr>
      </w:pPr>
      <w:r w:rsidRPr="00625270">
        <w:rPr>
          <w:rFonts w:ascii="Symbol" w:eastAsia="Times New Roman" w:hAnsi="Symbol" w:cs="Times New Roman"/>
          <w:color w:val="0000CC"/>
          <w:lang w:eastAsia="fr-FR"/>
        </w:rPr>
        <w:sym w:font="Symbol" w:char="F0B7"/>
      </w:r>
      <w:r w:rsidRPr="00625270">
        <w:rPr>
          <w:rFonts w:ascii="Symbol" w:eastAsia="Times New Roman" w:hAnsi="Symbol" w:cs="Times New Roman"/>
          <w:color w:val="0000CC"/>
          <w:lang w:eastAsia="fr-FR"/>
        </w:rPr>
        <w:t></w:t>
      </w:r>
      <w:r w:rsidRPr="00625270">
        <w:rPr>
          <w:rFonts w:ascii="Times New Roman,Bold" w:eastAsia="Times New Roman" w:hAnsi="Times New Roman,Bold" w:cs="Times New Roman"/>
          <w:color w:val="0000CC"/>
          <w:lang w:eastAsia="fr-FR"/>
        </w:rPr>
        <w:t xml:space="preserve">Type </w:t>
      </w:r>
      <w:proofErr w:type="spellStart"/>
      <w:r w:rsidRPr="00625270">
        <w:rPr>
          <w:rFonts w:ascii="Times New Roman,Bold" w:eastAsia="Times New Roman" w:hAnsi="Times New Roman,Bold" w:cs="Times New Roman"/>
          <w:color w:val="0000CC"/>
          <w:lang w:eastAsia="fr-FR"/>
        </w:rPr>
        <w:t>impératif</w:t>
      </w:r>
      <w:proofErr w:type="spellEnd"/>
      <w:r w:rsidRPr="00625270">
        <w:rPr>
          <w:rFonts w:ascii="Times New Roman,Bold" w:eastAsia="Times New Roman" w:hAnsi="Times New Roman,Bold" w:cs="Times New Roman"/>
          <w:color w:val="0000CC"/>
          <w:lang w:eastAsia="fr-FR"/>
        </w:rPr>
        <w:br/>
      </w:r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Ouvrez la </w:t>
      </w:r>
      <w:proofErr w:type="spellStart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>fenêtre</w:t>
      </w:r>
      <w:proofErr w:type="spellEnd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>.</w:t>
      </w:r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br/>
        <w:t xml:space="preserve">Mets le livre dans la </w:t>
      </w:r>
      <w:proofErr w:type="spellStart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>bibliothèque</w:t>
      </w:r>
      <w:proofErr w:type="spellEnd"/>
      <w:r w:rsidRPr="0062527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. Qu'il sorte. </w:t>
      </w:r>
    </w:p>
    <w:p w:rsidR="006F5990" w:rsidRDefault="006F5990" w:rsidP="006F5990">
      <w:pPr>
        <w:rPr>
          <w:rFonts w:ascii="Times New Roman" w:eastAsia="Times New Roman" w:hAnsi="Times New Roman" w:cs="Times New Roman"/>
          <w:lang w:eastAsia="fr-FR"/>
        </w:rPr>
      </w:pPr>
    </w:p>
    <w:p w:rsidR="006F5990" w:rsidRPr="006F5990" w:rsidRDefault="006F5990" w:rsidP="006F5990">
      <w:pPr>
        <w:jc w:val="center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6F5990">
        <w:rPr>
          <w:rFonts w:ascii="Times New Roman,Bold" w:eastAsia="Times New Roman" w:hAnsi="Times New Roman,Bold" w:cs="Times New Roman"/>
          <w:b/>
          <w:u w:val="single"/>
          <w:lang w:eastAsia="fr-FR"/>
        </w:rPr>
        <w:t>Les formes de phrases</w:t>
      </w:r>
    </w:p>
    <w:p w:rsidR="006F5990" w:rsidRDefault="006F5990" w:rsidP="00CF1631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F5990">
        <w:rPr>
          <w:rFonts w:ascii="Times New Roman" w:eastAsia="Times New Roman" w:hAnsi="Times New Roman" w:cs="Times New Roman"/>
          <w:lang w:eastAsia="fr-FR"/>
        </w:rPr>
        <w:t xml:space="preserve">Les types de phrases sont obligatoires au sens où une phrase est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nécessairement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déclarative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 ou interrogative ou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impérative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. Mais la phrase peut aussi, facultativement,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être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 de forme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négative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, passive ou exclamative. Ainsi la phrase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déclarative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F5990">
        <w:rPr>
          <w:rFonts w:ascii="Times New Roman,Italic" w:eastAsia="Times New Roman" w:hAnsi="Times New Roman,Italic" w:cs="Times New Roman"/>
          <w:lang w:eastAsia="fr-FR"/>
        </w:rPr>
        <w:t xml:space="preserve">Le facteur distribue le courrier </w:t>
      </w:r>
      <w:r w:rsidRPr="006F5990">
        <w:rPr>
          <w:rFonts w:ascii="Times New Roman" w:eastAsia="Times New Roman" w:hAnsi="Times New Roman" w:cs="Times New Roman"/>
          <w:lang w:eastAsia="fr-FR"/>
        </w:rPr>
        <w:t xml:space="preserve">peut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être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transformée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 à la forme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négative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 (</w:t>
      </w:r>
      <w:r w:rsidRPr="006F5990">
        <w:rPr>
          <w:rFonts w:ascii="Times New Roman,Italic" w:eastAsia="Times New Roman" w:hAnsi="Times New Roman,Italic" w:cs="Times New Roman"/>
          <w:lang w:eastAsia="fr-FR"/>
        </w:rPr>
        <w:t>Le facteur ne distribue pas le courrier</w:t>
      </w:r>
      <w:r w:rsidRPr="006F5990">
        <w:rPr>
          <w:rFonts w:ascii="Times New Roman" w:eastAsia="Times New Roman" w:hAnsi="Times New Roman" w:cs="Times New Roman"/>
          <w:lang w:eastAsia="fr-FR"/>
        </w:rPr>
        <w:t>), à la forme passive (</w:t>
      </w:r>
      <w:r w:rsidRPr="006F5990">
        <w:rPr>
          <w:rFonts w:ascii="Times New Roman,Italic" w:eastAsia="Times New Roman" w:hAnsi="Times New Roman,Italic" w:cs="Times New Roman"/>
          <w:lang w:eastAsia="fr-FR"/>
        </w:rPr>
        <w:t xml:space="preserve">Le courrier est </w:t>
      </w:r>
      <w:proofErr w:type="spellStart"/>
      <w:r w:rsidRPr="006F5990">
        <w:rPr>
          <w:rFonts w:ascii="Times New Roman,Italic" w:eastAsia="Times New Roman" w:hAnsi="Times New Roman,Italic" w:cs="Times New Roman"/>
          <w:lang w:eastAsia="fr-FR"/>
        </w:rPr>
        <w:t>distribue</w:t>
      </w:r>
      <w:proofErr w:type="spellEnd"/>
      <w:r w:rsidRPr="006F5990">
        <w:rPr>
          <w:rFonts w:ascii="Times New Roman,Italic" w:eastAsia="Times New Roman" w:hAnsi="Times New Roman,Italic" w:cs="Times New Roman"/>
          <w:lang w:eastAsia="fr-FR"/>
        </w:rPr>
        <w:t>́ par le facteur</w:t>
      </w:r>
      <w:r w:rsidRPr="006F5990">
        <w:rPr>
          <w:rFonts w:ascii="Times New Roman" w:eastAsia="Times New Roman" w:hAnsi="Times New Roman" w:cs="Times New Roman"/>
          <w:lang w:eastAsia="fr-FR"/>
        </w:rPr>
        <w:t>) ou à la forme exclamative (</w:t>
      </w:r>
      <w:r w:rsidRPr="006F5990">
        <w:rPr>
          <w:rFonts w:ascii="Times New Roman,Italic" w:eastAsia="Times New Roman" w:hAnsi="Times New Roman,Italic" w:cs="Times New Roman"/>
          <w:lang w:eastAsia="fr-FR"/>
        </w:rPr>
        <w:t>Le facteur distribue le courrier !</w:t>
      </w:r>
      <w:r w:rsidRPr="006F5990">
        <w:rPr>
          <w:rFonts w:ascii="Times New Roman" w:eastAsia="Times New Roman" w:hAnsi="Times New Roman" w:cs="Times New Roman"/>
          <w:lang w:eastAsia="fr-FR"/>
        </w:rPr>
        <w:t xml:space="preserve">). Par ailleurs, les formes de phrases peuvent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être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cumulées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 (</w:t>
      </w:r>
      <w:r w:rsidRPr="006F5990">
        <w:rPr>
          <w:rFonts w:ascii="Times New Roman,Italic" w:eastAsia="Times New Roman" w:hAnsi="Times New Roman,Italic" w:cs="Times New Roman"/>
          <w:lang w:eastAsia="fr-FR"/>
        </w:rPr>
        <w:t xml:space="preserve">Le facteur n’a pas </w:t>
      </w:r>
      <w:proofErr w:type="spellStart"/>
      <w:r w:rsidRPr="006F5990">
        <w:rPr>
          <w:rFonts w:ascii="Times New Roman,Italic" w:eastAsia="Times New Roman" w:hAnsi="Times New Roman,Italic" w:cs="Times New Roman"/>
          <w:lang w:eastAsia="fr-FR"/>
        </w:rPr>
        <w:t>distribue</w:t>
      </w:r>
      <w:proofErr w:type="spellEnd"/>
      <w:r w:rsidRPr="006F5990">
        <w:rPr>
          <w:rFonts w:ascii="Times New Roman,Italic" w:eastAsia="Times New Roman" w:hAnsi="Times New Roman,Italic" w:cs="Times New Roman"/>
          <w:lang w:eastAsia="fr-FR"/>
        </w:rPr>
        <w:t xml:space="preserve">́ le courrier aujourd’hui ! </w:t>
      </w:r>
      <w:r w:rsidRPr="006F5990">
        <w:rPr>
          <w:rFonts w:ascii="Times New Roman" w:eastAsia="Times New Roman" w:hAnsi="Times New Roman" w:cs="Times New Roman"/>
          <w:lang w:eastAsia="fr-FR"/>
        </w:rPr>
        <w:t xml:space="preserve">: forme exclamative + forme </w:t>
      </w:r>
      <w:proofErr w:type="spellStart"/>
      <w:r w:rsidRPr="006F5990">
        <w:rPr>
          <w:rFonts w:ascii="Times New Roman" w:eastAsia="Times New Roman" w:hAnsi="Times New Roman" w:cs="Times New Roman"/>
          <w:lang w:eastAsia="fr-FR"/>
        </w:rPr>
        <w:t>négative</w:t>
      </w:r>
      <w:proofErr w:type="spellEnd"/>
      <w:r w:rsidRPr="006F5990">
        <w:rPr>
          <w:rFonts w:ascii="Times New Roman" w:eastAsia="Times New Roman" w:hAnsi="Times New Roman" w:cs="Times New Roman"/>
          <w:lang w:eastAsia="fr-FR"/>
        </w:rPr>
        <w:t xml:space="preserve">). </w:t>
      </w:r>
    </w:p>
    <w:p w:rsidR="00CF1631" w:rsidRPr="006F5990" w:rsidRDefault="00CF1631" w:rsidP="00CF1631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:rsidR="006F5990" w:rsidRPr="006F5990" w:rsidRDefault="006F5990" w:rsidP="00CF1631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6F5990">
        <w:rPr>
          <w:rFonts w:ascii="Times New Roman,Bold" w:eastAsia="Times New Roman" w:hAnsi="Times New Roman,Bold" w:cs="Times New Roman"/>
          <w:b/>
          <w:color w:val="0000CC"/>
          <w:lang w:eastAsia="fr-FR"/>
        </w:rPr>
        <w:t>Trois formes de phrases</w:t>
      </w:r>
    </w:p>
    <w:p w:rsidR="006F5990" w:rsidRPr="006F5990" w:rsidRDefault="006F5990" w:rsidP="006F5990">
      <w:pPr>
        <w:rPr>
          <w:rFonts w:ascii="Times New Roman" w:eastAsia="Times New Roman" w:hAnsi="Times New Roman" w:cs="Times New Roman"/>
          <w:lang w:eastAsia="fr-FR"/>
        </w:rPr>
      </w:pPr>
      <w:r w:rsidRPr="006F5990">
        <w:rPr>
          <w:rFonts w:ascii="Symbol" w:eastAsia="Times New Roman" w:hAnsi="Symbol" w:cs="Times New Roman"/>
          <w:color w:val="0000CC"/>
          <w:lang w:eastAsia="fr-FR"/>
        </w:rPr>
        <w:sym w:font="Symbol" w:char="F0B7"/>
      </w:r>
      <w:r w:rsidRPr="006F5990">
        <w:rPr>
          <w:rFonts w:ascii="Symbol" w:eastAsia="Times New Roman" w:hAnsi="Symbol" w:cs="Times New Roman"/>
          <w:color w:val="0000CC"/>
          <w:lang w:eastAsia="fr-FR"/>
        </w:rPr>
        <w:t></w:t>
      </w:r>
      <w:r w:rsidRPr="006F5990">
        <w:rPr>
          <w:rFonts w:ascii="Times New Roman,Bold" w:eastAsia="Times New Roman" w:hAnsi="Times New Roman,Bold" w:cs="Times New Roman"/>
          <w:color w:val="0000CC"/>
          <w:lang w:eastAsia="fr-FR"/>
        </w:rPr>
        <w:t xml:space="preserve">Forme </w:t>
      </w:r>
      <w:proofErr w:type="spellStart"/>
      <w:r w:rsidRPr="006F5990">
        <w:rPr>
          <w:rFonts w:ascii="Times New Roman,Bold" w:eastAsia="Times New Roman" w:hAnsi="Times New Roman,Bold" w:cs="Times New Roman"/>
          <w:color w:val="0000CC"/>
          <w:lang w:eastAsia="fr-FR"/>
        </w:rPr>
        <w:t>négative</w:t>
      </w:r>
      <w:proofErr w:type="spellEnd"/>
      <w:r w:rsidRPr="006F5990">
        <w:rPr>
          <w:rFonts w:ascii="Times New Roman,Bold" w:eastAsia="Times New Roman" w:hAnsi="Times New Roman,Bold" w:cs="Times New Roman"/>
          <w:color w:val="0000CC"/>
          <w:lang w:eastAsia="fr-FR"/>
        </w:rPr>
        <w:br/>
      </w:r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Elles mangent des fraises / Elles ne mangent pas de fraises. Avez-vous terminé ? / N’avez-vous pas terminé ?</w:t>
      </w:r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br/>
        <w:t xml:space="preserve">Ouvrez la </w:t>
      </w:r>
      <w:proofErr w:type="spellStart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fenêtre</w:t>
      </w:r>
      <w:proofErr w:type="spellEnd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. / N’ouvrez pas la </w:t>
      </w:r>
      <w:proofErr w:type="spellStart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fenêtre</w:t>
      </w:r>
      <w:proofErr w:type="spellEnd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. </w:t>
      </w:r>
    </w:p>
    <w:p w:rsidR="006F5990" w:rsidRPr="006F5990" w:rsidRDefault="006F5990" w:rsidP="006F5990">
      <w:pPr>
        <w:rPr>
          <w:rFonts w:ascii="Times New Roman" w:eastAsia="Times New Roman" w:hAnsi="Times New Roman" w:cs="Times New Roman"/>
          <w:lang w:eastAsia="fr-FR"/>
        </w:rPr>
      </w:pPr>
      <w:r w:rsidRPr="006F5990">
        <w:rPr>
          <w:rFonts w:ascii="Symbol" w:eastAsia="Times New Roman" w:hAnsi="Symbol" w:cs="Times New Roman"/>
          <w:color w:val="0000CC"/>
          <w:lang w:eastAsia="fr-FR"/>
        </w:rPr>
        <w:sym w:font="Symbol" w:char="F0B7"/>
      </w:r>
      <w:r w:rsidRPr="006F5990">
        <w:rPr>
          <w:rFonts w:ascii="Symbol" w:eastAsia="Times New Roman" w:hAnsi="Symbol" w:cs="Times New Roman"/>
          <w:color w:val="0000CC"/>
          <w:lang w:eastAsia="fr-FR"/>
        </w:rPr>
        <w:t></w:t>
      </w:r>
      <w:r w:rsidRPr="006F5990">
        <w:rPr>
          <w:rFonts w:ascii="Times New Roman,Bold" w:eastAsia="Times New Roman" w:hAnsi="Times New Roman,Bold" w:cs="Times New Roman"/>
          <w:color w:val="0000CC"/>
          <w:lang w:eastAsia="fr-FR"/>
        </w:rPr>
        <w:t>Forme passive</w:t>
      </w:r>
      <w:r w:rsidRPr="006F5990">
        <w:rPr>
          <w:rFonts w:ascii="Times New Roman,Bold" w:eastAsia="Times New Roman" w:hAnsi="Times New Roman,Bold" w:cs="Times New Roman"/>
          <w:color w:val="0000CC"/>
          <w:lang w:eastAsia="fr-FR"/>
        </w:rPr>
        <w:br/>
      </w:r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Deux </w:t>
      </w:r>
      <w:proofErr w:type="spellStart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témoins</w:t>
      </w:r>
      <w:proofErr w:type="spellEnd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 ont </w:t>
      </w:r>
      <w:proofErr w:type="spellStart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raconte</w:t>
      </w:r>
      <w:proofErr w:type="spellEnd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́ la </w:t>
      </w:r>
      <w:proofErr w:type="spellStart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scène</w:t>
      </w:r>
      <w:proofErr w:type="spellEnd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. / La </w:t>
      </w:r>
      <w:proofErr w:type="spellStart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scène</w:t>
      </w:r>
      <w:proofErr w:type="spellEnd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 a </w:t>
      </w:r>
      <w:proofErr w:type="spellStart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éte</w:t>
      </w:r>
      <w:proofErr w:type="spellEnd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́ </w:t>
      </w:r>
      <w:proofErr w:type="spellStart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racontée</w:t>
      </w:r>
      <w:proofErr w:type="spellEnd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 par deux </w:t>
      </w:r>
      <w:proofErr w:type="spellStart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témoins</w:t>
      </w:r>
      <w:proofErr w:type="spellEnd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. </w:t>
      </w:r>
    </w:p>
    <w:p w:rsidR="006F5990" w:rsidRPr="006F5990" w:rsidRDefault="006F5990" w:rsidP="006F5990">
      <w:pPr>
        <w:rPr>
          <w:rFonts w:ascii="Times New Roman" w:eastAsia="Times New Roman" w:hAnsi="Times New Roman" w:cs="Times New Roman"/>
          <w:lang w:eastAsia="fr-FR"/>
        </w:rPr>
      </w:pPr>
      <w:r w:rsidRPr="006F5990">
        <w:rPr>
          <w:rFonts w:ascii="Symbol" w:eastAsia="Times New Roman" w:hAnsi="Symbol" w:cs="Times New Roman"/>
          <w:color w:val="0000CC"/>
          <w:lang w:eastAsia="fr-FR"/>
        </w:rPr>
        <w:sym w:font="Symbol" w:char="F0B7"/>
      </w:r>
      <w:r w:rsidRPr="006F5990">
        <w:rPr>
          <w:rFonts w:ascii="Symbol" w:eastAsia="Times New Roman" w:hAnsi="Symbol" w:cs="Times New Roman"/>
          <w:color w:val="0000CC"/>
          <w:lang w:eastAsia="fr-FR"/>
        </w:rPr>
        <w:t></w:t>
      </w:r>
      <w:r w:rsidRPr="006F5990">
        <w:rPr>
          <w:rFonts w:ascii="Times New Roman,Bold" w:eastAsia="Times New Roman" w:hAnsi="Times New Roman,Bold" w:cs="Times New Roman"/>
          <w:color w:val="0000CC"/>
          <w:lang w:eastAsia="fr-FR"/>
        </w:rPr>
        <w:t>Forme exclamative</w:t>
      </w:r>
      <w:r w:rsidRPr="006F5990">
        <w:rPr>
          <w:rFonts w:ascii="Times New Roman,Bold" w:eastAsia="Times New Roman" w:hAnsi="Times New Roman,Bold" w:cs="Times New Roman"/>
          <w:color w:val="0000CC"/>
          <w:lang w:eastAsia="fr-FR"/>
        </w:rPr>
        <w:br/>
      </w:r>
      <w:proofErr w:type="spellStart"/>
      <w:r w:rsidRPr="006F5990">
        <w:rPr>
          <w:rFonts w:ascii="Times New Roman" w:eastAsia="Times New Roman" w:hAnsi="Times New Roman" w:cs="Times New Roman"/>
          <w:color w:val="0000CC"/>
          <w:lang w:eastAsia="fr-FR"/>
        </w:rPr>
        <w:t>Déclaratif</w:t>
      </w:r>
      <w:proofErr w:type="spellEnd"/>
      <w:r w:rsidRPr="006F5990">
        <w:rPr>
          <w:rFonts w:ascii="Times New Roman" w:eastAsia="Times New Roman" w:hAnsi="Times New Roman" w:cs="Times New Roman"/>
          <w:color w:val="0000CC"/>
          <w:lang w:eastAsia="fr-FR"/>
        </w:rPr>
        <w:t xml:space="preserve"> + exclamatif : </w:t>
      </w:r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C’est bon ! Que c’est bon ! </w:t>
      </w:r>
      <w:r w:rsidRPr="006F5990">
        <w:rPr>
          <w:rFonts w:ascii="Times New Roman" w:eastAsia="Times New Roman" w:hAnsi="Times New Roman" w:cs="Times New Roman"/>
          <w:color w:val="0000CC"/>
          <w:lang w:eastAsia="fr-FR"/>
        </w:rPr>
        <w:t xml:space="preserve">Interrogatif + exclamatif : </w:t>
      </w:r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Avez-vous enfin terminé ! </w:t>
      </w:r>
      <w:r w:rsidRPr="006F5990">
        <w:rPr>
          <w:rFonts w:ascii="Times New Roman" w:eastAsia="Times New Roman" w:hAnsi="Times New Roman" w:cs="Times New Roman"/>
          <w:color w:val="0000CC"/>
          <w:lang w:eastAsia="fr-FR"/>
        </w:rPr>
        <w:t>(</w:t>
      </w:r>
      <w:proofErr w:type="gramStart"/>
      <w:r w:rsidRPr="006F5990">
        <w:rPr>
          <w:rFonts w:ascii="Times New Roman" w:eastAsia="Times New Roman" w:hAnsi="Times New Roman" w:cs="Times New Roman"/>
          <w:color w:val="0000CC"/>
          <w:lang w:eastAsia="fr-FR"/>
        </w:rPr>
        <w:t>ou</w:t>
      </w:r>
      <w:proofErr w:type="gramEnd"/>
      <w:r w:rsidRPr="006F5990">
        <w:rPr>
          <w:rFonts w:ascii="Times New Roman" w:eastAsia="Times New Roman" w:hAnsi="Times New Roman" w:cs="Times New Roman"/>
          <w:color w:val="0000CC"/>
          <w:lang w:eastAsia="fr-FR"/>
        </w:rPr>
        <w:t xml:space="preserve"> ?) </w:t>
      </w:r>
      <w:proofErr w:type="spellStart"/>
      <w:r w:rsidRPr="006F5990">
        <w:rPr>
          <w:rFonts w:ascii="Times New Roman" w:eastAsia="Times New Roman" w:hAnsi="Times New Roman" w:cs="Times New Roman"/>
          <w:color w:val="0000CC"/>
          <w:lang w:eastAsia="fr-FR"/>
        </w:rPr>
        <w:t>Impératif</w:t>
      </w:r>
      <w:proofErr w:type="spellEnd"/>
      <w:r w:rsidRPr="006F5990">
        <w:rPr>
          <w:rFonts w:ascii="Times New Roman" w:eastAsia="Times New Roman" w:hAnsi="Times New Roman" w:cs="Times New Roman"/>
          <w:color w:val="0000CC"/>
          <w:lang w:eastAsia="fr-FR"/>
        </w:rPr>
        <w:t xml:space="preserve"> + exclamatif : </w:t>
      </w:r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Ouvrez la </w:t>
      </w:r>
      <w:proofErr w:type="spellStart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>fenêtre</w:t>
      </w:r>
      <w:proofErr w:type="spellEnd"/>
      <w:r w:rsidRPr="006F5990">
        <w:rPr>
          <w:rFonts w:ascii="Times New Roman,Italic" w:eastAsia="Times New Roman" w:hAnsi="Times New Roman,Italic" w:cs="Times New Roman"/>
          <w:color w:val="0000CC"/>
          <w:lang w:eastAsia="fr-FR"/>
        </w:rPr>
        <w:t xml:space="preserve"> ! </w:t>
      </w:r>
    </w:p>
    <w:p w:rsidR="006F5990" w:rsidRPr="00625270" w:rsidRDefault="006F5990" w:rsidP="006F5990">
      <w:pPr>
        <w:rPr>
          <w:rFonts w:ascii="Times New Roman" w:eastAsia="Times New Roman" w:hAnsi="Times New Roman" w:cs="Times New Roman"/>
          <w:lang w:eastAsia="fr-FR"/>
        </w:rPr>
      </w:pPr>
    </w:p>
    <w:p w:rsidR="00394EC7" w:rsidRPr="00CF1631" w:rsidRDefault="00394EC7" w:rsidP="006F5990">
      <w:pPr>
        <w:pStyle w:val="NormalWeb"/>
        <w:spacing w:before="0" w:beforeAutospacing="0" w:after="0" w:afterAutospacing="0"/>
        <w:jc w:val="center"/>
        <w:rPr>
          <w:rFonts w:ascii="Times New Roman,Bold" w:hAnsi="Times New Roman,Bold"/>
          <w:b/>
          <w:u w:val="single"/>
        </w:rPr>
      </w:pPr>
      <w:bookmarkStart w:id="0" w:name="_GoBack"/>
      <w:r w:rsidRPr="00CF1631">
        <w:rPr>
          <w:rFonts w:ascii="Times New Roman,Bold" w:hAnsi="Times New Roman,Bold"/>
          <w:b/>
          <w:u w:val="single"/>
        </w:rPr>
        <w:t>Phrase simple et phrase complexe</w:t>
      </w:r>
    </w:p>
    <w:bookmarkEnd w:id="0"/>
    <w:p w:rsidR="007E46BF" w:rsidRPr="00394EC7" w:rsidRDefault="007E46BF" w:rsidP="006F5990">
      <w:pPr>
        <w:pStyle w:val="NormalWeb"/>
        <w:spacing w:before="0" w:beforeAutospacing="0" w:after="0" w:afterAutospacing="0"/>
        <w:jc w:val="center"/>
        <w:rPr>
          <w:b/>
        </w:rPr>
      </w:pPr>
    </w:p>
    <w:p w:rsidR="00394EC7" w:rsidRDefault="00394EC7" w:rsidP="006F5990">
      <w:pPr>
        <w:pStyle w:val="NormalWeb"/>
        <w:spacing w:before="0" w:beforeAutospacing="0" w:after="0" w:afterAutospacing="0"/>
        <w:jc w:val="both"/>
      </w:pPr>
      <w:r>
        <w:t xml:space="preserve">Une phrase </w:t>
      </w:r>
      <w:r w:rsidR="00D6372D">
        <w:t xml:space="preserve">- </w:t>
      </w:r>
      <w:r>
        <w:t>P = [GS + GV] (+ GC)</w:t>
      </w:r>
      <w:r w:rsidR="00D6372D">
        <w:t xml:space="preserve"> -</w:t>
      </w:r>
      <w:r>
        <w:t xml:space="preserve">, peut </w:t>
      </w:r>
      <w:r w:rsidR="00D6372D">
        <w:t>être</w:t>
      </w:r>
      <w:r>
        <w:t xml:space="preserve"> </w:t>
      </w:r>
      <w:r w:rsidR="00D6372D">
        <w:t>composée</w:t>
      </w:r>
      <w:r>
        <w:t xml:space="preserve"> de plusieurs propositions. On parle de phrase simple quand une phrase ne comporte qu’une seule proposition (par exemple : </w:t>
      </w:r>
      <w:r>
        <w:rPr>
          <w:rFonts w:ascii="Times New Roman,Italic" w:hAnsi="Times New Roman,Italic"/>
        </w:rPr>
        <w:t>Le facteur distribue le courrier à huit heures</w:t>
      </w:r>
      <w:r>
        <w:t xml:space="preserve">) et de phrase complexe quand une phrase comporte au moins deux propositions (par exemple : </w:t>
      </w:r>
      <w:r>
        <w:rPr>
          <w:rFonts w:ascii="Times New Roman,Italic" w:hAnsi="Times New Roman,Italic"/>
        </w:rPr>
        <w:t>Le facteur distribue le courrier et il aime son travail</w:t>
      </w:r>
      <w:r>
        <w:t xml:space="preserve">). </w:t>
      </w:r>
    </w:p>
    <w:p w:rsidR="007E46BF" w:rsidRDefault="007E46BF" w:rsidP="006F5990">
      <w:pPr>
        <w:pStyle w:val="NormalWeb"/>
        <w:spacing w:before="0" w:beforeAutospacing="0" w:after="0" w:afterAutospacing="0"/>
        <w:jc w:val="both"/>
      </w:pPr>
    </w:p>
    <w:p w:rsidR="00394EC7" w:rsidRDefault="00394EC7" w:rsidP="006F5990">
      <w:pPr>
        <w:pStyle w:val="NormalWeb"/>
        <w:spacing w:before="0" w:beforeAutospacing="0" w:after="0" w:afterAutospacing="0"/>
        <w:jc w:val="both"/>
      </w:pPr>
      <w:r>
        <w:t xml:space="preserve">Deux principaux types de phrases complexes doivent </w:t>
      </w:r>
      <w:r w:rsidR="00D6372D">
        <w:t>être</w:t>
      </w:r>
      <w:r>
        <w:t xml:space="preserve"> </w:t>
      </w:r>
      <w:r w:rsidR="00D6372D">
        <w:t>distingués</w:t>
      </w:r>
      <w:r>
        <w:t xml:space="preserve"> : </w:t>
      </w:r>
    </w:p>
    <w:p w:rsidR="00B700AB" w:rsidRDefault="00B700AB" w:rsidP="006F5990">
      <w:pPr>
        <w:pStyle w:val="NormalWeb"/>
        <w:spacing w:before="0" w:beforeAutospacing="0" w:after="0" w:afterAutospacing="0"/>
        <w:ind w:left="360"/>
        <w:jc w:val="both"/>
      </w:pPr>
      <w:r>
        <w:rPr>
          <w:rFonts w:ascii="Calibri" w:hAnsi="Calibri" w:cs="Calibri"/>
        </w:rPr>
        <w:lastRenderedPageBreak/>
        <w:t>-  </w:t>
      </w:r>
      <w:r>
        <w:t xml:space="preserve">La phrase complexe par coordination ou juxtaposition, qui est formée de deux propositions situées sur le </w:t>
      </w:r>
      <w:proofErr w:type="spellStart"/>
      <w:r>
        <w:t>même</w:t>
      </w:r>
      <w:proofErr w:type="spellEnd"/>
      <w:r>
        <w:t xml:space="preserve"> plan et </w:t>
      </w:r>
      <w:proofErr w:type="spellStart"/>
      <w:r>
        <w:t>reliées</w:t>
      </w:r>
      <w:proofErr w:type="spellEnd"/>
      <w:r>
        <w:t xml:space="preserve"> par une conjonction de coordination ou par une virgule (ou un point-virgule). </w:t>
      </w:r>
    </w:p>
    <w:p w:rsidR="00394EC7" w:rsidRDefault="00394EC7" w:rsidP="006F5990">
      <w:pPr>
        <w:pStyle w:val="NormalWeb"/>
        <w:spacing w:before="0" w:beforeAutospacing="0" w:after="0" w:afterAutospacing="0"/>
        <w:ind w:left="360"/>
        <w:jc w:val="both"/>
      </w:pPr>
      <w:r>
        <w:rPr>
          <w:rFonts w:ascii="Calibri" w:hAnsi="Calibri" w:cs="Calibri"/>
        </w:rPr>
        <w:t>-  </w:t>
      </w:r>
      <w:r>
        <w:t xml:space="preserve">La phrase complexe par subordination, dans laquelle une proposition </w:t>
      </w:r>
      <w:r w:rsidR="00D6372D">
        <w:t>subordonnée</w:t>
      </w:r>
      <w:r>
        <w:t xml:space="preserve"> est incluse dans la proposition principale ; </w:t>
      </w:r>
    </w:p>
    <w:p w:rsidR="007E46BF" w:rsidRDefault="00394EC7" w:rsidP="006F5990">
      <w:pPr>
        <w:pStyle w:val="NormalWeb"/>
        <w:spacing w:before="0" w:beforeAutospacing="0" w:after="0" w:afterAutospacing="0"/>
        <w:jc w:val="both"/>
      </w:pPr>
      <w:r>
        <w:t xml:space="preserve">Par exemple, la phrase </w:t>
      </w:r>
      <w:r>
        <w:rPr>
          <w:rFonts w:ascii="Times New Roman,Italic" w:hAnsi="Times New Roman,Italic"/>
        </w:rPr>
        <w:t xml:space="preserve">Le facteur distribue le courrier quand le jour se </w:t>
      </w:r>
      <w:proofErr w:type="spellStart"/>
      <w:r>
        <w:rPr>
          <w:rFonts w:ascii="Times New Roman,Italic" w:hAnsi="Times New Roman,Italic"/>
        </w:rPr>
        <w:t>lève</w:t>
      </w:r>
      <w:proofErr w:type="spellEnd"/>
      <w:r>
        <w:rPr>
          <w:rFonts w:ascii="Times New Roman,Italic" w:hAnsi="Times New Roman,Italic"/>
        </w:rPr>
        <w:t xml:space="preserve"> </w:t>
      </w:r>
      <w:r>
        <w:t xml:space="preserve">est une phrase complexe par subordination parce qu’elle contient </w:t>
      </w:r>
      <w:proofErr w:type="spellStart"/>
      <w:r>
        <w:t>elle-même</w:t>
      </w:r>
      <w:proofErr w:type="spellEnd"/>
      <w:r>
        <w:t xml:space="preserve"> la proposition </w:t>
      </w:r>
      <w:proofErr w:type="spellStart"/>
      <w:r>
        <w:t>subordonnée</w:t>
      </w:r>
      <w:proofErr w:type="spellEnd"/>
      <w:r>
        <w:t xml:space="preserve"> </w:t>
      </w:r>
      <w:r>
        <w:rPr>
          <w:rFonts w:ascii="Times New Roman,Italic" w:hAnsi="Times New Roman,Italic"/>
        </w:rPr>
        <w:t xml:space="preserve">quand le jour se </w:t>
      </w:r>
      <w:proofErr w:type="spellStart"/>
      <w:r>
        <w:rPr>
          <w:rFonts w:ascii="Times New Roman,Italic" w:hAnsi="Times New Roman,Italic"/>
        </w:rPr>
        <w:t>lève</w:t>
      </w:r>
      <w:proofErr w:type="spellEnd"/>
      <w:r>
        <w:t xml:space="preserve">. La phrase </w:t>
      </w:r>
      <w:r>
        <w:rPr>
          <w:rFonts w:ascii="Times New Roman,Italic" w:hAnsi="Times New Roman,Italic"/>
        </w:rPr>
        <w:t xml:space="preserve">Le facteur distribue le courrier et il aime son travail </w:t>
      </w:r>
      <w:r>
        <w:t xml:space="preserve">est une phrase complexe par coordination parce qu’elle est </w:t>
      </w:r>
      <w:proofErr w:type="spellStart"/>
      <w:r>
        <w:t>composée</w:t>
      </w:r>
      <w:proofErr w:type="spellEnd"/>
      <w:r>
        <w:t xml:space="preserve"> de deux propositions </w:t>
      </w:r>
      <w:proofErr w:type="spellStart"/>
      <w:r>
        <w:t>coordonnées</w:t>
      </w:r>
      <w:proofErr w:type="spellEnd"/>
      <w:r>
        <w:t xml:space="preserve"> : </w:t>
      </w:r>
    </w:p>
    <w:p w:rsidR="007E46BF" w:rsidRDefault="00394EC7" w:rsidP="006F599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Fonts w:ascii="Times New Roman,Italic" w:hAnsi="Times New Roman,Italic"/>
        </w:rPr>
        <w:t xml:space="preserve">Le facteur distribue le courrier </w:t>
      </w:r>
      <w:r>
        <w:t xml:space="preserve">; 2) </w:t>
      </w:r>
      <w:r>
        <w:rPr>
          <w:rFonts w:ascii="Times New Roman,Italic" w:hAnsi="Times New Roman,Italic"/>
        </w:rPr>
        <w:t>il aime son travail</w:t>
      </w:r>
      <w:r>
        <w:t>.</w:t>
      </w:r>
    </w:p>
    <w:p w:rsidR="00394EC7" w:rsidRDefault="00394EC7" w:rsidP="006F5990">
      <w:pPr>
        <w:pStyle w:val="NormalWeb"/>
        <w:spacing w:before="0" w:beforeAutospacing="0" w:after="0" w:afterAutospacing="0"/>
        <w:ind w:left="360"/>
        <w:jc w:val="both"/>
      </w:pPr>
      <w:r>
        <w:t xml:space="preserve"> </w:t>
      </w:r>
    </w:p>
    <w:p w:rsidR="00394EC7" w:rsidRDefault="00394EC7" w:rsidP="006F5990">
      <w:pPr>
        <w:pStyle w:val="NormalWeb"/>
        <w:spacing w:before="0" w:beforeAutospacing="0" w:after="0" w:afterAutospacing="0"/>
        <w:jc w:val="center"/>
      </w:pPr>
      <w:r>
        <w:rPr>
          <w:rFonts w:ascii="Times New Roman,Bold" w:hAnsi="Times New Roman,Bold"/>
          <w:color w:val="0000CC"/>
        </w:rPr>
        <w:t>Phrase simple et phrase complexe</w:t>
      </w:r>
    </w:p>
    <w:p w:rsidR="00394EC7" w:rsidRDefault="00394EC7" w:rsidP="006F5990">
      <w:pPr>
        <w:pStyle w:val="NormalWeb"/>
        <w:spacing w:before="0" w:beforeAutospacing="0" w:after="0" w:afterAutospacing="0"/>
        <w:jc w:val="both"/>
      </w:pPr>
      <w:r>
        <w:rPr>
          <w:rFonts w:ascii="Symbol" w:hAnsi="Symbol"/>
          <w:color w:val="0000CC"/>
        </w:rPr>
        <w:sym w:font="Symbol" w:char="F0B7"/>
      </w:r>
      <w:r>
        <w:rPr>
          <w:rFonts w:ascii="Symbol" w:hAnsi="Symbol"/>
          <w:color w:val="0000CC"/>
        </w:rPr>
        <w:t></w:t>
      </w:r>
      <w:r>
        <w:rPr>
          <w:color w:val="0000CC"/>
        </w:rPr>
        <w:t xml:space="preserve">Phrase simple : </w:t>
      </w:r>
      <w:r>
        <w:rPr>
          <w:rFonts w:ascii="Times New Roman,Italic" w:hAnsi="Times New Roman,Italic"/>
          <w:color w:val="0000CC"/>
        </w:rPr>
        <w:t>Le facteur distribue le courrier à huit heures.</w:t>
      </w:r>
      <w:r>
        <w:rPr>
          <w:rFonts w:ascii="Times New Roman,Italic" w:hAnsi="Times New Roman,Italic"/>
          <w:color w:val="0000CC"/>
        </w:rPr>
        <w:br/>
      </w:r>
      <w:r w:rsidR="00B700AB">
        <w:rPr>
          <w:rFonts w:ascii="Symbol" w:hAnsi="Symbol"/>
          <w:color w:val="0000CC"/>
        </w:rPr>
        <w:sym w:font="Symbol" w:char="F0B7"/>
      </w:r>
      <w:r w:rsidR="00B700AB">
        <w:rPr>
          <w:rFonts w:ascii="Symbol" w:hAnsi="Symbol"/>
          <w:color w:val="0000CC"/>
        </w:rPr>
        <w:t></w:t>
      </w:r>
      <w:r w:rsidR="00B700AB">
        <w:rPr>
          <w:color w:val="0000CC"/>
        </w:rPr>
        <w:t xml:space="preserve">Phrase complexe par juxtaposition : </w:t>
      </w:r>
      <w:r w:rsidR="00B700AB">
        <w:rPr>
          <w:rFonts w:ascii="Times New Roman,Italic" w:hAnsi="Times New Roman,Italic"/>
          <w:color w:val="0000CC"/>
        </w:rPr>
        <w:t xml:space="preserve">Le facteur distribue le courrier ; il aime son travail. </w:t>
      </w:r>
      <w:r w:rsidR="00B700AB">
        <w:rPr>
          <w:rFonts w:ascii="Symbol" w:hAnsi="Symbol"/>
          <w:color w:val="0000CC"/>
        </w:rPr>
        <w:sym w:font="Symbol" w:char="F0B7"/>
      </w:r>
      <w:r w:rsidR="00B700AB">
        <w:rPr>
          <w:rFonts w:ascii="Symbol" w:hAnsi="Symbol"/>
          <w:color w:val="0000CC"/>
        </w:rPr>
        <w:t></w:t>
      </w:r>
      <w:r w:rsidR="00B700AB">
        <w:rPr>
          <w:color w:val="0000CC"/>
        </w:rPr>
        <w:t xml:space="preserve">Phrase complexe par coordination : </w:t>
      </w:r>
      <w:r w:rsidR="00B700AB">
        <w:rPr>
          <w:rFonts w:ascii="Times New Roman,Italic" w:hAnsi="Times New Roman,Italic"/>
          <w:color w:val="0000CC"/>
        </w:rPr>
        <w:t xml:space="preserve">Le facteur distribue le courrier et il aime son travail. </w:t>
      </w:r>
      <w:r>
        <w:rPr>
          <w:rFonts w:ascii="Symbol" w:hAnsi="Symbol"/>
          <w:color w:val="0000CC"/>
        </w:rPr>
        <w:sym w:font="Symbol" w:char="F0B7"/>
      </w:r>
      <w:r>
        <w:rPr>
          <w:rFonts w:ascii="Symbol" w:hAnsi="Symbol"/>
          <w:color w:val="0000CC"/>
        </w:rPr>
        <w:t></w:t>
      </w:r>
      <w:r>
        <w:rPr>
          <w:color w:val="0000CC"/>
        </w:rPr>
        <w:t xml:space="preserve">Phrase complexe par subordination : </w:t>
      </w:r>
      <w:r>
        <w:rPr>
          <w:rFonts w:ascii="Times New Roman,Italic" w:hAnsi="Times New Roman,Italic"/>
          <w:color w:val="0000CC"/>
        </w:rPr>
        <w:t xml:space="preserve">Le facteur distribue le courrier quand le jour se </w:t>
      </w:r>
      <w:proofErr w:type="spellStart"/>
      <w:r>
        <w:rPr>
          <w:rFonts w:ascii="Times New Roman,Italic" w:hAnsi="Times New Roman,Italic"/>
          <w:color w:val="0000CC"/>
        </w:rPr>
        <w:t>lève</w:t>
      </w:r>
      <w:proofErr w:type="spellEnd"/>
      <w:r>
        <w:rPr>
          <w:rFonts w:ascii="Times New Roman,Italic" w:hAnsi="Times New Roman,Italic"/>
          <w:color w:val="0000CC"/>
        </w:rPr>
        <w:t xml:space="preserve">. </w:t>
      </w:r>
    </w:p>
    <w:p w:rsidR="00394EC7" w:rsidRDefault="00394EC7" w:rsidP="006F5990">
      <w:pPr>
        <w:jc w:val="both"/>
      </w:pPr>
    </w:p>
    <w:sectPr w:rsidR="00394EC7" w:rsidSect="004300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Wingding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082"/>
    <w:multiLevelType w:val="hybridMultilevel"/>
    <w:tmpl w:val="425E89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B0C"/>
    <w:multiLevelType w:val="multilevel"/>
    <w:tmpl w:val="996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C7"/>
    <w:rsid w:val="00394EC7"/>
    <w:rsid w:val="00430004"/>
    <w:rsid w:val="00625270"/>
    <w:rsid w:val="006F5990"/>
    <w:rsid w:val="007E46BF"/>
    <w:rsid w:val="00B700AB"/>
    <w:rsid w:val="00CF1631"/>
    <w:rsid w:val="00D6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0B99"/>
  <w15:chartTrackingRefBased/>
  <w15:docId w15:val="{B774AC80-E641-3843-837F-7DE76FBE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E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6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7</cp:revision>
  <dcterms:created xsi:type="dcterms:W3CDTF">2019-09-22T04:29:00Z</dcterms:created>
  <dcterms:modified xsi:type="dcterms:W3CDTF">2019-09-22T04:38:00Z</dcterms:modified>
</cp:coreProperties>
</file>