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B94" w:rsidRPr="009D3B94" w:rsidRDefault="009D3B94" w:rsidP="009D3B94">
      <w:pPr>
        <w:pStyle w:val="Titre1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9D3B94">
        <w:rPr>
          <w:color w:val="800000"/>
          <w:sz w:val="28"/>
          <w:szCs w:val="28"/>
        </w:rPr>
        <w:t>Le Mariage de Figaro</w:t>
      </w:r>
    </w:p>
    <w:p w:rsidR="009D3B94" w:rsidRPr="009D3B94" w:rsidRDefault="000D7D0F" w:rsidP="009D3B94">
      <w:pPr>
        <w:pStyle w:val="Titre2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hyperlink r:id="rId4" w:history="1">
        <w:r w:rsidR="009D3B94" w:rsidRPr="009D3B94">
          <w:rPr>
            <w:rStyle w:val="Lienhypertexte"/>
            <w:color w:val="444455"/>
            <w:sz w:val="28"/>
            <w:szCs w:val="28"/>
          </w:rPr>
          <w:t>Beaumarchais</w:t>
        </w:r>
      </w:hyperlink>
    </w:p>
    <w:p w:rsidR="009D3B94" w:rsidRPr="009D3B94" w:rsidRDefault="009D3B94" w:rsidP="009D3B94">
      <w:pPr>
        <w:pStyle w:val="Titre2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9D3B94">
        <w:rPr>
          <w:color w:val="333333"/>
          <w:sz w:val="28"/>
          <w:szCs w:val="28"/>
        </w:rPr>
        <w:t>Acte I, scène 1</w:t>
      </w:r>
    </w:p>
    <w:p w:rsidR="009D3B94" w:rsidRPr="009D3B94" w:rsidRDefault="009D3B94" w:rsidP="009D3B94">
      <w:pPr>
        <w:shd w:val="clear" w:color="auto" w:fill="FAFAFA"/>
        <w:jc w:val="both"/>
        <w:rPr>
          <w:rFonts w:ascii="Times New Roman" w:eastAsia="Times New Roman" w:hAnsi="Times New Roman" w:cs="Times New Roman"/>
          <w:color w:val="333333"/>
          <w:lang w:eastAsia="fr-FR"/>
        </w:rPr>
      </w:pP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 xml:space="preserve"> Plan de la fiche sur la scène d'exposition (Acte I, scène 1) de </w:t>
      </w:r>
      <w:bookmarkStart w:id="0" w:name="_GoBack"/>
      <w:r w:rsidRPr="000D7D0F">
        <w:rPr>
          <w:rFonts w:ascii="Times New Roman" w:eastAsia="Times New Roman" w:hAnsi="Times New Roman" w:cs="Times New Roman"/>
          <w:b/>
          <w:bCs/>
          <w:i/>
          <w:color w:val="333333"/>
          <w:lang w:eastAsia="fr-FR"/>
        </w:rPr>
        <w:t>Le Mariage de Figaro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> </w:t>
      </w:r>
      <w:bookmarkEnd w:id="0"/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>de Beaumarchais :</w:t>
      </w:r>
    </w:p>
    <w:p w:rsidR="009D3B94" w:rsidRPr="009D3B94" w:rsidRDefault="000D7D0F" w:rsidP="009D3B94">
      <w:pPr>
        <w:shd w:val="clear" w:color="auto" w:fill="FAFAFA"/>
        <w:rPr>
          <w:rFonts w:ascii="Times New Roman" w:eastAsia="Times New Roman" w:hAnsi="Times New Roman" w:cs="Times New Roman"/>
          <w:color w:val="333333"/>
          <w:lang w:eastAsia="fr-FR"/>
        </w:rPr>
      </w:pPr>
      <w:hyperlink r:id="rId5" w:anchor="introduction" w:history="1">
        <w:r w:rsidR="009D3B94" w:rsidRPr="009D3B94">
          <w:rPr>
            <w:rFonts w:ascii="Times New Roman" w:eastAsia="Times New Roman" w:hAnsi="Times New Roman" w:cs="Times New Roman"/>
            <w:color w:val="444455"/>
            <w:u w:val="single"/>
            <w:lang w:eastAsia="fr-FR"/>
          </w:rPr>
          <w:t>Introduction</w:t>
        </w:r>
      </w:hyperlink>
      <w:r w:rsidR="009D3B94"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hyperlink r:id="rId6" w:anchor="texte" w:history="1">
        <w:r w:rsidR="009D3B94" w:rsidRPr="009D3B94">
          <w:rPr>
            <w:rFonts w:ascii="Times New Roman" w:eastAsia="Times New Roman" w:hAnsi="Times New Roman" w:cs="Times New Roman"/>
            <w:color w:val="444455"/>
            <w:u w:val="single"/>
            <w:lang w:eastAsia="fr-FR"/>
          </w:rPr>
          <w:t>Lecture de la scène 1 de l'acte I</w:t>
        </w:r>
      </w:hyperlink>
      <w:r w:rsidR="009D3B94"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hyperlink r:id="rId7" w:anchor="video" w:history="1">
        <w:r w:rsidR="009D3B94" w:rsidRPr="009D3B94">
          <w:rPr>
            <w:rFonts w:ascii="Times New Roman" w:eastAsia="Times New Roman" w:hAnsi="Times New Roman" w:cs="Times New Roman"/>
            <w:color w:val="444455"/>
            <w:u w:val="single"/>
            <w:lang w:eastAsia="fr-FR"/>
          </w:rPr>
          <w:t>Vidéo de la scène 1 de l'acte I</w:t>
        </w:r>
      </w:hyperlink>
      <w:r w:rsidR="009D3B94"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hyperlink r:id="rId8" w:anchor="annonce" w:history="1">
        <w:r w:rsidR="009D3B94" w:rsidRPr="009D3B94">
          <w:rPr>
            <w:rFonts w:ascii="Times New Roman" w:eastAsia="Times New Roman" w:hAnsi="Times New Roman" w:cs="Times New Roman"/>
            <w:color w:val="444455"/>
            <w:u w:val="single"/>
            <w:lang w:eastAsia="fr-FR"/>
          </w:rPr>
          <w:t>Annonce des axes</w:t>
        </w:r>
      </w:hyperlink>
      <w:r w:rsidR="009D3B94"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hyperlink r:id="rId9" w:anchor="commentaire" w:history="1">
        <w:r w:rsidR="009D3B94" w:rsidRPr="009D3B94">
          <w:rPr>
            <w:rFonts w:ascii="Times New Roman" w:eastAsia="Times New Roman" w:hAnsi="Times New Roman" w:cs="Times New Roman"/>
            <w:color w:val="444455"/>
            <w:u w:val="single"/>
            <w:lang w:eastAsia="fr-FR"/>
          </w:rPr>
          <w:t>Commentaire littéraire</w:t>
        </w:r>
      </w:hyperlink>
      <w:r w:rsidR="009D3B94"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hyperlink r:id="rId10" w:anchor="conclusion" w:history="1">
        <w:r w:rsidR="009D3B94" w:rsidRPr="009D3B94">
          <w:rPr>
            <w:rFonts w:ascii="Times New Roman" w:eastAsia="Times New Roman" w:hAnsi="Times New Roman" w:cs="Times New Roman"/>
            <w:color w:val="444455"/>
            <w:u w:val="single"/>
            <w:lang w:eastAsia="fr-FR"/>
          </w:rPr>
          <w:t>Conclusion</w:t>
        </w:r>
      </w:hyperlink>
    </w:p>
    <w:p w:rsidR="009D3B94" w:rsidRPr="009D3B94" w:rsidRDefault="000D7D0F" w:rsidP="009D3B94">
      <w:pPr>
        <w:rPr>
          <w:rFonts w:ascii="Times New Roman" w:eastAsia="Times New Roman" w:hAnsi="Times New Roman" w:cs="Times New Roman"/>
          <w:color w:val="333333"/>
          <w:lang w:eastAsia="fr-FR"/>
        </w:rPr>
      </w:pPr>
      <w:hyperlink r:id="rId11" w:history="1">
        <w:r w:rsidR="009D3B94" w:rsidRPr="009D3B94">
          <w:rPr>
            <w:rStyle w:val="Lienhypertexte"/>
            <w:rFonts w:ascii="Times New Roman" w:eastAsia="Times New Roman" w:hAnsi="Times New Roman" w:cs="Times New Roman"/>
            <w:lang w:eastAsia="fr-FR"/>
          </w:rPr>
          <w:t>https://www.bacdefrancais.net/mariage-de-figaro-acte-1-scene-1.php</w:t>
        </w:r>
      </w:hyperlink>
    </w:p>
    <w:p w:rsidR="009D3B94" w:rsidRPr="009D3B94" w:rsidRDefault="009D3B94" w:rsidP="009D3B94">
      <w:pPr>
        <w:rPr>
          <w:rFonts w:ascii="Times New Roman" w:eastAsia="Times New Roman" w:hAnsi="Times New Roman" w:cs="Times New Roman"/>
          <w:lang w:eastAsia="fr-FR"/>
        </w:rPr>
      </w:pP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bookmarkStart w:id="1" w:name="introduction"/>
      <w:bookmarkEnd w:id="1"/>
      <w:r w:rsidRPr="009D3B94">
        <w:rPr>
          <w:rFonts w:ascii="Times New Roman" w:eastAsia="Times New Roman" w:hAnsi="Times New Roman" w:cs="Times New Roman"/>
          <w:b/>
          <w:bCs/>
          <w:color w:val="104070"/>
          <w:lang w:eastAsia="fr-FR"/>
        </w:rPr>
        <w:t>Introduction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    Dans </w:t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Le Mariage de Figaro</w:t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, </w:t>
      </w:r>
      <w:hyperlink r:id="rId12" w:history="1">
        <w:r w:rsidRPr="009D3B94">
          <w:rPr>
            <w:rFonts w:ascii="Times New Roman" w:eastAsia="Times New Roman" w:hAnsi="Times New Roman" w:cs="Times New Roman"/>
            <w:color w:val="444455"/>
            <w:u w:val="single"/>
            <w:lang w:eastAsia="fr-FR"/>
          </w:rPr>
          <w:t>Beaumarchais</w:t>
        </w:r>
      </w:hyperlink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 reprend un personnage du </w:t>
      </w:r>
      <w:hyperlink r:id="rId13" w:history="1">
        <w:r w:rsidRPr="009D3B94">
          <w:rPr>
            <w:rFonts w:ascii="Times New Roman" w:eastAsia="Times New Roman" w:hAnsi="Times New Roman" w:cs="Times New Roman"/>
            <w:color w:val="444455"/>
            <w:u w:val="single"/>
            <w:lang w:eastAsia="fr-FR"/>
          </w:rPr>
          <w:t>Barbier de Séville</w:t>
        </w:r>
      </w:hyperlink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 : Figaro.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    Cette pièce du siècle des Lumières a été jouée pour la première fois en 1784 (mais écrite en 1778). Elle est l'occasion pour Beaumarchais de </w:t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réaliser une satire sociale, tout en divertissant son public</w:t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.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 xml:space="preserve">    Trois années ont passé depuis que le Comte </w:t>
      </w:r>
      <w:proofErr w:type="spellStart"/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Almaviva</w:t>
      </w:r>
      <w:proofErr w:type="spellEnd"/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 xml:space="preserve"> a épousé Rosine, devenue depuis la Comtesse. Figaro, le barbier de Séville, a beaucoup aidé le Comte à réaliser son mariage. </w:t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Figaro à son tour doit donc se marier ce jour même avec Suzanne</w:t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 xml:space="preserve">, la </w:t>
      </w:r>
      <w:proofErr w:type="spellStart"/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camariste</w:t>
      </w:r>
      <w:proofErr w:type="spellEnd"/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 xml:space="preserve"> (femme de chambre et confidente de la Comtesse). Dans le début de cette </w:t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scène d'exposition</w:t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, Figaro est en train de mesurer la chambre que le Comte lui a donnée ainsi qu'à sa future épouse.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u w:val="single"/>
          <w:lang w:eastAsia="fr-FR"/>
        </w:rPr>
        <w:t>Problématique possible</w:t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 : en quoi cette scène est-elle une scène d'exposition ?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bookmarkStart w:id="2" w:name="texte"/>
      <w:bookmarkEnd w:id="2"/>
      <w:r w:rsidRPr="009D3B94">
        <w:rPr>
          <w:rFonts w:ascii="Times New Roman" w:eastAsia="Times New Roman" w:hAnsi="Times New Roman" w:cs="Times New Roman"/>
          <w:b/>
          <w:bCs/>
          <w:color w:val="104070"/>
          <w:lang w:eastAsia="fr-FR"/>
        </w:rPr>
        <w:t>Lecture de la scène 1 de l'acte I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</w:p>
    <w:p w:rsidR="009D3B94" w:rsidRPr="009D3B94" w:rsidRDefault="009D3B94" w:rsidP="009D3B94">
      <w:pPr>
        <w:jc w:val="center"/>
        <w:rPr>
          <w:rFonts w:ascii="Times New Roman" w:eastAsia="Times New Roman" w:hAnsi="Times New Roman" w:cs="Times New Roman"/>
          <w:color w:val="333333"/>
          <w:lang w:eastAsia="fr-FR"/>
        </w:rPr>
      </w:pP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Scène I</w:t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br/>
        <w:t>FIGARO, SUZANNE.</w:t>
      </w:r>
    </w:p>
    <w:p w:rsidR="009D3B94" w:rsidRPr="009D3B94" w:rsidRDefault="009D3B94" w:rsidP="009D3B94">
      <w:pPr>
        <w:rPr>
          <w:rFonts w:ascii="Times New Roman" w:eastAsia="Times New Roman" w:hAnsi="Times New Roman" w:cs="Times New Roman"/>
          <w:color w:val="333333"/>
          <w:lang w:eastAsia="fr-FR"/>
        </w:rPr>
      </w:pP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Figaro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>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  <w:t>Dix-neuf pieds sur vingt-six.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Suzanne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>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  <w:t>Tiens, Figaro, voilà mon petit chapeau : le trouves-tu mieux ainsi ?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Figaro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> </w:t>
      </w:r>
      <w:r w:rsidRPr="009D3B94">
        <w:rPr>
          <w:rFonts w:ascii="Times New Roman" w:eastAsia="Times New Roman" w:hAnsi="Times New Roman" w:cs="Times New Roman"/>
          <w:i/>
          <w:iCs/>
          <w:color w:val="333333"/>
          <w:lang w:eastAsia="fr-FR"/>
        </w:rPr>
        <w:t>lui prend les mains.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  <w:t>Sans comparaison, ma charmante. Oh ! que ce joli bouquet virginal, élevé sur la tête d’une belle fille, est doux, le matin des noces, à l’œil amoureux d’un époux</w:t>
      </w:r>
      <w:proofErr w:type="gramStart"/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> !…</w:t>
      </w:r>
      <w:proofErr w:type="gramEnd"/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>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Suzanne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> </w:t>
      </w:r>
      <w:r w:rsidRPr="009D3B94">
        <w:rPr>
          <w:rFonts w:ascii="Times New Roman" w:eastAsia="Times New Roman" w:hAnsi="Times New Roman" w:cs="Times New Roman"/>
          <w:i/>
          <w:iCs/>
          <w:color w:val="333333"/>
          <w:lang w:eastAsia="fr-FR"/>
        </w:rPr>
        <w:t>se retire.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  <w:t>Que mesures-tu donc là, mon fils ?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Figaro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>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  <w:t>Je regarde, ma petite Suzanne, si ce beau lit que monseigneur nous donne aura bonne grâce ici.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Suzanne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>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lastRenderedPageBreak/>
        <w:t>Dans cette chambre ?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Figaro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>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  <w:t>Il nous la cède.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Suzanne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>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  <w:t>Et moi je n’en veux point.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Figaro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>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  <w:t>Pourquoi ?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Suzanne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>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  <w:t>Je n’en veux point.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Figaro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>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  <w:t>Mais encore ?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Suzanne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>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  <w:t>Elle me déplaît.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Figaro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>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  <w:t>On dit une raison.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Suzanne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>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  <w:t>Si je n’en veux pas dire ?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Figaro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>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  <w:t>Oh ! quand elles sont sûres de nous !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Suzanne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>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  <w:t>Prouver que j’ai raison serait accorder que je puis avoir tort. Es-tu mon serviteur, ou non ?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Figaro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>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  <w:t xml:space="preserve">Tu prends de l’humeur contre la chambre du château la plus commode, et qui tient le milieu des deux appartements. La nuit, si madame est incommodée, elle sonnera de son côté : zeste, en deux pas tu es chez elle. Monseigneur </w:t>
      </w:r>
      <w:proofErr w:type="spellStart"/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>veut-il</w:t>
      </w:r>
      <w:proofErr w:type="spellEnd"/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 xml:space="preserve"> quelque chose ? il n’a qu’à tinter du sien : crac, en trois sauts me voilà rendu.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Suzanne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>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  <w:t>Fort bien ! Mais quand il aura tinté, le matin, pour te donner quelque bonne et longue commission : zeste, en deux pas il est à ma porte, et crac, en trois sauts…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Figaro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>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  <w:t>Qu’entendez-vous par ces paroles ?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Suzanne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>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  <w:t>Il faudrait m’écouter tranquillement.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Figaro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>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  <w:t>Eh ! qu’est-ce qu’il y a, bon Dieu ?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Suzanne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>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  <w:t xml:space="preserve">Il y a, mon ami, que, las de courtiser les beautés des environs, monsieur le comte </w:t>
      </w:r>
      <w:proofErr w:type="spellStart"/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>Almaviva</w:t>
      </w:r>
      <w:proofErr w:type="spellEnd"/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 xml:space="preserve"> veut rentrer au château, mais non pas chez sa femme : c’est sur la tienne, entends-tu ? qu’il a jeté ses vues, auxquelles il espère que ce logement ne nuira pas. Et c’est ce que le loyal Basile, honnête agent de ses plaisirs, et mon noble maître à chanter, me répète chaque jour en me donnant leçon.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Figaro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>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  <w:t>Basile ! ô mon mignon, si jamais volée de bois vert, appliquée sur une échine, a dûment redressé la moelle épinière à quelqu’un…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Suzanne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>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  <w:t>Tu croyais, bon garçon, que cette dot qu’on me donne était pour les beaux yeux de ton mérite ?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Figaro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>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  <w:t>J’avais assez fait pour l’espérer.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Suzanne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>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lastRenderedPageBreak/>
        <w:t>Que les gens d’esprit sont bêtes !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Figaro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>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  <w:t>On le dit.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Suzanne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>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  <w:t>Mais c’est qu’on ne veut pas le croire !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Figaro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>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  <w:t>On a tort.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Suzanne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>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  <w:t>Apprends qu’il la destine à obtenir de moi, secrètement, certain quart d’heure, seul à seule, qu’un ancien droit du seigneur… Tu sais s’il était triste !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Figaro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>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  <w:t>Je le sais tellement, que si monsieur le comte, en se mariant, n’eût pas aboli ce droit honteux, jamais je ne t’eusse épousée dans ses domaines.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Suzanne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>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  <w:t>Eh bien ! s’il l’a détruit, il s’en repent ; et c’est de la fiancée qu’il veut le racheter en secret aujourd’hui.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Figaro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>, </w:t>
      </w:r>
      <w:r w:rsidRPr="009D3B94">
        <w:rPr>
          <w:rFonts w:ascii="Times New Roman" w:eastAsia="Times New Roman" w:hAnsi="Times New Roman" w:cs="Times New Roman"/>
          <w:i/>
          <w:iCs/>
          <w:color w:val="333333"/>
          <w:lang w:eastAsia="fr-FR"/>
        </w:rPr>
        <w:t>se frottant la tête.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  <w:t>Ma tête s’amollit de surprise, et mon front fertilisé…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Suzanne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>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  <w:t>Ne le frotte donc pas !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Figaro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>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  <w:t>Quel danger ?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Suzanne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>, </w:t>
      </w:r>
      <w:r w:rsidRPr="009D3B94">
        <w:rPr>
          <w:rFonts w:ascii="Times New Roman" w:eastAsia="Times New Roman" w:hAnsi="Times New Roman" w:cs="Times New Roman"/>
          <w:i/>
          <w:iCs/>
          <w:color w:val="333333"/>
          <w:lang w:eastAsia="fr-FR"/>
        </w:rPr>
        <w:t>riant.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  <w:t>S’il y venait un petit bouton, des gens superstitieux…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Figaro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>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  <w:t>Tu ris, friponne ! Ah ! s’il y avait moyen d’attraper ce grand trompeur, de le faire donner dans un bon piège, et d’empocher son or !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Suzanne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>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  <w:t>De l’intrigue et de l’argent : te voilà dans ta sphère.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Figaro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>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  <w:t>Ce n’est pas la honte qui me retient.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Suzanne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>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  <w:t>La crainte ?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Figaro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>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  <w:t>Ce n’est rien d’entreprendre une chose dangereuse, mais d’échapper au péril en la menant à bien : car d’entrer chez quelqu’un la nuit, de lui souffler sa femme, et d’y recevoir cent coups de fouet pour la peine, il n’est rien plus aisé ; mille sots coquins l’ont fait. Mais…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i/>
          <w:iCs/>
          <w:color w:val="333333"/>
          <w:lang w:eastAsia="fr-FR"/>
        </w:rPr>
        <w:t>(On sonne de l’intérieur.)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>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Suzanne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>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  <w:t>Voilà madame éveillée ; elle m’a bien recommandé d’être la première à lui parler le matin de mes noces.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Figaro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>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  <w:t xml:space="preserve">Y </w:t>
      </w:r>
      <w:proofErr w:type="spellStart"/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>a-t-il</w:t>
      </w:r>
      <w:proofErr w:type="spellEnd"/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 xml:space="preserve"> encore quelque chose là-dessous ?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Suzanne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>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  <w:t>Le berger dit que cela porte bonheur aux épouses délaissées. Adieu, mon petit fi, fi, Figaro ; rêve à notre affaire.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Figaro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>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  <w:t>Pour m’ouvrir l’esprit, donne un petit baiser.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Suzanne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>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  <w:t>À mon amant aujourd’hui ? Je t’en souhaite ! Et qu’en dirait demain mon mari ?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i/>
          <w:iCs/>
          <w:color w:val="333333"/>
          <w:lang w:eastAsia="fr-FR"/>
        </w:rPr>
        <w:lastRenderedPageBreak/>
        <w:t>(Figaro l’embrasse.)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>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Suzanne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>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  <w:t>Eh bien ! eh bien !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Figaro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>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  <w:t>C’est que tu n’as pas d’idée de mon amour.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Suzanne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>, </w:t>
      </w:r>
      <w:r w:rsidRPr="009D3B94">
        <w:rPr>
          <w:rFonts w:ascii="Times New Roman" w:eastAsia="Times New Roman" w:hAnsi="Times New Roman" w:cs="Times New Roman"/>
          <w:i/>
          <w:iCs/>
          <w:color w:val="333333"/>
          <w:lang w:eastAsia="fr-FR"/>
        </w:rPr>
        <w:t>se défripant.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  <w:t>Quand cesserez-vous, importun, de m’en parler du matin au soir ?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Figaro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>, </w:t>
      </w:r>
      <w:r w:rsidRPr="009D3B94">
        <w:rPr>
          <w:rFonts w:ascii="Times New Roman" w:eastAsia="Times New Roman" w:hAnsi="Times New Roman" w:cs="Times New Roman"/>
          <w:i/>
          <w:iCs/>
          <w:color w:val="333333"/>
          <w:lang w:eastAsia="fr-FR"/>
        </w:rPr>
        <w:t>mystérieusement.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  <w:t>Quand je pourrai te le prouver du soir jusqu’au matin.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i/>
          <w:iCs/>
          <w:color w:val="333333"/>
          <w:lang w:eastAsia="fr-FR"/>
        </w:rPr>
        <w:t>(On sonne une seconde fois.)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>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Suzanne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>, </w:t>
      </w:r>
      <w:r w:rsidRPr="009D3B94">
        <w:rPr>
          <w:rFonts w:ascii="Times New Roman" w:eastAsia="Times New Roman" w:hAnsi="Times New Roman" w:cs="Times New Roman"/>
          <w:i/>
          <w:iCs/>
          <w:color w:val="333333"/>
          <w:lang w:eastAsia="fr-FR"/>
        </w:rPr>
        <w:t>de loin, les doigts unis sur sa bouche.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  <w:t>Voilà votre baiser, monsieur ; je n’ai plus rien à vous.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Figaro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> </w:t>
      </w:r>
      <w:r w:rsidRPr="009D3B94">
        <w:rPr>
          <w:rFonts w:ascii="Times New Roman" w:eastAsia="Times New Roman" w:hAnsi="Times New Roman" w:cs="Times New Roman"/>
          <w:i/>
          <w:iCs/>
          <w:color w:val="333333"/>
          <w:lang w:eastAsia="fr-FR"/>
        </w:rPr>
        <w:t>court après elle.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  <w:t>Oh ! mais ce n’est pas ainsi que vous l’avez reçu.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  <w:t>    </w:t>
      </w:r>
      <w:r w:rsidRPr="009D3B94">
        <w:rPr>
          <w:rFonts w:ascii="Times New Roman" w:eastAsia="Times New Roman" w:hAnsi="Times New Roman" w:cs="Times New Roman"/>
          <w:i/>
          <w:iCs/>
          <w:color w:val="333333"/>
          <w:u w:val="single"/>
          <w:lang w:eastAsia="fr-FR"/>
        </w:rPr>
        <w:t>Le Mariage de Figaro</w:t>
      </w:r>
      <w:r w:rsidRPr="009D3B94">
        <w:rPr>
          <w:rFonts w:ascii="Times New Roman" w:eastAsia="Times New Roman" w:hAnsi="Times New Roman" w:cs="Times New Roman"/>
          <w:i/>
          <w:iCs/>
          <w:color w:val="333333"/>
          <w:lang w:eastAsia="fr-FR"/>
        </w:rPr>
        <w:t> - Beaumarchais - Acte I, scène 1</w:t>
      </w:r>
    </w:p>
    <w:p w:rsidR="009D3B94" w:rsidRPr="009D3B94" w:rsidRDefault="009D3B94" w:rsidP="009D3B94">
      <w:pPr>
        <w:rPr>
          <w:rFonts w:ascii="Times New Roman" w:eastAsia="Times New Roman" w:hAnsi="Times New Roman" w:cs="Times New Roman"/>
          <w:lang w:eastAsia="fr-FR"/>
        </w:rPr>
      </w:pP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bookmarkStart w:id="3" w:name="video"/>
      <w:bookmarkEnd w:id="3"/>
      <w:r w:rsidRPr="009D3B94">
        <w:rPr>
          <w:rFonts w:ascii="Times New Roman" w:eastAsia="Times New Roman" w:hAnsi="Times New Roman" w:cs="Times New Roman"/>
          <w:b/>
          <w:bCs/>
          <w:color w:val="104070"/>
          <w:lang w:eastAsia="fr-FR"/>
        </w:rPr>
        <w:t>Vidéo de la scène 1 de l'acte I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</w:p>
    <w:p w:rsidR="009D3B94" w:rsidRPr="009D3B94" w:rsidRDefault="009D3B94" w:rsidP="009D3B94">
      <w:pPr>
        <w:rPr>
          <w:rFonts w:ascii="Times New Roman" w:eastAsia="Times New Roman" w:hAnsi="Times New Roman" w:cs="Times New Roman"/>
          <w:lang w:eastAsia="fr-FR"/>
        </w:rPr>
      </w:pP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</w:p>
    <w:p w:rsidR="009D3B94" w:rsidRPr="009D3B94" w:rsidRDefault="009D3B94" w:rsidP="009D3B94">
      <w:pPr>
        <w:rPr>
          <w:rFonts w:ascii="Times New Roman" w:eastAsia="Times New Roman" w:hAnsi="Times New Roman" w:cs="Times New Roman"/>
          <w:lang w:eastAsia="fr-FR"/>
        </w:rPr>
      </w:pP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bookmarkStart w:id="4" w:name="annonce"/>
      <w:bookmarkEnd w:id="4"/>
      <w:r w:rsidRPr="009D3B94">
        <w:rPr>
          <w:rFonts w:ascii="Times New Roman" w:eastAsia="Times New Roman" w:hAnsi="Times New Roman" w:cs="Times New Roman"/>
          <w:b/>
          <w:bCs/>
          <w:color w:val="104070"/>
          <w:lang w:eastAsia="fr-FR"/>
        </w:rPr>
        <w:t>Annonce des axes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I. Une scène d'exposition</w:t>
      </w:r>
    </w:p>
    <w:p w:rsidR="009D3B94" w:rsidRPr="009D3B94" w:rsidRDefault="009D3B94" w:rsidP="009D3B94">
      <w:pPr>
        <w:jc w:val="both"/>
        <w:rPr>
          <w:rFonts w:ascii="Times New Roman" w:eastAsia="Times New Roman" w:hAnsi="Times New Roman" w:cs="Times New Roman"/>
          <w:color w:val="333333"/>
          <w:lang w:eastAsia="fr-FR"/>
        </w:rPr>
      </w:pP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>1. Le décor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  <w:t>2. Des personnages connus : les références au Barbier de Séville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  <w:t>3. Les bases de l'intrigue</w:t>
      </w:r>
    </w:p>
    <w:p w:rsidR="009D3B94" w:rsidRPr="009D3B94" w:rsidRDefault="009D3B94" w:rsidP="009D3B94">
      <w:pPr>
        <w:rPr>
          <w:rFonts w:ascii="Times New Roman" w:eastAsia="Times New Roman" w:hAnsi="Times New Roman" w:cs="Times New Roman"/>
          <w:lang w:eastAsia="fr-FR"/>
        </w:rPr>
      </w:pP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II. Suzanne et Figaro</w:t>
      </w:r>
    </w:p>
    <w:p w:rsidR="009D3B94" w:rsidRPr="009D3B94" w:rsidRDefault="009D3B94" w:rsidP="009D3B94">
      <w:pPr>
        <w:jc w:val="both"/>
        <w:rPr>
          <w:rFonts w:ascii="Times New Roman" w:eastAsia="Times New Roman" w:hAnsi="Times New Roman" w:cs="Times New Roman"/>
          <w:color w:val="333333"/>
          <w:lang w:eastAsia="fr-FR"/>
        </w:rPr>
      </w:pP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>1. Un couple amoureux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  <w:t>2. Figaro ne mène pas le jeu ici, c'est Suzanne</w:t>
      </w:r>
    </w:p>
    <w:p w:rsidR="009D3B94" w:rsidRPr="009D3B94" w:rsidRDefault="009D3B94" w:rsidP="009D3B94">
      <w:pPr>
        <w:rPr>
          <w:rFonts w:ascii="Times New Roman" w:eastAsia="Times New Roman" w:hAnsi="Times New Roman" w:cs="Times New Roman"/>
          <w:lang w:eastAsia="fr-FR"/>
        </w:rPr>
      </w:pP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III. Une satire sous forme de comédie</w:t>
      </w:r>
    </w:p>
    <w:p w:rsidR="009D3B94" w:rsidRPr="009D3B94" w:rsidRDefault="009D3B94" w:rsidP="009D3B94">
      <w:pPr>
        <w:jc w:val="both"/>
        <w:rPr>
          <w:rFonts w:ascii="Times New Roman" w:eastAsia="Times New Roman" w:hAnsi="Times New Roman" w:cs="Times New Roman"/>
          <w:color w:val="333333"/>
          <w:lang w:eastAsia="fr-FR"/>
        </w:rPr>
      </w:pP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t>1. La tonalité comique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  <w:t>2. Les bases de la satire sociale</w:t>
      </w:r>
    </w:p>
    <w:p w:rsidR="009D3B94" w:rsidRPr="009D3B94" w:rsidRDefault="009D3B94" w:rsidP="009D3B94">
      <w:pPr>
        <w:rPr>
          <w:rFonts w:ascii="Times New Roman" w:eastAsia="Times New Roman" w:hAnsi="Times New Roman" w:cs="Times New Roman"/>
          <w:lang w:eastAsia="fr-FR"/>
        </w:rPr>
      </w:pP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bookmarkStart w:id="5" w:name="commentaire"/>
      <w:bookmarkEnd w:id="5"/>
      <w:r w:rsidRPr="009D3B94">
        <w:rPr>
          <w:rFonts w:ascii="Times New Roman" w:eastAsia="Times New Roman" w:hAnsi="Times New Roman" w:cs="Times New Roman"/>
          <w:b/>
          <w:bCs/>
          <w:color w:val="104070"/>
          <w:lang w:eastAsia="fr-FR"/>
        </w:rPr>
        <w:t>Commentaire littéraire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006000"/>
          <w:u w:val="single"/>
          <w:lang w:eastAsia="fr-FR"/>
        </w:rPr>
        <w:t>I. Une scène d'exposition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lastRenderedPageBreak/>
        <w:br/>
      </w:r>
      <w:r w:rsidRPr="009D3B94">
        <w:rPr>
          <w:rFonts w:ascii="Times New Roman" w:eastAsia="Times New Roman" w:hAnsi="Times New Roman" w:cs="Times New Roman"/>
          <w:b/>
          <w:bCs/>
          <w:color w:val="990000"/>
          <w:lang w:eastAsia="fr-FR"/>
        </w:rPr>
        <w:t>1. Le décor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 xml:space="preserve">L'unité de lieu n'est pas respectée, mais tout se passe à </w:t>
      </w:r>
      <w:proofErr w:type="spellStart"/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Aguas</w:t>
      </w:r>
      <w:proofErr w:type="spellEnd"/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 xml:space="preserve"> </w:t>
      </w:r>
      <w:proofErr w:type="spellStart"/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Frescas</w:t>
      </w:r>
      <w:proofErr w:type="spellEnd"/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, près de Séville.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Dans cette scène d'exposition, les didascalies et les dialogues nous apprennent rapidement que l'action se place dans la chambre nuptiale de Suzanne et Figaro</w:t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, c'est pour cela qu'elle n'est pratiquement pas meublée.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Figaro nous apprend que la chambre mesure "Dix-neuf pieds sur vingt-six", soit l'équivalent d'une scène de théâtre. Il s'y trouve un fauteuil (qui servira de cachette à Chérubin et au comte &gt; cette chambre est un lieu de passage : tout le monde va s'y retrouver).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Le lit est absent</w:t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 -&gt; il est le symbole du mariage à venir, lieu du désir, de l'amour.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Il y a un miroir où Suzanne se mire -&gt; elle est coquette. Elle place un bouquet de fleur d'oranger sur sa tête, symbole de chasteté et de mariage.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990000"/>
          <w:lang w:eastAsia="fr-FR"/>
        </w:rPr>
        <w:t>2. Des personnages connus : les références au Barbier de Séville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Tous les personnages appartiennent au </w:t>
      </w:r>
      <w:hyperlink r:id="rId14" w:history="1">
        <w:r w:rsidRPr="009D3B94">
          <w:rPr>
            <w:rFonts w:ascii="Times New Roman" w:eastAsia="Times New Roman" w:hAnsi="Times New Roman" w:cs="Times New Roman"/>
            <w:b/>
            <w:bCs/>
            <w:color w:val="444455"/>
            <w:u w:val="single"/>
            <w:lang w:eastAsia="fr-FR"/>
          </w:rPr>
          <w:t>Barbier de Séville</w:t>
        </w:r>
      </w:hyperlink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 sauf Suzanne</w:t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proofErr w:type="spellStart"/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Bazile</w:t>
      </w:r>
      <w:proofErr w:type="spellEnd"/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 xml:space="preserve"> est toujours l'acheté, celui qui vient détruire le bonheur des autres. On sait que </w:t>
      </w:r>
      <w:proofErr w:type="spellStart"/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Bazile</w:t>
      </w:r>
      <w:proofErr w:type="spellEnd"/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 xml:space="preserve"> déteste Figaro. L'action se passe 3 ans après &gt; les personnages ont évolué. </w:t>
      </w:r>
      <w:proofErr w:type="spellStart"/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Almaviva</w:t>
      </w:r>
      <w:proofErr w:type="spellEnd"/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 xml:space="preserve"> n'est plus autant amoureux de Rosine. En réalité, le comte s'ennuie et a besoin de désir &gt; à présent Rosine lui est accessible, il ne la désire plus &gt; c'est un homme du XVIIIème.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La comtesse aussi a évolué (elle a environ 22 ans). Elle est délaissée, meurtrie déjà par la vie. Au moment où un mariage se fait, un autre se défait &gt; c'est le caractère mélancolique de la pièce.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990000"/>
          <w:lang w:eastAsia="fr-FR"/>
        </w:rPr>
        <w:t>3. Les bases de l'intrigue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C'est un début </w:t>
      </w:r>
      <w:r w:rsidRPr="009D3B94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fr-FR"/>
        </w:rPr>
        <w:t xml:space="preserve">in media </w:t>
      </w:r>
      <w:proofErr w:type="spellStart"/>
      <w:r w:rsidRPr="009D3B94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fr-FR"/>
        </w:rPr>
        <w:t>res</w:t>
      </w:r>
      <w:proofErr w:type="spellEnd"/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, c'est-à-dire que le récit commence au cœur d'une action (Figaro en train de mesurer la chambre).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 xml:space="preserve">Nous avons une indication sur le moment de la </w:t>
      </w:r>
      <w:proofErr w:type="gramStart"/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journée:</w:t>
      </w:r>
      <w:proofErr w:type="gramEnd"/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 xml:space="preserve"> le matin (discours de Figaro : "le matin des Noces"). Moment : matin (discours de Figaro : "le matin des Noces").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Habituellement, le mariage termine la pièce et n'est pas au centre de l'action</w:t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. Ici la pièce commence sur le mariage, qui sera même le centre de l'action -&gt; nouvelle forme d'aborder le texte.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De plus c'est le mariage des valets et non des maîtres comme dans les comédies "classiques".</w:t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Il y a cependant un obstacle</w:t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 : le comte a des vues sur Suzanne -&gt; présentation d'</w:t>
      </w:r>
      <w:proofErr w:type="spellStart"/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Almaviva</w:t>
      </w:r>
      <w:proofErr w:type="spellEnd"/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, grand seigneur qui s'ennuie. </w:t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C'est le refus de Suzanne d'accepter la chambre "Et moi je n'en veux point" qui marque le début de l'intrigue, et met en éveil la curiosité du spectateur.</w:t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 xml:space="preserve">Nous découvrons aussi </w:t>
      </w:r>
      <w:proofErr w:type="spellStart"/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Bazile</w:t>
      </w:r>
      <w:proofErr w:type="spellEnd"/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, le maître à musique de la comtesse, le maître à chanter de Suzanne et l'entremetteur du comte.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 xml:space="preserve">Le comte a donné une dot à Suzanne, que Figaro avait considérée comme un cadeau pour lui. </w:t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lastRenderedPageBreak/>
        <w:t>Suzanne lui fait comprendre qu'en faisant cela le comte achète ses faveurs : </w:t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le comte veut rétablir le vieux droit de cuissage</w:t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 xml:space="preserve">. </w:t>
      </w:r>
      <w:proofErr w:type="gramStart"/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Ca</w:t>
      </w:r>
      <w:proofErr w:type="gramEnd"/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 xml:space="preserve"> n'est pas un obstacle au mariage mais un obstacle au bonheur.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 xml:space="preserve">A la fin, présentation de la comtesse, délaissée par son mari. Nous entrevoyons là que Figaro et Suzanne vont lutter ensembles et que de l'autre côté le comte et </w:t>
      </w:r>
      <w:proofErr w:type="spellStart"/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Bazile</w:t>
      </w:r>
      <w:proofErr w:type="spellEnd"/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 xml:space="preserve"> seront alliés. Visiblement, la comtesse se rangera du côté des valets.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On devine d'emblée que l'intrigue de la pièce va être riche. Suzanne elle-même en atteste : "De l'intrigue et de l'argent". Figaro dit qu'il va devoir créer une intrigue d'où il va devoir sortir vainqueur. Nous n'avons cependant pas toute l'intrigue : il nous manque Marceline.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006000"/>
          <w:u w:val="single"/>
          <w:lang w:eastAsia="fr-FR"/>
        </w:rPr>
        <w:t>II. Suzanne et Figaro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990000"/>
          <w:lang w:eastAsia="fr-FR"/>
        </w:rPr>
        <w:t>1. Un couple amoureux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Les didascalies montrent l'amour entre les deux personnages : "lui prend les mains".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Noms tendres échangés, avec pronoms possessifs qui montrent un couple complice : "ma charmante", "mon fils", "ma petite Suzanne".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Emphase de Figaro pour s'adresser à Suzanne ("Oh ! que ce joli bouquet…"). Utilisation d'un vocabulaire élogieux : "charmante", "joli", "virginal", belle fille", "doux"…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Il s'exprime à travers la gaieté et la joie de vivre</w:t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, par exemple Suzanne entonnant "Fi-Fi-Figaro".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 xml:space="preserve">Le mariage est évoqué tout au </w:t>
      </w:r>
      <w:proofErr w:type="spellStart"/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londg</w:t>
      </w:r>
      <w:proofErr w:type="spellEnd"/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 xml:space="preserve"> de la scène par le champ lexical du mariage : par exemple "époux", "dot"…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Il y a tout un jeu autour du baiser à la fin de la scène, un </w:t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badinage amoureux entre ces deux personnages qui s'aiment follement</w:t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. Nous pouvons également remarquer une alternance du tutoiement et du vouvoiement entre Suzanne et Figaro, autre marque du badinage amoureux.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Suzanne est franche et honnête, elle est coquette, mais n'est pas compliquée.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La sorte de chiasme de la fin de la scène "m'en parler du matin au soir" / "du soir jusqu'au matin" évoque de façon détournée et comique les désirs sexuels du couple.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990000"/>
          <w:lang w:eastAsia="fr-FR"/>
        </w:rPr>
        <w:t>2. Figaro ne mène pas le jeu ici, c'est Suzanne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proofErr w:type="spellStart"/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Suzanne</w:t>
      </w:r>
      <w:proofErr w:type="spellEnd"/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 xml:space="preserve"> connaît les intentions du comte, alors que Figaro ne les soupçonnait pas.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Suzanne lui reproche de n'avoir rien vu, cela crée un moment de tension. Figaro est piégé par le comte et mené par Suzanne.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Au début, Suzanne ne dit rien : elle a honte. </w:t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Figaro ne comprend pas, il est naïf</w:t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, et Suzanne en est vexée. "Es-tu mon serviteur ?" &gt; pique amoureuse = "M'es-tu dévoué ?". C'est là que Figaro va développer les arguments pour la chambre, et c'est devant cette naïveté que Suzanne va parler.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C'est toujours Suzanne qui mène le débat ("Il faudrait m’écouter tranquillement", "Apprends qu’il…") et elle obtient ce qu'elle veut de Figaro</w:t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 xml:space="preserve">. Comme Figaro ne semble </w:t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lastRenderedPageBreak/>
        <w:t>pas vouloir se réveiller, Suzanne lui remet les idées au clair. Il aura mis toute la scène à se révéler. On ne retrouve dans cette scène le Figaro du Barbier de Séville, ici c'est un arrivé.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Suzanne se moque de Figaro : elle reprend ses mots, le qualifie de "bon garçon", qui a ici le sens de naïf.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Ces amoureux heureux sont devenus complices pour déjouer les plans du comte.</w:t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006000"/>
          <w:u w:val="single"/>
          <w:lang w:eastAsia="fr-FR"/>
        </w:rPr>
        <w:t>III. Une satire sous forme de comédie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990000"/>
          <w:lang w:eastAsia="fr-FR"/>
        </w:rPr>
        <w:t>1. La tonalité comique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Le comique est très important dans cette scène d'exposition car il donne la tonalité de la pièce.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a) La gestuelle et les gestes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 xml:space="preserve">A l'origine le comique de geste est un vieux procédé du comique de farce (&gt; Quand Figaro a envie de battre </w:t>
      </w:r>
      <w:proofErr w:type="spellStart"/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Bazile</w:t>
      </w:r>
      <w:proofErr w:type="spellEnd"/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, il mime ses gestes).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 xml:space="preserve">Ici, le comique est surtout dû à la souplesse des gestes de Figaro ; on pense à Arlequin de la </w:t>
      </w:r>
      <w:proofErr w:type="spellStart"/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Comedia</w:t>
      </w:r>
      <w:proofErr w:type="spellEnd"/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 xml:space="preserve"> </w:t>
      </w:r>
      <w:proofErr w:type="spellStart"/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dell'Arte</w:t>
      </w:r>
      <w:proofErr w:type="spellEnd"/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, issue du théâtre latin. Au début de la scène, Figaro mesure la chambre. A la fin, il court après Suzanne &gt; </w:t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Figaro est toujours en mouvement, il est très présent physiquement</w:t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. Derrière ce personnage on peut déceler la vitalité de Beaumarchais, qui a l'audace d'avoir choisi un valet comme héros de sa pièce.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Les coquetteries de Suzanne présentent également un côté divertissant, léger.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Figaro ne mène le jeu pas seulement par l'intrigue mais par le jeu scénique. On rit avec Figaro, on ne rit pas de lui.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b) Le jeu verbal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Beaumarchais use d'un procédé : l'</w:t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économie du langage, qui dit le strict minimum</w:t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 &gt; vivacité du dialogue, on fait appel à l'intelligence du spectateur pour deviner le reste. Pendant tout le temps où Suzanne refuse de parler, on assiste à une joute verbale avec utilisation de sous-entendus.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Le fait que Suzanne reprenne les mots de Figaro donne un aspect comique ("tinté", "zeste", "crac"). Suzanne évoque de façon malicieuse, mais presque crue les vues sexuelles du comte sur elle : "et crac, en trois sauts".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Nouvel aspect novateur de la pièce : </w:t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les valets ont de l'esprit, ils parlent très bien.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Les piques entre les deux personnages sont comiques</w:t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 : "Que les gens d'esprit sont bêtes" =&gt; Suzanne dit à Figaro qu'il est bête, et celui-ci ne dément pas "On le dit".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c) La gaieté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Les personnages sont toujours gais, même quand ils prennent conscience d'un piège douloureux, ils rient</w:t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. Tout s'arrangera dans la gaieté par d'heureux hasards.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Stichomythie rendant le rythme de la scène rapide et enjoué.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990000"/>
          <w:lang w:eastAsia="fr-FR"/>
        </w:rPr>
        <w:t>2. Les bases de la satire sociale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a) Un décor symbolique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Tous les éléments sont importants.</w:t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lastRenderedPageBreak/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Le décor est une chambre du château, symbole de la puissance du comte.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La chambre se trouve entre les deux appartements de la comtesse et du comte</w:t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. Le fait que la chambre soit située là souligne la séparation amoureuse du comte et de la comtesse, même si à l'époque c'était une question de confort de faire chambre à part. Ce lieu leur a été accordé par leurs maîtres -&gt; </w:t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marque de la dépendance des futurs mariés vis-à-vis de leurs maîtres</w:t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. Cette chambre n'est donc pas si intime que cela (on y entend la sonnette).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Non seulement Suzanne et Figaro sont logés d'office mais en plus ils sont meublés, et Figaro n'en est pas mécontent &gt; utilisation d'un vocabulaire positif. Pourtant, la pièce est pauvrement meublée, comme nous l'apprend la didascalie initiale : Beaumarchais utilise le mot "démeublée", qui est dépréciatif. Figaro n'est finalement pas si révolutionnaire que cela : il est content de la chambre &gt; </w:t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Figaro accepte la dépendance, il ne remet pas en cause l'ordre social maître/valet</w:t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.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Pour Figaro, tout est positif dans cette chambre, mais </w:t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 xml:space="preserve">pour Suzanne, c'est le contraire : elle y voit un piège car elle y voit la marque de son </w:t>
      </w:r>
      <w:proofErr w:type="spellStart"/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aseervissement</w:t>
      </w:r>
      <w:proofErr w:type="spellEnd"/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 xml:space="preserve"> sexuel au comte, comme le montre ses lucides paroles : "en deux pas il est à ma porte, et crac, en trois sauts…"</w:t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.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Le décor est très important et symbolique : Figaro l'accepte, Suzanne y voit un danger.</w:t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b) La toute-puissance du comte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Ici, </w:t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on assiste à mise en valeur de la toute-puissance tyrannique d'un seigneur féodal</w:t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. Il a envie de rétablir un droit féodal honteux, le droit de cuissage : "s'il l'a détruit, il s'en repend" &gt; révolte des valets, et surtout de Suzanne au début ; Figaro se révèle ensuite.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En conquérant Suzanne, le comte montre sa toute-puissance ; </w:t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cela soulève le problème de l'asservissement des femmes</w:t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. Suzanne se révolte devant la condition féminine et devant les Grands &gt; c'est pour cela qu'elle considère la chambre comme un piège. 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bookmarkStart w:id="6" w:name="conclusion"/>
      <w:bookmarkEnd w:id="6"/>
      <w:r w:rsidRPr="009D3B94">
        <w:rPr>
          <w:rFonts w:ascii="Times New Roman" w:eastAsia="Times New Roman" w:hAnsi="Times New Roman" w:cs="Times New Roman"/>
          <w:b/>
          <w:bCs/>
          <w:color w:val="104070"/>
          <w:lang w:eastAsia="fr-FR"/>
        </w:rPr>
        <w:t>Conclusion</w:t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lang w:eastAsia="fr-FR"/>
        </w:rPr>
        <w:br/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    Comme dans toute scène d'exposition, Beaumarchais nous livre dans cette première scène du </w:t>
      </w:r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 xml:space="preserve">Mariage de </w:t>
      </w:r>
      <w:proofErr w:type="spellStart"/>
      <w:r w:rsidRPr="009D3B94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Figaro</w:t>
      </w:r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>tous</w:t>
      </w:r>
      <w:proofErr w:type="spellEnd"/>
      <w:r w:rsidRPr="009D3B94">
        <w:rPr>
          <w:rFonts w:ascii="Times New Roman" w:eastAsia="Times New Roman" w:hAnsi="Times New Roman" w:cs="Times New Roman"/>
          <w:color w:val="333333"/>
          <w:shd w:val="clear" w:color="auto" w:fill="FFFFFF"/>
          <w:lang w:eastAsia="fr-FR"/>
        </w:rPr>
        <w:t xml:space="preserve"> les renseignements nécessaires pour comprendre cette pièce compliquée. Cette scène d'exposition pose tous les grands thèmes et elle nous donne aussi la tonalité de la pièce : tout est gai malgré tout, mais la pièce sera l'occasion pour Beaumarchais de dresser une satire sociale de son époque. </w:t>
      </w:r>
    </w:p>
    <w:p w:rsidR="00B469B8" w:rsidRPr="009D3B94" w:rsidRDefault="00B469B8" w:rsidP="009D3B94">
      <w:pPr>
        <w:rPr>
          <w:rFonts w:ascii="Times New Roman" w:hAnsi="Times New Roman" w:cs="Times New Roman"/>
        </w:rPr>
      </w:pPr>
    </w:p>
    <w:p w:rsidR="009D3B94" w:rsidRPr="009D3B94" w:rsidRDefault="009D3B94">
      <w:pPr>
        <w:rPr>
          <w:rFonts w:ascii="Times New Roman" w:hAnsi="Times New Roman" w:cs="Times New Roman"/>
        </w:rPr>
      </w:pPr>
    </w:p>
    <w:sectPr w:rsidR="009D3B94" w:rsidRPr="009D3B94" w:rsidSect="009E33F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94"/>
    <w:rsid w:val="000D7D0F"/>
    <w:rsid w:val="002C138E"/>
    <w:rsid w:val="009D3B94"/>
    <w:rsid w:val="009E33F4"/>
    <w:rsid w:val="00B4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D7785-DFB9-5949-8A60-B69C77C6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D3B9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D3B9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9D3B94"/>
  </w:style>
  <w:style w:type="character" w:styleId="lev">
    <w:name w:val="Strong"/>
    <w:basedOn w:val="Policepardfaut"/>
    <w:uiPriority w:val="22"/>
    <w:qFormat/>
    <w:rsid w:val="009D3B94"/>
    <w:rPr>
      <w:b/>
      <w:bCs/>
    </w:rPr>
  </w:style>
  <w:style w:type="character" w:styleId="Lienhypertexte">
    <w:name w:val="Hyperlink"/>
    <w:basedOn w:val="Policepardfaut"/>
    <w:uiPriority w:val="99"/>
    <w:unhideWhenUsed/>
    <w:rsid w:val="009D3B94"/>
    <w:rPr>
      <w:color w:val="0000FF"/>
      <w:u w:val="single"/>
    </w:rPr>
  </w:style>
  <w:style w:type="character" w:customStyle="1" w:styleId="titre">
    <w:name w:val="titre"/>
    <w:basedOn w:val="Policepardfaut"/>
    <w:rsid w:val="009D3B94"/>
  </w:style>
  <w:style w:type="character" w:styleId="Accentuation">
    <w:name w:val="Emphasis"/>
    <w:basedOn w:val="Policepardfaut"/>
    <w:uiPriority w:val="20"/>
    <w:qFormat/>
    <w:rsid w:val="009D3B94"/>
    <w:rPr>
      <w:i/>
      <w:iCs/>
    </w:rPr>
  </w:style>
  <w:style w:type="character" w:customStyle="1" w:styleId="titre10">
    <w:name w:val="titre1"/>
    <w:basedOn w:val="Policepardfaut"/>
    <w:rsid w:val="009D3B94"/>
  </w:style>
  <w:style w:type="character" w:customStyle="1" w:styleId="titre20">
    <w:name w:val="titre2"/>
    <w:basedOn w:val="Policepardfaut"/>
    <w:rsid w:val="009D3B94"/>
  </w:style>
  <w:style w:type="character" w:customStyle="1" w:styleId="Titre1Car">
    <w:name w:val="Titre 1 Car"/>
    <w:basedOn w:val="Policepardfaut"/>
    <w:link w:val="Titre1"/>
    <w:uiPriority w:val="9"/>
    <w:rsid w:val="009D3B9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D3B9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D3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7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0303">
          <w:marLeft w:val="0"/>
          <w:marRight w:val="0"/>
          <w:marTop w:val="150"/>
          <w:marBottom w:val="0"/>
          <w:divBdr>
            <w:top w:val="single" w:sz="6" w:space="12" w:color="990000"/>
            <w:left w:val="single" w:sz="6" w:space="24" w:color="990000"/>
            <w:bottom w:val="single" w:sz="6" w:space="12" w:color="990000"/>
            <w:right w:val="single" w:sz="6" w:space="24" w:color="990000"/>
          </w:divBdr>
          <w:divsChild>
            <w:div w:id="15398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72491">
          <w:marLeft w:val="0"/>
          <w:marRight w:val="0"/>
          <w:marTop w:val="0"/>
          <w:marBottom w:val="0"/>
          <w:divBdr>
            <w:top w:val="double" w:sz="6" w:space="23" w:color="DAA0A0"/>
            <w:left w:val="double" w:sz="6" w:space="23" w:color="DAA0A0"/>
            <w:bottom w:val="double" w:sz="6" w:space="23" w:color="DAA0A0"/>
            <w:right w:val="double" w:sz="6" w:space="23" w:color="DAA0A0"/>
          </w:divBdr>
        </w:div>
      </w:divsChild>
    </w:div>
    <w:div w:id="15103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2713">
          <w:marLeft w:val="0"/>
          <w:marRight w:val="0"/>
          <w:marTop w:val="150"/>
          <w:marBottom w:val="0"/>
          <w:divBdr>
            <w:top w:val="single" w:sz="6" w:space="12" w:color="990000"/>
            <w:left w:val="single" w:sz="6" w:space="24" w:color="990000"/>
            <w:bottom w:val="single" w:sz="6" w:space="12" w:color="990000"/>
            <w:right w:val="single" w:sz="6" w:space="24" w:color="990000"/>
          </w:divBdr>
          <w:divsChild>
            <w:div w:id="16690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78037">
          <w:marLeft w:val="0"/>
          <w:marRight w:val="0"/>
          <w:marTop w:val="0"/>
          <w:marBottom w:val="0"/>
          <w:divBdr>
            <w:top w:val="double" w:sz="6" w:space="23" w:color="DAA0A0"/>
            <w:left w:val="double" w:sz="6" w:space="23" w:color="DAA0A0"/>
            <w:bottom w:val="double" w:sz="6" w:space="23" w:color="DAA0A0"/>
            <w:right w:val="double" w:sz="6" w:space="23" w:color="DAA0A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cdefrancais.net/mariage-de-figaro-acte-1-scene-1.php" TargetMode="External"/><Relationship Id="rId13" Type="http://schemas.openxmlformats.org/officeDocument/2006/relationships/hyperlink" Target="https://www.bacdefrancais.net/barbier-de-seville-beaumarchais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acdefrancais.net/mariage-de-figaro-acte-1-scene-1.php" TargetMode="External"/><Relationship Id="rId12" Type="http://schemas.openxmlformats.org/officeDocument/2006/relationships/hyperlink" Target="https://www.bacdefrancais.net/biobeaumarchais.ht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acdefrancais.net/mariage-de-figaro-acte-1-scene-1.php" TargetMode="External"/><Relationship Id="rId11" Type="http://schemas.openxmlformats.org/officeDocument/2006/relationships/hyperlink" Target="https://www.bacdefrancais.net/mariage-de-figaro-acte-1-scene-1.php" TargetMode="External"/><Relationship Id="rId5" Type="http://schemas.openxmlformats.org/officeDocument/2006/relationships/hyperlink" Target="https://www.bacdefrancais.net/mariage-de-figaro-acte-1-scene-1.ph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bacdefrancais.net/mariage-de-figaro-acte-1-scene-1.php" TargetMode="External"/><Relationship Id="rId4" Type="http://schemas.openxmlformats.org/officeDocument/2006/relationships/hyperlink" Target="https://www.bacdefrancais.net/biobeaumarchais.htm" TargetMode="External"/><Relationship Id="rId9" Type="http://schemas.openxmlformats.org/officeDocument/2006/relationships/hyperlink" Target="https://www.bacdefrancais.net/mariage-de-figaro-acte-1-scene-1.php" TargetMode="External"/><Relationship Id="rId14" Type="http://schemas.openxmlformats.org/officeDocument/2006/relationships/hyperlink" Target="https://www.bacdefrancais.net/barbier-de-seville-beaumarchais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2654</Words>
  <Characters>14599</Characters>
  <Application>Microsoft Office Word</Application>
  <DocSecurity>0</DocSecurity>
  <Lines>121</Lines>
  <Paragraphs>34</Paragraphs>
  <ScaleCrop>false</ScaleCrop>
  <Company/>
  <LinksUpToDate>false</LinksUpToDate>
  <CharactersWithSpaces>17219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2</cp:revision>
  <dcterms:created xsi:type="dcterms:W3CDTF">2019-10-13T17:21:00Z</dcterms:created>
  <dcterms:modified xsi:type="dcterms:W3CDTF">2019-10-14T11:36:00Z</dcterms:modified>
</cp:coreProperties>
</file>