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5C" w:rsidRPr="0029157F" w:rsidRDefault="00913F5C" w:rsidP="0059782F">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proofErr w:type="gramStart"/>
      <w:r w:rsidRPr="0029157F">
        <w:rPr>
          <w:rFonts w:ascii="Times New Roman" w:hAnsi="Times New Roman"/>
          <w:b/>
          <w:noProof w:val="0"/>
          <w:color w:val="FF0000"/>
          <w:sz w:val="28"/>
          <w:u w:val="single"/>
        </w:rPr>
        <w:t>FRANÇAIS</w:t>
      </w:r>
      <w:r w:rsidRPr="0029157F">
        <w:rPr>
          <w:rFonts w:ascii="Times New Roman" w:hAnsi="Times New Roman"/>
          <w:b/>
          <w:noProof w:val="0"/>
          <w:color w:val="FF0000"/>
          <w:sz w:val="28"/>
        </w:rPr>
        <w:t xml:space="preserve"> </w:t>
      </w:r>
      <w:r w:rsidRPr="0029157F">
        <w:rPr>
          <w:rFonts w:ascii="Times New Roman" w:hAnsi="Times New Roman"/>
          <w:b/>
          <w:noProof w:val="0"/>
          <w:sz w:val="28"/>
        </w:rPr>
        <w:t xml:space="preserve"> année</w:t>
      </w:r>
      <w:proofErr w:type="gramEnd"/>
      <w:r w:rsidRPr="0029157F">
        <w:rPr>
          <w:rFonts w:ascii="Times New Roman" w:hAnsi="Times New Roman"/>
          <w:b/>
          <w:noProof w:val="0"/>
          <w:sz w:val="28"/>
        </w:rPr>
        <w:t xml:space="preserve"> 201</w:t>
      </w:r>
      <w:r w:rsidR="004672D1" w:rsidRPr="0029157F">
        <w:rPr>
          <w:rFonts w:ascii="Times New Roman" w:hAnsi="Times New Roman"/>
          <w:b/>
          <w:noProof w:val="0"/>
          <w:sz w:val="28"/>
        </w:rPr>
        <w:t>9</w:t>
      </w:r>
      <w:r w:rsidRPr="0029157F">
        <w:rPr>
          <w:rFonts w:ascii="Times New Roman" w:hAnsi="Times New Roman"/>
          <w:b/>
          <w:noProof w:val="0"/>
          <w:sz w:val="28"/>
        </w:rPr>
        <w:t>/20</w:t>
      </w:r>
      <w:r w:rsidR="004672D1" w:rsidRPr="0029157F">
        <w:rPr>
          <w:rFonts w:ascii="Times New Roman" w:hAnsi="Times New Roman"/>
          <w:b/>
          <w:noProof w:val="0"/>
          <w:sz w:val="28"/>
        </w:rPr>
        <w:t>20</w:t>
      </w:r>
      <w:r w:rsidRPr="0029157F">
        <w:rPr>
          <w:rFonts w:ascii="Times New Roman" w:hAnsi="Times New Roman"/>
          <w:b/>
          <w:noProof w:val="0"/>
          <w:sz w:val="28"/>
        </w:rPr>
        <w:t xml:space="preserve"> – Lycée Matisse de Vence - Classe de Seconde - </w:t>
      </w:r>
      <w:r w:rsidR="004672D1" w:rsidRPr="0029157F">
        <w:rPr>
          <w:rFonts w:ascii="Times New Roman" w:hAnsi="Times New Roman"/>
          <w:b/>
          <w:noProof w:val="0"/>
          <w:sz w:val="28"/>
        </w:rPr>
        <w:t>Élèves</w:t>
      </w:r>
      <w:r w:rsidRPr="0029157F">
        <w:rPr>
          <w:rFonts w:ascii="Times New Roman" w:hAnsi="Times New Roman"/>
          <w:b/>
          <w:noProof w:val="0"/>
          <w:sz w:val="28"/>
        </w:rPr>
        <w:t xml:space="preserve"> de Ghislaine Zaneboni</w:t>
      </w:r>
      <w:r w:rsidRPr="0029157F">
        <w:rPr>
          <w:rFonts w:ascii="Times New Roman" w:hAnsi="Times New Roman"/>
          <w:b/>
          <w:caps/>
          <w:noProof w:val="0"/>
          <w:color w:val="800080"/>
          <w:sz w:val="28"/>
        </w:rPr>
        <w:t xml:space="preserve"> </w:t>
      </w:r>
    </w:p>
    <w:p w:rsidR="00913F5C" w:rsidRPr="0029157F" w:rsidRDefault="006C26C8" w:rsidP="0059782F">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hyperlink r:id="rId7" w:history="1">
        <w:r w:rsidR="00913F5C" w:rsidRPr="0029157F">
          <w:rPr>
            <w:rStyle w:val="Lienhypertexte"/>
            <w:rFonts w:ascii="Times New Roman" w:hAnsi="Times New Roman"/>
            <w:b/>
            <w:noProof w:val="0"/>
            <w:sz w:val="16"/>
          </w:rPr>
          <w:t>ghislaine.zaneboni@wanadoo.fr</w:t>
        </w:r>
      </w:hyperlink>
    </w:p>
    <w:p w:rsidR="00913F5C" w:rsidRPr="0029157F" w:rsidRDefault="00913F5C" w:rsidP="0059782F">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29157F">
        <w:rPr>
          <w:rFonts w:ascii="Times New Roman" w:hAnsi="Times New Roman"/>
          <w:b/>
          <w:caps/>
          <w:noProof w:val="0"/>
          <w:color w:val="800080"/>
          <w:sz w:val="28"/>
        </w:rPr>
        <w:t>PRÉSENTATION de la progression DE L’ANNEE, SOUS RESERVE DE MODIFICATIONS</w:t>
      </w:r>
    </w:p>
    <w:p w:rsidR="00913F5C" w:rsidRPr="0029157F" w:rsidRDefault="00913F5C" w:rsidP="0059782F">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29157F">
        <w:rPr>
          <w:rFonts w:ascii="Times New Roman" w:hAnsi="Times New Roman"/>
          <w:b/>
          <w:i/>
          <w:caps/>
          <w:noProof w:val="0"/>
          <w:color w:val="800080"/>
        </w:rPr>
        <w:t>A lire et a conserver toute l’année en tête du classeur de fRançais</w:t>
      </w:r>
    </w:p>
    <w:p w:rsidR="00913F5C" w:rsidRPr="0029157F" w:rsidRDefault="00913F5C" w:rsidP="0059782F">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29157F">
        <w:rPr>
          <w:rFonts w:ascii="Times New Roman" w:hAnsi="Times New Roman"/>
          <w:b/>
          <w:i/>
          <w:noProof w:val="0"/>
          <w:color w:val="FF0000"/>
          <w:sz w:val="28"/>
        </w:rPr>
        <w:t>Chaque page de ce document doit être signée par les parents</w:t>
      </w:r>
    </w:p>
    <w:p w:rsidR="00913F5C" w:rsidRPr="0029157F" w:rsidRDefault="00913F5C" w:rsidP="0059782F">
      <w:pPr>
        <w:jc w:val="center"/>
        <w:rPr>
          <w:rFonts w:ascii="Times New Roman" w:hAnsi="Times New Roman"/>
          <w:b/>
          <w:noProof w:val="0"/>
          <w:color w:val="0000FF"/>
          <w:sz w:val="16"/>
        </w:rPr>
      </w:pPr>
    </w:p>
    <w:p w:rsidR="00913F5C" w:rsidRPr="0029157F" w:rsidRDefault="00913F5C" w:rsidP="0059782F">
      <w:pPr>
        <w:ind w:left="360"/>
        <w:jc w:val="center"/>
        <w:rPr>
          <w:rFonts w:ascii="Times New Roman" w:hAnsi="Times New Roman"/>
          <w:b/>
          <w:i/>
          <w:noProof w:val="0"/>
          <w:color w:val="000080"/>
        </w:rPr>
      </w:pPr>
      <w:r w:rsidRPr="0029157F">
        <w:rPr>
          <w:rFonts w:ascii="Times New Roman" w:hAnsi="Times New Roman"/>
          <w:b/>
          <w:i/>
          <w:noProof w:val="0"/>
          <w:color w:val="000080"/>
        </w:rPr>
        <w:t>Bienvenue en Seconde au lycée, dans les plaisirs de la littérature et les quelques devoirs qu’elle suppose</w:t>
      </w:r>
    </w:p>
    <w:p w:rsidR="00913F5C" w:rsidRPr="0029157F" w:rsidRDefault="00913F5C" w:rsidP="0059782F">
      <w:pPr>
        <w:widowControl w:val="0"/>
        <w:autoSpaceDE w:val="0"/>
        <w:autoSpaceDN w:val="0"/>
        <w:adjustRightInd w:val="0"/>
        <w:jc w:val="center"/>
        <w:rPr>
          <w:rFonts w:ascii="Times New Roman" w:hAnsi="Times New Roman"/>
          <w:b/>
          <w:noProof w:val="0"/>
          <w:color w:val="B30E70"/>
          <w:szCs w:val="24"/>
          <w:u w:val="single" w:color="B30E70"/>
          <w:lang w:eastAsia="ja-JP"/>
        </w:rPr>
      </w:pPr>
      <w:r w:rsidRPr="0029157F">
        <w:rPr>
          <w:rFonts w:ascii="Times New Roman" w:hAnsi="Times New Roman"/>
          <w:b/>
          <w:noProof w:val="0"/>
          <w:color w:val="B30E70"/>
          <w:szCs w:val="24"/>
          <w:u w:val="single" w:color="B30E70"/>
          <w:lang w:eastAsia="ja-JP"/>
        </w:rPr>
        <w:t>Le</w:t>
      </w:r>
      <w:r w:rsidR="00A85CE8" w:rsidRPr="0029157F">
        <w:rPr>
          <w:rFonts w:ascii="Times New Roman" w:hAnsi="Times New Roman"/>
          <w:b/>
          <w:noProof w:val="0"/>
          <w:color w:val="B30E70"/>
          <w:szCs w:val="24"/>
          <w:u w:val="single" w:color="B30E70"/>
          <w:lang w:eastAsia="ja-JP"/>
        </w:rPr>
        <w:t xml:space="preserve"> programme et le</w:t>
      </w:r>
      <w:r w:rsidRPr="0029157F">
        <w:rPr>
          <w:rFonts w:ascii="Times New Roman" w:hAnsi="Times New Roman"/>
          <w:b/>
          <w:noProof w:val="0"/>
          <w:color w:val="B30E70"/>
          <w:szCs w:val="24"/>
          <w:u w:val="single" w:color="B30E70"/>
          <w:lang w:eastAsia="ja-JP"/>
        </w:rPr>
        <w:t>s objets d'étude en classe de 2°</w:t>
      </w:r>
    </w:p>
    <w:p w:rsidR="000452D1" w:rsidRPr="0029157F" w:rsidRDefault="000452D1" w:rsidP="000452D1">
      <w:pPr>
        <w:widowControl w:val="0"/>
        <w:autoSpaceDE w:val="0"/>
        <w:autoSpaceDN w:val="0"/>
        <w:adjustRightInd w:val="0"/>
        <w:jc w:val="center"/>
        <w:rPr>
          <w:rFonts w:ascii="Times New Roman" w:hAnsi="Times New Roman"/>
          <w:bCs/>
          <w:noProof w:val="0"/>
          <w:color w:val="000000" w:themeColor="text1"/>
          <w:szCs w:val="24"/>
          <w:lang w:eastAsia="ja-JP"/>
        </w:rPr>
      </w:pPr>
      <w:r w:rsidRPr="0029157F">
        <w:rPr>
          <w:rFonts w:ascii="Times New Roman" w:hAnsi="Times New Roman"/>
          <w:bCs/>
          <w:noProof w:val="0"/>
          <w:color w:val="000000" w:themeColor="text1"/>
          <w:szCs w:val="24"/>
          <w:lang w:eastAsia="ja-JP"/>
        </w:rPr>
        <w:t xml:space="preserve">Extraits du </w:t>
      </w:r>
      <w:r w:rsidRPr="0029157F">
        <w:rPr>
          <w:rFonts w:ascii="Times New Roman" w:hAnsi="Times New Roman"/>
          <w:bCs/>
          <w:i/>
          <w:noProof w:val="0"/>
          <w:color w:val="000000" w:themeColor="text1"/>
          <w:szCs w:val="24"/>
          <w:lang w:eastAsia="ja-JP"/>
        </w:rPr>
        <w:t>Bulletin officiel</w:t>
      </w:r>
      <w:r w:rsidRPr="0029157F">
        <w:rPr>
          <w:rFonts w:ascii="Times New Roman" w:hAnsi="Times New Roman"/>
          <w:bCs/>
          <w:noProof w:val="0"/>
          <w:color w:val="000000" w:themeColor="text1"/>
          <w:szCs w:val="24"/>
          <w:lang w:eastAsia="ja-JP"/>
        </w:rPr>
        <w:t xml:space="preserve"> spécial du 22 janvier 2019 </w:t>
      </w:r>
    </w:p>
    <w:p w:rsidR="000452D1" w:rsidRPr="0029157F" w:rsidRDefault="000452D1" w:rsidP="000452D1">
      <w:pPr>
        <w:widowControl w:val="0"/>
        <w:autoSpaceDE w:val="0"/>
        <w:autoSpaceDN w:val="0"/>
        <w:adjustRightInd w:val="0"/>
        <w:jc w:val="center"/>
        <w:rPr>
          <w:rFonts w:ascii="Times New Roman" w:hAnsi="Times New Roman"/>
          <w:bCs/>
          <w:noProof w:val="0"/>
          <w:color w:val="000000" w:themeColor="text1"/>
          <w:szCs w:val="24"/>
          <w:lang w:eastAsia="ja-JP"/>
        </w:rPr>
      </w:pPr>
      <w:r w:rsidRPr="0029157F">
        <w:rPr>
          <w:rFonts w:ascii="Times New Roman" w:hAnsi="Times New Roman"/>
          <w:bCs/>
          <w:noProof w:val="0"/>
          <w:color w:val="000000" w:themeColor="text1"/>
          <w:szCs w:val="24"/>
          <w:lang w:eastAsia="ja-JP"/>
        </w:rPr>
        <w:t>https://www.education.gouv.fr/cid140434/les-nouveaux-programmes-du-lycee-general-et-technologique-a-la-rentree-2019.html#Francais_en_2de_et_1re</w:t>
      </w:r>
    </w:p>
    <w:p w:rsidR="000452D1" w:rsidRPr="0029157F" w:rsidRDefault="000452D1" w:rsidP="000452D1">
      <w:pPr>
        <w:widowControl w:val="0"/>
        <w:autoSpaceDE w:val="0"/>
        <w:autoSpaceDN w:val="0"/>
        <w:adjustRightInd w:val="0"/>
        <w:jc w:val="center"/>
        <w:rPr>
          <w:rFonts w:ascii="Times New Roman" w:hAnsi="Times New Roman"/>
          <w:bCs/>
          <w:noProof w:val="0"/>
          <w:color w:val="000000" w:themeColor="text1"/>
          <w:szCs w:val="24"/>
          <w:lang w:eastAsia="ja-JP"/>
        </w:rPr>
      </w:pPr>
      <w:r w:rsidRPr="0029157F">
        <w:rPr>
          <w:rFonts w:ascii="Times New Roman" w:hAnsi="Times New Roman"/>
          <w:bCs/>
          <w:noProof w:val="0"/>
          <w:color w:val="000000" w:themeColor="text1"/>
          <w:szCs w:val="24"/>
          <w:lang w:eastAsia="ja-JP"/>
        </w:rPr>
        <w:t>https://cache.media.education.gouv.fr/file/SP1-MEN-22-1-2019/92/8/spe575_annexe1_1062928.pdf</w:t>
      </w:r>
    </w:p>
    <w:p w:rsidR="000452D1" w:rsidRPr="00515D2F" w:rsidRDefault="000452D1" w:rsidP="0059782F">
      <w:pPr>
        <w:widowControl w:val="0"/>
        <w:autoSpaceDE w:val="0"/>
        <w:autoSpaceDN w:val="0"/>
        <w:adjustRightInd w:val="0"/>
        <w:jc w:val="center"/>
        <w:rPr>
          <w:rFonts w:ascii="Times New Roman" w:hAnsi="Times New Roman"/>
          <w:b/>
          <w:noProof w:val="0"/>
          <w:color w:val="B30E70"/>
          <w:sz w:val="10"/>
          <w:szCs w:val="10"/>
          <w:u w:val="single" w:color="B30E70"/>
          <w:lang w:eastAsia="ja-JP"/>
        </w:rPr>
      </w:pPr>
    </w:p>
    <w:p w:rsidR="00D3225E" w:rsidRDefault="00D3225E" w:rsidP="00D3225E">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Notre programme : </w:t>
      </w:r>
    </w:p>
    <w:p w:rsidR="00417EBC" w:rsidRPr="00D3225E" w:rsidRDefault="00D3225E" w:rsidP="00D3225E">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En </w:t>
      </w:r>
      <w:r w:rsidR="00D03FBB" w:rsidRPr="0029157F">
        <w:rPr>
          <w:rFonts w:ascii="Times New Roman" w:hAnsi="Times New Roman"/>
          <w:b/>
          <w:noProof w:val="0"/>
          <w:color w:val="B30E70"/>
          <w:szCs w:val="24"/>
          <w:u w:val="single" w:color="B30E70"/>
          <w:lang w:eastAsia="ja-JP"/>
        </w:rPr>
        <w:t xml:space="preserve">Littérature </w:t>
      </w:r>
      <w:r w:rsidR="00417EBC" w:rsidRPr="0029157F">
        <w:rPr>
          <w:rFonts w:ascii="Times New Roman" w:hAnsi="Times New Roman"/>
          <w:b/>
          <w:noProof w:val="0"/>
          <w:color w:val="000080"/>
        </w:rPr>
        <w:t xml:space="preserve">Calendrier de lecture </w:t>
      </w:r>
    </w:p>
    <w:p w:rsidR="00B50514" w:rsidRPr="00515D2F" w:rsidRDefault="00B50514" w:rsidP="0059782F">
      <w:pPr>
        <w:widowControl w:val="0"/>
        <w:autoSpaceDE w:val="0"/>
        <w:autoSpaceDN w:val="0"/>
        <w:adjustRightInd w:val="0"/>
        <w:jc w:val="center"/>
        <w:rPr>
          <w:rFonts w:ascii="Times New Roman" w:hAnsi="Times New Roman"/>
          <w:b/>
          <w:noProof w:val="0"/>
          <w:color w:val="B30E70"/>
          <w:sz w:val="10"/>
          <w:szCs w:val="10"/>
          <w:u w:val="single" w:color="B30E70"/>
          <w:lang w:eastAsia="ja-JP"/>
        </w:rPr>
      </w:pPr>
    </w:p>
    <w:p w:rsidR="00DB7827" w:rsidRPr="00DB7827" w:rsidRDefault="000E5F29" w:rsidP="003D226D">
      <w:pPr>
        <w:widowControl w:val="0"/>
        <w:autoSpaceDE w:val="0"/>
        <w:autoSpaceDN w:val="0"/>
        <w:adjustRightInd w:val="0"/>
        <w:jc w:val="both"/>
        <w:rPr>
          <w:rFonts w:ascii="Times New Roman" w:hAnsi="Times New Roman"/>
          <w:bCs/>
          <w:i/>
          <w:noProof w:val="0"/>
          <w:color w:val="B01671"/>
          <w:szCs w:val="24"/>
          <w:u w:val="single"/>
          <w:lang w:eastAsia="ja-JP"/>
        </w:rPr>
      </w:pPr>
      <w:r w:rsidRPr="00DB7827">
        <w:rPr>
          <w:rFonts w:ascii="Times New Roman" w:hAnsi="Times New Roman"/>
          <w:b/>
          <w:bCs/>
          <w:noProof w:val="0"/>
          <w:color w:val="B01671"/>
          <w:szCs w:val="24"/>
          <w:u w:val="single"/>
          <w:lang w:eastAsia="ja-JP"/>
        </w:rPr>
        <w:t xml:space="preserve">1. </w:t>
      </w:r>
      <w:r w:rsidR="002F76C0" w:rsidRPr="00DB7827">
        <w:rPr>
          <w:rFonts w:ascii="Times New Roman" w:hAnsi="Times New Roman"/>
          <w:b/>
          <w:bCs/>
          <w:noProof w:val="0"/>
          <w:color w:val="B01671"/>
          <w:szCs w:val="24"/>
          <w:u w:val="single"/>
          <w:lang w:eastAsia="ja-JP"/>
        </w:rPr>
        <w:t>Littérature d’idées du XIXe siècle à nos jours</w:t>
      </w:r>
      <w:r w:rsidR="002F76C0" w:rsidRPr="00DB7827">
        <w:rPr>
          <w:rFonts w:ascii="Times New Roman" w:hAnsi="Times New Roman"/>
          <w:bCs/>
          <w:noProof w:val="0"/>
          <w:color w:val="B01671"/>
          <w:szCs w:val="24"/>
          <w:u w:val="single"/>
          <w:lang w:eastAsia="ja-JP"/>
        </w:rPr>
        <w:t xml:space="preserve"> - </w:t>
      </w:r>
      <w:r w:rsidR="002F76C0" w:rsidRPr="00DB7827">
        <w:rPr>
          <w:rFonts w:ascii="Times New Roman" w:hAnsi="Times New Roman"/>
          <w:bCs/>
          <w:i/>
          <w:noProof w:val="0"/>
          <w:color w:val="B01671"/>
          <w:szCs w:val="24"/>
          <w:u w:val="single"/>
          <w:lang w:eastAsia="ja-JP"/>
        </w:rPr>
        <w:t xml:space="preserve">Littérature d’idées entendue au sens large : non fictionnel et fictionnel à visée argumentative </w:t>
      </w:r>
    </w:p>
    <w:p w:rsidR="00DB7827" w:rsidRDefault="002F76C0" w:rsidP="003D226D">
      <w:pPr>
        <w:widowControl w:val="0"/>
        <w:autoSpaceDE w:val="0"/>
        <w:autoSpaceDN w:val="0"/>
        <w:adjustRightInd w:val="0"/>
        <w:jc w:val="both"/>
        <w:rPr>
          <w:rFonts w:ascii="Times New Roman" w:hAnsi="Times New Roman"/>
          <w:bCs/>
          <w:noProof w:val="0"/>
          <w:color w:val="B01671"/>
          <w:sz w:val="22"/>
          <w:szCs w:val="22"/>
          <w:lang w:eastAsia="ja-JP"/>
        </w:rPr>
      </w:pPr>
      <w:r w:rsidRPr="0029157F">
        <w:rPr>
          <w:rFonts w:ascii="Times New Roman" w:hAnsi="Times New Roman"/>
          <w:bCs/>
          <w:noProof w:val="0"/>
          <w:color w:val="B01671"/>
          <w:sz w:val="22"/>
          <w:szCs w:val="22"/>
          <w:lang w:eastAsia="ja-JP"/>
        </w:rPr>
        <w:t xml:space="preserve">• 1 parcours autour d’un débat d’idées, en incluant la presse et les médias </w:t>
      </w:r>
    </w:p>
    <w:p w:rsidR="002F76C0" w:rsidRPr="0029157F" w:rsidRDefault="002F76C0" w:rsidP="003D226D">
      <w:pPr>
        <w:widowControl w:val="0"/>
        <w:autoSpaceDE w:val="0"/>
        <w:autoSpaceDN w:val="0"/>
        <w:adjustRightInd w:val="0"/>
        <w:jc w:val="both"/>
        <w:rPr>
          <w:rFonts w:ascii="Times New Roman" w:hAnsi="Times New Roman"/>
          <w:noProof w:val="0"/>
          <w:color w:val="B01671"/>
          <w:sz w:val="22"/>
          <w:szCs w:val="22"/>
          <w:lang w:eastAsia="ja-JP"/>
        </w:rPr>
      </w:pPr>
      <w:r w:rsidRPr="0029157F">
        <w:rPr>
          <w:rFonts w:ascii="Times New Roman" w:hAnsi="Times New Roman"/>
          <w:bCs/>
          <w:noProof w:val="0"/>
          <w:color w:val="B01671"/>
          <w:sz w:val="22"/>
          <w:szCs w:val="22"/>
          <w:lang w:eastAsia="ja-JP"/>
        </w:rPr>
        <w:t>• lecture cursive d’articles, de discours ou d’essais</w:t>
      </w:r>
    </w:p>
    <w:p w:rsidR="00DB7827" w:rsidRPr="00861845" w:rsidRDefault="000E5F29" w:rsidP="003D226D">
      <w:pPr>
        <w:jc w:val="both"/>
        <w:rPr>
          <w:rFonts w:ascii="Times New Roman" w:hAnsi="Times New Roman"/>
          <w:b/>
          <w:noProof w:val="0"/>
          <w:color w:val="B01671"/>
          <w:szCs w:val="24"/>
          <w:u w:val="single"/>
          <w:lang w:eastAsia="ja-JP"/>
        </w:rPr>
      </w:pPr>
      <w:r w:rsidRPr="00861845">
        <w:rPr>
          <w:rFonts w:ascii="Times New Roman" w:hAnsi="Times New Roman"/>
          <w:b/>
          <w:noProof w:val="0"/>
          <w:color w:val="B01671"/>
          <w:szCs w:val="24"/>
          <w:u w:val="single"/>
          <w:lang w:eastAsia="ja-JP"/>
        </w:rPr>
        <w:t xml:space="preserve">2. </w:t>
      </w:r>
      <w:r w:rsidR="001C2FA9" w:rsidRPr="00861845">
        <w:rPr>
          <w:rFonts w:ascii="Times New Roman" w:hAnsi="Times New Roman"/>
          <w:b/>
          <w:noProof w:val="0"/>
          <w:color w:val="B01671"/>
          <w:szCs w:val="24"/>
          <w:u w:val="single"/>
          <w:lang w:eastAsia="ja-JP"/>
        </w:rPr>
        <w:t xml:space="preserve">Théâtre du XVIIe siècle à nos jours </w:t>
      </w:r>
    </w:p>
    <w:p w:rsidR="00417EBC" w:rsidRPr="000D491A" w:rsidRDefault="00EB416D" w:rsidP="003D226D">
      <w:pPr>
        <w:jc w:val="both"/>
        <w:rPr>
          <w:rFonts w:ascii="Times New Roman" w:eastAsia="Times New Roman" w:hAnsi="Times New Roman"/>
          <w:i/>
          <w:noProof w:val="0"/>
          <w:color w:val="7030A0"/>
          <w:sz w:val="22"/>
          <w:szCs w:val="22"/>
        </w:rPr>
      </w:pPr>
      <w:r w:rsidRPr="000D491A">
        <w:rPr>
          <w:rFonts w:ascii="Times New Roman" w:hAnsi="Times New Roman"/>
          <w:b/>
          <w:noProof w:val="0"/>
          <w:color w:val="B01671"/>
          <w:sz w:val="22"/>
          <w:szCs w:val="22"/>
          <w:lang w:eastAsia="ja-JP"/>
        </w:rPr>
        <w:t>•</w:t>
      </w:r>
      <w:r w:rsidRPr="000D491A">
        <w:rPr>
          <w:rFonts w:ascii="Times New Roman" w:hAnsi="Times New Roman"/>
          <w:noProof w:val="0"/>
          <w:color w:val="B01671"/>
          <w:sz w:val="22"/>
          <w:szCs w:val="22"/>
          <w:lang w:eastAsia="ja-JP"/>
        </w:rPr>
        <w:t xml:space="preserve"> 2 œuvres intégrales de genre et de siècle différents</w:t>
      </w:r>
      <w:r w:rsidR="00417EBC" w:rsidRPr="000D491A">
        <w:rPr>
          <w:rFonts w:ascii="Times New Roman" w:hAnsi="Times New Roman"/>
          <w:noProof w:val="0"/>
          <w:color w:val="B01671"/>
          <w:sz w:val="22"/>
          <w:szCs w:val="22"/>
          <w:lang w:eastAsia="ja-JP"/>
        </w:rPr>
        <w:t> :</w:t>
      </w:r>
      <w:r w:rsidRPr="000D491A">
        <w:rPr>
          <w:rFonts w:ascii="Times New Roman" w:hAnsi="Times New Roman"/>
          <w:noProof w:val="0"/>
          <w:color w:val="B01671"/>
          <w:sz w:val="22"/>
          <w:szCs w:val="22"/>
          <w:lang w:eastAsia="ja-JP"/>
        </w:rPr>
        <w:t xml:space="preserve"> </w:t>
      </w:r>
      <w:r w:rsidR="00417EBC" w:rsidRPr="003D226D">
        <w:rPr>
          <w:rFonts w:ascii="Times New Roman" w:eastAsia="Times New Roman" w:hAnsi="Times New Roman"/>
          <w:b/>
          <w:noProof w:val="0"/>
          <w:color w:val="7030A0"/>
          <w:sz w:val="22"/>
          <w:szCs w:val="22"/>
          <w:u w:val="single"/>
        </w:rPr>
        <w:t xml:space="preserve">Corneille, </w:t>
      </w:r>
      <w:r w:rsidR="00417EBC" w:rsidRPr="003D226D">
        <w:rPr>
          <w:rFonts w:ascii="Times New Roman" w:eastAsia="Times New Roman" w:hAnsi="Times New Roman"/>
          <w:b/>
          <w:i/>
          <w:noProof w:val="0"/>
          <w:color w:val="7030A0"/>
          <w:sz w:val="22"/>
          <w:szCs w:val="22"/>
          <w:u w:val="single"/>
        </w:rPr>
        <w:t>Le Cid</w:t>
      </w:r>
      <w:r w:rsidR="00417EBC" w:rsidRPr="003D226D">
        <w:rPr>
          <w:rFonts w:ascii="Times New Roman" w:eastAsia="Times New Roman" w:hAnsi="Times New Roman"/>
          <w:b/>
          <w:i/>
          <w:noProof w:val="0"/>
          <w:color w:val="7030A0"/>
          <w:sz w:val="22"/>
          <w:szCs w:val="22"/>
        </w:rPr>
        <w:t xml:space="preserve">, </w:t>
      </w:r>
      <w:r w:rsidR="00417EBC" w:rsidRPr="003D226D">
        <w:rPr>
          <w:rFonts w:ascii="Times New Roman" w:eastAsia="Times New Roman" w:hAnsi="Times New Roman"/>
          <w:b/>
          <w:color w:val="7030A0"/>
          <w:sz w:val="22"/>
          <w:szCs w:val="22"/>
        </w:rPr>
        <w:t>(édition</w:t>
      </w:r>
      <w:r w:rsidR="00417EBC" w:rsidRPr="003D226D">
        <w:rPr>
          <w:rFonts w:ascii="Times New Roman" w:eastAsia="Times New Roman" w:hAnsi="Times New Roman"/>
          <w:b/>
          <w:i/>
          <w:color w:val="7030A0"/>
          <w:sz w:val="22"/>
          <w:szCs w:val="22"/>
        </w:rPr>
        <w:t xml:space="preserve"> Classiques et Cie</w:t>
      </w:r>
      <w:r w:rsidR="00417EBC" w:rsidRPr="003D226D">
        <w:rPr>
          <w:rFonts w:ascii="Times New Roman" w:eastAsia="Times New Roman" w:hAnsi="Times New Roman"/>
          <w:b/>
          <w:color w:val="7030A0"/>
          <w:sz w:val="22"/>
          <w:szCs w:val="22"/>
        </w:rPr>
        <w:t>, Hatier) ;</w:t>
      </w:r>
      <w:r w:rsidR="00417EBC" w:rsidRPr="003D226D">
        <w:rPr>
          <w:rFonts w:ascii="Times New Roman" w:eastAsia="Times New Roman" w:hAnsi="Times New Roman"/>
          <w:b/>
          <w:noProof w:val="0"/>
          <w:color w:val="7030A0"/>
          <w:sz w:val="22"/>
          <w:szCs w:val="22"/>
        </w:rPr>
        <w:t xml:space="preserve"> </w:t>
      </w:r>
      <w:r w:rsidR="00417EBC" w:rsidRPr="003D226D">
        <w:rPr>
          <w:rFonts w:ascii="Times New Roman" w:eastAsia="Times New Roman" w:hAnsi="Times New Roman"/>
          <w:b/>
          <w:noProof w:val="0"/>
          <w:color w:val="7030A0"/>
          <w:sz w:val="22"/>
          <w:szCs w:val="22"/>
          <w:u w:val="single"/>
        </w:rPr>
        <w:t xml:space="preserve">Beaumarchais, </w:t>
      </w:r>
      <w:r w:rsidR="00417EBC" w:rsidRPr="003D226D">
        <w:rPr>
          <w:rFonts w:ascii="Times New Roman" w:eastAsia="Times New Roman" w:hAnsi="Times New Roman"/>
          <w:b/>
          <w:i/>
          <w:noProof w:val="0"/>
          <w:color w:val="7030A0"/>
          <w:sz w:val="22"/>
          <w:szCs w:val="22"/>
          <w:u w:val="single"/>
        </w:rPr>
        <w:t>Le Mariage de Figaro</w:t>
      </w:r>
      <w:r w:rsidR="00417EBC" w:rsidRPr="003D226D">
        <w:rPr>
          <w:rFonts w:ascii="Times New Roman" w:eastAsia="Times New Roman" w:hAnsi="Times New Roman"/>
          <w:b/>
          <w:color w:val="FF0000"/>
          <w:sz w:val="22"/>
          <w:szCs w:val="22"/>
        </w:rPr>
        <w:t xml:space="preserve"> </w:t>
      </w:r>
      <w:r w:rsidR="00417EBC" w:rsidRPr="003D226D">
        <w:rPr>
          <w:rFonts w:ascii="Times New Roman" w:eastAsia="Times New Roman" w:hAnsi="Times New Roman"/>
          <w:b/>
          <w:color w:val="7030A0"/>
          <w:sz w:val="22"/>
          <w:szCs w:val="22"/>
        </w:rPr>
        <w:t xml:space="preserve">(édition au choix, possible : </w:t>
      </w:r>
      <w:r w:rsidR="00417EBC" w:rsidRPr="003D226D">
        <w:rPr>
          <w:rFonts w:ascii="Times New Roman" w:eastAsia="Times New Roman" w:hAnsi="Times New Roman"/>
          <w:b/>
          <w:i/>
          <w:color w:val="7030A0"/>
          <w:sz w:val="22"/>
          <w:szCs w:val="22"/>
        </w:rPr>
        <w:t xml:space="preserve"> </w:t>
      </w:r>
      <w:proofErr w:type="spellStart"/>
      <w:r w:rsidR="00417EBC" w:rsidRPr="003D226D">
        <w:rPr>
          <w:rFonts w:ascii="Times New Roman" w:eastAsia="Times New Roman" w:hAnsi="Times New Roman"/>
          <w:b/>
          <w:i/>
          <w:noProof w:val="0"/>
          <w:color w:val="7030A0"/>
          <w:sz w:val="22"/>
          <w:szCs w:val="22"/>
        </w:rPr>
        <w:t>ClassicoLycée</w:t>
      </w:r>
      <w:proofErr w:type="spellEnd"/>
      <w:r w:rsidR="00417EBC" w:rsidRPr="003D226D">
        <w:rPr>
          <w:rFonts w:ascii="Times New Roman" w:eastAsia="Times New Roman" w:hAnsi="Times New Roman"/>
          <w:b/>
          <w:i/>
          <w:noProof w:val="0"/>
          <w:color w:val="7030A0"/>
          <w:sz w:val="22"/>
          <w:szCs w:val="22"/>
        </w:rPr>
        <w:t xml:space="preserve">, </w:t>
      </w:r>
      <w:r w:rsidR="00417EBC" w:rsidRPr="003D226D">
        <w:rPr>
          <w:rFonts w:ascii="Times New Roman" w:eastAsia="Times New Roman" w:hAnsi="Times New Roman"/>
          <w:b/>
          <w:noProof w:val="0"/>
          <w:color w:val="7030A0"/>
          <w:sz w:val="22"/>
          <w:szCs w:val="22"/>
        </w:rPr>
        <w:t>n° 21, Belin)</w:t>
      </w:r>
      <w:r w:rsidR="00417EBC" w:rsidRPr="003D226D">
        <w:rPr>
          <w:rFonts w:ascii="Times New Roman" w:hAnsi="Times New Roman"/>
          <w:b/>
          <w:noProof w:val="0"/>
          <w:color w:val="7030A0"/>
          <w:sz w:val="22"/>
          <w:szCs w:val="22"/>
        </w:rPr>
        <w:t> : A lire dès la rentrée, compte rendu de lecture après les vacances de la Toussaint.</w:t>
      </w:r>
      <w:r w:rsidR="00417EBC" w:rsidRPr="000D491A">
        <w:rPr>
          <w:rFonts w:ascii="Times New Roman" w:hAnsi="Times New Roman"/>
          <w:noProof w:val="0"/>
          <w:color w:val="7030A0"/>
          <w:sz w:val="22"/>
          <w:szCs w:val="22"/>
        </w:rPr>
        <w:t xml:space="preserve"> </w:t>
      </w:r>
    </w:p>
    <w:p w:rsidR="00EB416D" w:rsidRPr="003D226D" w:rsidRDefault="00EB416D" w:rsidP="003D226D">
      <w:pPr>
        <w:widowControl w:val="0"/>
        <w:autoSpaceDE w:val="0"/>
        <w:autoSpaceDN w:val="0"/>
        <w:adjustRightInd w:val="0"/>
        <w:jc w:val="both"/>
        <w:rPr>
          <w:rFonts w:ascii="Times New Roman" w:hAnsi="Times New Roman"/>
          <w:b/>
          <w:noProof w:val="0"/>
          <w:color w:val="B01671"/>
          <w:sz w:val="22"/>
          <w:szCs w:val="22"/>
          <w:lang w:eastAsia="ja-JP"/>
        </w:rPr>
      </w:pPr>
      <w:r w:rsidRPr="000D491A">
        <w:rPr>
          <w:rFonts w:ascii="Times New Roman" w:hAnsi="Times New Roman"/>
          <w:noProof w:val="0"/>
          <w:color w:val="B01671"/>
          <w:sz w:val="22"/>
          <w:szCs w:val="22"/>
          <w:lang w:eastAsia="ja-JP"/>
        </w:rPr>
        <w:t>• lecture cursive d’une pièce d’une autre période</w:t>
      </w:r>
      <w:r w:rsidR="003D226D">
        <w:rPr>
          <w:rFonts w:ascii="Times New Roman" w:hAnsi="Times New Roman"/>
          <w:noProof w:val="0"/>
          <w:color w:val="B01671"/>
          <w:sz w:val="22"/>
          <w:szCs w:val="22"/>
          <w:lang w:eastAsia="ja-JP"/>
        </w:rPr>
        <w:t> :</w:t>
      </w:r>
      <w:r w:rsidRPr="000D491A">
        <w:rPr>
          <w:rFonts w:ascii="Times New Roman" w:hAnsi="Times New Roman"/>
          <w:noProof w:val="0"/>
          <w:color w:val="B01671"/>
          <w:sz w:val="22"/>
          <w:szCs w:val="22"/>
          <w:lang w:eastAsia="ja-JP"/>
        </w:rPr>
        <w:t xml:space="preserve"> </w:t>
      </w:r>
      <w:proofErr w:type="spellStart"/>
      <w:r w:rsidR="00417EBC" w:rsidRPr="003D226D">
        <w:rPr>
          <w:rFonts w:ascii="Times New Roman" w:hAnsi="Times New Roman"/>
          <w:b/>
          <w:noProof w:val="0"/>
          <w:color w:val="7030A0"/>
          <w:sz w:val="22"/>
          <w:szCs w:val="22"/>
        </w:rPr>
        <w:t>Pommerat</w:t>
      </w:r>
      <w:proofErr w:type="spellEnd"/>
      <w:r w:rsidR="00417EBC" w:rsidRPr="003D226D">
        <w:rPr>
          <w:rFonts w:ascii="Times New Roman" w:hAnsi="Times New Roman"/>
          <w:b/>
          <w:noProof w:val="0"/>
          <w:color w:val="7030A0"/>
          <w:sz w:val="22"/>
          <w:szCs w:val="22"/>
        </w:rPr>
        <w:t xml:space="preserve">, </w:t>
      </w:r>
      <w:r w:rsidR="00417EBC" w:rsidRPr="001D64AA">
        <w:rPr>
          <w:rFonts w:ascii="Times New Roman" w:hAnsi="Times New Roman"/>
          <w:b/>
          <w:i/>
          <w:noProof w:val="0"/>
          <w:color w:val="7030A0"/>
          <w:sz w:val="22"/>
          <w:szCs w:val="22"/>
        </w:rPr>
        <w:t>Cendrillon</w:t>
      </w:r>
      <w:r w:rsidR="00417EBC" w:rsidRPr="003D226D">
        <w:rPr>
          <w:rFonts w:ascii="Times New Roman" w:hAnsi="Times New Roman"/>
          <w:b/>
          <w:noProof w:val="0"/>
          <w:color w:val="7030A0"/>
          <w:sz w:val="22"/>
          <w:szCs w:val="22"/>
        </w:rPr>
        <w:t xml:space="preserve"> dont la captation vous sera </w:t>
      </w:r>
      <w:r w:rsidR="000E5F29" w:rsidRPr="003D226D">
        <w:rPr>
          <w:rFonts w:ascii="Times New Roman" w:hAnsi="Times New Roman"/>
          <w:b/>
          <w:noProof w:val="0"/>
          <w:color w:val="7030A0"/>
          <w:sz w:val="22"/>
          <w:szCs w:val="22"/>
        </w:rPr>
        <w:t>intégralement</w:t>
      </w:r>
      <w:r w:rsidR="00417EBC" w:rsidRPr="003D226D">
        <w:rPr>
          <w:rFonts w:ascii="Times New Roman" w:hAnsi="Times New Roman"/>
          <w:b/>
          <w:noProof w:val="0"/>
          <w:color w:val="7030A0"/>
          <w:sz w:val="22"/>
          <w:szCs w:val="22"/>
        </w:rPr>
        <w:t xml:space="preserve"> projetée en début de séquence </w:t>
      </w:r>
    </w:p>
    <w:p w:rsidR="00861845" w:rsidRPr="00D56488" w:rsidRDefault="000E5F29" w:rsidP="003D226D">
      <w:pPr>
        <w:widowControl w:val="0"/>
        <w:autoSpaceDE w:val="0"/>
        <w:autoSpaceDN w:val="0"/>
        <w:adjustRightInd w:val="0"/>
        <w:jc w:val="both"/>
        <w:rPr>
          <w:rFonts w:ascii="Times New Roman" w:hAnsi="Times New Roman"/>
          <w:noProof w:val="0"/>
          <w:color w:val="B01671"/>
          <w:szCs w:val="24"/>
          <w:u w:val="single"/>
          <w:lang w:eastAsia="ja-JP"/>
        </w:rPr>
      </w:pPr>
      <w:r w:rsidRPr="00D56488">
        <w:rPr>
          <w:rFonts w:ascii="Times New Roman" w:hAnsi="Times New Roman"/>
          <w:b/>
          <w:noProof w:val="0"/>
          <w:color w:val="B01671"/>
          <w:szCs w:val="24"/>
          <w:u w:val="single"/>
          <w:lang w:eastAsia="ja-JP"/>
        </w:rPr>
        <w:t xml:space="preserve">3. </w:t>
      </w:r>
      <w:r w:rsidR="001674F6" w:rsidRPr="00D56488">
        <w:rPr>
          <w:rFonts w:ascii="Times New Roman" w:hAnsi="Times New Roman"/>
          <w:b/>
          <w:noProof w:val="0"/>
          <w:color w:val="B01671"/>
          <w:szCs w:val="24"/>
          <w:u w:val="single"/>
          <w:lang w:eastAsia="ja-JP"/>
        </w:rPr>
        <w:t>P</w:t>
      </w:r>
      <w:r w:rsidR="00913F5C" w:rsidRPr="00D56488">
        <w:rPr>
          <w:rFonts w:ascii="Times New Roman" w:hAnsi="Times New Roman"/>
          <w:b/>
          <w:noProof w:val="0"/>
          <w:color w:val="B01671"/>
          <w:szCs w:val="24"/>
          <w:u w:val="single"/>
          <w:lang w:eastAsia="ja-JP"/>
        </w:rPr>
        <w:t xml:space="preserve">oésie du </w:t>
      </w:r>
      <w:r w:rsidR="001674F6" w:rsidRPr="00D56488">
        <w:rPr>
          <w:rFonts w:ascii="Times New Roman" w:hAnsi="Times New Roman"/>
          <w:b/>
          <w:noProof w:val="0"/>
          <w:color w:val="B01671"/>
          <w:szCs w:val="24"/>
          <w:u w:val="single"/>
          <w:lang w:eastAsia="ja-JP"/>
        </w:rPr>
        <w:t>Moyen Âge au XVIIIe siècle</w:t>
      </w:r>
      <w:r w:rsidR="00092F2F" w:rsidRPr="00D56488">
        <w:rPr>
          <w:rFonts w:ascii="Times New Roman" w:hAnsi="Times New Roman"/>
          <w:noProof w:val="0"/>
          <w:color w:val="B01671"/>
          <w:szCs w:val="24"/>
          <w:u w:val="single"/>
          <w:lang w:eastAsia="ja-JP"/>
        </w:rPr>
        <w:t xml:space="preserve"> </w:t>
      </w:r>
    </w:p>
    <w:p w:rsidR="00417EBC" w:rsidRPr="000D491A" w:rsidRDefault="00092F2F" w:rsidP="003D226D">
      <w:pPr>
        <w:widowControl w:val="0"/>
        <w:autoSpaceDE w:val="0"/>
        <w:autoSpaceDN w:val="0"/>
        <w:adjustRightInd w:val="0"/>
        <w:jc w:val="both"/>
        <w:rPr>
          <w:rFonts w:ascii="Times New Roman" w:hAnsi="Times New Roman"/>
          <w:noProof w:val="0"/>
          <w:color w:val="B01671"/>
          <w:sz w:val="22"/>
          <w:szCs w:val="22"/>
          <w:lang w:eastAsia="ja-JP"/>
        </w:rPr>
      </w:pPr>
      <w:r w:rsidRPr="000D491A">
        <w:rPr>
          <w:rFonts w:ascii="Times New Roman" w:hAnsi="Times New Roman"/>
          <w:noProof w:val="0"/>
          <w:color w:val="B01671"/>
          <w:sz w:val="22"/>
          <w:szCs w:val="22"/>
          <w:lang w:eastAsia="ja-JP"/>
        </w:rPr>
        <w:t xml:space="preserve">• 1 parcours chronologique autour d’un thème ou d’une forme poétique, </w:t>
      </w:r>
    </w:p>
    <w:p w:rsidR="00417EBC" w:rsidRPr="003D226D" w:rsidRDefault="00092F2F" w:rsidP="003D226D">
      <w:pPr>
        <w:jc w:val="both"/>
        <w:rPr>
          <w:rFonts w:ascii="Times New Roman" w:eastAsia="Times New Roman" w:hAnsi="Times New Roman"/>
          <w:b/>
          <w:color w:val="7030A0"/>
          <w:sz w:val="22"/>
          <w:szCs w:val="22"/>
        </w:rPr>
      </w:pPr>
      <w:r w:rsidRPr="000D491A">
        <w:rPr>
          <w:rFonts w:ascii="Times New Roman" w:hAnsi="Times New Roman"/>
          <w:noProof w:val="0"/>
          <w:color w:val="B01671"/>
          <w:sz w:val="22"/>
          <w:szCs w:val="22"/>
          <w:lang w:eastAsia="ja-JP"/>
        </w:rPr>
        <w:t>• lecture cursive d’un recueil ou d’une section de recueil</w:t>
      </w:r>
      <w:r w:rsidR="00417EBC" w:rsidRPr="000D491A">
        <w:rPr>
          <w:rFonts w:ascii="Times New Roman" w:hAnsi="Times New Roman"/>
          <w:noProof w:val="0"/>
          <w:color w:val="B01671"/>
          <w:sz w:val="22"/>
          <w:szCs w:val="22"/>
          <w:lang w:eastAsia="ja-JP"/>
        </w:rPr>
        <w:t> :</w:t>
      </w:r>
      <w:r w:rsidR="00417EBC" w:rsidRPr="000D491A">
        <w:rPr>
          <w:rFonts w:ascii="Times New Roman" w:eastAsia="Times New Roman" w:hAnsi="Times New Roman"/>
          <w:color w:val="7030A0"/>
          <w:sz w:val="22"/>
          <w:szCs w:val="22"/>
        </w:rPr>
        <w:t xml:space="preserve"> </w:t>
      </w:r>
      <w:r w:rsidR="00417EBC" w:rsidRPr="003D226D">
        <w:rPr>
          <w:rFonts w:ascii="Times New Roman" w:eastAsia="Times New Roman" w:hAnsi="Times New Roman"/>
          <w:b/>
          <w:color w:val="7030A0"/>
          <w:sz w:val="22"/>
          <w:szCs w:val="22"/>
          <w:u w:val="single"/>
        </w:rPr>
        <w:t xml:space="preserve">Marie de France, 4 </w:t>
      </w:r>
      <w:r w:rsidR="00DB7827" w:rsidRPr="003D226D">
        <w:rPr>
          <w:rFonts w:ascii="Times New Roman" w:eastAsia="Times New Roman" w:hAnsi="Times New Roman"/>
          <w:b/>
          <w:color w:val="7030A0"/>
          <w:sz w:val="22"/>
          <w:szCs w:val="22"/>
          <w:u w:val="single"/>
        </w:rPr>
        <w:t xml:space="preserve">au choix </w:t>
      </w:r>
      <w:r w:rsidR="00417EBC" w:rsidRPr="003D226D">
        <w:rPr>
          <w:rFonts w:ascii="Times New Roman" w:eastAsia="Times New Roman" w:hAnsi="Times New Roman"/>
          <w:b/>
          <w:color w:val="7030A0"/>
          <w:sz w:val="22"/>
          <w:szCs w:val="22"/>
          <w:u w:val="single"/>
        </w:rPr>
        <w:t>de</w:t>
      </w:r>
      <w:r w:rsidR="00417EBC" w:rsidRPr="003D226D">
        <w:rPr>
          <w:rFonts w:ascii="Times New Roman" w:eastAsia="Times New Roman" w:hAnsi="Times New Roman"/>
          <w:b/>
          <w:i/>
          <w:color w:val="7030A0"/>
          <w:sz w:val="22"/>
          <w:szCs w:val="22"/>
          <w:u w:val="single"/>
        </w:rPr>
        <w:t xml:space="preserve"> </w:t>
      </w:r>
      <w:r w:rsidR="00417EBC" w:rsidRPr="003D226D">
        <w:rPr>
          <w:rFonts w:ascii="Times New Roman" w:eastAsia="Times New Roman" w:hAnsi="Times New Roman"/>
          <w:b/>
          <w:color w:val="7030A0"/>
          <w:sz w:val="22"/>
          <w:szCs w:val="22"/>
          <w:u w:val="single"/>
        </w:rPr>
        <w:t>ses</w:t>
      </w:r>
      <w:r w:rsidR="00417EBC" w:rsidRPr="003D226D">
        <w:rPr>
          <w:rFonts w:ascii="Times New Roman" w:eastAsia="Times New Roman" w:hAnsi="Times New Roman"/>
          <w:b/>
          <w:color w:val="7030A0"/>
          <w:sz w:val="22"/>
          <w:szCs w:val="22"/>
        </w:rPr>
        <w:t xml:space="preserve"> </w:t>
      </w:r>
      <w:r w:rsidR="00417EBC" w:rsidRPr="003D226D">
        <w:rPr>
          <w:rFonts w:ascii="Times New Roman" w:eastAsia="Times New Roman" w:hAnsi="Times New Roman"/>
          <w:b/>
          <w:i/>
          <w:color w:val="7030A0"/>
          <w:sz w:val="22"/>
          <w:szCs w:val="22"/>
        </w:rPr>
        <w:t>Lais</w:t>
      </w:r>
      <w:r w:rsidR="00417EBC" w:rsidRPr="003D226D">
        <w:rPr>
          <w:rFonts w:ascii="Times New Roman" w:eastAsia="Times New Roman" w:hAnsi="Times New Roman"/>
          <w:b/>
          <w:color w:val="7030A0"/>
          <w:sz w:val="22"/>
          <w:szCs w:val="22"/>
        </w:rPr>
        <w:t xml:space="preserve"> (édition</w:t>
      </w:r>
      <w:r w:rsidR="00417EBC" w:rsidRPr="003D226D">
        <w:rPr>
          <w:rFonts w:ascii="Times New Roman" w:eastAsia="Times New Roman" w:hAnsi="Times New Roman"/>
          <w:b/>
          <w:i/>
          <w:color w:val="7030A0"/>
          <w:sz w:val="22"/>
          <w:szCs w:val="22"/>
        </w:rPr>
        <w:t xml:space="preserve"> les Classiques de poche)</w:t>
      </w:r>
      <w:r w:rsidR="00417EBC" w:rsidRPr="003D226D">
        <w:rPr>
          <w:rFonts w:ascii="Times New Roman" w:hAnsi="Times New Roman"/>
          <w:b/>
          <w:noProof w:val="0"/>
          <w:color w:val="7030A0"/>
          <w:sz w:val="22"/>
          <w:szCs w:val="22"/>
        </w:rPr>
        <w:t xml:space="preserve"> : compte rendu de lecture après les vacances de Noël</w:t>
      </w:r>
    </w:p>
    <w:p w:rsidR="00DB7827" w:rsidRPr="00D56488" w:rsidRDefault="000E5F29" w:rsidP="003D226D">
      <w:pPr>
        <w:jc w:val="both"/>
        <w:rPr>
          <w:rFonts w:ascii="Times New Roman" w:hAnsi="Times New Roman"/>
          <w:i/>
          <w:noProof w:val="0"/>
          <w:color w:val="B01671"/>
          <w:szCs w:val="24"/>
          <w:u w:val="single"/>
          <w:lang w:eastAsia="ja-JP"/>
        </w:rPr>
      </w:pPr>
      <w:r w:rsidRPr="00D56488">
        <w:rPr>
          <w:rFonts w:ascii="Times New Roman" w:hAnsi="Times New Roman"/>
          <w:b/>
          <w:noProof w:val="0"/>
          <w:color w:val="B01671"/>
          <w:szCs w:val="24"/>
          <w:u w:val="single"/>
          <w:lang w:eastAsia="ja-JP"/>
        </w:rPr>
        <w:t xml:space="preserve">4. </w:t>
      </w:r>
      <w:r w:rsidR="00AB2541" w:rsidRPr="00D56488">
        <w:rPr>
          <w:rFonts w:ascii="Times New Roman" w:hAnsi="Times New Roman"/>
          <w:b/>
          <w:noProof w:val="0"/>
          <w:color w:val="B01671"/>
          <w:szCs w:val="24"/>
          <w:u w:val="single"/>
          <w:lang w:eastAsia="ja-JP"/>
        </w:rPr>
        <w:t>R</w:t>
      </w:r>
      <w:r w:rsidR="00913F5C" w:rsidRPr="00D56488">
        <w:rPr>
          <w:rFonts w:ascii="Times New Roman" w:hAnsi="Times New Roman"/>
          <w:b/>
          <w:noProof w:val="0"/>
          <w:color w:val="B01671"/>
          <w:szCs w:val="24"/>
          <w:u w:val="single"/>
          <w:lang w:eastAsia="ja-JP"/>
        </w:rPr>
        <w:t xml:space="preserve">oman et </w:t>
      </w:r>
      <w:r w:rsidR="00AB2541" w:rsidRPr="00D56488">
        <w:rPr>
          <w:rFonts w:ascii="Times New Roman" w:hAnsi="Times New Roman"/>
          <w:b/>
          <w:noProof w:val="0"/>
          <w:color w:val="B01671"/>
          <w:szCs w:val="24"/>
          <w:u w:val="single"/>
          <w:lang w:eastAsia="ja-JP"/>
        </w:rPr>
        <w:t>récit</w:t>
      </w:r>
      <w:r w:rsidR="00D34B61" w:rsidRPr="00D56488">
        <w:rPr>
          <w:rFonts w:ascii="Times New Roman" w:hAnsi="Times New Roman"/>
          <w:b/>
          <w:noProof w:val="0"/>
          <w:color w:val="B01671"/>
          <w:szCs w:val="24"/>
          <w:u w:val="single"/>
          <w:lang w:eastAsia="ja-JP"/>
        </w:rPr>
        <w:t xml:space="preserve"> du XVIIIe siècle à nos jours</w:t>
      </w:r>
      <w:r w:rsidR="007817EE" w:rsidRPr="00D56488">
        <w:rPr>
          <w:rFonts w:ascii="Times New Roman" w:hAnsi="Times New Roman"/>
          <w:noProof w:val="0"/>
          <w:color w:val="B01671"/>
          <w:szCs w:val="24"/>
          <w:u w:val="single"/>
          <w:lang w:eastAsia="ja-JP"/>
        </w:rPr>
        <w:t xml:space="preserve"> </w:t>
      </w:r>
      <w:r w:rsidR="00644552" w:rsidRPr="00D56488">
        <w:rPr>
          <w:rFonts w:ascii="Times New Roman" w:hAnsi="Times New Roman"/>
          <w:noProof w:val="0"/>
          <w:color w:val="B01671"/>
          <w:szCs w:val="24"/>
          <w:u w:val="single"/>
          <w:lang w:eastAsia="ja-JP"/>
        </w:rPr>
        <w:t xml:space="preserve">- </w:t>
      </w:r>
      <w:r w:rsidR="007817EE" w:rsidRPr="00D56488">
        <w:rPr>
          <w:rFonts w:ascii="Times New Roman" w:hAnsi="Times New Roman"/>
          <w:i/>
          <w:noProof w:val="0"/>
          <w:color w:val="B01671"/>
          <w:szCs w:val="24"/>
          <w:u w:val="single"/>
          <w:lang w:eastAsia="ja-JP"/>
        </w:rPr>
        <w:t>Récit entendu au sens large : roman, nouvelle, récit de voyage, récit biographique, journal</w:t>
      </w:r>
      <w:r w:rsidR="00B50514" w:rsidRPr="00D56488">
        <w:rPr>
          <w:rFonts w:ascii="Times New Roman" w:hAnsi="Times New Roman"/>
          <w:i/>
          <w:noProof w:val="0"/>
          <w:color w:val="B01671"/>
          <w:szCs w:val="24"/>
          <w:u w:val="single"/>
          <w:lang w:eastAsia="ja-JP"/>
        </w:rPr>
        <w:t xml:space="preserve"> </w:t>
      </w:r>
    </w:p>
    <w:p w:rsidR="00861845" w:rsidRPr="000D491A" w:rsidRDefault="00B50514" w:rsidP="003D226D">
      <w:pPr>
        <w:jc w:val="both"/>
        <w:rPr>
          <w:rFonts w:ascii="Times New Roman" w:hAnsi="Times New Roman"/>
          <w:noProof w:val="0"/>
          <w:color w:val="7030A0"/>
          <w:sz w:val="22"/>
          <w:szCs w:val="22"/>
        </w:rPr>
      </w:pPr>
      <w:r w:rsidRPr="000D491A">
        <w:rPr>
          <w:rFonts w:ascii="Times New Roman" w:hAnsi="Times New Roman"/>
          <w:noProof w:val="0"/>
          <w:color w:val="B01671"/>
          <w:sz w:val="22"/>
          <w:szCs w:val="22"/>
          <w:lang w:eastAsia="ja-JP"/>
        </w:rPr>
        <w:t>• 2 œuvres intégrales de forme et de siècles différents</w:t>
      </w:r>
      <w:r w:rsidR="002F76C0" w:rsidRPr="000D491A">
        <w:rPr>
          <w:rFonts w:ascii="Times New Roman" w:hAnsi="Times New Roman"/>
          <w:noProof w:val="0"/>
          <w:color w:val="B01671"/>
          <w:sz w:val="22"/>
          <w:szCs w:val="22"/>
          <w:lang w:eastAsia="ja-JP"/>
        </w:rPr>
        <w:t xml:space="preserve"> : </w:t>
      </w:r>
      <w:r w:rsidR="002F76C0" w:rsidRPr="003D226D">
        <w:rPr>
          <w:rFonts w:ascii="Times New Roman" w:hAnsi="Times New Roman"/>
          <w:b/>
          <w:noProof w:val="0"/>
          <w:color w:val="7030A0"/>
          <w:sz w:val="22"/>
          <w:szCs w:val="22"/>
          <w:u w:val="single"/>
        </w:rPr>
        <w:t xml:space="preserve">Maupassant, </w:t>
      </w:r>
      <w:r w:rsidR="002F76C0" w:rsidRPr="003D226D">
        <w:rPr>
          <w:rFonts w:ascii="Times New Roman" w:hAnsi="Times New Roman"/>
          <w:b/>
          <w:i/>
          <w:noProof w:val="0"/>
          <w:color w:val="7030A0"/>
          <w:sz w:val="22"/>
          <w:szCs w:val="22"/>
          <w:u w:val="single"/>
        </w:rPr>
        <w:t>Pierre et Jean</w:t>
      </w:r>
      <w:r w:rsidR="002F76C0" w:rsidRPr="003D226D">
        <w:rPr>
          <w:rFonts w:ascii="Times New Roman" w:hAnsi="Times New Roman"/>
          <w:b/>
          <w:i/>
          <w:noProof w:val="0"/>
          <w:color w:val="7030A0"/>
          <w:sz w:val="22"/>
          <w:szCs w:val="22"/>
        </w:rPr>
        <w:t> </w:t>
      </w:r>
      <w:r w:rsidR="002F76C0" w:rsidRPr="003D226D">
        <w:rPr>
          <w:rFonts w:ascii="Times New Roman" w:eastAsia="Times New Roman" w:hAnsi="Times New Roman"/>
          <w:b/>
          <w:color w:val="7030A0"/>
          <w:sz w:val="22"/>
          <w:szCs w:val="22"/>
        </w:rPr>
        <w:t>(édition au choix, possible</w:t>
      </w:r>
      <w:r w:rsidR="002F76C0" w:rsidRPr="003D226D">
        <w:rPr>
          <w:rFonts w:ascii="Times New Roman" w:eastAsia="Times New Roman" w:hAnsi="Times New Roman"/>
          <w:b/>
          <w:i/>
          <w:color w:val="7030A0"/>
          <w:sz w:val="22"/>
          <w:szCs w:val="22"/>
        </w:rPr>
        <w:t xml:space="preserve"> Classiques et cie</w:t>
      </w:r>
      <w:r w:rsidR="002F76C0" w:rsidRPr="003D226D">
        <w:rPr>
          <w:rFonts w:ascii="Times New Roman" w:eastAsia="Times New Roman" w:hAnsi="Times New Roman"/>
          <w:b/>
          <w:color w:val="7030A0"/>
          <w:sz w:val="22"/>
          <w:szCs w:val="22"/>
        </w:rPr>
        <w:t>, Hatier) </w:t>
      </w:r>
      <w:r w:rsidR="002F76C0" w:rsidRPr="003D226D">
        <w:rPr>
          <w:rFonts w:ascii="Times New Roman" w:hAnsi="Times New Roman"/>
          <w:b/>
          <w:noProof w:val="0"/>
          <w:color w:val="7030A0"/>
          <w:sz w:val="22"/>
          <w:szCs w:val="22"/>
        </w:rPr>
        <w:t>;</w:t>
      </w:r>
      <w:r w:rsidR="002F76C0" w:rsidRPr="000D491A">
        <w:rPr>
          <w:rFonts w:ascii="Times New Roman" w:hAnsi="Times New Roman"/>
          <w:noProof w:val="0"/>
          <w:color w:val="7030A0"/>
          <w:sz w:val="22"/>
          <w:szCs w:val="22"/>
        </w:rPr>
        <w:t xml:space="preserve"> </w:t>
      </w:r>
    </w:p>
    <w:p w:rsidR="002F76C0" w:rsidRPr="003D226D" w:rsidRDefault="002F76C0" w:rsidP="003D226D">
      <w:pPr>
        <w:jc w:val="both"/>
        <w:rPr>
          <w:rFonts w:ascii="Times New Roman" w:hAnsi="Times New Roman"/>
          <w:b/>
          <w:noProof w:val="0"/>
          <w:color w:val="7030A0"/>
          <w:sz w:val="22"/>
          <w:szCs w:val="22"/>
        </w:rPr>
      </w:pPr>
      <w:r w:rsidRPr="003D226D">
        <w:rPr>
          <w:rFonts w:ascii="Times New Roman" w:hAnsi="Times New Roman"/>
          <w:b/>
          <w:noProof w:val="0"/>
          <w:color w:val="7030A0"/>
          <w:sz w:val="22"/>
          <w:szCs w:val="22"/>
          <w:u w:val="single"/>
        </w:rPr>
        <w:t xml:space="preserve">Vian, </w:t>
      </w:r>
      <w:r w:rsidRPr="003D226D">
        <w:rPr>
          <w:rFonts w:ascii="Times New Roman" w:hAnsi="Times New Roman"/>
          <w:b/>
          <w:i/>
          <w:noProof w:val="0"/>
          <w:color w:val="7030A0"/>
          <w:sz w:val="22"/>
          <w:szCs w:val="22"/>
          <w:u w:val="single"/>
        </w:rPr>
        <w:t>L’Écume des jours</w:t>
      </w:r>
      <w:r w:rsidRPr="003D226D">
        <w:rPr>
          <w:rFonts w:ascii="Times New Roman" w:hAnsi="Times New Roman"/>
          <w:b/>
          <w:i/>
          <w:noProof w:val="0"/>
          <w:color w:val="7030A0"/>
          <w:sz w:val="22"/>
          <w:szCs w:val="22"/>
        </w:rPr>
        <w:t xml:space="preserve"> </w:t>
      </w:r>
      <w:r w:rsidRPr="003D226D">
        <w:rPr>
          <w:rFonts w:ascii="Times New Roman" w:hAnsi="Times New Roman"/>
          <w:b/>
          <w:noProof w:val="0"/>
          <w:color w:val="7030A0"/>
          <w:sz w:val="22"/>
          <w:szCs w:val="22"/>
        </w:rPr>
        <w:t>(</w:t>
      </w:r>
      <w:r w:rsidRPr="003D226D">
        <w:rPr>
          <w:rFonts w:ascii="Times New Roman" w:eastAsia="Times New Roman" w:hAnsi="Times New Roman"/>
          <w:b/>
          <w:color w:val="7030A0"/>
          <w:sz w:val="22"/>
          <w:szCs w:val="22"/>
        </w:rPr>
        <w:t>édition au choix, possible :</w:t>
      </w:r>
      <w:r w:rsidRPr="003D226D">
        <w:rPr>
          <w:rFonts w:ascii="Times New Roman" w:hAnsi="Times New Roman"/>
          <w:b/>
          <w:noProof w:val="0"/>
          <w:color w:val="7030A0"/>
          <w:sz w:val="22"/>
          <w:szCs w:val="22"/>
        </w:rPr>
        <w:t xml:space="preserve"> 10/18, Poche, dont l’édition spéciale sous coffret) : compte rendu de lecture après les vacances de février</w:t>
      </w:r>
    </w:p>
    <w:p w:rsidR="002F76C0" w:rsidRPr="000D491A" w:rsidRDefault="00B50514" w:rsidP="003D226D">
      <w:pPr>
        <w:jc w:val="both"/>
        <w:rPr>
          <w:rFonts w:ascii="Times New Roman" w:hAnsi="Times New Roman"/>
          <w:noProof w:val="0"/>
          <w:color w:val="7030A0"/>
          <w:sz w:val="22"/>
          <w:szCs w:val="22"/>
          <w:u w:val="single" w:color="B30E70"/>
          <w:lang w:eastAsia="ja-JP"/>
        </w:rPr>
      </w:pPr>
      <w:r w:rsidRPr="000D491A">
        <w:rPr>
          <w:rFonts w:ascii="Times New Roman" w:hAnsi="Times New Roman"/>
          <w:noProof w:val="0"/>
          <w:color w:val="B01671"/>
          <w:sz w:val="22"/>
          <w:szCs w:val="22"/>
          <w:lang w:eastAsia="ja-JP"/>
        </w:rPr>
        <w:t>• lecture cursive d’un roman ou d’un récit d’une autre période</w:t>
      </w:r>
      <w:r w:rsidR="002F76C0" w:rsidRPr="000D491A">
        <w:rPr>
          <w:rFonts w:ascii="Times New Roman" w:hAnsi="Times New Roman"/>
          <w:noProof w:val="0"/>
          <w:color w:val="B01671"/>
          <w:sz w:val="22"/>
          <w:szCs w:val="22"/>
          <w:lang w:eastAsia="ja-JP"/>
        </w:rPr>
        <w:t xml:space="preserve"> : </w:t>
      </w:r>
      <w:r w:rsidR="002F76C0" w:rsidRPr="003D226D">
        <w:rPr>
          <w:rFonts w:ascii="Times New Roman" w:hAnsi="Times New Roman"/>
          <w:noProof w:val="0"/>
          <w:color w:val="7030A0"/>
          <w:sz w:val="22"/>
          <w:szCs w:val="22"/>
        </w:rPr>
        <w:t xml:space="preserve">Nothomb, </w:t>
      </w:r>
      <w:r w:rsidR="002F76C0" w:rsidRPr="003D226D">
        <w:rPr>
          <w:rFonts w:ascii="Times New Roman" w:hAnsi="Times New Roman"/>
          <w:i/>
          <w:noProof w:val="0"/>
          <w:color w:val="7030A0"/>
          <w:sz w:val="22"/>
          <w:szCs w:val="22"/>
        </w:rPr>
        <w:t>Stupeurs et tremblements</w:t>
      </w:r>
      <w:r w:rsidR="002F76C0" w:rsidRPr="003D226D">
        <w:rPr>
          <w:rFonts w:ascii="Times New Roman" w:hAnsi="Times New Roman"/>
          <w:b/>
          <w:noProof w:val="0"/>
          <w:color w:val="7030A0"/>
          <w:sz w:val="22"/>
          <w:szCs w:val="22"/>
        </w:rPr>
        <w:t> </w:t>
      </w:r>
      <w:r w:rsidR="002F76C0" w:rsidRPr="003D226D">
        <w:rPr>
          <w:rFonts w:ascii="Times New Roman" w:eastAsia="Times New Roman" w:hAnsi="Times New Roman"/>
          <w:b/>
          <w:color w:val="7030A0"/>
          <w:sz w:val="22"/>
          <w:szCs w:val="22"/>
        </w:rPr>
        <w:t xml:space="preserve">(édition au choix, possible : </w:t>
      </w:r>
      <w:r w:rsidR="002F76C0" w:rsidRPr="003D226D">
        <w:rPr>
          <w:rFonts w:ascii="Times New Roman" w:eastAsia="Times New Roman" w:hAnsi="Times New Roman"/>
          <w:b/>
          <w:i/>
          <w:color w:val="7030A0"/>
          <w:sz w:val="22"/>
          <w:szCs w:val="22"/>
        </w:rPr>
        <w:t>Classiques et contemporains</w:t>
      </w:r>
      <w:r w:rsidR="002F76C0" w:rsidRPr="003D226D">
        <w:rPr>
          <w:rFonts w:ascii="Times New Roman" w:eastAsia="Times New Roman" w:hAnsi="Times New Roman"/>
          <w:b/>
          <w:color w:val="7030A0"/>
          <w:sz w:val="22"/>
          <w:szCs w:val="22"/>
        </w:rPr>
        <w:t>, Magnard</w:t>
      </w:r>
      <w:r w:rsidR="002F76C0" w:rsidRPr="003D226D">
        <w:rPr>
          <w:rFonts w:ascii="Times New Roman" w:eastAsia="Times New Roman" w:hAnsi="Times New Roman"/>
          <w:b/>
          <w:i/>
          <w:color w:val="7030A0"/>
          <w:sz w:val="22"/>
          <w:szCs w:val="22"/>
        </w:rPr>
        <w:t>)</w:t>
      </w:r>
      <w:r w:rsidR="002F76C0" w:rsidRPr="003D226D">
        <w:rPr>
          <w:rFonts w:ascii="Times New Roman" w:hAnsi="Times New Roman"/>
          <w:b/>
          <w:noProof w:val="0"/>
          <w:color w:val="7030A0"/>
          <w:sz w:val="22"/>
          <w:szCs w:val="22"/>
        </w:rPr>
        <w:t xml:space="preserve"> : compte-rendu de lecture compte rendu de lecture après les vacances de printemps</w:t>
      </w:r>
      <w:r w:rsidR="002F76C0" w:rsidRPr="000D491A">
        <w:rPr>
          <w:rFonts w:ascii="Times New Roman" w:hAnsi="Times New Roman"/>
          <w:noProof w:val="0"/>
          <w:color w:val="7030A0"/>
          <w:sz w:val="22"/>
          <w:szCs w:val="22"/>
          <w:u w:val="single" w:color="B30E70"/>
          <w:lang w:eastAsia="ja-JP"/>
        </w:rPr>
        <w:t xml:space="preserve"> </w:t>
      </w:r>
    </w:p>
    <w:p w:rsidR="00B50514" w:rsidRPr="002F76C0" w:rsidRDefault="00B50514" w:rsidP="003D226D">
      <w:pPr>
        <w:jc w:val="both"/>
        <w:rPr>
          <w:rFonts w:ascii="Times New Roman" w:hAnsi="Times New Roman"/>
          <w:noProof w:val="0"/>
          <w:color w:val="B01671"/>
          <w:sz w:val="10"/>
          <w:szCs w:val="10"/>
          <w:lang w:eastAsia="ja-JP"/>
        </w:rPr>
      </w:pPr>
    </w:p>
    <w:p w:rsidR="00913F5C" w:rsidRPr="0029157F" w:rsidRDefault="00913F5C" w:rsidP="003D226D">
      <w:pPr>
        <w:ind w:left="2484"/>
        <w:jc w:val="both"/>
        <w:rPr>
          <w:rFonts w:ascii="Times New Roman" w:hAnsi="Times New Roman"/>
          <w:b/>
          <w:i/>
          <w:noProof w:val="0"/>
          <w:color w:val="000080"/>
          <w:sz w:val="10"/>
          <w:szCs w:val="10"/>
        </w:rPr>
      </w:pPr>
    </w:p>
    <w:p w:rsidR="00913F5C" w:rsidRPr="0029157F" w:rsidRDefault="00913F5C" w:rsidP="003D226D">
      <w:pPr>
        <w:jc w:val="both"/>
        <w:rPr>
          <w:rFonts w:ascii="Times New Roman" w:hAnsi="Times New Roman"/>
          <w:caps/>
          <w:noProof w:val="0"/>
          <w:color w:val="000080"/>
        </w:rPr>
      </w:pPr>
      <w:r w:rsidRPr="0029157F">
        <w:rPr>
          <w:rFonts w:ascii="Times New Roman" w:hAnsi="Times New Roman"/>
          <w:noProof w:val="0"/>
          <w:color w:val="000080"/>
        </w:rPr>
        <w:t xml:space="preserve">Vous devez </w:t>
      </w:r>
      <w:r w:rsidRPr="0029157F">
        <w:rPr>
          <w:rFonts w:ascii="Times New Roman" w:hAnsi="Times New Roman"/>
          <w:smallCaps/>
          <w:noProof w:val="0"/>
          <w:color w:val="000080"/>
        </w:rPr>
        <w:t>OBLIGATOIREMENT</w:t>
      </w:r>
      <w:r w:rsidRPr="0029157F">
        <w:rPr>
          <w:rFonts w:ascii="Times New Roman" w:hAnsi="Times New Roman"/>
          <w:noProof w:val="0"/>
          <w:color w:val="000080"/>
        </w:rPr>
        <w:t xml:space="preserve"> avoir lu dans le courant de l’année de seconde </w:t>
      </w:r>
      <w:r w:rsidRPr="0029157F">
        <w:rPr>
          <w:rFonts w:ascii="Times New Roman" w:hAnsi="Times New Roman"/>
          <w:noProof w:val="0"/>
          <w:color w:val="000080"/>
          <w:u w:val="single"/>
        </w:rPr>
        <w:t>toutes les</w:t>
      </w:r>
      <w:r w:rsidRPr="0029157F">
        <w:rPr>
          <w:rFonts w:ascii="Times New Roman" w:hAnsi="Times New Roman"/>
          <w:noProof w:val="0"/>
          <w:color w:val="000080"/>
        </w:rPr>
        <w:t xml:space="preserve"> œuvres intégrales. </w:t>
      </w:r>
      <w:r w:rsidR="00C93B98" w:rsidRPr="00CA7573">
        <w:rPr>
          <w:rFonts w:ascii="Times New Roman" w:hAnsi="Times New Roman"/>
          <w:noProof w:val="0"/>
          <w:color w:val="000080"/>
        </w:rPr>
        <w:t xml:space="preserve">N’hésitez pas à exploiter le rythme de lecture de l’œuvre intégrale proposé par </w:t>
      </w:r>
      <w:proofErr w:type="spellStart"/>
      <w:r w:rsidR="00C93B98" w:rsidRPr="00CA7573">
        <w:rPr>
          <w:rFonts w:ascii="Times New Roman" w:hAnsi="Times New Roman"/>
          <w:noProof w:val="0"/>
          <w:color w:val="000080"/>
        </w:rPr>
        <w:t>Classicolycée</w:t>
      </w:r>
      <w:proofErr w:type="spellEnd"/>
      <w:r w:rsidR="00C93B98" w:rsidRPr="00CA7573">
        <w:rPr>
          <w:rFonts w:ascii="Times New Roman" w:hAnsi="Times New Roman"/>
          <w:noProof w:val="0"/>
          <w:color w:val="000080"/>
        </w:rPr>
        <w:t xml:space="preserve"> notamment.</w:t>
      </w:r>
      <w:r w:rsidR="00C93B98" w:rsidRPr="00CA7573">
        <w:rPr>
          <w:rFonts w:ascii="Times New Roman" w:hAnsi="Times New Roman"/>
          <w:caps/>
          <w:noProof w:val="0"/>
          <w:color w:val="000080"/>
        </w:rPr>
        <w:t xml:space="preserve"> </w:t>
      </w:r>
      <w:r w:rsidRPr="0029157F">
        <w:rPr>
          <w:rFonts w:ascii="Times New Roman" w:hAnsi="Times New Roman"/>
          <w:noProof w:val="0"/>
          <w:color w:val="000080"/>
        </w:rPr>
        <w:t xml:space="preserve">Achetez tous vos livres dès le début de l’année </w:t>
      </w:r>
      <w:r w:rsidRPr="0029157F">
        <w:rPr>
          <w:rFonts w:ascii="Times New Roman" w:hAnsi="Times New Roman"/>
          <w:b/>
          <w:noProof w:val="0"/>
          <w:color w:val="993366"/>
          <w:u w:val="single"/>
        </w:rPr>
        <w:t>dans l’édition recommandée</w:t>
      </w:r>
      <w:r w:rsidRPr="0029157F">
        <w:rPr>
          <w:rFonts w:ascii="Times New Roman" w:hAnsi="Times New Roman"/>
          <w:noProof w:val="0"/>
          <w:color w:val="993366"/>
          <w:u w:val="single"/>
        </w:rPr>
        <w:t xml:space="preserve"> (ils sont commandés à </w:t>
      </w:r>
      <w:r w:rsidRPr="0029157F">
        <w:rPr>
          <w:rFonts w:ascii="Times New Roman" w:hAnsi="Times New Roman"/>
          <w:i/>
          <w:noProof w:val="0"/>
          <w:color w:val="993366"/>
          <w:u w:val="single"/>
        </w:rPr>
        <w:t>l’Espace culturel Leclerc</w:t>
      </w:r>
      <w:r w:rsidRPr="0029157F">
        <w:rPr>
          <w:rFonts w:ascii="Times New Roman" w:hAnsi="Times New Roman"/>
          <w:noProof w:val="0"/>
          <w:color w:val="993366"/>
          <w:u w:val="single"/>
        </w:rPr>
        <w:t xml:space="preserve"> de Vence mais vous n’avez aucune obligation d’achat dans cet établissement)</w:t>
      </w:r>
      <w:r w:rsidRPr="0029157F">
        <w:rPr>
          <w:rFonts w:ascii="Times New Roman" w:hAnsi="Times New Roman"/>
          <w:noProof w:val="0"/>
          <w:color w:val="000080"/>
        </w:rPr>
        <w:t xml:space="preserve">. Respectez scrupuleusement </w:t>
      </w:r>
      <w:r w:rsidR="00723E26" w:rsidRPr="0029157F">
        <w:rPr>
          <w:rFonts w:ascii="Times New Roman" w:hAnsi="Times New Roman"/>
          <w:noProof w:val="0"/>
          <w:color w:val="000080"/>
        </w:rPr>
        <w:t>l</w:t>
      </w:r>
      <w:r w:rsidRPr="0029157F">
        <w:rPr>
          <w:rFonts w:ascii="Times New Roman" w:hAnsi="Times New Roman"/>
          <w:noProof w:val="0"/>
          <w:color w:val="000080"/>
        </w:rPr>
        <w:t>e calendrier</w:t>
      </w:r>
      <w:r w:rsidR="00723E26" w:rsidRPr="0029157F">
        <w:rPr>
          <w:rFonts w:ascii="Times New Roman" w:hAnsi="Times New Roman"/>
          <w:noProof w:val="0"/>
          <w:color w:val="000080"/>
        </w:rPr>
        <w:t xml:space="preserve"> ci-dessous</w:t>
      </w:r>
      <w:r w:rsidRPr="0029157F">
        <w:rPr>
          <w:rFonts w:ascii="Times New Roman" w:hAnsi="Times New Roman"/>
          <w:noProof w:val="0"/>
          <w:color w:val="000080"/>
        </w:rPr>
        <w:t>, même s’il ne correspond pas tout à fait aux séquences en cours (il faut impérativement anticiper</w:t>
      </w:r>
      <w:r w:rsidR="00723E26" w:rsidRPr="0029157F">
        <w:rPr>
          <w:rFonts w:ascii="Times New Roman" w:hAnsi="Times New Roman"/>
          <w:noProof w:val="0"/>
          <w:color w:val="000080"/>
        </w:rPr>
        <w:t xml:space="preserve"> et tenir compte de votre rythme personnel de lecture</w:t>
      </w:r>
      <w:r w:rsidRPr="0029157F">
        <w:rPr>
          <w:rFonts w:ascii="Times New Roman" w:hAnsi="Times New Roman"/>
          <w:noProof w:val="0"/>
          <w:color w:val="000080"/>
        </w:rPr>
        <w:t xml:space="preserve">) et même si nous prenons un peu de retard dans le programme. </w:t>
      </w:r>
      <w:r w:rsidRPr="0029157F">
        <w:rPr>
          <w:rFonts w:ascii="Times New Roman" w:hAnsi="Times New Roman"/>
          <w:noProof w:val="0"/>
          <w:color w:val="000080"/>
          <w:u w:val="single"/>
        </w:rPr>
        <w:t>Sinon, vous risquez d’être débordés</w:t>
      </w:r>
      <w:r w:rsidRPr="0029157F">
        <w:rPr>
          <w:rFonts w:ascii="Times New Roman" w:hAnsi="Times New Roman"/>
          <w:caps/>
          <w:noProof w:val="0"/>
          <w:color w:val="000080"/>
        </w:rPr>
        <w:t xml:space="preserve">. </w:t>
      </w:r>
    </w:p>
    <w:p w:rsidR="00723E26" w:rsidRPr="002F76C0" w:rsidRDefault="00723E26" w:rsidP="0059782F">
      <w:pPr>
        <w:jc w:val="both"/>
        <w:rPr>
          <w:rFonts w:ascii="Times New Roman" w:hAnsi="Times New Roman"/>
          <w:caps/>
          <w:noProof w:val="0"/>
          <w:color w:val="000080"/>
          <w:sz w:val="10"/>
          <w:szCs w:val="10"/>
        </w:rPr>
      </w:pPr>
    </w:p>
    <w:p w:rsidR="00484554" w:rsidRPr="000D491A" w:rsidRDefault="00484554" w:rsidP="0059782F">
      <w:pPr>
        <w:jc w:val="both"/>
        <w:rPr>
          <w:rFonts w:ascii="Times New Roman" w:hAnsi="Times New Roman"/>
          <w:noProof w:val="0"/>
          <w:color w:val="7030A0"/>
          <w:szCs w:val="24"/>
        </w:rPr>
      </w:pPr>
      <w:r w:rsidRPr="000D491A">
        <w:rPr>
          <w:rFonts w:ascii="Times New Roman" w:hAnsi="Times New Roman"/>
          <w:b/>
          <w:noProof w:val="0"/>
          <w:color w:val="7030A0"/>
          <w:szCs w:val="24"/>
        </w:rPr>
        <w:lastRenderedPageBreak/>
        <w:t>Manuel numérique sur vos tablettes</w:t>
      </w:r>
      <w:r w:rsidRPr="000D491A">
        <w:rPr>
          <w:rFonts w:ascii="Times New Roman" w:hAnsi="Times New Roman"/>
          <w:noProof w:val="0"/>
          <w:color w:val="7030A0"/>
          <w:szCs w:val="24"/>
        </w:rPr>
        <w:t xml:space="preserve"> : Français 2°, </w:t>
      </w:r>
      <w:r w:rsidRPr="000D491A">
        <w:rPr>
          <w:rFonts w:ascii="Times New Roman" w:hAnsi="Times New Roman"/>
          <w:i/>
          <w:noProof w:val="0"/>
          <w:color w:val="7030A0"/>
          <w:szCs w:val="24"/>
        </w:rPr>
        <w:t>Escales</w:t>
      </w:r>
      <w:r w:rsidRPr="000D491A">
        <w:rPr>
          <w:rFonts w:ascii="Times New Roman" w:hAnsi="Times New Roman"/>
          <w:noProof w:val="0"/>
          <w:color w:val="7030A0"/>
          <w:szCs w:val="24"/>
        </w:rPr>
        <w:t>, Belin</w:t>
      </w:r>
    </w:p>
    <w:p w:rsidR="00913F5C" w:rsidRPr="0029157F" w:rsidRDefault="00913F5C" w:rsidP="0059782F">
      <w:pPr>
        <w:ind w:left="360"/>
        <w:jc w:val="center"/>
        <w:rPr>
          <w:rFonts w:ascii="Times New Roman" w:hAnsi="Times New Roman"/>
          <w:b/>
          <w:noProof w:val="0"/>
          <w:color w:val="7030A0"/>
          <w:sz w:val="20"/>
        </w:rPr>
      </w:pPr>
    </w:p>
    <w:p w:rsidR="00913F5C" w:rsidRPr="0029157F" w:rsidRDefault="00D3225E" w:rsidP="0059782F">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En </w:t>
      </w:r>
      <w:r w:rsidR="00F312CA" w:rsidRPr="0029157F">
        <w:rPr>
          <w:rFonts w:ascii="Times New Roman" w:hAnsi="Times New Roman"/>
          <w:b/>
          <w:noProof w:val="0"/>
          <w:color w:val="B30E70"/>
          <w:szCs w:val="24"/>
          <w:u w:val="single" w:color="B30E70"/>
          <w:lang w:eastAsia="ja-JP"/>
        </w:rPr>
        <w:t>Étude</w:t>
      </w:r>
      <w:r w:rsidR="00183C3E" w:rsidRPr="0029157F">
        <w:rPr>
          <w:rFonts w:ascii="Times New Roman" w:hAnsi="Times New Roman"/>
          <w:b/>
          <w:noProof w:val="0"/>
          <w:color w:val="B30E70"/>
          <w:szCs w:val="24"/>
          <w:u w:val="single" w:color="B30E70"/>
          <w:lang w:eastAsia="ja-JP"/>
        </w:rPr>
        <w:t xml:space="preserve"> de la l</w:t>
      </w:r>
      <w:r w:rsidR="00D03FBB" w:rsidRPr="0029157F">
        <w:rPr>
          <w:rFonts w:ascii="Times New Roman" w:hAnsi="Times New Roman"/>
          <w:b/>
          <w:noProof w:val="0"/>
          <w:color w:val="B30E70"/>
          <w:szCs w:val="24"/>
          <w:u w:val="single" w:color="B30E70"/>
          <w:lang w:eastAsia="ja-JP"/>
        </w:rPr>
        <w:t>angue</w:t>
      </w:r>
    </w:p>
    <w:p w:rsidR="00D03FBB" w:rsidRPr="0029157F" w:rsidRDefault="00D03FBB" w:rsidP="0059782F">
      <w:pPr>
        <w:jc w:val="both"/>
        <w:rPr>
          <w:rFonts w:ascii="Times New Roman" w:hAnsi="Times New Roman"/>
          <w:noProof w:val="0"/>
          <w:color w:val="B30E70"/>
        </w:rPr>
      </w:pPr>
      <w:r w:rsidRPr="0029157F">
        <w:rPr>
          <w:rFonts w:ascii="Times New Roman" w:hAnsi="Times New Roman"/>
          <w:noProof w:val="0"/>
          <w:color w:val="B30E70"/>
        </w:rPr>
        <w:t xml:space="preserve">Le verbe : valeurs temporelles, aspectuelles, modales ; concordance des temps </w:t>
      </w:r>
    </w:p>
    <w:p w:rsidR="00D03FBB" w:rsidRPr="0029157F" w:rsidRDefault="00D03FBB" w:rsidP="0059782F">
      <w:pPr>
        <w:jc w:val="both"/>
        <w:rPr>
          <w:rFonts w:ascii="Times New Roman" w:hAnsi="Times New Roman"/>
          <w:noProof w:val="0"/>
          <w:color w:val="B30E70"/>
        </w:rPr>
      </w:pPr>
      <w:r w:rsidRPr="0029157F">
        <w:rPr>
          <w:rFonts w:ascii="Times New Roman" w:hAnsi="Times New Roman"/>
          <w:noProof w:val="0"/>
          <w:color w:val="B30E70"/>
        </w:rPr>
        <w:t xml:space="preserve">Les relations au sein de la phrase complexe </w:t>
      </w:r>
    </w:p>
    <w:p w:rsidR="00D03FBB" w:rsidRPr="0029157F" w:rsidRDefault="00D03FBB" w:rsidP="0059782F">
      <w:pPr>
        <w:jc w:val="both"/>
        <w:rPr>
          <w:rFonts w:ascii="Times New Roman" w:hAnsi="Times New Roman"/>
          <w:noProof w:val="0"/>
          <w:color w:val="B30E70"/>
        </w:rPr>
      </w:pPr>
      <w:r w:rsidRPr="0029157F">
        <w:rPr>
          <w:rFonts w:ascii="Times New Roman" w:hAnsi="Times New Roman"/>
          <w:noProof w:val="0"/>
          <w:color w:val="B30E70"/>
        </w:rPr>
        <w:t xml:space="preserve">La syntaxe des propositions </w:t>
      </w:r>
      <w:r w:rsidR="0059782F" w:rsidRPr="0029157F">
        <w:rPr>
          <w:rFonts w:ascii="Times New Roman" w:hAnsi="Times New Roman"/>
          <w:noProof w:val="0"/>
          <w:color w:val="B30E70"/>
        </w:rPr>
        <w:t>subordonnées</w:t>
      </w:r>
      <w:r w:rsidRPr="0029157F">
        <w:rPr>
          <w:rFonts w:ascii="Times New Roman" w:hAnsi="Times New Roman"/>
          <w:noProof w:val="0"/>
          <w:color w:val="B30E70"/>
        </w:rPr>
        <w:t xml:space="preserve"> relatives </w:t>
      </w:r>
    </w:p>
    <w:p w:rsidR="005C173A" w:rsidRDefault="005C173A" w:rsidP="0059782F">
      <w:pPr>
        <w:jc w:val="both"/>
        <w:rPr>
          <w:rFonts w:ascii="Times New Roman" w:hAnsi="Times New Roman"/>
          <w:noProof w:val="0"/>
          <w:color w:val="B30E70"/>
        </w:rPr>
      </w:pPr>
      <w:r w:rsidRPr="0029157F">
        <w:rPr>
          <w:rFonts w:ascii="Times New Roman" w:hAnsi="Times New Roman"/>
          <w:noProof w:val="0"/>
          <w:color w:val="B30E70"/>
        </w:rPr>
        <w:t xml:space="preserve">Lexique : modes de </w:t>
      </w:r>
      <w:r w:rsidR="0059782F" w:rsidRPr="0029157F">
        <w:rPr>
          <w:rFonts w:ascii="Times New Roman" w:hAnsi="Times New Roman"/>
          <w:noProof w:val="0"/>
          <w:color w:val="B30E70"/>
        </w:rPr>
        <w:t>néologie</w:t>
      </w:r>
      <w:r w:rsidRPr="0029157F">
        <w:rPr>
          <w:rFonts w:ascii="Times New Roman" w:hAnsi="Times New Roman"/>
          <w:noProof w:val="0"/>
          <w:color w:val="B30E70"/>
        </w:rPr>
        <w:t>, relations lexicales : rappels et rencontres dans les textes</w:t>
      </w:r>
    </w:p>
    <w:p w:rsidR="00417EBC" w:rsidRPr="0029157F" w:rsidRDefault="00417EBC" w:rsidP="0059782F">
      <w:pPr>
        <w:jc w:val="both"/>
        <w:rPr>
          <w:rFonts w:ascii="Times New Roman" w:hAnsi="Times New Roman"/>
          <w:noProof w:val="0"/>
          <w:color w:val="B30E70"/>
        </w:rPr>
      </w:pPr>
    </w:p>
    <w:p w:rsidR="00183C3E" w:rsidRPr="0029157F" w:rsidRDefault="00183C3E" w:rsidP="0059782F">
      <w:pPr>
        <w:jc w:val="center"/>
        <w:rPr>
          <w:rFonts w:ascii="Times New Roman" w:hAnsi="Times New Roman"/>
          <w:noProof w:val="0"/>
          <w:color w:val="B30E70"/>
          <w:u w:val="single"/>
        </w:rPr>
      </w:pPr>
      <w:r w:rsidRPr="0029157F">
        <w:rPr>
          <w:rFonts w:ascii="Times New Roman" w:hAnsi="Times New Roman"/>
          <w:b/>
          <w:bCs/>
          <w:noProof w:val="0"/>
          <w:color w:val="B30E70"/>
          <w:u w:val="single"/>
        </w:rPr>
        <w:t>Expression écrite et orale</w:t>
      </w:r>
    </w:p>
    <w:p w:rsidR="00183C3E" w:rsidRPr="0029157F" w:rsidRDefault="00183C3E" w:rsidP="0059782F">
      <w:pPr>
        <w:rPr>
          <w:rFonts w:ascii="Times New Roman" w:hAnsi="Times New Roman"/>
          <w:noProof w:val="0"/>
          <w:color w:val="B30E70"/>
        </w:rPr>
      </w:pPr>
      <w:r w:rsidRPr="0029157F">
        <w:rPr>
          <w:rFonts w:ascii="Times New Roman" w:hAnsi="Times New Roman"/>
          <w:b/>
          <w:bCs/>
          <w:noProof w:val="0"/>
          <w:color w:val="B30E70"/>
        </w:rPr>
        <w:t>Relations logiques</w:t>
      </w:r>
    </w:p>
    <w:p w:rsidR="00F312CA" w:rsidRPr="0029157F" w:rsidRDefault="00183C3E" w:rsidP="0059782F">
      <w:pPr>
        <w:rPr>
          <w:rFonts w:ascii="Times New Roman" w:hAnsi="Times New Roman"/>
          <w:noProof w:val="0"/>
          <w:color w:val="B30E70"/>
        </w:rPr>
      </w:pPr>
      <w:r w:rsidRPr="0029157F">
        <w:rPr>
          <w:rFonts w:ascii="Times New Roman" w:hAnsi="Times New Roman"/>
          <w:noProof w:val="0"/>
          <w:color w:val="B30E70"/>
        </w:rPr>
        <w:t>• L’expression de la condition</w:t>
      </w:r>
      <w:r w:rsidRPr="0029157F">
        <w:rPr>
          <w:rFonts w:ascii="Times New Roman" w:hAnsi="Times New Roman"/>
          <w:noProof w:val="0"/>
          <w:color w:val="B30E70"/>
        </w:rPr>
        <w:br/>
        <w:t xml:space="preserve">• L’expression de la cause, de la conséquence et du but </w:t>
      </w:r>
    </w:p>
    <w:p w:rsidR="00183C3E" w:rsidRPr="0029157F" w:rsidRDefault="00183C3E" w:rsidP="0059782F">
      <w:pPr>
        <w:rPr>
          <w:rFonts w:ascii="Times New Roman" w:hAnsi="Times New Roman"/>
          <w:noProof w:val="0"/>
          <w:color w:val="B30E70"/>
        </w:rPr>
      </w:pPr>
      <w:r w:rsidRPr="0029157F">
        <w:rPr>
          <w:rFonts w:ascii="Times New Roman" w:hAnsi="Times New Roman"/>
          <w:noProof w:val="0"/>
          <w:color w:val="B30E70"/>
        </w:rPr>
        <w:t>• L’expression de la comparaison</w:t>
      </w:r>
      <w:r w:rsidRPr="0029157F">
        <w:rPr>
          <w:rFonts w:ascii="Times New Roman" w:hAnsi="Times New Roman"/>
          <w:noProof w:val="0"/>
          <w:color w:val="B30E70"/>
        </w:rPr>
        <w:br/>
        <w:t>• L’expression de l’opposition et de la concession</w:t>
      </w:r>
    </w:p>
    <w:p w:rsidR="00183C3E" w:rsidRPr="0029157F" w:rsidRDefault="00183C3E" w:rsidP="0059782F">
      <w:pPr>
        <w:rPr>
          <w:rFonts w:ascii="Times New Roman" w:hAnsi="Times New Roman"/>
          <w:noProof w:val="0"/>
          <w:color w:val="B30E70"/>
        </w:rPr>
      </w:pPr>
      <w:r w:rsidRPr="0029157F">
        <w:rPr>
          <w:rFonts w:ascii="Times New Roman" w:hAnsi="Times New Roman"/>
          <w:b/>
          <w:bCs/>
          <w:noProof w:val="0"/>
          <w:color w:val="B30E70"/>
        </w:rPr>
        <w:t>Communication</w:t>
      </w:r>
    </w:p>
    <w:p w:rsidR="00183C3E" w:rsidRPr="0029157F" w:rsidRDefault="00183C3E" w:rsidP="0059782F">
      <w:pPr>
        <w:rPr>
          <w:rFonts w:ascii="Times New Roman" w:hAnsi="Times New Roman"/>
          <w:noProof w:val="0"/>
          <w:color w:val="B30E70"/>
        </w:rPr>
      </w:pPr>
      <w:r w:rsidRPr="0029157F">
        <w:rPr>
          <w:rFonts w:ascii="Times New Roman" w:hAnsi="Times New Roman"/>
          <w:noProof w:val="0"/>
          <w:color w:val="B30E70"/>
        </w:rPr>
        <w:t xml:space="preserve">• Adapter son expression aux différentes situations de communication </w:t>
      </w:r>
    </w:p>
    <w:p w:rsidR="00183C3E" w:rsidRPr="0029157F" w:rsidRDefault="00183C3E" w:rsidP="0059782F">
      <w:pPr>
        <w:rPr>
          <w:rFonts w:ascii="Times New Roman" w:hAnsi="Times New Roman"/>
          <w:noProof w:val="0"/>
          <w:color w:val="B30E70"/>
        </w:rPr>
      </w:pPr>
      <w:r w:rsidRPr="0029157F">
        <w:rPr>
          <w:rFonts w:ascii="Times New Roman" w:hAnsi="Times New Roman"/>
          <w:noProof w:val="0"/>
          <w:color w:val="B30E70"/>
        </w:rPr>
        <w:t>• Organiser le développement logique d’un propos</w:t>
      </w:r>
      <w:r w:rsidRPr="0029157F">
        <w:rPr>
          <w:rFonts w:ascii="Times New Roman" w:hAnsi="Times New Roman"/>
          <w:noProof w:val="0"/>
          <w:color w:val="B30E70"/>
        </w:rPr>
        <w:br/>
        <w:t>• Reformuler et synthétiser un propos</w:t>
      </w:r>
      <w:r w:rsidRPr="0029157F">
        <w:rPr>
          <w:rFonts w:ascii="Times New Roman" w:hAnsi="Times New Roman"/>
          <w:noProof w:val="0"/>
          <w:color w:val="B30E70"/>
        </w:rPr>
        <w:br/>
        <w:t xml:space="preserve">• Discuter et </w:t>
      </w:r>
      <w:r w:rsidR="00ED2C4C" w:rsidRPr="0029157F">
        <w:rPr>
          <w:rFonts w:ascii="Times New Roman" w:hAnsi="Times New Roman"/>
          <w:noProof w:val="0"/>
          <w:color w:val="B30E70"/>
        </w:rPr>
        <w:t>réfuter</w:t>
      </w:r>
      <w:r w:rsidRPr="0029157F">
        <w:rPr>
          <w:rFonts w:ascii="Times New Roman" w:hAnsi="Times New Roman"/>
          <w:noProof w:val="0"/>
          <w:color w:val="B30E70"/>
        </w:rPr>
        <w:t xml:space="preserve"> une opinion</w:t>
      </w:r>
      <w:r w:rsidRPr="0029157F">
        <w:rPr>
          <w:rFonts w:ascii="Times New Roman" w:hAnsi="Times New Roman"/>
          <w:noProof w:val="0"/>
          <w:color w:val="B30E70"/>
        </w:rPr>
        <w:br/>
        <w:t>• Exprimer et nuancer une opinion</w:t>
      </w:r>
    </w:p>
    <w:p w:rsidR="00D03FBB" w:rsidRPr="00515D2F" w:rsidRDefault="00D03FBB" w:rsidP="0059782F">
      <w:pPr>
        <w:jc w:val="both"/>
        <w:rPr>
          <w:rFonts w:ascii="Times New Roman" w:hAnsi="Times New Roman"/>
          <w:noProof w:val="0"/>
          <w:sz w:val="10"/>
          <w:szCs w:val="10"/>
        </w:rPr>
      </w:pPr>
    </w:p>
    <w:p w:rsidR="00913F5C" w:rsidRPr="0029157F" w:rsidRDefault="00913F5C" w:rsidP="00484554">
      <w:pPr>
        <w:ind w:left="360"/>
        <w:jc w:val="both"/>
        <w:rPr>
          <w:rFonts w:ascii="Times New Roman" w:hAnsi="Times New Roman"/>
          <w:b/>
          <w:noProof w:val="0"/>
        </w:rPr>
      </w:pPr>
      <w:r w:rsidRPr="0029157F">
        <w:rPr>
          <w:rFonts w:ascii="Times New Roman" w:hAnsi="Times New Roman"/>
          <w:b/>
          <w:noProof w:val="0"/>
        </w:rPr>
        <w:t xml:space="preserve">Outre le programme « normal », vous serez impliqués dans </w:t>
      </w:r>
      <w:r w:rsidRPr="0029157F">
        <w:rPr>
          <w:rFonts w:ascii="Times New Roman" w:hAnsi="Times New Roman"/>
          <w:b/>
          <w:noProof w:val="0"/>
          <w:u w:val="single"/>
        </w:rPr>
        <w:t>au moins</w:t>
      </w:r>
      <w:r w:rsidRPr="0029157F">
        <w:rPr>
          <w:rFonts w:ascii="Times New Roman" w:hAnsi="Times New Roman"/>
          <w:b/>
          <w:noProof w:val="0"/>
        </w:rPr>
        <w:t xml:space="preserve"> </w:t>
      </w:r>
      <w:r w:rsidR="006112F0" w:rsidRPr="0029157F">
        <w:rPr>
          <w:rFonts w:ascii="Times New Roman" w:hAnsi="Times New Roman"/>
          <w:b/>
          <w:noProof w:val="0"/>
        </w:rPr>
        <w:t>6</w:t>
      </w:r>
      <w:r w:rsidRPr="0029157F">
        <w:rPr>
          <w:rFonts w:ascii="Times New Roman" w:hAnsi="Times New Roman"/>
          <w:b/>
          <w:noProof w:val="0"/>
        </w:rPr>
        <w:t xml:space="preserve"> projets : </w:t>
      </w:r>
      <w:r w:rsidR="000E705E" w:rsidRPr="0029157F">
        <w:rPr>
          <w:rFonts w:ascii="Times New Roman" w:hAnsi="Times New Roman"/>
          <w:b/>
          <w:noProof w:val="0"/>
        </w:rPr>
        <w:t xml:space="preserve">Le festival </w:t>
      </w:r>
      <w:r w:rsidR="000E705E" w:rsidRPr="0029157F">
        <w:rPr>
          <w:rFonts w:ascii="Times New Roman" w:hAnsi="Times New Roman"/>
          <w:b/>
          <w:i/>
          <w:noProof w:val="0"/>
        </w:rPr>
        <w:t>Art et Tolé</w:t>
      </w:r>
      <w:r w:rsidR="0059782F" w:rsidRPr="0029157F">
        <w:rPr>
          <w:rFonts w:ascii="Times New Roman" w:hAnsi="Times New Roman"/>
          <w:b/>
          <w:i/>
          <w:noProof w:val="0"/>
        </w:rPr>
        <w:t>r</w:t>
      </w:r>
      <w:r w:rsidR="000E705E" w:rsidRPr="0029157F">
        <w:rPr>
          <w:rFonts w:ascii="Times New Roman" w:hAnsi="Times New Roman"/>
          <w:b/>
          <w:i/>
          <w:noProof w:val="0"/>
        </w:rPr>
        <w:t>ance</w:t>
      </w:r>
      <w:r w:rsidR="000E705E" w:rsidRPr="0029157F">
        <w:rPr>
          <w:rFonts w:ascii="Times New Roman" w:hAnsi="Times New Roman"/>
          <w:b/>
          <w:noProof w:val="0"/>
        </w:rPr>
        <w:t xml:space="preserve"> de Vence, le spectacle itinérant d’</w:t>
      </w:r>
      <w:proofErr w:type="spellStart"/>
      <w:r w:rsidR="000E705E" w:rsidRPr="0029157F">
        <w:rPr>
          <w:rFonts w:ascii="Times New Roman" w:hAnsi="Times New Roman"/>
          <w:b/>
          <w:noProof w:val="0"/>
        </w:rPr>
        <w:t>Anthéa</w:t>
      </w:r>
      <w:proofErr w:type="spellEnd"/>
      <w:r w:rsidR="000E705E" w:rsidRPr="0029157F">
        <w:rPr>
          <w:rFonts w:ascii="Times New Roman" w:hAnsi="Times New Roman"/>
          <w:b/>
          <w:noProof w:val="0"/>
        </w:rPr>
        <w:t xml:space="preserve">, </w:t>
      </w:r>
      <w:r w:rsidRPr="0029157F">
        <w:rPr>
          <w:rFonts w:ascii="Times New Roman" w:hAnsi="Times New Roman"/>
          <w:b/>
          <w:noProof w:val="0"/>
        </w:rPr>
        <w:t xml:space="preserve">deux actions </w:t>
      </w:r>
      <w:proofErr w:type="spellStart"/>
      <w:r w:rsidRPr="0029157F">
        <w:rPr>
          <w:rFonts w:ascii="Times New Roman" w:hAnsi="Times New Roman"/>
          <w:b/>
          <w:noProof w:val="0"/>
        </w:rPr>
        <w:t>intercycles</w:t>
      </w:r>
      <w:proofErr w:type="spellEnd"/>
      <w:r w:rsidRPr="0029157F">
        <w:rPr>
          <w:rFonts w:ascii="Times New Roman" w:hAnsi="Times New Roman"/>
          <w:b/>
          <w:noProof w:val="0"/>
        </w:rPr>
        <w:t xml:space="preserve"> et interdisciplinaires, Lycéens au </w:t>
      </w:r>
      <w:r w:rsidRPr="0029157F">
        <w:rPr>
          <w:rFonts w:ascii="Times New Roman" w:hAnsi="Times New Roman"/>
          <w:b/>
          <w:noProof w:val="0"/>
          <w:szCs w:val="24"/>
        </w:rPr>
        <w:t>Cinéma</w:t>
      </w:r>
      <w:r w:rsidRPr="0029157F">
        <w:rPr>
          <w:rFonts w:ascii="Times New Roman" w:hAnsi="Times New Roman"/>
          <w:b/>
          <w:noProof w:val="0"/>
          <w:szCs w:val="24"/>
          <w:vertAlign w:val="superscript"/>
        </w:rPr>
        <w:t>1</w:t>
      </w:r>
      <w:r w:rsidRPr="0029157F">
        <w:rPr>
          <w:rFonts w:ascii="Times New Roman" w:hAnsi="Times New Roman"/>
          <w:b/>
          <w:noProof w:val="0"/>
          <w:szCs w:val="24"/>
        </w:rPr>
        <w:t xml:space="preserve">, </w:t>
      </w:r>
      <w:r w:rsidRPr="0029157F">
        <w:rPr>
          <w:rFonts w:ascii="Times New Roman" w:hAnsi="Times New Roman"/>
          <w:b/>
          <w:i/>
          <w:noProof w:val="0"/>
          <w:szCs w:val="24"/>
        </w:rPr>
        <w:t>le Printemps des poètes</w:t>
      </w:r>
      <w:r w:rsidRPr="0029157F">
        <w:rPr>
          <w:rFonts w:ascii="Times New Roman" w:hAnsi="Times New Roman"/>
          <w:b/>
          <w:noProof w:val="0"/>
          <w:szCs w:val="24"/>
        </w:rPr>
        <w:t xml:space="preserve"> et le concours d’éloquence du </w:t>
      </w:r>
      <w:r w:rsidRPr="0029157F">
        <w:rPr>
          <w:rFonts w:ascii="Times New Roman" w:hAnsi="Times New Roman"/>
          <w:b/>
          <w:i/>
          <w:noProof w:val="0"/>
          <w:szCs w:val="24"/>
        </w:rPr>
        <w:t>Lions Club</w:t>
      </w:r>
      <w:r w:rsidRPr="0029157F">
        <w:rPr>
          <w:rFonts w:ascii="Times New Roman" w:hAnsi="Times New Roman"/>
          <w:b/>
          <w:noProof w:val="0"/>
          <w:szCs w:val="24"/>
          <w:vertAlign w:val="superscript"/>
        </w:rPr>
        <w:t>2</w:t>
      </w:r>
      <w:r w:rsidR="00484554" w:rsidRPr="0029157F">
        <w:rPr>
          <w:rFonts w:ascii="Times New Roman" w:hAnsi="Times New Roman"/>
          <w:b/>
          <w:noProof w:val="0"/>
          <w:szCs w:val="24"/>
        </w:rPr>
        <w:t>.</w:t>
      </w:r>
    </w:p>
    <w:p w:rsidR="00913F5C" w:rsidRPr="0029157F" w:rsidRDefault="00913F5C" w:rsidP="0059782F">
      <w:pPr>
        <w:ind w:left="360"/>
        <w:jc w:val="right"/>
        <w:rPr>
          <w:rFonts w:ascii="Times New Roman" w:hAnsi="Times New Roman"/>
          <w:b/>
          <w:i/>
          <w:noProof w:val="0"/>
          <w:sz w:val="10"/>
          <w:szCs w:val="10"/>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913F5C" w:rsidRPr="0029157F" w:rsidTr="00FE6F8A">
        <w:trPr>
          <w:trHeight w:val="67"/>
          <w:jc w:val="center"/>
        </w:trPr>
        <w:tc>
          <w:tcPr>
            <w:tcW w:w="8033" w:type="dxa"/>
          </w:tcPr>
          <w:p w:rsidR="00913F5C" w:rsidRPr="0029157F" w:rsidRDefault="00913F5C" w:rsidP="0059782F">
            <w:pPr>
              <w:jc w:val="center"/>
              <w:rPr>
                <w:rFonts w:ascii="Times New Roman" w:hAnsi="Times New Roman"/>
                <w:noProof w:val="0"/>
                <w:szCs w:val="24"/>
              </w:rPr>
            </w:pPr>
            <w:r w:rsidRPr="0029157F">
              <w:rPr>
                <w:rFonts w:ascii="Times New Roman" w:hAnsi="Times New Roman"/>
                <w:b/>
                <w:bCs/>
                <w:iCs/>
                <w:noProof w:val="0"/>
                <w:color w:val="993366"/>
                <w:sz w:val="28"/>
                <w:szCs w:val="28"/>
              </w:rPr>
              <w:t>Lycéens au cinéma</w:t>
            </w:r>
            <w:r w:rsidRPr="0029157F">
              <w:rPr>
                <w:rFonts w:ascii="Times New Roman" w:hAnsi="Times New Roman"/>
                <w:b/>
                <w:noProof w:val="0"/>
                <w:szCs w:val="24"/>
                <w:vertAlign w:val="superscript"/>
              </w:rPr>
              <w:t>1</w:t>
            </w:r>
          </w:p>
          <w:p w:rsidR="00913F5C" w:rsidRPr="0029157F" w:rsidRDefault="00913F5C" w:rsidP="0059782F">
            <w:pPr>
              <w:jc w:val="center"/>
              <w:rPr>
                <w:rFonts w:ascii="Times New Roman" w:hAnsi="Times New Roman"/>
                <w:b/>
                <w:bCs/>
                <w:noProof w:val="0"/>
                <w:color w:val="993366"/>
                <w:sz w:val="20"/>
              </w:rPr>
            </w:pPr>
            <w:r w:rsidRPr="0029157F">
              <w:rPr>
                <w:rFonts w:ascii="Times New Roman" w:hAnsi="Times New Roman"/>
                <w:b/>
                <w:bCs/>
                <w:noProof w:val="0"/>
                <w:color w:val="993366"/>
                <w:sz w:val="20"/>
              </w:rPr>
              <w:t>Les films 201</w:t>
            </w:r>
            <w:r w:rsidR="000E705E" w:rsidRPr="0029157F">
              <w:rPr>
                <w:rFonts w:ascii="Times New Roman" w:hAnsi="Times New Roman"/>
                <w:b/>
                <w:bCs/>
                <w:noProof w:val="0"/>
                <w:color w:val="993366"/>
                <w:sz w:val="20"/>
              </w:rPr>
              <w:t>9</w:t>
            </w:r>
            <w:r w:rsidRPr="0029157F">
              <w:rPr>
                <w:rFonts w:ascii="Times New Roman" w:hAnsi="Times New Roman"/>
                <w:b/>
                <w:bCs/>
                <w:noProof w:val="0"/>
                <w:color w:val="993366"/>
                <w:sz w:val="20"/>
              </w:rPr>
              <w:t>-20</w:t>
            </w:r>
            <w:r w:rsidR="000E705E" w:rsidRPr="0029157F">
              <w:rPr>
                <w:rFonts w:ascii="Times New Roman" w:hAnsi="Times New Roman"/>
                <w:b/>
                <w:bCs/>
                <w:noProof w:val="0"/>
                <w:color w:val="993366"/>
                <w:sz w:val="20"/>
              </w:rPr>
              <w:t>20</w:t>
            </w:r>
            <w:r w:rsidRPr="0029157F">
              <w:rPr>
                <w:rFonts w:ascii="Times New Roman" w:hAnsi="Times New Roman"/>
                <w:b/>
                <w:bCs/>
                <w:noProof w:val="0"/>
                <w:color w:val="993366"/>
                <w:sz w:val="20"/>
              </w:rPr>
              <w:t xml:space="preserve"> sélectionnés en région PACA</w:t>
            </w:r>
          </w:p>
          <w:p w:rsidR="00210ED2" w:rsidRPr="0029157F" w:rsidRDefault="00913F5C" w:rsidP="0059782F">
            <w:pPr>
              <w:tabs>
                <w:tab w:val="left" w:pos="6002"/>
                <w:tab w:val="center" w:pos="7445"/>
              </w:tabs>
              <w:rPr>
                <w:rFonts w:ascii="Times New Roman" w:hAnsi="Times New Roman"/>
                <w:bCs/>
                <w:noProof w:val="0"/>
                <w:color w:val="993366"/>
                <w:sz w:val="20"/>
              </w:rPr>
            </w:pPr>
            <w:r w:rsidRPr="0029157F">
              <w:rPr>
                <w:rFonts w:ascii="Times New Roman" w:hAnsi="Times New Roman"/>
                <w:bCs/>
                <w:noProof w:val="0"/>
                <w:color w:val="993366"/>
                <w:sz w:val="20"/>
              </w:rPr>
              <w:t>1/</w:t>
            </w:r>
            <w:r w:rsidR="00153EA2" w:rsidRPr="0029157F">
              <w:rPr>
                <w:rFonts w:ascii="Times New Roman" w:hAnsi="Times New Roman"/>
                <w:bCs/>
                <w:noProof w:val="0"/>
                <w:color w:val="993366"/>
                <w:sz w:val="20"/>
              </w:rPr>
              <w:t xml:space="preserve"> </w:t>
            </w:r>
            <w:r w:rsidR="00153EA2" w:rsidRPr="0029157F">
              <w:rPr>
                <w:rFonts w:ascii="Times New Roman" w:hAnsi="Times New Roman"/>
                <w:bCs/>
                <w:i/>
                <w:noProof w:val="0"/>
                <w:color w:val="993366"/>
                <w:sz w:val="20"/>
              </w:rPr>
              <w:t>CAROL</w:t>
            </w:r>
            <w:r w:rsidR="00153EA2" w:rsidRPr="0029157F">
              <w:rPr>
                <w:rFonts w:ascii="Times New Roman" w:hAnsi="Times New Roman"/>
                <w:bCs/>
                <w:noProof w:val="0"/>
                <w:color w:val="993366"/>
                <w:sz w:val="20"/>
              </w:rPr>
              <w:t xml:space="preserve">, Todd </w:t>
            </w:r>
            <w:proofErr w:type="spellStart"/>
            <w:r w:rsidR="00153EA2" w:rsidRPr="0029157F">
              <w:rPr>
                <w:rFonts w:ascii="Times New Roman" w:hAnsi="Times New Roman"/>
                <w:bCs/>
                <w:noProof w:val="0"/>
                <w:color w:val="993366"/>
                <w:sz w:val="20"/>
              </w:rPr>
              <w:t>Haynes</w:t>
            </w:r>
            <w:proofErr w:type="spellEnd"/>
            <w:r w:rsidR="00210ED2" w:rsidRPr="0029157F">
              <w:rPr>
                <w:rFonts w:ascii="Times New Roman" w:hAnsi="Times New Roman"/>
                <w:bCs/>
                <w:noProof w:val="0"/>
                <w:color w:val="993366"/>
                <w:sz w:val="20"/>
              </w:rPr>
              <w:t xml:space="preserve"> -Angleterre, </w:t>
            </w:r>
            <w:r w:rsidR="00EC48B6" w:rsidRPr="0029157F">
              <w:rPr>
                <w:rFonts w:ascii="Times New Roman" w:hAnsi="Times New Roman"/>
                <w:bCs/>
                <w:noProof w:val="0"/>
                <w:color w:val="993366"/>
                <w:sz w:val="20"/>
              </w:rPr>
              <w:t>États-Unis</w:t>
            </w:r>
            <w:r w:rsidR="00210ED2" w:rsidRPr="0029157F">
              <w:rPr>
                <w:rFonts w:ascii="Times New Roman" w:hAnsi="Times New Roman"/>
                <w:bCs/>
                <w:noProof w:val="0"/>
                <w:color w:val="993366"/>
                <w:sz w:val="20"/>
              </w:rPr>
              <w:t xml:space="preserve">, 1h58, 2015, VOSTF / Genre : Drame, Romance / Fiction Avec </w:t>
            </w:r>
            <w:proofErr w:type="spellStart"/>
            <w:r w:rsidR="00210ED2" w:rsidRPr="0029157F">
              <w:rPr>
                <w:rFonts w:ascii="Times New Roman" w:hAnsi="Times New Roman"/>
                <w:bCs/>
                <w:noProof w:val="0"/>
                <w:color w:val="993366"/>
                <w:sz w:val="20"/>
              </w:rPr>
              <w:t>Cate</w:t>
            </w:r>
            <w:proofErr w:type="spellEnd"/>
            <w:r w:rsidR="00210ED2" w:rsidRPr="0029157F">
              <w:rPr>
                <w:rFonts w:ascii="Times New Roman" w:hAnsi="Times New Roman"/>
                <w:bCs/>
                <w:noProof w:val="0"/>
                <w:color w:val="993366"/>
                <w:sz w:val="20"/>
              </w:rPr>
              <w:t xml:space="preserve"> </w:t>
            </w:r>
            <w:proofErr w:type="spellStart"/>
            <w:r w:rsidR="00210ED2" w:rsidRPr="0029157F">
              <w:rPr>
                <w:rFonts w:ascii="Times New Roman" w:hAnsi="Times New Roman"/>
                <w:bCs/>
                <w:noProof w:val="0"/>
                <w:color w:val="993366"/>
                <w:sz w:val="20"/>
              </w:rPr>
              <w:t>Blanchett</w:t>
            </w:r>
            <w:proofErr w:type="spellEnd"/>
            <w:r w:rsidR="00210ED2" w:rsidRPr="0029157F">
              <w:rPr>
                <w:rFonts w:ascii="Times New Roman" w:hAnsi="Times New Roman"/>
                <w:bCs/>
                <w:noProof w:val="0"/>
                <w:color w:val="993366"/>
                <w:sz w:val="20"/>
              </w:rPr>
              <w:t xml:space="preserve">, Rooney </w:t>
            </w:r>
            <w:proofErr w:type="spellStart"/>
            <w:r w:rsidR="00210ED2" w:rsidRPr="0029157F">
              <w:rPr>
                <w:rFonts w:ascii="Times New Roman" w:hAnsi="Times New Roman"/>
                <w:bCs/>
                <w:noProof w:val="0"/>
                <w:color w:val="993366"/>
                <w:sz w:val="20"/>
              </w:rPr>
              <w:t>Mara</w:t>
            </w:r>
            <w:proofErr w:type="spellEnd"/>
            <w:r w:rsidR="00210ED2" w:rsidRPr="0029157F">
              <w:rPr>
                <w:rFonts w:ascii="Times New Roman" w:hAnsi="Times New Roman"/>
                <w:bCs/>
                <w:noProof w:val="0"/>
                <w:color w:val="993366"/>
                <w:sz w:val="20"/>
              </w:rPr>
              <w:t>, Kyle Chandler</w:t>
            </w:r>
            <w:r w:rsidR="00153EA2" w:rsidRPr="0029157F">
              <w:rPr>
                <w:rFonts w:ascii="Times New Roman" w:hAnsi="Times New Roman"/>
                <w:bCs/>
                <w:noProof w:val="0"/>
                <w:color w:val="993366"/>
                <w:sz w:val="20"/>
              </w:rPr>
              <w:t xml:space="preserve"> </w:t>
            </w:r>
            <w:r w:rsidRPr="0029157F">
              <w:rPr>
                <w:rFonts w:ascii="Times New Roman" w:hAnsi="Times New Roman"/>
                <w:bCs/>
                <w:noProof w:val="0"/>
                <w:color w:val="993366"/>
                <w:sz w:val="20"/>
              </w:rPr>
              <w:t xml:space="preserve">; </w:t>
            </w:r>
          </w:p>
          <w:p w:rsidR="00191EBF" w:rsidRPr="0029157F" w:rsidRDefault="00913F5C" w:rsidP="0059782F">
            <w:pPr>
              <w:tabs>
                <w:tab w:val="left" w:pos="6002"/>
                <w:tab w:val="center" w:pos="7445"/>
              </w:tabs>
              <w:rPr>
                <w:rFonts w:ascii="Times New Roman" w:hAnsi="Times New Roman"/>
                <w:bCs/>
                <w:noProof w:val="0"/>
                <w:color w:val="993366"/>
                <w:sz w:val="20"/>
              </w:rPr>
            </w:pPr>
            <w:r w:rsidRPr="0029157F">
              <w:rPr>
                <w:rFonts w:ascii="Times New Roman" w:hAnsi="Times New Roman"/>
                <w:bCs/>
                <w:noProof w:val="0"/>
                <w:color w:val="993366"/>
                <w:sz w:val="20"/>
              </w:rPr>
              <w:t>2/</w:t>
            </w:r>
            <w:r w:rsidR="00191EBF" w:rsidRPr="0029157F">
              <w:rPr>
                <w:rFonts w:ascii="Times New Roman" w:hAnsi="Times New Roman"/>
                <w:bCs/>
                <w:noProof w:val="0"/>
                <w:color w:val="993366"/>
                <w:sz w:val="20"/>
              </w:rPr>
              <w:t xml:space="preserve"> </w:t>
            </w:r>
            <w:r w:rsidR="00515F70" w:rsidRPr="0029157F">
              <w:rPr>
                <w:rFonts w:ascii="Times New Roman" w:hAnsi="Times New Roman"/>
                <w:bCs/>
                <w:i/>
                <w:noProof w:val="0"/>
                <w:color w:val="993366"/>
                <w:sz w:val="20"/>
              </w:rPr>
              <w:t>DIAMANT NOIR</w:t>
            </w:r>
            <w:r w:rsidR="00515F70" w:rsidRPr="0029157F">
              <w:rPr>
                <w:rFonts w:ascii="Times New Roman" w:hAnsi="Times New Roman"/>
                <w:bCs/>
                <w:noProof w:val="0"/>
                <w:color w:val="993366"/>
                <w:sz w:val="20"/>
              </w:rPr>
              <w:t xml:space="preserve">, Arthur Harari, France, 1h55, 2016 / Genre : Drame / Fiction. Avec Niels Schneider, August Diehl, Hans Peter </w:t>
            </w:r>
            <w:proofErr w:type="spellStart"/>
            <w:r w:rsidR="00515F70" w:rsidRPr="0029157F">
              <w:rPr>
                <w:rFonts w:ascii="Times New Roman" w:hAnsi="Times New Roman"/>
                <w:bCs/>
                <w:noProof w:val="0"/>
                <w:color w:val="993366"/>
                <w:sz w:val="20"/>
              </w:rPr>
              <w:t>Cloos</w:t>
            </w:r>
            <w:proofErr w:type="spellEnd"/>
            <w:r w:rsidR="00CD1793" w:rsidRPr="0029157F">
              <w:rPr>
                <w:rFonts w:ascii="Times New Roman" w:hAnsi="Times New Roman"/>
                <w:bCs/>
                <w:noProof w:val="0"/>
                <w:color w:val="993366"/>
                <w:sz w:val="20"/>
              </w:rPr>
              <w:t> </w:t>
            </w:r>
            <w:r w:rsidRPr="0029157F">
              <w:rPr>
                <w:rFonts w:ascii="Times New Roman" w:hAnsi="Times New Roman"/>
                <w:bCs/>
                <w:noProof w:val="0"/>
                <w:color w:val="993366"/>
                <w:sz w:val="20"/>
              </w:rPr>
              <w:t xml:space="preserve">; </w:t>
            </w:r>
          </w:p>
          <w:p w:rsidR="00913F5C" w:rsidRPr="0029157F" w:rsidRDefault="00913F5C" w:rsidP="0059782F">
            <w:pPr>
              <w:tabs>
                <w:tab w:val="left" w:pos="6002"/>
                <w:tab w:val="center" w:pos="7445"/>
              </w:tabs>
              <w:rPr>
                <w:rFonts w:ascii="Times New Roman" w:hAnsi="Times New Roman"/>
                <w:bCs/>
                <w:noProof w:val="0"/>
                <w:color w:val="993366"/>
                <w:sz w:val="20"/>
              </w:rPr>
            </w:pPr>
            <w:r w:rsidRPr="0029157F">
              <w:rPr>
                <w:rFonts w:ascii="Times New Roman" w:hAnsi="Times New Roman"/>
                <w:bCs/>
                <w:noProof w:val="0"/>
                <w:color w:val="993366"/>
                <w:sz w:val="20"/>
              </w:rPr>
              <w:t>3/</w:t>
            </w:r>
            <w:r w:rsidR="00191EBF" w:rsidRPr="0029157F">
              <w:rPr>
                <w:rFonts w:ascii="Times New Roman" w:hAnsi="Times New Roman"/>
                <w:bCs/>
                <w:noProof w:val="0"/>
                <w:color w:val="993366"/>
                <w:sz w:val="20"/>
              </w:rPr>
              <w:t xml:space="preserve"> </w:t>
            </w:r>
            <w:r w:rsidR="00A74439" w:rsidRPr="0029157F">
              <w:rPr>
                <w:rFonts w:ascii="Times New Roman" w:hAnsi="Times New Roman"/>
                <w:bCs/>
                <w:i/>
                <w:noProof w:val="0"/>
                <w:color w:val="993366"/>
                <w:sz w:val="20"/>
              </w:rPr>
              <w:t>JOHNNY GUITAR</w:t>
            </w:r>
            <w:r w:rsidR="00A74439" w:rsidRPr="0029157F">
              <w:rPr>
                <w:rFonts w:ascii="Times New Roman" w:hAnsi="Times New Roman"/>
                <w:bCs/>
                <w:noProof w:val="0"/>
                <w:color w:val="993366"/>
                <w:sz w:val="20"/>
              </w:rPr>
              <w:t xml:space="preserve">, Nicholas Ray. </w:t>
            </w:r>
            <w:r w:rsidR="00EC48B6" w:rsidRPr="0029157F">
              <w:rPr>
                <w:rFonts w:ascii="Times New Roman" w:hAnsi="Times New Roman"/>
                <w:bCs/>
                <w:noProof w:val="0"/>
                <w:color w:val="993366"/>
                <w:sz w:val="20"/>
              </w:rPr>
              <w:t>États-Unis</w:t>
            </w:r>
            <w:r w:rsidR="00A74439" w:rsidRPr="0029157F">
              <w:rPr>
                <w:rFonts w:ascii="Times New Roman" w:hAnsi="Times New Roman"/>
                <w:bCs/>
                <w:noProof w:val="0"/>
                <w:color w:val="993366"/>
                <w:sz w:val="20"/>
              </w:rPr>
              <w:t xml:space="preserve">, 1h50, 1955, VOSTF / Genre Drame, Western / Fiction Avec Joan Crawford, Sterling Hayden, Mercedes </w:t>
            </w:r>
            <w:proofErr w:type="spellStart"/>
            <w:r w:rsidR="00A74439" w:rsidRPr="0029157F">
              <w:rPr>
                <w:rFonts w:ascii="Times New Roman" w:hAnsi="Times New Roman"/>
                <w:bCs/>
                <w:noProof w:val="0"/>
                <w:color w:val="993366"/>
                <w:sz w:val="20"/>
              </w:rPr>
              <w:t>McCambridge</w:t>
            </w:r>
            <w:proofErr w:type="spellEnd"/>
            <w:r w:rsidR="00A74439" w:rsidRPr="0029157F">
              <w:rPr>
                <w:rFonts w:ascii="Times New Roman" w:hAnsi="Times New Roman"/>
                <w:bCs/>
                <w:noProof w:val="0"/>
                <w:color w:val="993366"/>
                <w:sz w:val="20"/>
              </w:rPr>
              <w:t xml:space="preserve"> </w:t>
            </w:r>
          </w:p>
          <w:p w:rsidR="0018222C" w:rsidRPr="0029157F" w:rsidRDefault="0018222C" w:rsidP="0059782F">
            <w:pPr>
              <w:tabs>
                <w:tab w:val="left" w:pos="6002"/>
                <w:tab w:val="center" w:pos="7445"/>
              </w:tabs>
              <w:rPr>
                <w:rFonts w:ascii="Times New Roman" w:hAnsi="Times New Roman"/>
                <w:bCs/>
                <w:noProof w:val="0"/>
                <w:color w:val="993366"/>
                <w:sz w:val="10"/>
                <w:szCs w:val="10"/>
              </w:rPr>
            </w:pPr>
          </w:p>
        </w:tc>
        <w:tc>
          <w:tcPr>
            <w:tcW w:w="7490" w:type="dxa"/>
          </w:tcPr>
          <w:p w:rsidR="00913F5C" w:rsidRPr="0029157F" w:rsidRDefault="00913F5C" w:rsidP="0059782F">
            <w:pPr>
              <w:jc w:val="center"/>
              <w:rPr>
                <w:rFonts w:ascii="Times New Roman" w:hAnsi="Times New Roman"/>
                <w:b/>
                <w:bCs/>
                <w:noProof w:val="0"/>
                <w:color w:val="993366"/>
                <w:sz w:val="28"/>
                <w:szCs w:val="28"/>
                <w:vertAlign w:val="superscript"/>
              </w:rPr>
            </w:pPr>
            <w:r w:rsidRPr="0029157F">
              <w:rPr>
                <w:rFonts w:ascii="Times New Roman" w:hAnsi="Times New Roman"/>
                <w:b/>
                <w:bCs/>
                <w:noProof w:val="0"/>
                <w:color w:val="993366"/>
                <w:sz w:val="28"/>
                <w:szCs w:val="28"/>
              </w:rPr>
              <w:t>Concours d’éloquence du Lions Club</w:t>
            </w:r>
            <w:r w:rsidRPr="0029157F">
              <w:rPr>
                <w:rFonts w:ascii="Times New Roman" w:hAnsi="Times New Roman"/>
                <w:b/>
                <w:bCs/>
                <w:noProof w:val="0"/>
                <w:color w:val="993366"/>
                <w:sz w:val="28"/>
                <w:szCs w:val="28"/>
                <w:vertAlign w:val="superscript"/>
              </w:rPr>
              <w:t>2</w:t>
            </w:r>
          </w:p>
          <w:p w:rsidR="00913F5C" w:rsidRPr="0029157F" w:rsidRDefault="00913F5C" w:rsidP="0059782F">
            <w:pPr>
              <w:contextualSpacing/>
              <w:jc w:val="center"/>
              <w:rPr>
                <w:rFonts w:ascii="Times New Roman" w:hAnsi="Times New Roman"/>
                <w:b/>
                <w:i/>
                <w:noProof w:val="0"/>
                <w:sz w:val="20"/>
              </w:rPr>
            </w:pPr>
          </w:p>
          <w:p w:rsidR="00945394" w:rsidRPr="0029157F" w:rsidRDefault="00913F5C" w:rsidP="00945394">
            <w:pPr>
              <w:contextualSpacing/>
              <w:jc w:val="center"/>
              <w:rPr>
                <w:rFonts w:ascii="Times New Roman" w:hAnsi="Times New Roman"/>
                <w:b/>
                <w:bCs/>
                <w:noProof w:val="0"/>
                <w:sz w:val="20"/>
              </w:rPr>
            </w:pPr>
            <w:proofErr w:type="gramStart"/>
            <w:r w:rsidRPr="0029157F">
              <w:rPr>
                <w:rFonts w:ascii="Times New Roman" w:hAnsi="Times New Roman"/>
                <w:b/>
                <w:bCs/>
                <w:iCs/>
                <w:noProof w:val="0"/>
                <w:sz w:val="20"/>
              </w:rPr>
              <w:t>sur</w:t>
            </w:r>
            <w:proofErr w:type="gramEnd"/>
            <w:r w:rsidRPr="0029157F">
              <w:rPr>
                <w:rFonts w:ascii="Times New Roman" w:hAnsi="Times New Roman"/>
                <w:b/>
                <w:noProof w:val="0"/>
                <w:sz w:val="20"/>
              </w:rPr>
              <w:t xml:space="preserve"> une citation d</w:t>
            </w:r>
            <w:r w:rsidR="00945394" w:rsidRPr="0029157F">
              <w:rPr>
                <w:rFonts w:ascii="Times New Roman" w:hAnsi="Times New Roman"/>
                <w:b/>
                <w:noProof w:val="0"/>
                <w:sz w:val="20"/>
              </w:rPr>
              <w:t>’</w:t>
            </w:r>
            <w:r w:rsidR="00945394" w:rsidRPr="0029157F">
              <w:rPr>
                <w:rFonts w:ascii="Times New Roman" w:hAnsi="Times New Roman"/>
                <w:b/>
                <w:bCs/>
                <w:noProof w:val="0"/>
                <w:sz w:val="20"/>
              </w:rPr>
              <w:t>Averroès (1126-1198)</w:t>
            </w:r>
          </w:p>
          <w:p w:rsidR="00945394" w:rsidRPr="0029157F" w:rsidRDefault="00945394" w:rsidP="00945394">
            <w:pPr>
              <w:contextualSpacing/>
              <w:jc w:val="center"/>
              <w:rPr>
                <w:rFonts w:ascii="Times New Roman" w:hAnsi="Times New Roman"/>
                <w:b/>
                <w:i/>
                <w:noProof w:val="0"/>
                <w:sz w:val="20"/>
              </w:rPr>
            </w:pPr>
          </w:p>
          <w:p w:rsidR="00945394" w:rsidRPr="0029157F" w:rsidRDefault="00945394" w:rsidP="00945394">
            <w:pPr>
              <w:contextualSpacing/>
              <w:jc w:val="center"/>
              <w:rPr>
                <w:rFonts w:ascii="Times New Roman" w:hAnsi="Times New Roman"/>
                <w:b/>
                <w:i/>
                <w:noProof w:val="0"/>
                <w:sz w:val="20"/>
              </w:rPr>
            </w:pPr>
            <w:r w:rsidRPr="0029157F">
              <w:rPr>
                <w:rFonts w:ascii="Times New Roman" w:hAnsi="Times New Roman"/>
                <w:b/>
                <w:bCs/>
                <w:i/>
                <w:iCs/>
                <w:noProof w:val="0"/>
                <w:sz w:val="20"/>
              </w:rPr>
              <w:t xml:space="preserve"> « L’ignorance mène à la peur, la peur mène à la haine</w:t>
            </w:r>
          </w:p>
          <w:p w:rsidR="00945394" w:rsidRPr="0029157F" w:rsidRDefault="00945394" w:rsidP="00945394">
            <w:pPr>
              <w:contextualSpacing/>
              <w:jc w:val="center"/>
              <w:rPr>
                <w:rFonts w:ascii="Times New Roman" w:hAnsi="Times New Roman"/>
                <w:b/>
                <w:i/>
                <w:noProof w:val="0"/>
                <w:sz w:val="20"/>
              </w:rPr>
            </w:pPr>
            <w:proofErr w:type="gramStart"/>
            <w:r w:rsidRPr="0029157F">
              <w:rPr>
                <w:rFonts w:ascii="Times New Roman" w:hAnsi="Times New Roman"/>
                <w:b/>
                <w:bCs/>
                <w:i/>
                <w:iCs/>
                <w:noProof w:val="0"/>
                <w:sz w:val="20"/>
              </w:rPr>
              <w:t>et</w:t>
            </w:r>
            <w:proofErr w:type="gramEnd"/>
            <w:r w:rsidRPr="0029157F">
              <w:rPr>
                <w:rFonts w:ascii="Times New Roman" w:hAnsi="Times New Roman"/>
                <w:b/>
                <w:bCs/>
                <w:i/>
                <w:iCs/>
                <w:noProof w:val="0"/>
                <w:sz w:val="20"/>
              </w:rPr>
              <w:t xml:space="preserve"> la haine conduit à la violence. »</w:t>
            </w:r>
          </w:p>
          <w:p w:rsidR="00913F5C" w:rsidRPr="0029157F" w:rsidRDefault="00913F5C" w:rsidP="0059782F">
            <w:pPr>
              <w:contextualSpacing/>
              <w:jc w:val="center"/>
              <w:rPr>
                <w:rFonts w:ascii="Times New Roman" w:hAnsi="Times New Roman"/>
                <w:b/>
                <w:i/>
                <w:noProof w:val="0"/>
                <w:sz w:val="20"/>
              </w:rPr>
            </w:pPr>
          </w:p>
          <w:p w:rsidR="00913F5C" w:rsidRPr="0029157F" w:rsidRDefault="00913F5C" w:rsidP="0059782F">
            <w:pPr>
              <w:contextualSpacing/>
              <w:jc w:val="center"/>
              <w:rPr>
                <w:rFonts w:ascii="Times New Roman" w:hAnsi="Times New Roman"/>
                <w:b/>
                <w:i/>
                <w:noProof w:val="0"/>
                <w:sz w:val="20"/>
              </w:rPr>
            </w:pPr>
          </w:p>
        </w:tc>
      </w:tr>
    </w:tbl>
    <w:p w:rsidR="00913F5C" w:rsidRPr="0029157F" w:rsidRDefault="00913F5C" w:rsidP="0059782F">
      <w:pPr>
        <w:pStyle w:val="Corpsdetexte"/>
        <w:rPr>
          <w:rFonts w:ascii="Times New Roman" w:hAnsi="Times New Roman"/>
          <w:noProof w:val="0"/>
        </w:rPr>
      </w:pPr>
      <w:r w:rsidRPr="0029157F">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rsidR="00913F5C" w:rsidRPr="0029157F" w:rsidRDefault="00913F5C" w:rsidP="0059782F">
      <w:pPr>
        <w:jc w:val="both"/>
        <w:rPr>
          <w:rFonts w:ascii="Times New Roman" w:hAnsi="Times New Roman"/>
          <w:noProof w:val="0"/>
        </w:rPr>
      </w:pPr>
      <w:r w:rsidRPr="0029157F">
        <w:rPr>
          <w:rFonts w:ascii="Times New Roman" w:hAnsi="Times New Roman"/>
          <w:noProof w:val="0"/>
        </w:rPr>
        <w:t xml:space="preserve">Votre </w:t>
      </w:r>
      <w:r w:rsidR="00FB6567" w:rsidRPr="0029157F">
        <w:rPr>
          <w:rFonts w:ascii="Times New Roman" w:hAnsi="Times New Roman"/>
          <w:noProof w:val="0"/>
        </w:rPr>
        <w:t xml:space="preserve">tablette contenant votre </w:t>
      </w:r>
      <w:r w:rsidRPr="0029157F">
        <w:rPr>
          <w:rFonts w:ascii="Times New Roman" w:hAnsi="Times New Roman"/>
          <w:b/>
          <w:noProof w:val="0"/>
        </w:rPr>
        <w:t>manuel</w:t>
      </w:r>
      <w:r w:rsidR="00126F9C" w:rsidRPr="0029157F">
        <w:rPr>
          <w:rFonts w:ascii="Times New Roman" w:hAnsi="Times New Roman"/>
          <w:b/>
          <w:noProof w:val="0"/>
        </w:rPr>
        <w:t xml:space="preserve"> numérique</w:t>
      </w:r>
      <w:r w:rsidRPr="0029157F">
        <w:rPr>
          <w:rFonts w:ascii="Times New Roman" w:hAnsi="Times New Roman"/>
          <w:noProof w:val="0"/>
        </w:rPr>
        <w:t xml:space="preserve"> constitue un outil précieux qu’il faut apprendre à utiliser personnellement ; c’est votre </w:t>
      </w:r>
      <w:r w:rsidRPr="0029157F">
        <w:rPr>
          <w:rFonts w:ascii="Times New Roman" w:hAnsi="Times New Roman"/>
          <w:noProof w:val="0"/>
          <w:u w:val="single"/>
        </w:rPr>
        <w:t>1°</w:t>
      </w:r>
      <w:r w:rsidRPr="0029157F">
        <w:rPr>
          <w:rFonts w:ascii="Times New Roman" w:hAnsi="Times New Roman"/>
          <w:noProof w:val="0"/>
        </w:rPr>
        <w:t xml:space="preserve"> source de documentation. </w:t>
      </w:r>
    </w:p>
    <w:p w:rsidR="00913F5C" w:rsidRPr="0029157F" w:rsidRDefault="00913F5C" w:rsidP="0059782F">
      <w:pPr>
        <w:jc w:val="center"/>
        <w:rPr>
          <w:rFonts w:ascii="Times New Roman" w:hAnsi="Times New Roman"/>
          <w:b/>
          <w:noProof w:val="0"/>
        </w:rPr>
      </w:pPr>
      <w:r w:rsidRPr="0029157F">
        <w:rPr>
          <w:rFonts w:ascii="Times New Roman" w:hAnsi="Times New Roman"/>
          <w:b/>
          <w:noProof w:val="0"/>
        </w:rPr>
        <w:t xml:space="preserve">Et usez et abusez des ressources du site conçu à votre attention : </w:t>
      </w:r>
      <w:r w:rsidRPr="0029157F">
        <w:rPr>
          <w:rFonts w:ascii="Times New Roman" w:hAnsi="Times New Roman"/>
          <w:b/>
          <w:noProof w:val="0"/>
          <w:color w:val="0000FF"/>
        </w:rPr>
        <w:t>http://zanebetvoltaire.fr/</w:t>
      </w:r>
    </w:p>
    <w:p w:rsidR="00C93B98" w:rsidRDefault="00C93B98">
      <w:pPr>
        <w:rPr>
          <w:rFonts w:ascii="Times New Roman" w:hAnsi="Times New Roman"/>
          <w:b/>
          <w:i/>
          <w:noProof w:val="0"/>
          <w:color w:val="FF00FF"/>
          <w:sz w:val="32"/>
        </w:rPr>
      </w:pPr>
      <w:r>
        <w:rPr>
          <w:rFonts w:ascii="Times New Roman" w:hAnsi="Times New Roman"/>
          <w:b/>
          <w:i/>
          <w:noProof w:val="0"/>
          <w:color w:val="FF00FF"/>
          <w:sz w:val="32"/>
        </w:rPr>
        <w:br w:type="page"/>
      </w:r>
    </w:p>
    <w:p w:rsidR="00913F5C" w:rsidRPr="0029157F" w:rsidRDefault="00913F5C" w:rsidP="0059782F">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29157F">
        <w:rPr>
          <w:rFonts w:ascii="Times New Roman" w:hAnsi="Times New Roman"/>
          <w:b/>
          <w:i/>
          <w:noProof w:val="0"/>
          <w:color w:val="FF00FF"/>
          <w:sz w:val="32"/>
        </w:rPr>
        <w:lastRenderedPageBreak/>
        <w:t>Travail dans chacune des séquences</w:t>
      </w:r>
    </w:p>
    <w:p w:rsidR="00913F5C" w:rsidRPr="0029157F" w:rsidRDefault="00913F5C" w:rsidP="0059782F">
      <w:pPr>
        <w:pStyle w:val="Titre3"/>
        <w:rPr>
          <w:rFonts w:ascii="Times New Roman" w:hAnsi="Times New Roman"/>
          <w:noProof w:val="0"/>
          <w:color w:val="000080"/>
          <w:sz w:val="24"/>
        </w:rPr>
      </w:pP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A l’occasion de chaque séquence - dont le contenu vous sera présenté en détail sous la forme de photocopies vous serez amené à travailler seul ou en groupe, en équipe, aussi bien l’oral que l’écrit.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Recherche et lecture documentaire (livres, journaux et magazines, Internet)</w:t>
      </w:r>
      <w:r w:rsidR="00126F9C" w:rsidRPr="0029157F">
        <w:rPr>
          <w:rFonts w:ascii="Times New Roman" w:hAnsi="Times New Roman"/>
          <w:noProof w:val="0"/>
          <w:sz w:val="20"/>
        </w:rPr>
        <w: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Compte-rendu de lectures + contrôle</w:t>
      </w:r>
      <w:r w:rsidR="004A1794" w:rsidRPr="0029157F">
        <w:rPr>
          <w:rFonts w:ascii="Times New Roman" w:hAnsi="Times New Roman"/>
          <w:noProof w:val="0"/>
          <w:sz w:val="20"/>
        </w:rPr>
        <w: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xml:space="preserve">- Méthodologie des exercices écrits </w:t>
      </w:r>
      <w:r w:rsidR="00075AE3" w:rsidRPr="0029157F">
        <w:rPr>
          <w:rFonts w:ascii="Times New Roman" w:hAnsi="Times New Roman"/>
          <w:noProof w:val="0"/>
          <w:sz w:val="20"/>
        </w:rPr>
        <w:t xml:space="preserve">– contraction : </w:t>
      </w:r>
      <w:proofErr w:type="spellStart"/>
      <w:r w:rsidR="00075AE3" w:rsidRPr="0029157F">
        <w:rPr>
          <w:rFonts w:ascii="Times New Roman" w:hAnsi="Times New Roman"/>
          <w:i/>
          <w:noProof w:val="0"/>
          <w:sz w:val="20"/>
        </w:rPr>
        <w:t>Cont</w:t>
      </w:r>
      <w:proofErr w:type="spellEnd"/>
      <w:r w:rsidRPr="0029157F">
        <w:rPr>
          <w:rFonts w:ascii="Times New Roman" w:hAnsi="Times New Roman"/>
          <w:noProof w:val="0"/>
          <w:sz w:val="20"/>
        </w:rPr>
        <w:t xml:space="preserve">, </w:t>
      </w:r>
      <w:r w:rsidR="00126F9C" w:rsidRPr="0029157F">
        <w:rPr>
          <w:rFonts w:ascii="Times New Roman" w:hAnsi="Times New Roman"/>
          <w:noProof w:val="0"/>
          <w:sz w:val="20"/>
        </w:rPr>
        <w:t>essai</w:t>
      </w:r>
      <w:r w:rsidR="00075AE3" w:rsidRPr="0029157F">
        <w:rPr>
          <w:rFonts w:ascii="Times New Roman" w:hAnsi="Times New Roman"/>
          <w:noProof w:val="0"/>
          <w:sz w:val="20"/>
        </w:rPr>
        <w:t xml:space="preserve"> : </w:t>
      </w:r>
      <w:r w:rsidR="00075AE3" w:rsidRPr="0029157F">
        <w:rPr>
          <w:rFonts w:ascii="Times New Roman" w:hAnsi="Times New Roman"/>
          <w:i/>
          <w:noProof w:val="0"/>
          <w:sz w:val="20"/>
        </w:rPr>
        <w:t>Es</w:t>
      </w:r>
      <w:r w:rsidR="00126F9C" w:rsidRPr="0029157F">
        <w:rPr>
          <w:rFonts w:ascii="Times New Roman" w:hAnsi="Times New Roman"/>
          <w:noProof w:val="0"/>
          <w:sz w:val="20"/>
        </w:rPr>
        <w:t xml:space="preserve">, </w:t>
      </w:r>
      <w:r w:rsidRPr="0029157F">
        <w:rPr>
          <w:rFonts w:ascii="Times New Roman" w:hAnsi="Times New Roman"/>
          <w:noProof w:val="0"/>
          <w:sz w:val="20"/>
        </w:rPr>
        <w:t>dissertation</w:t>
      </w:r>
      <w:r w:rsidR="00075AE3" w:rsidRPr="0029157F">
        <w:rPr>
          <w:rFonts w:ascii="Times New Roman" w:hAnsi="Times New Roman"/>
          <w:noProof w:val="0"/>
          <w:sz w:val="20"/>
        </w:rPr>
        <w:t xml:space="preserve"> : </w:t>
      </w:r>
      <w:r w:rsidR="00075AE3" w:rsidRPr="0029157F">
        <w:rPr>
          <w:rFonts w:ascii="Times New Roman" w:hAnsi="Times New Roman"/>
          <w:i/>
          <w:noProof w:val="0"/>
          <w:sz w:val="20"/>
        </w:rPr>
        <w:t>D</w:t>
      </w:r>
      <w:r w:rsidRPr="0029157F">
        <w:rPr>
          <w:rFonts w:ascii="Times New Roman" w:hAnsi="Times New Roman"/>
          <w:noProof w:val="0"/>
          <w:sz w:val="20"/>
        </w:rPr>
        <w:t xml:space="preserve">, </w:t>
      </w:r>
      <w:r w:rsidR="00075AE3" w:rsidRPr="0029157F">
        <w:rPr>
          <w:rFonts w:ascii="Times New Roman" w:hAnsi="Times New Roman"/>
          <w:noProof w:val="0"/>
          <w:sz w:val="20"/>
        </w:rPr>
        <w:t xml:space="preserve">explication linéaire : </w:t>
      </w:r>
      <w:r w:rsidR="00075AE3" w:rsidRPr="0029157F">
        <w:rPr>
          <w:rFonts w:ascii="Times New Roman" w:hAnsi="Times New Roman"/>
          <w:i/>
          <w:noProof w:val="0"/>
          <w:sz w:val="20"/>
        </w:rPr>
        <w:t>EL</w:t>
      </w:r>
      <w:r w:rsidR="00075AE3" w:rsidRPr="0029157F">
        <w:rPr>
          <w:rFonts w:ascii="Times New Roman" w:hAnsi="Times New Roman"/>
          <w:noProof w:val="0"/>
          <w:sz w:val="20"/>
        </w:rPr>
        <w:t xml:space="preserve">, </w:t>
      </w:r>
      <w:r w:rsidRPr="0029157F">
        <w:rPr>
          <w:rFonts w:ascii="Times New Roman" w:hAnsi="Times New Roman"/>
          <w:noProof w:val="0"/>
          <w:sz w:val="20"/>
        </w:rPr>
        <w:t>commentaire</w:t>
      </w:r>
      <w:r w:rsidR="00075AE3" w:rsidRPr="0029157F">
        <w:rPr>
          <w:rFonts w:ascii="Times New Roman" w:hAnsi="Times New Roman"/>
          <w:noProof w:val="0"/>
          <w:sz w:val="20"/>
        </w:rPr>
        <w:t xml:space="preserve"> : </w:t>
      </w:r>
      <w:r w:rsidR="00075AE3" w:rsidRPr="0029157F">
        <w:rPr>
          <w:rFonts w:ascii="Times New Roman" w:hAnsi="Times New Roman"/>
          <w:i/>
          <w:noProof w:val="0"/>
          <w:sz w:val="20"/>
        </w:rPr>
        <w:t>Com</w:t>
      </w:r>
      <w:r w:rsidR="00126F9C" w:rsidRPr="0029157F">
        <w:rPr>
          <w:rFonts w:ascii="Times New Roman" w:hAnsi="Times New Roman"/>
          <w:noProof w:val="0"/>
          <w:sz w:val="20"/>
        </w:rPr>
        <w:t>, écriture d’appropriation</w:t>
      </w:r>
      <w:r w:rsidR="00075AE3" w:rsidRPr="0029157F">
        <w:rPr>
          <w:rFonts w:ascii="Times New Roman" w:hAnsi="Times New Roman"/>
          <w:noProof w:val="0"/>
          <w:sz w:val="20"/>
        </w:rPr>
        <w:t xml:space="preserve"> : </w:t>
      </w:r>
      <w:proofErr w:type="spellStart"/>
      <w:r w:rsidR="00075AE3" w:rsidRPr="0029157F">
        <w:rPr>
          <w:rFonts w:ascii="Times New Roman" w:hAnsi="Times New Roman"/>
          <w:i/>
          <w:noProof w:val="0"/>
          <w:sz w:val="20"/>
        </w:rPr>
        <w:t>E</w:t>
      </w:r>
      <w:r w:rsidR="001769D6" w:rsidRPr="0029157F">
        <w:rPr>
          <w:rFonts w:ascii="Times New Roman" w:hAnsi="Times New Roman"/>
          <w:i/>
          <w:noProof w:val="0"/>
          <w:sz w:val="20"/>
        </w:rPr>
        <w:t>c</w:t>
      </w:r>
      <w:r w:rsidR="00075AE3" w:rsidRPr="0029157F">
        <w:rPr>
          <w:rFonts w:ascii="Times New Roman" w:hAnsi="Times New Roman"/>
          <w:i/>
          <w:noProof w:val="0"/>
          <w:sz w:val="20"/>
        </w:rPr>
        <w:t>ap</w:t>
      </w:r>
      <w:proofErr w:type="spellEnd"/>
      <w:r w:rsidR="001769D6" w:rsidRPr="0029157F">
        <w:rPr>
          <w:rFonts w:ascii="Times New Roman" w:hAnsi="Times New Roman"/>
          <w:noProof w:val="0"/>
          <w:sz w:val="20"/>
        </w:rPr>
        <w:t xml:space="preserve">, d’invention : </w:t>
      </w:r>
      <w:proofErr w:type="spellStart"/>
      <w:r w:rsidR="001769D6" w:rsidRPr="0029157F">
        <w:rPr>
          <w:rFonts w:ascii="Times New Roman" w:hAnsi="Times New Roman"/>
          <w:i/>
          <w:noProof w:val="0"/>
          <w:sz w:val="20"/>
        </w:rPr>
        <w:t>Ecinv</w:t>
      </w:r>
      <w:proofErr w:type="spellEnd"/>
      <w:r w:rsidR="00126F9C" w:rsidRPr="0029157F">
        <w:rPr>
          <w:rFonts w:ascii="Times New Roman" w:hAnsi="Times New Roman"/>
          <w:noProof w:val="0"/>
          <w:sz w:val="20"/>
        </w:rPr>
        <w:t xml:space="preserve"> </w:t>
      </w:r>
      <w:r w:rsidRPr="0029157F">
        <w:rPr>
          <w:rFonts w:ascii="Times New Roman" w:hAnsi="Times New Roman"/>
          <w:noProof w:val="0"/>
          <w:sz w:val="20"/>
        </w:rPr>
        <w:t xml:space="preserve">– au moins deux devoirs pour les </w:t>
      </w:r>
      <w:r w:rsidR="00126F9C" w:rsidRPr="0029157F">
        <w:rPr>
          <w:rFonts w:ascii="Times New Roman" w:hAnsi="Times New Roman"/>
          <w:noProof w:val="0"/>
          <w:sz w:val="20"/>
        </w:rPr>
        <w:t>deux</w:t>
      </w:r>
      <w:r w:rsidRPr="0029157F">
        <w:rPr>
          <w:rFonts w:ascii="Times New Roman" w:hAnsi="Times New Roman"/>
          <w:noProof w:val="0"/>
          <w:sz w:val="20"/>
        </w:rPr>
        <w:t xml:space="preserve"> sujets possibles au bac -) et oraux, notamment ceux proposés au bac</w:t>
      </w:r>
      <w:r w:rsidR="00126F9C" w:rsidRPr="0029157F">
        <w:rPr>
          <w:rFonts w:ascii="Times New Roman" w:hAnsi="Times New Roman"/>
          <w:noProof w:val="0"/>
          <w:sz w:val="20"/>
        </w:rPr>
        <w: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xml:space="preserve">- Travail écrit et oral sur l'œuvre intégrale, </w:t>
      </w:r>
      <w:r w:rsidR="00075AE3" w:rsidRPr="0029157F">
        <w:rPr>
          <w:rFonts w:ascii="Times New Roman" w:hAnsi="Times New Roman"/>
          <w:noProof w:val="0"/>
          <w:sz w:val="20"/>
        </w:rPr>
        <w:t xml:space="preserve">la lecture cursive : </w:t>
      </w:r>
      <w:r w:rsidR="00075AE3" w:rsidRPr="0029157F">
        <w:rPr>
          <w:rFonts w:ascii="Times New Roman" w:hAnsi="Times New Roman"/>
          <w:i/>
          <w:noProof w:val="0"/>
          <w:sz w:val="20"/>
        </w:rPr>
        <w:t>LC</w:t>
      </w:r>
      <w:r w:rsidR="00075AE3" w:rsidRPr="0029157F">
        <w:rPr>
          <w:rFonts w:ascii="Times New Roman" w:hAnsi="Times New Roman"/>
          <w:noProof w:val="0"/>
          <w:sz w:val="20"/>
        </w:rPr>
        <w:t xml:space="preserve">, </w:t>
      </w:r>
      <w:r w:rsidRPr="0029157F">
        <w:rPr>
          <w:rFonts w:ascii="Times New Roman" w:hAnsi="Times New Roman"/>
          <w:noProof w:val="0"/>
          <w:sz w:val="20"/>
        </w:rPr>
        <w:t xml:space="preserve">les </w:t>
      </w:r>
      <w:r w:rsidR="00126F9C" w:rsidRPr="0029157F">
        <w:rPr>
          <w:rFonts w:ascii="Times New Roman" w:hAnsi="Times New Roman"/>
          <w:noProof w:val="0"/>
          <w:sz w:val="20"/>
        </w:rPr>
        <w:t>parcours</w:t>
      </w:r>
      <w:r w:rsidRPr="0029157F">
        <w:rPr>
          <w:rFonts w:ascii="Times New Roman" w:hAnsi="Times New Roman"/>
          <w:noProof w:val="0"/>
          <w:sz w:val="20"/>
        </w:rPr>
        <w:t xml:space="preserve"> et les documents</w:t>
      </w:r>
      <w:r w:rsidR="00126F9C" w:rsidRPr="0029157F">
        <w:rPr>
          <w:rFonts w:ascii="Times New Roman" w:hAnsi="Times New Roman"/>
          <w:noProof w:val="0"/>
          <w:sz w:val="20"/>
        </w:rPr>
        <w:t xml:space="preserve"> complémentaires</w:t>
      </w:r>
      <w:r w:rsidRPr="0029157F">
        <w:rPr>
          <w:rFonts w:ascii="Times New Roman" w:hAnsi="Times New Roman"/>
          <w:noProof w:val="0"/>
          <w:sz w:val="20"/>
        </w:rPr>
        <w:t>, littéraires ou autres, notamment iconographiques</w:t>
      </w:r>
      <w:r w:rsidR="004A1794" w:rsidRPr="0029157F">
        <w:rPr>
          <w:rFonts w:ascii="Times New Roman" w:hAnsi="Times New Roman"/>
          <w:noProof w:val="0"/>
          <w:sz w:val="20"/>
        </w:rPr>
        <w: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Évaluation, bilans oraux, écrits, en contrôle continu</w:t>
      </w:r>
      <w:r w:rsidR="004A1794" w:rsidRPr="0029157F">
        <w:rPr>
          <w:rFonts w:ascii="Times New Roman" w:hAnsi="Times New Roman"/>
          <w:noProof w:val="0"/>
          <w:sz w:val="20"/>
        </w:rPr>
        <w: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xml:space="preserve">- Exposés, débats, forum de lectures cursives, récitations, jeux de rôles, </w:t>
      </w:r>
      <w:r w:rsidR="000A7666" w:rsidRPr="0029157F">
        <w:rPr>
          <w:rFonts w:ascii="Times New Roman" w:hAnsi="Times New Roman"/>
          <w:noProof w:val="0"/>
          <w:sz w:val="20"/>
        </w:rPr>
        <w:t xml:space="preserve">reportages, vidéos, exercices </w:t>
      </w:r>
      <w:r w:rsidRPr="0029157F">
        <w:rPr>
          <w:rFonts w:ascii="Times New Roman" w:hAnsi="Times New Roman"/>
          <w:noProof w:val="0"/>
          <w:sz w:val="20"/>
        </w:rPr>
        <w:t>oraux</w:t>
      </w:r>
      <w:r w:rsidR="000A7666" w:rsidRPr="0029157F">
        <w:rPr>
          <w:rFonts w:ascii="Times New Roman" w:hAnsi="Times New Roman"/>
          <w:noProof w:val="0"/>
          <w:sz w:val="20"/>
        </w:rPr>
        <w:t>.</w:t>
      </w:r>
    </w:p>
    <w:p w:rsidR="00913F5C" w:rsidRPr="0029157F" w:rsidRDefault="00913F5C" w:rsidP="0059782F">
      <w:pPr>
        <w:rPr>
          <w:rFonts w:ascii="Times New Roman" w:hAnsi="Times New Roman"/>
          <w:noProof w:val="0"/>
          <w:sz w:val="20"/>
        </w:rPr>
      </w:pPr>
      <w:r w:rsidRPr="0029157F">
        <w:rPr>
          <w:rFonts w:ascii="Times New Roman" w:hAnsi="Times New Roman"/>
          <w:noProof w:val="0"/>
          <w:sz w:val="20"/>
        </w:rPr>
        <w:t xml:space="preserve">- </w:t>
      </w:r>
      <w:r w:rsidR="000A7666" w:rsidRPr="0029157F">
        <w:rPr>
          <w:rFonts w:ascii="Times New Roman" w:hAnsi="Times New Roman"/>
          <w:noProof w:val="0"/>
          <w:sz w:val="20"/>
        </w:rPr>
        <w:t>Réalisation</w:t>
      </w:r>
      <w:r w:rsidRPr="0029157F">
        <w:rPr>
          <w:rFonts w:ascii="Times New Roman" w:hAnsi="Times New Roman"/>
          <w:noProof w:val="0"/>
          <w:sz w:val="20"/>
        </w:rPr>
        <w:t xml:space="preserve"> de projets</w:t>
      </w:r>
    </w:p>
    <w:p w:rsidR="00F73185" w:rsidRPr="0029157F" w:rsidRDefault="00913F5C" w:rsidP="0059782F">
      <w:pPr>
        <w:rPr>
          <w:rFonts w:ascii="Times New Roman" w:hAnsi="Times New Roman"/>
          <w:noProof w:val="0"/>
          <w:sz w:val="20"/>
        </w:rPr>
      </w:pPr>
      <w:r w:rsidRPr="0029157F">
        <w:rPr>
          <w:rFonts w:ascii="Times New Roman" w:hAnsi="Times New Roman"/>
          <w:noProof w:val="0"/>
          <w:sz w:val="20"/>
        </w:rPr>
        <w:t xml:space="preserve">- Utilisation </w:t>
      </w:r>
      <w:r w:rsidR="00786419" w:rsidRPr="0029157F">
        <w:rPr>
          <w:rFonts w:ascii="Times New Roman" w:hAnsi="Times New Roman"/>
          <w:noProof w:val="0"/>
          <w:sz w:val="20"/>
        </w:rPr>
        <w:t xml:space="preserve">d’applications et </w:t>
      </w:r>
      <w:r w:rsidRPr="0029157F">
        <w:rPr>
          <w:rFonts w:ascii="Times New Roman" w:hAnsi="Times New Roman"/>
          <w:noProof w:val="0"/>
          <w:sz w:val="20"/>
        </w:rPr>
        <w:t>de logiciels informatique</w:t>
      </w:r>
    </w:p>
    <w:p w:rsidR="007A262B" w:rsidRPr="0029157F" w:rsidRDefault="007A262B" w:rsidP="0059782F">
      <w:pPr>
        <w:rPr>
          <w:rFonts w:ascii="Times New Roman" w:hAnsi="Times New Roman"/>
          <w:noProof w:val="0"/>
          <w:sz w:val="20"/>
        </w:rPr>
      </w:pPr>
    </w:p>
    <w:p w:rsidR="007A262B" w:rsidRDefault="007A262B" w:rsidP="007A262B">
      <w:pPr>
        <w:rPr>
          <w:rFonts w:ascii="Times New Roman" w:eastAsia="Times New Roman" w:hAnsi="Times New Roman"/>
          <w:b/>
          <w:bCs/>
          <w:noProof w:val="0"/>
          <w:color w:val="000000"/>
          <w:sz w:val="22"/>
          <w:szCs w:val="22"/>
        </w:rPr>
      </w:pPr>
      <w:r w:rsidRPr="0029157F">
        <w:rPr>
          <w:rFonts w:ascii="Times New Roman" w:eastAsia="Times New Roman" w:hAnsi="Times New Roman"/>
          <w:b/>
          <w:bCs/>
          <w:noProof w:val="0"/>
          <w:color w:val="000000"/>
          <w:szCs w:val="24"/>
        </w:rPr>
        <w:t>   </w:t>
      </w:r>
      <w:r w:rsidRPr="0029157F">
        <w:rPr>
          <w:rFonts w:ascii="Times New Roman" w:eastAsia="Times New Roman" w:hAnsi="Times New Roman"/>
          <w:b/>
          <w:bCs/>
          <w:noProof w:val="0"/>
          <w:color w:val="000000"/>
          <w:sz w:val="22"/>
          <w:szCs w:val="22"/>
        </w:rPr>
        <w:t>Il est indispensable de travailler avec sérieux et régularité </w:t>
      </w:r>
      <w:r w:rsidRPr="0029157F">
        <w:rPr>
          <w:rFonts w:ascii="Times New Roman" w:eastAsia="Times New Roman" w:hAnsi="Times New Roman"/>
          <w:b/>
          <w:bCs/>
          <w:noProof w:val="0"/>
          <w:color w:val="000000"/>
          <w:sz w:val="22"/>
          <w:szCs w:val="22"/>
          <w:u w:val="single"/>
        </w:rPr>
        <w:t>dès le début de l’année</w:t>
      </w:r>
      <w:r w:rsidRPr="0029157F">
        <w:rPr>
          <w:rFonts w:ascii="Times New Roman" w:eastAsia="Times New Roman" w:hAnsi="Times New Roman"/>
          <w:b/>
          <w:bCs/>
          <w:noProof w:val="0"/>
          <w:color w:val="000000"/>
          <w:sz w:val="22"/>
          <w:szCs w:val="22"/>
        </w:rPr>
        <w:t xml:space="preserve">, de relire ses notes chaque soir, de ficher dès qu’ils auront été construits, les cours et corrigés qui seront </w:t>
      </w:r>
      <w:r w:rsidR="00417EBC">
        <w:rPr>
          <w:rFonts w:ascii="Times New Roman" w:eastAsia="Times New Roman" w:hAnsi="Times New Roman"/>
          <w:b/>
          <w:bCs/>
          <w:noProof w:val="0"/>
          <w:color w:val="000000"/>
          <w:sz w:val="22"/>
          <w:szCs w:val="22"/>
        </w:rPr>
        <w:t>régulièrement</w:t>
      </w:r>
      <w:r w:rsidRPr="0029157F">
        <w:rPr>
          <w:rFonts w:ascii="Times New Roman" w:eastAsia="Times New Roman" w:hAnsi="Times New Roman"/>
          <w:b/>
          <w:bCs/>
          <w:noProof w:val="0"/>
          <w:color w:val="000000"/>
          <w:sz w:val="22"/>
          <w:szCs w:val="22"/>
        </w:rPr>
        <w:t xml:space="preserve"> actualisés sur le site</w:t>
      </w:r>
      <w:r w:rsidRPr="0029157F">
        <w:rPr>
          <w:rFonts w:ascii="Times New Roman" w:eastAsia="Times New Roman" w:hAnsi="Times New Roman"/>
          <w:b/>
          <w:bCs/>
          <w:noProof w:val="0"/>
          <w:color w:val="0000FF"/>
          <w:sz w:val="22"/>
          <w:szCs w:val="22"/>
        </w:rPr>
        <w:t> http://zanebetvoltaire.fr/</w:t>
      </w:r>
      <w:r w:rsidRPr="00BB0B8C">
        <w:rPr>
          <w:rFonts w:ascii="Times New Roman" w:eastAsia="Times New Roman" w:hAnsi="Times New Roman"/>
          <w:b/>
          <w:bCs/>
          <w:noProof w:val="0"/>
          <w:color w:val="0000FF"/>
          <w:sz w:val="22"/>
          <w:szCs w:val="22"/>
        </w:rPr>
        <w:br/>
      </w:r>
      <w:r w:rsidRPr="0029157F">
        <w:rPr>
          <w:rFonts w:ascii="Times New Roman" w:eastAsia="Times New Roman" w:hAnsi="Times New Roman"/>
          <w:b/>
          <w:bCs/>
          <w:noProof w:val="0"/>
          <w:color w:val="000000"/>
          <w:sz w:val="22"/>
          <w:szCs w:val="22"/>
        </w:rPr>
        <w:t>   N'oubliez pas non plus de consulter systématiquement le logiciel </w:t>
      </w:r>
      <w:proofErr w:type="spellStart"/>
      <w:r w:rsidRPr="0029157F">
        <w:rPr>
          <w:rFonts w:ascii="Times New Roman" w:eastAsia="Times New Roman" w:hAnsi="Times New Roman"/>
          <w:b/>
          <w:bCs/>
          <w:noProof w:val="0"/>
          <w:color w:val="0000FF"/>
          <w:sz w:val="22"/>
          <w:szCs w:val="22"/>
        </w:rPr>
        <w:t>Pronote</w:t>
      </w:r>
      <w:proofErr w:type="spellEnd"/>
      <w:r w:rsidRPr="0029157F">
        <w:rPr>
          <w:rFonts w:ascii="Times New Roman" w:eastAsia="Times New Roman" w:hAnsi="Times New Roman"/>
          <w:b/>
          <w:bCs/>
          <w:noProof w:val="0"/>
          <w:color w:val="000000"/>
          <w:sz w:val="22"/>
          <w:szCs w:val="22"/>
        </w:rPr>
        <w:t> où seront consignés les travaux à faire, différentes informations, et vos notes, résultats.</w:t>
      </w:r>
    </w:p>
    <w:p w:rsidR="002951A9" w:rsidRPr="002951A9" w:rsidRDefault="002951A9" w:rsidP="002951A9">
      <w:pPr>
        <w:rPr>
          <w:rFonts w:ascii="Times New Roman" w:eastAsia="Times New Roman" w:hAnsi="Times New Roman"/>
          <w:b/>
          <w:noProof w:val="0"/>
          <w:sz w:val="22"/>
          <w:szCs w:val="22"/>
        </w:rPr>
      </w:pPr>
      <w:r w:rsidRPr="002951A9">
        <w:rPr>
          <w:rFonts w:ascii="Times New Roman" w:eastAsia="Times New Roman" w:hAnsi="Times New Roman"/>
          <w:b/>
          <w:noProof w:val="0"/>
          <w:sz w:val="22"/>
          <w:szCs w:val="22"/>
        </w:rPr>
        <w:t xml:space="preserve">NB : Le travail d’approfondissement personnel proposé est indispensable pour réussir les EAF. Tout ne pourra pas être fait en cours ! </w:t>
      </w:r>
    </w:p>
    <w:p w:rsidR="002951A9" w:rsidRPr="0029157F" w:rsidRDefault="002951A9" w:rsidP="007A262B">
      <w:pPr>
        <w:rPr>
          <w:rFonts w:ascii="Times New Roman" w:eastAsia="Times New Roman" w:hAnsi="Times New Roman"/>
          <w:noProof w:val="0"/>
          <w:sz w:val="22"/>
          <w:szCs w:val="22"/>
        </w:rPr>
      </w:pPr>
    </w:p>
    <w:p w:rsidR="007A262B" w:rsidRPr="0029157F" w:rsidRDefault="007A262B" w:rsidP="0059782F">
      <w:pPr>
        <w:rPr>
          <w:rFonts w:ascii="Times New Roman" w:hAnsi="Times New Roman"/>
          <w:noProof w:val="0"/>
          <w:sz w:val="20"/>
        </w:rPr>
      </w:pPr>
    </w:p>
    <w:p w:rsidR="00913F5C" w:rsidRPr="0029157F" w:rsidRDefault="00F73185" w:rsidP="0059782F">
      <w:pPr>
        <w:rPr>
          <w:rFonts w:ascii="Times New Roman" w:hAnsi="Times New Roman"/>
          <w:noProof w:val="0"/>
          <w:sz w:val="20"/>
        </w:rPr>
      </w:pPr>
      <w:r w:rsidRPr="0029157F">
        <w:rPr>
          <w:rFonts w:ascii="Times New Roman" w:hAnsi="Times New Roman"/>
          <w:noProof w:val="0"/>
          <w:sz w:val="20"/>
        </w:rPr>
        <w:br w:type="page"/>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403"/>
        <w:gridCol w:w="2975"/>
        <w:gridCol w:w="2837"/>
        <w:gridCol w:w="3406"/>
      </w:tblGrid>
      <w:tr w:rsidR="00450852" w:rsidRPr="0029157F" w:rsidTr="00C47DDA">
        <w:trPr>
          <w:jc w:val="center"/>
        </w:trPr>
        <w:tc>
          <w:tcPr>
            <w:tcW w:w="15740" w:type="dxa"/>
            <w:gridSpan w:val="5"/>
            <w:tcBorders>
              <w:top w:val="nil"/>
              <w:left w:val="nil"/>
              <w:bottom w:val="single" w:sz="4" w:space="0" w:color="auto"/>
              <w:right w:val="nil"/>
            </w:tcBorders>
          </w:tcPr>
          <w:p w:rsidR="00735A29" w:rsidRPr="0029157F" w:rsidRDefault="00735A29" w:rsidP="00735A29">
            <w:pPr>
              <w:jc w:val="center"/>
              <w:rPr>
                <w:rFonts w:ascii="Times New Roman" w:hAnsi="Times New Roman"/>
                <w:b/>
                <w:i/>
                <w:noProof w:val="0"/>
                <w:color w:val="FF00FF"/>
                <w:sz w:val="32"/>
                <w:szCs w:val="32"/>
              </w:rPr>
            </w:pPr>
            <w:r w:rsidRPr="0029157F">
              <w:rPr>
                <w:rFonts w:ascii="Times New Roman" w:hAnsi="Times New Roman"/>
                <w:b/>
                <w:i/>
                <w:noProof w:val="0"/>
                <w:color w:val="FF00FF"/>
                <w:sz w:val="32"/>
                <w:szCs w:val="32"/>
              </w:rPr>
              <w:lastRenderedPageBreak/>
              <w:t xml:space="preserve">Suite organisée des séquences (différente de l’ordre adopté dans les </w:t>
            </w:r>
            <w:r w:rsidRPr="0029157F">
              <w:rPr>
                <w:rFonts w:ascii="Times New Roman" w:hAnsi="Times New Roman"/>
                <w:b/>
                <w:i/>
                <w:noProof w:val="0"/>
                <w:color w:val="FF00FF"/>
                <w:sz w:val="32"/>
                <w:szCs w:val="32"/>
                <w:u w:val="single"/>
              </w:rPr>
              <w:t>I</w:t>
            </w:r>
            <w:r w:rsidRPr="0029157F">
              <w:rPr>
                <w:rFonts w:ascii="Times New Roman" w:hAnsi="Times New Roman"/>
                <w:b/>
                <w:i/>
                <w:noProof w:val="0"/>
                <w:color w:val="FF00FF"/>
                <w:sz w:val="32"/>
                <w:szCs w:val="32"/>
              </w:rPr>
              <w:t xml:space="preserve">nstructions </w:t>
            </w:r>
            <w:r w:rsidRPr="0029157F">
              <w:rPr>
                <w:rFonts w:ascii="Times New Roman" w:hAnsi="Times New Roman"/>
                <w:b/>
                <w:i/>
                <w:noProof w:val="0"/>
                <w:color w:val="FF00FF"/>
                <w:sz w:val="32"/>
                <w:szCs w:val="32"/>
                <w:u w:val="single"/>
              </w:rPr>
              <w:t>O</w:t>
            </w:r>
            <w:r w:rsidRPr="0029157F">
              <w:rPr>
                <w:rFonts w:ascii="Times New Roman" w:hAnsi="Times New Roman"/>
                <w:b/>
                <w:i/>
                <w:noProof w:val="0"/>
                <w:color w:val="FF00FF"/>
                <w:sz w:val="32"/>
                <w:szCs w:val="32"/>
              </w:rPr>
              <w:t>fficielles)</w:t>
            </w:r>
          </w:p>
          <w:p w:rsidR="00735A29" w:rsidRPr="0029157F" w:rsidRDefault="00735A29" w:rsidP="00735A29">
            <w:pPr>
              <w:jc w:val="center"/>
              <w:rPr>
                <w:rFonts w:ascii="Times New Roman" w:hAnsi="Times New Roman"/>
                <w:b/>
                <w:i/>
                <w:noProof w:val="0"/>
                <w:color w:val="FF00FF"/>
                <w:sz w:val="32"/>
                <w:szCs w:val="32"/>
              </w:rPr>
            </w:pP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29157F">
              <w:rPr>
                <w:rFonts w:ascii="Times New Roman" w:hAnsi="Times New Roman"/>
                <w:b/>
                <w:noProof w:val="0"/>
                <w:color w:val="0432FF"/>
                <w:sz w:val="22"/>
                <w:szCs w:val="22"/>
              </w:rPr>
              <w:t xml:space="preserve">Bulletin officiel : </w:t>
            </w:r>
            <w:r w:rsidRPr="0029157F">
              <w:rPr>
                <w:rFonts w:ascii="Times New Roman" w:hAnsi="Times New Roman"/>
                <w:b/>
                <w:noProof w:val="0"/>
                <w:color w:val="0000FF"/>
                <w:sz w:val="22"/>
                <w:szCs w:val="22"/>
              </w:rPr>
              <w:t>La littérature d’idées et la presse du XIXe siècle au XXIe siècle</w:t>
            </w:r>
            <w:r w:rsidRPr="0029157F">
              <w:rPr>
                <w:rFonts w:ascii="Times New Roman" w:hAnsi="Times New Roman"/>
                <w:noProof w:val="0"/>
                <w:color w:val="0000FF"/>
                <w:sz w:val="22"/>
                <w:szCs w:val="22"/>
              </w:rPr>
              <w:t xml:space="preserve">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noProof w:val="0"/>
                <w:color w:val="0000FF"/>
                <w:sz w:val="20"/>
              </w:rPr>
              <w:t xml:space="preserve">Au collège, les élèves ont reçu une éducation aux médias et à l’information centrée sur les usages contemporains. L’objectif est d’approfondir cette culture en leur ouvrant une perspective littéraire et historique sur les caractéristiques de la littérature d’idées et sur le développement des médias de masse.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noProof w:val="0"/>
                <w:color w:val="0000FF"/>
                <w:sz w:val="20"/>
              </w:rPr>
              <w:t xml:space="preserve">Il s’agit de poursuivre le travail de formation du jugement et de l’esprit critique. L’analyse et l’interprétation des textes et documents amènent les élèves à dégager la visée d’une argumentation, à en déterminer les présupposés et à l’inscrire dans un courant de pensée plus large, qui l’étaye et lui donne sens.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noProof w:val="0"/>
                <w:color w:val="0000FF"/>
                <w:sz w:val="20"/>
              </w:rPr>
              <w:t xml:space="preserve">Les parcours construits par le professeur ménagent une place à la découverte de l’histoire des idées, telle qu’elle se dessine dans les grands débats sur les questions éthiques ou esthétiques. Ils prennent en compte l’influence des moyens techniques modernes de communication de masse, du XIXe siècle à nos jours. Ils peuvent en seconde s’appuyer sur des textes et documents appartenant </w:t>
            </w:r>
            <w:proofErr w:type="spellStart"/>
            <w:r w:rsidRPr="0029157F">
              <w:rPr>
                <w:rFonts w:ascii="Times New Roman" w:hAnsi="Times New Roman"/>
                <w:noProof w:val="0"/>
                <w:color w:val="0000FF"/>
                <w:sz w:val="20"/>
              </w:rPr>
              <w:t>a</w:t>
            </w:r>
            <w:proofErr w:type="spellEnd"/>
            <w:r w:rsidRPr="0029157F">
              <w:rPr>
                <w:rFonts w:ascii="Times New Roman" w:hAnsi="Times New Roman"/>
                <w:noProof w:val="0"/>
                <w:color w:val="0000FF"/>
                <w:sz w:val="20"/>
              </w:rPr>
              <w:t xml:space="preserve">̀ des formes et genres divers : chanson ou poème à visée argumentative, récit, roman, discours, article, essai, plaidoirie, etc.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b/>
                <w:noProof w:val="0"/>
                <w:color w:val="0000FF"/>
                <w:sz w:val="20"/>
              </w:rPr>
              <w:t>Corpus</w:t>
            </w:r>
            <w:r w:rsidRPr="0029157F">
              <w:rPr>
                <w:rFonts w:ascii="Times New Roman" w:hAnsi="Times New Roman"/>
                <w:noProof w:val="0"/>
                <w:color w:val="0000FF"/>
                <w:sz w:val="20"/>
              </w:rPr>
              <w:t xml:space="preserve"> : </w:t>
            </w:r>
          </w:p>
          <w:p w:rsidR="00735A29" w:rsidRPr="0029157F" w:rsidRDefault="00735A29" w:rsidP="00735A29">
            <w:pPr>
              <w:pStyle w:val="Paragraphedeliste"/>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noProof w:val="0"/>
                <w:color w:val="0000FF"/>
                <w:sz w:val="20"/>
              </w:rPr>
              <w:t xml:space="preserve">L’étude d’un groupement de textes autour d’un débat d’idées, du XIXe au XXIe, au choix du professeur, par exemple sur les questions éthiques, sociales ou sur les questions esthétiques liées à la modernité́ (batailles et procès littéraires, histoire de la réception d’une œuvre artistique, etc.) permettant d’intégrer l’étude de la presse et des médias. </w:t>
            </w:r>
          </w:p>
          <w:p w:rsidR="00735A29" w:rsidRPr="0029157F" w:rsidRDefault="00735A29" w:rsidP="00735A29">
            <w:pPr>
              <w:pStyle w:val="Paragraphedeliste"/>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noProof w:val="0"/>
                <w:color w:val="0000FF"/>
                <w:sz w:val="20"/>
              </w:rPr>
              <w:t xml:space="preserve">La lecture cursive d’articles, de discours ou d’essais.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r w:rsidRPr="0029157F">
              <w:rPr>
                <w:rFonts w:ascii="Times New Roman" w:hAnsi="Times New Roman"/>
                <w:noProof w:val="0"/>
                <w:color w:val="0000FF"/>
                <w:sz w:val="20"/>
              </w:rPr>
              <w:t xml:space="preserve">Une approche artistique et culturelle, sur les liens entre la littérature et le journalisme ou des textes complémentaires autour de l’histoire de l’écrit et de l’évolution de ses supports, en particulier pour la presse et les médias numériques, pourront éclairer et enrichir le corpus.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0"/>
              </w:rPr>
            </w:pPr>
            <w:r w:rsidRPr="0029157F">
              <w:rPr>
                <w:rFonts w:ascii="Times New Roman" w:hAnsi="Times New Roman"/>
                <w:b/>
                <w:noProof w:val="0"/>
                <w:color w:val="0000FF"/>
                <w:sz w:val="20"/>
              </w:rPr>
              <w:t xml:space="preserve">Exercices d’expression orale et écrite recommandés : </w:t>
            </w:r>
          </w:p>
          <w:p w:rsidR="00735A29" w:rsidRPr="0029157F" w:rsidRDefault="00735A29" w:rsidP="00735A2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proofErr w:type="gramStart"/>
            <w:r w:rsidRPr="0029157F">
              <w:rPr>
                <w:rFonts w:ascii="Times New Roman" w:hAnsi="Times New Roman"/>
                <w:noProof w:val="0"/>
                <w:color w:val="0000FF"/>
                <w:sz w:val="20"/>
              </w:rPr>
              <w:t>la</w:t>
            </w:r>
            <w:proofErr w:type="gramEnd"/>
            <w:r w:rsidRPr="0029157F">
              <w:rPr>
                <w:rFonts w:ascii="Times New Roman" w:hAnsi="Times New Roman"/>
                <w:noProof w:val="0"/>
                <w:color w:val="0000FF"/>
                <w:sz w:val="20"/>
              </w:rPr>
              <w:t xml:space="preserve"> contraction de texte ; </w:t>
            </w:r>
          </w:p>
          <w:p w:rsidR="00735A29" w:rsidRPr="0029157F" w:rsidRDefault="00735A29" w:rsidP="00735A2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proofErr w:type="gramStart"/>
            <w:r w:rsidRPr="0029157F">
              <w:rPr>
                <w:rFonts w:ascii="Times New Roman" w:hAnsi="Times New Roman"/>
                <w:noProof w:val="0"/>
                <w:color w:val="0000FF"/>
                <w:sz w:val="20"/>
              </w:rPr>
              <w:t>la</w:t>
            </w:r>
            <w:proofErr w:type="gramEnd"/>
            <w:r w:rsidRPr="0029157F">
              <w:rPr>
                <w:rFonts w:ascii="Times New Roman" w:hAnsi="Times New Roman"/>
                <w:noProof w:val="0"/>
                <w:color w:val="0000FF"/>
                <w:sz w:val="20"/>
              </w:rPr>
              <w:t xml:space="preserve"> rédaction d’écrits argumentatifs de diverses formes ; </w:t>
            </w:r>
          </w:p>
          <w:p w:rsidR="00735A29" w:rsidRPr="0029157F" w:rsidRDefault="00735A29" w:rsidP="00735A2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proofErr w:type="gramStart"/>
            <w:r w:rsidRPr="0029157F">
              <w:rPr>
                <w:rFonts w:ascii="Times New Roman" w:hAnsi="Times New Roman"/>
                <w:noProof w:val="0"/>
                <w:color w:val="0000FF"/>
                <w:sz w:val="20"/>
              </w:rPr>
              <w:t>l’essai</w:t>
            </w:r>
            <w:proofErr w:type="gramEnd"/>
            <w:r w:rsidRPr="0029157F">
              <w:rPr>
                <w:rFonts w:ascii="Times New Roman" w:hAnsi="Times New Roman"/>
                <w:noProof w:val="0"/>
                <w:color w:val="0000FF"/>
                <w:sz w:val="20"/>
              </w:rPr>
              <w:t xml:space="preserve"> ; </w:t>
            </w:r>
          </w:p>
          <w:p w:rsidR="00735A29" w:rsidRPr="0029157F" w:rsidRDefault="00735A29" w:rsidP="00735A2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proofErr w:type="gramStart"/>
            <w:r w:rsidRPr="0029157F">
              <w:rPr>
                <w:rFonts w:ascii="Times New Roman" w:hAnsi="Times New Roman"/>
                <w:noProof w:val="0"/>
                <w:color w:val="0000FF"/>
                <w:sz w:val="20"/>
              </w:rPr>
              <w:t>le</w:t>
            </w:r>
            <w:proofErr w:type="gramEnd"/>
            <w:r w:rsidRPr="0029157F">
              <w:rPr>
                <w:rFonts w:ascii="Times New Roman" w:hAnsi="Times New Roman"/>
                <w:noProof w:val="0"/>
                <w:color w:val="0000FF"/>
                <w:sz w:val="20"/>
              </w:rPr>
              <w:t xml:space="preserve"> débat, qui suppose une préparation et une modération des échanges, ainsi qu’une répartition des rôles et peut faire l’objet d’un compte rendu écrit ; </w:t>
            </w:r>
          </w:p>
          <w:p w:rsidR="00735A29" w:rsidRPr="0029157F" w:rsidRDefault="00735A29" w:rsidP="00735A2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proofErr w:type="gramStart"/>
            <w:r w:rsidRPr="0029157F">
              <w:rPr>
                <w:rFonts w:ascii="Times New Roman" w:hAnsi="Times New Roman"/>
                <w:noProof w:val="0"/>
                <w:color w:val="0000FF"/>
                <w:sz w:val="20"/>
              </w:rPr>
              <w:t>le</w:t>
            </w:r>
            <w:proofErr w:type="gramEnd"/>
            <w:r w:rsidRPr="0029157F">
              <w:rPr>
                <w:rFonts w:ascii="Times New Roman" w:hAnsi="Times New Roman"/>
                <w:noProof w:val="0"/>
                <w:color w:val="0000FF"/>
                <w:sz w:val="20"/>
              </w:rPr>
              <w:t xml:space="preserve"> discours épidictique, judiciaire ou délibératif ; </w:t>
            </w:r>
          </w:p>
          <w:p w:rsidR="00735A29" w:rsidRPr="0029157F" w:rsidRDefault="00735A29" w:rsidP="00735A29">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0"/>
              </w:rPr>
            </w:pPr>
            <w:proofErr w:type="gramStart"/>
            <w:r w:rsidRPr="0029157F">
              <w:rPr>
                <w:rFonts w:ascii="Times New Roman" w:hAnsi="Times New Roman"/>
                <w:noProof w:val="0"/>
                <w:color w:val="0000FF"/>
                <w:sz w:val="20"/>
              </w:rPr>
              <w:t>l’écrit</w:t>
            </w:r>
            <w:proofErr w:type="gramEnd"/>
            <w:r w:rsidRPr="0029157F">
              <w:rPr>
                <w:rFonts w:ascii="Times New Roman" w:hAnsi="Times New Roman"/>
                <w:noProof w:val="0"/>
                <w:color w:val="0000FF"/>
                <w:sz w:val="20"/>
              </w:rPr>
              <w:t xml:space="preserve"> d’appropriation(compte rendu ou analyse d’un ou de plusieurs articles, rédaction d’un article de presse sur l’un des thèmes abordés en classe, rédaction parallèle d’un article de presse sur un fait divers et d’une nouvelle prenant appui sur le même fait-divers, rédaction d’une réponse argumentée à un avis, écriture d’intervention pour modifier la thèse d’un article d’opinion, invention de slogans ou de formules persuasives, etc.).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noProof w:val="0"/>
                <w:color w:val="0000FF"/>
                <w:sz w:val="20"/>
              </w:rPr>
            </w:pPr>
            <w:r w:rsidRPr="0029157F">
              <w:rPr>
                <w:rFonts w:ascii="Times New Roman" w:hAnsi="Times New Roman"/>
                <w:b/>
                <w:noProof w:val="0"/>
                <w:color w:val="0000FF"/>
                <w:sz w:val="20"/>
              </w:rPr>
              <w:t xml:space="preserve">Pistes de prolongements artistiques et culturels et de travail interdisciplinaire :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0"/>
              </w:rPr>
            </w:pPr>
            <w:r w:rsidRPr="0029157F">
              <w:rPr>
                <w:rFonts w:ascii="Times New Roman" w:hAnsi="Times New Roman"/>
                <w:noProof w:val="0"/>
                <w:color w:val="0000FF"/>
                <w:sz w:val="20"/>
              </w:rPr>
              <w:t xml:space="preserve">Le professeur trouve aisément un complément à l’étude de la littérature d’idées et de la presse dans la littérature engagée, l’actualité́ éditoriale, littéraire et artistique, et notamment dans la critique journalistique sous toutes ses formes (journaux, hebdomadaires, presse spécialisée, sur support imprimé ou numérique, etc.).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0"/>
              </w:rPr>
            </w:pPr>
            <w:r w:rsidRPr="0029157F">
              <w:rPr>
                <w:rFonts w:ascii="Times New Roman" w:hAnsi="Times New Roman"/>
                <w:noProof w:val="0"/>
                <w:color w:val="0000FF"/>
                <w:sz w:val="20"/>
              </w:rPr>
              <w:t xml:space="preserve">Il peut également proposer l’analyse de peintures réalistes ou naturalistes, de photographies de presse, d’affiches, de caricatures, de films documentaires ou de fiction, de pièces ou recueils poétiques engagés, etc. </w:t>
            </w:r>
          </w:p>
          <w:p w:rsidR="00735A29" w:rsidRPr="0029157F" w:rsidRDefault="00735A29" w:rsidP="00735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0"/>
              </w:rPr>
            </w:pPr>
            <w:r w:rsidRPr="0029157F">
              <w:rPr>
                <w:rFonts w:ascii="Times New Roman" w:hAnsi="Times New Roman"/>
                <w:noProof w:val="0"/>
                <w:color w:val="0000FF"/>
                <w:sz w:val="20"/>
              </w:rPr>
              <w:t xml:space="preserve">Il peut, dans la mesure du possible, établir des liens avec les programmes d’enseignement moral et civique et avec l’éducation aux médias et à l’information, et mener un travail interdisciplinaire, avec les professeurs documentalistes notamment. Les partenariats avec les institutions locales administratives ou juridiques, l’utilisation des médias locaux et/ou numériques, particulièrement durant les événements récurrents comme la </w:t>
            </w:r>
            <w:r w:rsidRPr="0029157F">
              <w:rPr>
                <w:rFonts w:ascii="Times New Roman" w:hAnsi="Times New Roman"/>
                <w:i/>
                <w:noProof w:val="0"/>
                <w:color w:val="0000FF"/>
                <w:sz w:val="20"/>
              </w:rPr>
              <w:t>Semaine de la Presse à l’école</w:t>
            </w:r>
            <w:r w:rsidRPr="0029157F">
              <w:rPr>
                <w:rFonts w:ascii="Times New Roman" w:hAnsi="Times New Roman"/>
                <w:noProof w:val="0"/>
                <w:color w:val="0000FF"/>
                <w:sz w:val="20"/>
              </w:rPr>
              <w:t xml:space="preserve">, peuvent conforter et élargir l’enseignement. </w:t>
            </w:r>
          </w:p>
          <w:p w:rsidR="00735A29" w:rsidRPr="0029157F" w:rsidRDefault="00735A29" w:rsidP="00735A29">
            <w:pPr>
              <w:rPr>
                <w:rFonts w:ascii="Times New Roman" w:hAnsi="Times New Roman"/>
                <w:b/>
                <w:noProof w:val="0"/>
                <w:color w:val="FF0000"/>
                <w:sz w:val="32"/>
                <w:szCs w:val="32"/>
              </w:rPr>
            </w:pPr>
          </w:p>
        </w:tc>
      </w:tr>
      <w:tr w:rsidR="00450852" w:rsidRPr="0029157F" w:rsidTr="00264983">
        <w:trPr>
          <w:jc w:val="center"/>
        </w:trPr>
        <w:tc>
          <w:tcPr>
            <w:tcW w:w="3119" w:type="dxa"/>
            <w:tcBorders>
              <w:top w:val="single" w:sz="4" w:space="0" w:color="auto"/>
            </w:tcBorders>
          </w:tcPr>
          <w:p w:rsidR="00450852" w:rsidRPr="0029157F" w:rsidRDefault="00450852" w:rsidP="00391B8D">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1° groupe de Séquences </w:t>
            </w:r>
          </w:p>
          <w:p w:rsidR="00BE0124" w:rsidRPr="0029157F" w:rsidRDefault="00BE0124" w:rsidP="00391B8D">
            <w:pPr>
              <w:ind w:right="144"/>
              <w:rPr>
                <w:rFonts w:ascii="Times New Roman" w:hAnsi="Times New Roman"/>
                <w:noProof w:val="0"/>
                <w:color w:val="00FF00"/>
                <w:sz w:val="20"/>
                <w:u w:val="single"/>
              </w:rPr>
            </w:pPr>
          </w:p>
          <w:p w:rsidR="00BE0124" w:rsidRPr="0029157F" w:rsidRDefault="00BE0124" w:rsidP="00BE0124">
            <w:pPr>
              <w:jc w:val="center"/>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la littérature d’idées</w:t>
            </w:r>
          </w:p>
          <w:p w:rsidR="00450852" w:rsidRPr="0029157F" w:rsidRDefault="00450852" w:rsidP="00391B8D">
            <w:pPr>
              <w:rPr>
                <w:rFonts w:ascii="Times New Roman" w:hAnsi="Times New Roman"/>
                <w:noProof w:val="0"/>
                <w:sz w:val="20"/>
              </w:rPr>
            </w:pPr>
          </w:p>
        </w:tc>
        <w:tc>
          <w:tcPr>
            <w:tcW w:w="3403" w:type="dxa"/>
            <w:tcBorders>
              <w:top w:val="single" w:sz="4" w:space="0" w:color="auto"/>
            </w:tcBorders>
          </w:tcPr>
          <w:p w:rsidR="00093F1F" w:rsidRPr="0029157F" w:rsidRDefault="00BE0124" w:rsidP="00BE012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BE0124" w:rsidRPr="0029157F" w:rsidRDefault="00BE0124" w:rsidP="00BE012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BE0124" w:rsidRPr="0029157F" w:rsidRDefault="00BE0124" w:rsidP="00BE012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450852" w:rsidRPr="0029157F" w:rsidRDefault="00BE0124" w:rsidP="00BE012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975" w:type="dxa"/>
            <w:tcBorders>
              <w:top w:val="single" w:sz="4" w:space="0" w:color="auto"/>
            </w:tcBorders>
          </w:tcPr>
          <w:p w:rsidR="00450852" w:rsidRPr="0029157F" w:rsidRDefault="00450852" w:rsidP="00391B8D">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450852" w:rsidRPr="0029157F" w:rsidRDefault="00450852" w:rsidP="00391B8D">
            <w:pPr>
              <w:jc w:val="center"/>
              <w:rPr>
                <w:rFonts w:ascii="Times New Roman" w:hAnsi="Times New Roman"/>
                <w:noProof w:val="0"/>
                <w:sz w:val="20"/>
              </w:rPr>
            </w:pPr>
          </w:p>
        </w:tc>
        <w:tc>
          <w:tcPr>
            <w:tcW w:w="2837" w:type="dxa"/>
            <w:tcBorders>
              <w:top w:val="single" w:sz="4" w:space="0" w:color="auto"/>
            </w:tcBorders>
          </w:tcPr>
          <w:p w:rsidR="00450852" w:rsidRPr="0029157F" w:rsidRDefault="00450852" w:rsidP="00391B8D">
            <w:pPr>
              <w:jc w:val="center"/>
              <w:rPr>
                <w:rFonts w:ascii="Times New Roman" w:hAnsi="Times New Roman"/>
                <w:b/>
                <w:noProof w:val="0"/>
                <w:color w:val="800080"/>
                <w:sz w:val="22"/>
                <w:szCs w:val="22"/>
              </w:rPr>
            </w:pPr>
            <w:r w:rsidRPr="0029157F">
              <w:rPr>
                <w:rFonts w:ascii="Times New Roman" w:hAnsi="Times New Roman"/>
                <w:b/>
                <w:noProof w:val="0"/>
                <w:color w:val="800080"/>
                <w:sz w:val="22"/>
                <w:szCs w:val="22"/>
              </w:rPr>
              <w:t>Langue et grammaire</w:t>
            </w:r>
          </w:p>
        </w:tc>
        <w:tc>
          <w:tcPr>
            <w:tcW w:w="3406" w:type="dxa"/>
            <w:tcBorders>
              <w:top w:val="single" w:sz="4" w:space="0" w:color="auto"/>
            </w:tcBorders>
          </w:tcPr>
          <w:p w:rsidR="00450852" w:rsidRPr="0029157F" w:rsidRDefault="00450852" w:rsidP="00391B8D">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450852" w:rsidRPr="0029157F" w:rsidRDefault="00450852" w:rsidP="00391B8D">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450852" w:rsidRPr="0029157F" w:rsidRDefault="00450852" w:rsidP="00391B8D">
            <w:pPr>
              <w:jc w:val="center"/>
              <w:rPr>
                <w:rFonts w:ascii="Times New Roman" w:hAnsi="Times New Roman"/>
                <w:noProof w:val="0"/>
                <w:sz w:val="20"/>
              </w:rPr>
            </w:pPr>
          </w:p>
        </w:tc>
      </w:tr>
      <w:tr w:rsidR="00450852" w:rsidRPr="0029157F" w:rsidTr="00264983">
        <w:trPr>
          <w:jc w:val="center"/>
        </w:trPr>
        <w:tc>
          <w:tcPr>
            <w:tcW w:w="3119" w:type="dxa"/>
          </w:tcPr>
          <w:p w:rsidR="00707A6A" w:rsidRPr="0029157F" w:rsidRDefault="00707A6A" w:rsidP="00391B8D">
            <w:pPr>
              <w:rPr>
                <w:rFonts w:ascii="Times New Roman" w:hAnsi="Times New Roman"/>
                <w:noProof w:val="0"/>
                <w:color w:val="00FF00"/>
                <w:sz w:val="20"/>
                <w:u w:val="single"/>
              </w:rPr>
            </w:pPr>
            <w:r w:rsidRPr="0029157F">
              <w:rPr>
                <w:rFonts w:ascii="Times New Roman" w:hAnsi="Times New Roman"/>
                <w:b/>
                <w:caps/>
                <w:noProof w:val="0"/>
                <w:color w:val="FF00FF"/>
                <w:sz w:val="20"/>
                <w:u w:val="single"/>
              </w:rPr>
              <w:t>Séquence 1</w:t>
            </w:r>
            <w:r w:rsidRPr="0029157F">
              <w:rPr>
                <w:rFonts w:ascii="Times New Roman" w:hAnsi="Times New Roman"/>
                <w:noProof w:val="0"/>
                <w:color w:val="00FF00"/>
                <w:sz w:val="20"/>
                <w:u w:val="single"/>
              </w:rPr>
              <w:t xml:space="preserve"> </w:t>
            </w:r>
          </w:p>
          <w:p w:rsidR="00AA77A5" w:rsidRPr="0029157F" w:rsidRDefault="00AA77A5" w:rsidP="00391B8D">
            <w:pPr>
              <w:rPr>
                <w:rFonts w:ascii="Times New Roman" w:hAnsi="Times New Roman"/>
                <w:noProof w:val="0"/>
                <w:color w:val="00FF00"/>
                <w:sz w:val="20"/>
                <w:u w:val="single"/>
              </w:rPr>
            </w:pPr>
          </w:p>
          <w:p w:rsidR="00AA77A5" w:rsidRPr="0029157F" w:rsidRDefault="00AA77A5" w:rsidP="00391B8D">
            <w:pPr>
              <w:rPr>
                <w:rFonts w:ascii="Times New Roman" w:hAnsi="Times New Roman"/>
                <w:noProof w:val="0"/>
                <w:color w:val="00FF00"/>
                <w:sz w:val="20"/>
                <w:u w:val="single"/>
              </w:rPr>
            </w:pPr>
            <w:r w:rsidRPr="0029157F">
              <w:rPr>
                <w:rFonts w:ascii="Times New Roman" w:hAnsi="Times New Roman"/>
                <w:b/>
                <w:caps/>
                <w:noProof w:val="0"/>
                <w:color w:val="0000FF"/>
                <w:sz w:val="20"/>
                <w:u w:val="single"/>
              </w:rPr>
              <w:lastRenderedPageBreak/>
              <w:t>Prise de contact :</w:t>
            </w:r>
          </w:p>
          <w:p w:rsidR="00707A6A" w:rsidRPr="0029157F" w:rsidRDefault="00707A6A" w:rsidP="00391B8D">
            <w:pPr>
              <w:rPr>
                <w:rFonts w:ascii="Times New Roman" w:hAnsi="Times New Roman"/>
                <w:noProof w:val="0"/>
                <w:color w:val="00FF00"/>
                <w:sz w:val="20"/>
                <w:u w:val="single"/>
              </w:rPr>
            </w:pPr>
          </w:p>
          <w:p w:rsidR="00450852" w:rsidRPr="0029157F" w:rsidRDefault="000D3C94" w:rsidP="00391B8D">
            <w:pPr>
              <w:rPr>
                <w:rFonts w:ascii="Times New Roman" w:hAnsi="Times New Roman"/>
                <w:i/>
                <w:noProof w:val="0"/>
                <w:color w:val="008000"/>
                <w:sz w:val="20"/>
              </w:rPr>
            </w:pPr>
            <w:r w:rsidRPr="0029157F">
              <w:rPr>
                <w:rFonts w:ascii="Times New Roman" w:hAnsi="Times New Roman"/>
                <w:i/>
                <w:noProof w:val="0"/>
                <w:color w:val="008000"/>
                <w:sz w:val="20"/>
              </w:rPr>
              <w:t>Comment</w:t>
            </w:r>
            <w:r w:rsidR="00450852" w:rsidRPr="0029157F">
              <w:rPr>
                <w:rFonts w:ascii="Times New Roman" w:hAnsi="Times New Roman"/>
                <w:i/>
                <w:noProof w:val="0"/>
                <w:color w:val="008000"/>
                <w:sz w:val="20"/>
              </w:rPr>
              <w:t xml:space="preserve"> apprendre à se connaître, à travailler et à lire en classe de Seconde ?</w:t>
            </w:r>
          </w:p>
          <w:p w:rsidR="00450852" w:rsidRPr="0029157F" w:rsidRDefault="00450852" w:rsidP="00391B8D">
            <w:pPr>
              <w:rPr>
                <w:rFonts w:ascii="Times New Roman" w:hAnsi="Times New Roman"/>
                <w:i/>
                <w:noProof w:val="0"/>
                <w:color w:val="008000"/>
                <w:sz w:val="20"/>
              </w:rPr>
            </w:pPr>
            <w:r w:rsidRPr="0029157F">
              <w:rPr>
                <w:rFonts w:ascii="Times New Roman" w:hAnsi="Times New Roman"/>
                <w:i/>
                <w:noProof w:val="0"/>
                <w:color w:val="008000"/>
                <w:sz w:val="20"/>
              </w:rPr>
              <w:t>Se mettre en scène</w:t>
            </w:r>
          </w:p>
          <w:p w:rsidR="00450852" w:rsidRPr="0029157F" w:rsidRDefault="00450852" w:rsidP="00391B8D">
            <w:pPr>
              <w:rPr>
                <w:rFonts w:ascii="Times New Roman" w:hAnsi="Times New Roman"/>
                <w:i/>
                <w:noProof w:val="0"/>
                <w:color w:val="008000"/>
                <w:sz w:val="20"/>
              </w:rPr>
            </w:pPr>
            <w:r w:rsidRPr="0029157F">
              <w:rPr>
                <w:rFonts w:ascii="Times New Roman" w:hAnsi="Times New Roman"/>
                <w:i/>
                <w:noProof w:val="0"/>
                <w:color w:val="008000"/>
                <w:sz w:val="20"/>
              </w:rPr>
              <w:t>La mise en scène dramatique et narrative</w:t>
            </w:r>
          </w:p>
          <w:p w:rsidR="00450852" w:rsidRPr="0029157F" w:rsidRDefault="00450852" w:rsidP="00391B8D">
            <w:pPr>
              <w:ind w:right="144"/>
              <w:rPr>
                <w:rFonts w:ascii="Times New Roman" w:hAnsi="Times New Roman"/>
                <w:b/>
                <w:caps/>
                <w:noProof w:val="0"/>
                <w:color w:val="0000FF"/>
                <w:sz w:val="20"/>
              </w:rPr>
            </w:pPr>
          </w:p>
          <w:p w:rsidR="0049725B" w:rsidRPr="0029157F" w:rsidRDefault="0049725B" w:rsidP="00391B8D">
            <w:pPr>
              <w:rPr>
                <w:rFonts w:ascii="Times New Roman" w:hAnsi="Times New Roman"/>
                <w:b/>
                <w:caps/>
                <w:noProof w:val="0"/>
                <w:color w:val="0000FF"/>
                <w:sz w:val="20"/>
                <w:u w:val="single"/>
              </w:rPr>
            </w:pPr>
          </w:p>
          <w:p w:rsidR="00AA77A5" w:rsidRPr="0029157F" w:rsidRDefault="00AA77A5" w:rsidP="00AA77A5">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w:t>
            </w:r>
            <w:r w:rsidR="003C6F77" w:rsidRPr="0029157F">
              <w:rPr>
                <w:rFonts w:ascii="Times New Roman" w:hAnsi="Times New Roman"/>
                <w:b/>
                <w:i/>
                <w:noProof w:val="0"/>
                <w:color w:val="008000"/>
                <w:sz w:val="20"/>
                <w:u w:val="single"/>
              </w:rPr>
              <w:t> </w:t>
            </w:r>
            <w:r w:rsidRPr="0029157F">
              <w:rPr>
                <w:rFonts w:ascii="Times New Roman" w:hAnsi="Times New Roman"/>
                <w:i/>
                <w:noProof w:val="0"/>
                <w:color w:val="008000"/>
                <w:sz w:val="20"/>
              </w:rPr>
              <w:t xml:space="preserve">: </w:t>
            </w:r>
          </w:p>
          <w:p w:rsidR="00AA77A5" w:rsidRPr="0029157F" w:rsidRDefault="00AA77A5" w:rsidP="00AA77A5">
            <w:pPr>
              <w:ind w:right="144"/>
              <w:rPr>
                <w:rFonts w:ascii="Times New Roman" w:hAnsi="Times New Roman"/>
                <w:b/>
                <w:i/>
                <w:noProof w:val="0"/>
                <w:color w:val="008000"/>
                <w:sz w:val="20"/>
              </w:rPr>
            </w:pPr>
            <w:r w:rsidRPr="0029157F">
              <w:rPr>
                <w:rFonts w:ascii="Times New Roman" w:hAnsi="Times New Roman"/>
                <w:i/>
                <w:noProof w:val="0"/>
                <w:color w:val="008000"/>
                <w:sz w:val="20"/>
              </w:rPr>
              <w:t>Comment les femmes luttent</w:t>
            </w:r>
            <w:r w:rsidR="00D6319F" w:rsidRPr="0029157F">
              <w:rPr>
                <w:rFonts w:ascii="Times New Roman" w:hAnsi="Times New Roman"/>
                <w:i/>
                <w:noProof w:val="0"/>
                <w:color w:val="008000"/>
                <w:sz w:val="20"/>
              </w:rPr>
              <w:t>-elles</w:t>
            </w:r>
            <w:r w:rsidRPr="0029157F">
              <w:rPr>
                <w:rFonts w:ascii="Times New Roman" w:hAnsi="Times New Roman"/>
                <w:i/>
                <w:noProof w:val="0"/>
                <w:color w:val="008000"/>
                <w:sz w:val="20"/>
              </w:rPr>
              <w:t xml:space="preserve"> </w:t>
            </w:r>
            <w:r w:rsidR="003612D6">
              <w:rPr>
                <w:rFonts w:ascii="Times New Roman" w:hAnsi="Times New Roman"/>
                <w:i/>
                <w:noProof w:val="0"/>
                <w:color w:val="008000"/>
                <w:sz w:val="20"/>
              </w:rPr>
              <w:t xml:space="preserve">pour leur identité, </w:t>
            </w:r>
            <w:r w:rsidRPr="0029157F">
              <w:rPr>
                <w:rFonts w:ascii="Times New Roman" w:hAnsi="Times New Roman"/>
                <w:i/>
                <w:noProof w:val="0"/>
                <w:color w:val="008000"/>
                <w:sz w:val="20"/>
              </w:rPr>
              <w:t>contre les stéréotypes, la violence et la condition qui leur est traditionnellement réservée</w:t>
            </w:r>
            <w:r w:rsidR="00D6319F" w:rsidRPr="0029157F">
              <w:rPr>
                <w:rFonts w:ascii="Times New Roman" w:hAnsi="Times New Roman"/>
                <w:i/>
                <w:noProof w:val="0"/>
                <w:color w:val="008000"/>
                <w:sz w:val="20"/>
              </w:rPr>
              <w:t> ?</w:t>
            </w:r>
          </w:p>
          <w:p w:rsidR="0049725B" w:rsidRPr="0029157F" w:rsidRDefault="0049725B" w:rsidP="00391B8D">
            <w:pPr>
              <w:rPr>
                <w:rFonts w:ascii="Times New Roman" w:hAnsi="Times New Roman"/>
                <w:b/>
                <w:caps/>
                <w:noProof w:val="0"/>
                <w:color w:val="0000FF"/>
                <w:sz w:val="20"/>
                <w:u w:val="single"/>
              </w:rPr>
            </w:pPr>
          </w:p>
          <w:p w:rsidR="00450852" w:rsidRPr="0029157F" w:rsidRDefault="003431DE" w:rsidP="00391B8D">
            <w:pPr>
              <w:rPr>
                <w:rFonts w:ascii="Times New Roman" w:hAnsi="Times New Roman"/>
                <w:noProof w:val="0"/>
                <w:color w:val="008000"/>
                <w:sz w:val="20"/>
              </w:rPr>
            </w:pPr>
            <w:r w:rsidRPr="0029157F">
              <w:rPr>
                <w:rFonts w:ascii="Times New Roman" w:hAnsi="Times New Roman"/>
                <w:b/>
                <w:caps/>
                <w:noProof w:val="0"/>
                <w:color w:val="0000FF"/>
                <w:sz w:val="20"/>
                <w:u w:val="single"/>
              </w:rPr>
              <w:t>(</w:t>
            </w:r>
            <w:r w:rsidR="00450852" w:rsidRPr="0029157F">
              <w:rPr>
                <w:rFonts w:ascii="Times New Roman" w:hAnsi="Times New Roman"/>
                <w:b/>
                <w:caps/>
                <w:noProof w:val="0"/>
                <w:color w:val="0000FF"/>
                <w:sz w:val="20"/>
                <w:u w:val="single"/>
              </w:rPr>
              <w:t>Le théâtre</w:t>
            </w:r>
            <w:r w:rsidRPr="0029157F">
              <w:rPr>
                <w:rFonts w:ascii="Times New Roman" w:hAnsi="Times New Roman"/>
                <w:b/>
                <w:caps/>
                <w:noProof w:val="0"/>
                <w:color w:val="0000FF"/>
                <w:sz w:val="20"/>
                <w:u w:val="single"/>
              </w:rPr>
              <w:t>)</w:t>
            </w:r>
          </w:p>
        </w:tc>
        <w:tc>
          <w:tcPr>
            <w:tcW w:w="3403" w:type="dxa"/>
          </w:tcPr>
          <w:p w:rsidR="003211BA" w:rsidRPr="0029157F" w:rsidRDefault="003211BA" w:rsidP="003211BA">
            <w:pPr>
              <w:rPr>
                <w:rFonts w:ascii="Times New Roman" w:eastAsia="Times New Roman" w:hAnsi="Times New Roman"/>
                <w:sz w:val="20"/>
              </w:rPr>
            </w:pPr>
            <w:r w:rsidRPr="0029157F">
              <w:rPr>
                <w:rFonts w:ascii="Times New Roman" w:eastAsia="Times New Roman" w:hAnsi="Times New Roman"/>
                <w:sz w:val="20"/>
              </w:rPr>
              <w:lastRenderedPageBreak/>
              <w:t>- France de Lagarde, « L’entretien d’embauche »</w:t>
            </w:r>
            <w:r w:rsidR="00CD353D" w:rsidRPr="0029157F">
              <w:rPr>
                <w:rFonts w:ascii="Times New Roman" w:eastAsia="Times New Roman" w:hAnsi="Times New Roman"/>
                <w:sz w:val="20"/>
              </w:rPr>
              <w:t xml:space="preserve">, </w:t>
            </w:r>
            <w:r w:rsidR="00CD353D" w:rsidRPr="0029157F">
              <w:rPr>
                <w:rFonts w:ascii="Times New Roman" w:eastAsia="Times New Roman" w:hAnsi="Times New Roman"/>
                <w:i/>
                <w:sz w:val="20"/>
              </w:rPr>
              <w:t>EL, C</w:t>
            </w:r>
          </w:p>
          <w:p w:rsidR="003431DE" w:rsidRPr="0029157F" w:rsidRDefault="003431DE" w:rsidP="00391B8D">
            <w:pPr>
              <w:rPr>
                <w:rFonts w:ascii="Times New Roman" w:hAnsi="Times New Roman"/>
                <w:noProof w:val="0"/>
                <w:sz w:val="20"/>
              </w:rPr>
            </w:pPr>
          </w:p>
          <w:p w:rsidR="00450852" w:rsidRPr="0029157F" w:rsidRDefault="00450852" w:rsidP="003211BA">
            <w:pPr>
              <w:rPr>
                <w:rFonts w:ascii="Times New Roman" w:hAnsi="Times New Roman"/>
                <w:b/>
                <w:noProof w:val="0"/>
                <w:color w:val="800080"/>
                <w:sz w:val="20"/>
              </w:rPr>
            </w:pPr>
          </w:p>
        </w:tc>
        <w:tc>
          <w:tcPr>
            <w:tcW w:w="2975" w:type="dxa"/>
          </w:tcPr>
          <w:p w:rsidR="000D3C94" w:rsidRPr="0029157F" w:rsidRDefault="000D3C94" w:rsidP="000D3C94">
            <w:pPr>
              <w:rPr>
                <w:rFonts w:ascii="Times New Roman" w:hAnsi="Times New Roman"/>
                <w:noProof w:val="0"/>
                <w:color w:val="0000FF"/>
                <w:sz w:val="20"/>
                <w:u w:val="single"/>
              </w:rPr>
            </w:pPr>
            <w:r w:rsidRPr="0029157F">
              <w:rPr>
                <w:rFonts w:ascii="Times New Roman" w:hAnsi="Times New Roman"/>
                <w:b/>
                <w:caps/>
                <w:noProof w:val="0"/>
                <w:color w:val="0000FF"/>
                <w:sz w:val="20"/>
                <w:u w:val="single"/>
              </w:rPr>
              <w:lastRenderedPageBreak/>
              <w:t>œ</w:t>
            </w:r>
            <w:r w:rsidRPr="0029157F">
              <w:rPr>
                <w:rFonts w:ascii="Times New Roman" w:hAnsi="Times New Roman"/>
                <w:b/>
                <w:noProof w:val="0"/>
                <w:color w:val="0000FF"/>
                <w:sz w:val="20"/>
                <w:u w:val="single"/>
              </w:rPr>
              <w:t>uvres intégrales obligatoires </w:t>
            </w:r>
            <w:r w:rsidRPr="0029157F">
              <w:rPr>
                <w:rFonts w:ascii="Times New Roman" w:hAnsi="Times New Roman"/>
                <w:noProof w:val="0"/>
                <w:color w:val="0000FF"/>
                <w:sz w:val="20"/>
                <w:u w:val="single"/>
              </w:rPr>
              <w:t xml:space="preserve">: </w:t>
            </w:r>
          </w:p>
          <w:p w:rsidR="001623FB" w:rsidRPr="0029157F" w:rsidRDefault="001623FB" w:rsidP="000D3C94">
            <w:pPr>
              <w:rPr>
                <w:rFonts w:ascii="Times New Roman" w:eastAsia="Times New Roman" w:hAnsi="Times New Roman"/>
                <w:sz w:val="20"/>
              </w:rPr>
            </w:pPr>
            <w:r w:rsidRPr="0029157F">
              <w:rPr>
                <w:rFonts w:ascii="Times New Roman" w:hAnsi="Times New Roman"/>
                <w:noProof w:val="0"/>
                <w:color w:val="000000" w:themeColor="text1"/>
                <w:sz w:val="20"/>
              </w:rPr>
              <w:lastRenderedPageBreak/>
              <w:t xml:space="preserve">• </w:t>
            </w: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326, 341, 389, 409, 410, 411</w:t>
            </w:r>
          </w:p>
          <w:p w:rsidR="001623FB" w:rsidRPr="0029157F" w:rsidRDefault="001623FB" w:rsidP="000D3C94">
            <w:pPr>
              <w:rPr>
                <w:rFonts w:ascii="Times New Roman" w:hAnsi="Times New Roman"/>
                <w:noProof w:val="0"/>
                <w:sz w:val="20"/>
              </w:rPr>
            </w:pPr>
          </w:p>
          <w:p w:rsidR="000D3C94" w:rsidRPr="0029157F" w:rsidRDefault="001623FB" w:rsidP="000D3C94">
            <w:pPr>
              <w:rPr>
                <w:rFonts w:ascii="Times New Roman" w:hAnsi="Times New Roman"/>
                <w:noProof w:val="0"/>
                <w:sz w:val="20"/>
              </w:rPr>
            </w:pPr>
            <w:r w:rsidRPr="0029157F">
              <w:rPr>
                <w:rFonts w:ascii="Times New Roman" w:hAnsi="Times New Roman"/>
                <w:noProof w:val="0"/>
                <w:color w:val="000000" w:themeColor="text1"/>
                <w:sz w:val="20"/>
              </w:rPr>
              <w:t xml:space="preserve">• </w:t>
            </w:r>
            <w:r w:rsidR="000D3C94" w:rsidRPr="0029157F">
              <w:rPr>
                <w:rFonts w:ascii="Times New Roman" w:hAnsi="Times New Roman"/>
                <w:noProof w:val="0"/>
                <w:sz w:val="20"/>
              </w:rPr>
              <w:t xml:space="preserve">Commencer dès le début de l’année la lecture et établir une fiche que vous déposerez dans votre cahier du lecteur selon le modèle proposé de </w:t>
            </w:r>
          </w:p>
          <w:p w:rsidR="000D3C94" w:rsidRPr="0029157F" w:rsidRDefault="000D3C94" w:rsidP="000D3C94">
            <w:pPr>
              <w:rPr>
                <w:rFonts w:ascii="Times New Roman" w:eastAsia="Times New Roman" w:hAnsi="Times New Roman"/>
                <w:b/>
                <w:i/>
                <w:noProof w:val="0"/>
                <w:color w:val="800080"/>
                <w:sz w:val="20"/>
              </w:rPr>
            </w:pPr>
            <w:r w:rsidRPr="0029157F">
              <w:rPr>
                <w:rFonts w:ascii="Times New Roman" w:eastAsia="Times New Roman" w:hAnsi="Times New Roman"/>
                <w:b/>
                <w:noProof w:val="0"/>
                <w:color w:val="800080"/>
                <w:sz w:val="20"/>
              </w:rPr>
              <w:t xml:space="preserve">- Corneille, </w:t>
            </w:r>
            <w:r w:rsidRPr="0029157F">
              <w:rPr>
                <w:rFonts w:ascii="Times New Roman" w:eastAsia="Times New Roman" w:hAnsi="Times New Roman"/>
                <w:b/>
                <w:i/>
                <w:noProof w:val="0"/>
                <w:color w:val="800080"/>
                <w:sz w:val="20"/>
              </w:rPr>
              <w:t xml:space="preserve">Le Cid, </w:t>
            </w:r>
          </w:p>
          <w:p w:rsidR="00450852" w:rsidRPr="0029157F" w:rsidRDefault="000D3C94" w:rsidP="000D3C94">
            <w:pPr>
              <w:rPr>
                <w:rFonts w:ascii="Times New Roman" w:hAnsi="Times New Roman"/>
                <w:noProof w:val="0"/>
                <w:sz w:val="20"/>
              </w:rPr>
            </w:pPr>
            <w:r w:rsidRPr="0029157F">
              <w:rPr>
                <w:rFonts w:ascii="Times New Roman" w:eastAsia="Times New Roman" w:hAnsi="Times New Roman"/>
                <w:b/>
                <w:noProof w:val="0"/>
                <w:color w:val="800080"/>
                <w:sz w:val="20"/>
              </w:rPr>
              <w:t xml:space="preserve">- Beaumarchais, </w:t>
            </w:r>
            <w:r w:rsidRPr="0029157F">
              <w:rPr>
                <w:rFonts w:ascii="Times New Roman" w:eastAsia="Times New Roman" w:hAnsi="Times New Roman"/>
                <w:b/>
                <w:i/>
                <w:noProof w:val="0"/>
                <w:color w:val="800080"/>
                <w:sz w:val="20"/>
              </w:rPr>
              <w:t>Le Mariage de Figaro</w:t>
            </w:r>
          </w:p>
        </w:tc>
        <w:tc>
          <w:tcPr>
            <w:tcW w:w="2837" w:type="dxa"/>
          </w:tcPr>
          <w:p w:rsidR="00E06312" w:rsidRPr="0029157F" w:rsidRDefault="00E06312" w:rsidP="00E06312">
            <w:pPr>
              <w:rPr>
                <w:rFonts w:ascii="Times New Roman" w:hAnsi="Times New Roman"/>
                <w:noProof w:val="0"/>
                <w:color w:val="000000" w:themeColor="text1"/>
                <w:sz w:val="20"/>
              </w:rPr>
            </w:pPr>
            <w:r w:rsidRPr="0029157F">
              <w:rPr>
                <w:rFonts w:ascii="Times New Roman" w:hAnsi="Times New Roman"/>
                <w:b/>
                <w:bCs/>
                <w:noProof w:val="0"/>
                <w:color w:val="000000" w:themeColor="text1"/>
                <w:sz w:val="20"/>
              </w:rPr>
              <w:lastRenderedPageBreak/>
              <w:t>Communication</w:t>
            </w:r>
          </w:p>
          <w:p w:rsidR="00450852" w:rsidRPr="0029157F" w:rsidRDefault="00E06312" w:rsidP="00E06312">
            <w:pPr>
              <w:rPr>
                <w:rFonts w:ascii="Times New Roman" w:hAnsi="Times New Roman"/>
                <w:noProof w:val="0"/>
                <w:color w:val="B30E70"/>
                <w:sz w:val="20"/>
              </w:rPr>
            </w:pPr>
            <w:r w:rsidRPr="0029157F">
              <w:rPr>
                <w:rFonts w:ascii="Times New Roman" w:hAnsi="Times New Roman"/>
                <w:noProof w:val="0"/>
                <w:color w:val="B30E70"/>
                <w:sz w:val="20"/>
              </w:rPr>
              <w:lastRenderedPageBreak/>
              <w:t>• Adapter son expression aux différentes situations de communication</w:t>
            </w:r>
          </w:p>
          <w:p w:rsidR="00B56404" w:rsidRPr="0029157F" w:rsidRDefault="00B56404" w:rsidP="00E06312">
            <w:pPr>
              <w:rPr>
                <w:rFonts w:ascii="Times New Roman" w:hAnsi="Times New Roman"/>
                <w:noProof w:val="0"/>
                <w:color w:val="B30E70"/>
                <w:sz w:val="20"/>
              </w:rPr>
            </w:pPr>
          </w:p>
          <w:p w:rsidR="000E5E8C" w:rsidRPr="0029157F" w:rsidRDefault="001623FB" w:rsidP="00E06312">
            <w:pPr>
              <w:rPr>
                <w:rFonts w:ascii="Times New Roman" w:hAnsi="Times New Roman"/>
                <w:noProof w:val="0"/>
                <w:color w:val="B30E70"/>
                <w:sz w:val="20"/>
              </w:rPr>
            </w:pPr>
            <w:r w:rsidRPr="0029157F">
              <w:rPr>
                <w:rFonts w:ascii="Times New Roman" w:hAnsi="Times New Roman"/>
                <w:noProof w:val="0"/>
                <w:color w:val="B30E70"/>
                <w:sz w:val="20"/>
              </w:rPr>
              <w:t xml:space="preserve">• le lexique de la presse : </w:t>
            </w:r>
          </w:p>
          <w:p w:rsidR="001623FB" w:rsidRPr="0029157F" w:rsidRDefault="001623FB" w:rsidP="00E06312">
            <w:pPr>
              <w:rPr>
                <w:rFonts w:ascii="Times New Roman" w:hAnsi="Times New Roman"/>
                <w:noProof w:val="0"/>
                <w:color w:val="B30E70"/>
                <w:sz w:val="20"/>
              </w:rPr>
            </w:pPr>
            <w:proofErr w:type="gramStart"/>
            <w:r w:rsidRPr="0029157F">
              <w:rPr>
                <w:rFonts w:ascii="Times New Roman" w:hAnsi="Times New Roman"/>
                <w:noProof w:val="0"/>
                <w:color w:val="B30E70"/>
                <w:sz w:val="20"/>
              </w:rPr>
              <w:t>manuel</w:t>
            </w:r>
            <w:proofErr w:type="gramEnd"/>
            <w:r w:rsidRPr="0029157F">
              <w:rPr>
                <w:rFonts w:ascii="Times New Roman" w:hAnsi="Times New Roman"/>
                <w:noProof w:val="0"/>
                <w:color w:val="B30E70"/>
                <w:sz w:val="20"/>
              </w:rPr>
              <w:t xml:space="preserve"> </w:t>
            </w:r>
            <w:r w:rsidR="000E5E8C" w:rsidRPr="00705508">
              <w:rPr>
                <w:rFonts w:ascii="Times New Roman" w:hAnsi="Times New Roman"/>
                <w:noProof w:val="0"/>
                <w:color w:val="B30E70"/>
                <w:sz w:val="20"/>
              </w:rPr>
              <w:t>Belin</w:t>
            </w:r>
            <w:r w:rsidR="000E5E8C" w:rsidRPr="0029157F">
              <w:rPr>
                <w:rFonts w:ascii="Times New Roman" w:hAnsi="Times New Roman"/>
                <w:noProof w:val="0"/>
                <w:color w:val="B30E70"/>
                <w:sz w:val="20"/>
              </w:rPr>
              <w:t>, lire</w:t>
            </w:r>
            <w:r w:rsidRPr="0029157F">
              <w:rPr>
                <w:rFonts w:ascii="Times New Roman" w:hAnsi="Times New Roman"/>
                <w:noProof w:val="0"/>
                <w:color w:val="B30E70"/>
                <w:sz w:val="20"/>
              </w:rPr>
              <w:t xml:space="preserve"> et apprendre la page 408</w:t>
            </w:r>
          </w:p>
          <w:p w:rsidR="001623FB" w:rsidRPr="0029157F" w:rsidRDefault="001623FB" w:rsidP="001623FB">
            <w:pPr>
              <w:rPr>
                <w:rFonts w:ascii="Times New Roman" w:hAnsi="Times New Roman"/>
                <w:noProof w:val="0"/>
                <w:sz w:val="22"/>
                <w:szCs w:val="22"/>
              </w:rPr>
            </w:pPr>
          </w:p>
        </w:tc>
        <w:tc>
          <w:tcPr>
            <w:tcW w:w="3406" w:type="dxa"/>
          </w:tcPr>
          <w:p w:rsidR="00450852" w:rsidRPr="0029157F" w:rsidRDefault="00450852" w:rsidP="00707A6A">
            <w:pPr>
              <w:numPr>
                <w:ilvl w:val="0"/>
                <w:numId w:val="3"/>
              </w:numPr>
              <w:rPr>
                <w:rFonts w:ascii="Times New Roman" w:hAnsi="Times New Roman"/>
                <w:noProof w:val="0"/>
                <w:sz w:val="20"/>
              </w:rPr>
            </w:pPr>
            <w:r w:rsidRPr="0029157F">
              <w:rPr>
                <w:rFonts w:ascii="Times New Roman" w:hAnsi="Times New Roman"/>
                <w:noProof w:val="0"/>
                <w:sz w:val="20"/>
              </w:rPr>
              <w:lastRenderedPageBreak/>
              <w:t xml:space="preserve">Prise de contact, </w:t>
            </w:r>
            <w:r w:rsidR="00707A6A" w:rsidRPr="0029157F">
              <w:rPr>
                <w:rFonts w:ascii="Times New Roman" w:hAnsi="Times New Roman"/>
                <w:noProof w:val="0"/>
                <w:sz w:val="20"/>
              </w:rPr>
              <w:t>informations</w:t>
            </w:r>
          </w:p>
          <w:p w:rsidR="00450852" w:rsidRPr="0029157F" w:rsidRDefault="00707A6A" w:rsidP="00707A6A">
            <w:pPr>
              <w:rPr>
                <w:rFonts w:ascii="Times New Roman" w:hAnsi="Times New Roman"/>
                <w:noProof w:val="0"/>
                <w:sz w:val="20"/>
              </w:rPr>
            </w:pPr>
            <w:r w:rsidRPr="0029157F">
              <w:rPr>
                <w:rFonts w:ascii="Times New Roman" w:hAnsi="Times New Roman"/>
                <w:noProof w:val="0"/>
                <w:sz w:val="20"/>
              </w:rPr>
              <w:t xml:space="preserve">- </w:t>
            </w:r>
            <w:r w:rsidR="00450852" w:rsidRPr="0029157F">
              <w:rPr>
                <w:rFonts w:ascii="Times New Roman" w:hAnsi="Times New Roman"/>
                <w:noProof w:val="0"/>
                <w:sz w:val="20"/>
              </w:rPr>
              <w:t xml:space="preserve">le programme de 2°, </w:t>
            </w:r>
          </w:p>
          <w:p w:rsidR="00450852" w:rsidRPr="0029157F" w:rsidRDefault="00707A6A" w:rsidP="00707A6A">
            <w:pPr>
              <w:rPr>
                <w:rFonts w:ascii="Times New Roman" w:hAnsi="Times New Roman"/>
                <w:noProof w:val="0"/>
                <w:sz w:val="20"/>
              </w:rPr>
            </w:pPr>
            <w:r w:rsidRPr="0029157F">
              <w:rPr>
                <w:rFonts w:ascii="Times New Roman" w:hAnsi="Times New Roman"/>
                <w:noProof w:val="0"/>
                <w:sz w:val="20"/>
              </w:rPr>
              <w:lastRenderedPageBreak/>
              <w:t xml:space="preserve">- </w:t>
            </w:r>
            <w:r w:rsidR="00450852" w:rsidRPr="0029157F">
              <w:rPr>
                <w:rFonts w:ascii="Times New Roman" w:hAnsi="Times New Roman"/>
                <w:noProof w:val="0"/>
                <w:sz w:val="20"/>
              </w:rPr>
              <w:t xml:space="preserve">la progression de l’année </w:t>
            </w:r>
          </w:p>
          <w:p w:rsidR="00450852" w:rsidRPr="0029157F" w:rsidRDefault="00707A6A" w:rsidP="00707A6A">
            <w:pPr>
              <w:rPr>
                <w:rFonts w:ascii="Times New Roman" w:hAnsi="Times New Roman"/>
                <w:b/>
                <w:noProof w:val="0"/>
                <w:sz w:val="20"/>
              </w:rPr>
            </w:pPr>
            <w:r w:rsidRPr="0029157F">
              <w:rPr>
                <w:rFonts w:ascii="Times New Roman" w:hAnsi="Times New Roman"/>
                <w:noProof w:val="0"/>
                <w:sz w:val="20"/>
              </w:rPr>
              <w:t xml:space="preserve">- </w:t>
            </w:r>
            <w:r w:rsidR="00450852" w:rsidRPr="0029157F">
              <w:rPr>
                <w:rFonts w:ascii="Times New Roman" w:hAnsi="Times New Roman"/>
                <w:noProof w:val="0"/>
                <w:sz w:val="20"/>
              </w:rPr>
              <w:t>Le site zanebetvoltaire</w:t>
            </w:r>
            <w:r w:rsidR="00201302" w:rsidRPr="0029157F">
              <w:rPr>
                <w:rFonts w:ascii="Times New Roman" w:hAnsi="Times New Roman"/>
                <w:noProof w:val="0"/>
                <w:sz w:val="20"/>
              </w:rPr>
              <w:t>.fr</w:t>
            </w:r>
          </w:p>
          <w:p w:rsidR="00450852" w:rsidRPr="0029157F" w:rsidRDefault="00707A6A" w:rsidP="00707A6A">
            <w:pPr>
              <w:rPr>
                <w:rFonts w:ascii="Times New Roman" w:hAnsi="Times New Roman"/>
                <w:noProof w:val="0"/>
                <w:sz w:val="20"/>
              </w:rPr>
            </w:pPr>
            <w:r w:rsidRPr="0029157F">
              <w:rPr>
                <w:rFonts w:ascii="Times New Roman" w:hAnsi="Times New Roman"/>
                <w:noProof w:val="0"/>
                <w:sz w:val="20"/>
              </w:rPr>
              <w:t xml:space="preserve">- </w:t>
            </w:r>
            <w:r w:rsidR="00450852" w:rsidRPr="0029157F">
              <w:rPr>
                <w:rFonts w:ascii="Times New Roman" w:hAnsi="Times New Roman"/>
                <w:noProof w:val="0"/>
                <w:sz w:val="20"/>
              </w:rPr>
              <w:t xml:space="preserve">La tenue des classeurs </w:t>
            </w:r>
          </w:p>
          <w:p w:rsidR="000D3C94" w:rsidRPr="0029157F" w:rsidRDefault="00707A6A" w:rsidP="00707A6A">
            <w:pPr>
              <w:rPr>
                <w:rFonts w:ascii="Times New Roman" w:hAnsi="Times New Roman"/>
                <w:b/>
                <w:noProof w:val="0"/>
                <w:sz w:val="20"/>
              </w:rPr>
            </w:pPr>
            <w:r w:rsidRPr="0029157F">
              <w:rPr>
                <w:rFonts w:ascii="Times New Roman" w:hAnsi="Times New Roman"/>
                <w:noProof w:val="0"/>
                <w:sz w:val="20"/>
              </w:rPr>
              <w:t xml:space="preserve">- </w:t>
            </w:r>
            <w:r w:rsidR="00450852" w:rsidRPr="0029157F">
              <w:rPr>
                <w:rFonts w:ascii="Times New Roman" w:hAnsi="Times New Roman"/>
                <w:noProof w:val="0"/>
                <w:sz w:val="20"/>
              </w:rPr>
              <w:t>L’utilisation de la tablette et du manuel</w:t>
            </w:r>
            <w:r w:rsidR="000D3C94" w:rsidRPr="0029157F">
              <w:rPr>
                <w:rFonts w:ascii="Times New Roman" w:hAnsi="Times New Roman"/>
                <w:b/>
                <w:noProof w:val="0"/>
                <w:sz w:val="20"/>
              </w:rPr>
              <w:t xml:space="preserve"> </w:t>
            </w:r>
          </w:p>
          <w:p w:rsidR="00274F75" w:rsidRPr="0029157F" w:rsidRDefault="00274F75" w:rsidP="00707A6A">
            <w:pPr>
              <w:rPr>
                <w:rFonts w:ascii="Times New Roman" w:hAnsi="Times New Roman"/>
                <w:noProof w:val="0"/>
                <w:sz w:val="20"/>
              </w:rPr>
            </w:pPr>
            <w:r w:rsidRPr="0029157F">
              <w:rPr>
                <w:rFonts w:ascii="Times New Roman" w:hAnsi="Times New Roman"/>
                <w:noProof w:val="0"/>
                <w:sz w:val="20"/>
              </w:rPr>
              <w:t>- Contrôles et évaluation</w:t>
            </w:r>
          </w:p>
          <w:p w:rsidR="00707A6A" w:rsidRPr="0029157F" w:rsidRDefault="00707A6A" w:rsidP="00707A6A">
            <w:pPr>
              <w:rPr>
                <w:rFonts w:ascii="Times New Roman" w:hAnsi="Times New Roman"/>
                <w:noProof w:val="0"/>
                <w:sz w:val="20"/>
              </w:rPr>
            </w:pPr>
            <w:r w:rsidRPr="0029157F">
              <w:rPr>
                <w:rFonts w:ascii="Times New Roman" w:hAnsi="Times New Roman"/>
                <w:noProof w:val="0"/>
                <w:sz w:val="20"/>
              </w:rPr>
              <w:t>- Tests consignes</w:t>
            </w:r>
          </w:p>
          <w:p w:rsidR="000D3C94" w:rsidRPr="0029157F" w:rsidRDefault="000D3C94" w:rsidP="000D3C94">
            <w:pPr>
              <w:rPr>
                <w:rFonts w:ascii="Times New Roman" w:hAnsi="Times New Roman"/>
                <w:b/>
                <w:noProof w:val="0"/>
                <w:sz w:val="20"/>
              </w:rPr>
            </w:pPr>
          </w:p>
          <w:p w:rsidR="000D3C94" w:rsidRPr="0029157F" w:rsidRDefault="000D3C94" w:rsidP="00707A6A">
            <w:pPr>
              <w:pStyle w:val="Paragraphedeliste"/>
              <w:numPr>
                <w:ilvl w:val="0"/>
                <w:numId w:val="3"/>
              </w:numPr>
              <w:rPr>
                <w:rFonts w:ascii="Times New Roman" w:hAnsi="Times New Roman"/>
                <w:b/>
                <w:noProof w:val="0"/>
                <w:sz w:val="20"/>
              </w:rPr>
            </w:pPr>
            <w:r w:rsidRPr="0029157F">
              <w:rPr>
                <w:rFonts w:ascii="Times New Roman" w:hAnsi="Times New Roman"/>
                <w:b/>
                <w:noProof w:val="0"/>
                <w:sz w:val="20"/>
              </w:rPr>
              <w:t xml:space="preserve">Méthodologie : </w:t>
            </w:r>
          </w:p>
          <w:p w:rsidR="000D3C94" w:rsidRPr="0029157F" w:rsidRDefault="00CD353D" w:rsidP="000D3C94">
            <w:pPr>
              <w:rPr>
                <w:rFonts w:ascii="Times New Roman" w:hAnsi="Times New Roman"/>
                <w:noProof w:val="0"/>
                <w:sz w:val="20"/>
              </w:rPr>
            </w:pPr>
            <w:r w:rsidRPr="0029157F">
              <w:rPr>
                <w:rFonts w:ascii="Times New Roman" w:hAnsi="Times New Roman"/>
                <w:noProof w:val="0"/>
                <w:sz w:val="20"/>
              </w:rPr>
              <w:t xml:space="preserve">- </w:t>
            </w:r>
            <w:r w:rsidR="000D3C94" w:rsidRPr="0029157F">
              <w:rPr>
                <w:rFonts w:ascii="Times New Roman" w:hAnsi="Times New Roman"/>
                <w:noProof w:val="0"/>
                <w:sz w:val="20"/>
              </w:rPr>
              <w:t>La fiche de lecture et le cahier de lecteur</w:t>
            </w:r>
          </w:p>
          <w:p w:rsidR="000D3C94" w:rsidRPr="0029157F" w:rsidRDefault="00CD353D" w:rsidP="000D3C94">
            <w:pPr>
              <w:rPr>
                <w:rFonts w:ascii="Times New Roman" w:hAnsi="Times New Roman"/>
                <w:noProof w:val="0"/>
                <w:sz w:val="20"/>
              </w:rPr>
            </w:pPr>
            <w:r w:rsidRPr="0029157F">
              <w:rPr>
                <w:rFonts w:ascii="Times New Roman" w:hAnsi="Times New Roman"/>
                <w:noProof w:val="0"/>
                <w:sz w:val="20"/>
              </w:rPr>
              <w:t xml:space="preserve">- </w:t>
            </w:r>
            <w:r w:rsidR="000D3C94" w:rsidRPr="0029157F">
              <w:rPr>
                <w:rFonts w:ascii="Times New Roman" w:hAnsi="Times New Roman"/>
                <w:noProof w:val="0"/>
                <w:sz w:val="20"/>
              </w:rPr>
              <w:t>La prise de notes (Surtout en AP)</w:t>
            </w:r>
          </w:p>
          <w:p w:rsidR="000D3C94" w:rsidRPr="0029157F" w:rsidRDefault="00CD353D" w:rsidP="000D3C94">
            <w:pPr>
              <w:rPr>
                <w:rFonts w:ascii="Times New Roman" w:hAnsi="Times New Roman"/>
                <w:noProof w:val="0"/>
                <w:sz w:val="20"/>
              </w:rPr>
            </w:pPr>
            <w:r w:rsidRPr="0029157F">
              <w:rPr>
                <w:rFonts w:ascii="Times New Roman" w:hAnsi="Times New Roman"/>
                <w:noProof w:val="0"/>
                <w:sz w:val="20"/>
              </w:rPr>
              <w:t xml:space="preserve">- </w:t>
            </w:r>
            <w:r w:rsidR="000D3C94" w:rsidRPr="0029157F">
              <w:rPr>
                <w:rFonts w:ascii="Times New Roman" w:hAnsi="Times New Roman"/>
                <w:noProof w:val="0"/>
                <w:sz w:val="20"/>
              </w:rPr>
              <w:t>L’explication linéaire et composée (</w:t>
            </w:r>
            <w:r w:rsidR="000D3C94" w:rsidRPr="0029157F">
              <w:rPr>
                <w:rFonts w:ascii="Times New Roman" w:hAnsi="Times New Roman"/>
                <w:i/>
                <w:noProof w:val="0"/>
                <w:sz w:val="20"/>
              </w:rPr>
              <w:t>vers le commentaire</w:t>
            </w:r>
            <w:r w:rsidR="000D3C94" w:rsidRPr="0029157F">
              <w:rPr>
                <w:rFonts w:ascii="Times New Roman" w:hAnsi="Times New Roman"/>
                <w:noProof w:val="0"/>
                <w:sz w:val="20"/>
              </w:rPr>
              <w:t>)</w:t>
            </w:r>
          </w:p>
          <w:p w:rsidR="00450852" w:rsidRPr="0029157F" w:rsidRDefault="00450852" w:rsidP="000D3C94">
            <w:pPr>
              <w:ind w:left="360"/>
              <w:rPr>
                <w:rFonts w:ascii="Times New Roman" w:hAnsi="Times New Roman"/>
                <w:i/>
                <w:noProof w:val="0"/>
                <w:sz w:val="20"/>
              </w:rPr>
            </w:pPr>
          </w:p>
          <w:p w:rsidR="00450852" w:rsidRPr="0029157F" w:rsidRDefault="00450852" w:rsidP="00707A6A">
            <w:pPr>
              <w:numPr>
                <w:ilvl w:val="0"/>
                <w:numId w:val="3"/>
              </w:numPr>
              <w:rPr>
                <w:rFonts w:ascii="Times New Roman" w:hAnsi="Times New Roman"/>
                <w:noProof w:val="0"/>
                <w:sz w:val="20"/>
              </w:rPr>
            </w:pPr>
            <w:r w:rsidRPr="0029157F">
              <w:rPr>
                <w:rFonts w:ascii="Times New Roman" w:hAnsi="Times New Roman"/>
                <w:noProof w:val="0"/>
                <w:sz w:val="20"/>
              </w:rPr>
              <w:t xml:space="preserve">L’entretien d’embauche </w:t>
            </w:r>
          </w:p>
          <w:p w:rsidR="00450852" w:rsidRPr="0029157F" w:rsidRDefault="00450852" w:rsidP="00391B8D">
            <w:pPr>
              <w:ind w:left="360"/>
              <w:rPr>
                <w:rFonts w:ascii="Times New Roman" w:hAnsi="Times New Roman"/>
                <w:noProof w:val="0"/>
                <w:sz w:val="20"/>
              </w:rPr>
            </w:pPr>
            <w:r w:rsidRPr="0029157F">
              <w:rPr>
                <w:rFonts w:ascii="Times New Roman" w:hAnsi="Times New Roman"/>
                <w:noProof w:val="0"/>
                <w:sz w:val="20"/>
              </w:rPr>
              <w:t>Jeux de rôles</w:t>
            </w:r>
          </w:p>
          <w:p w:rsidR="000D3C94" w:rsidRPr="0029157F" w:rsidRDefault="000D3C94" w:rsidP="00391B8D">
            <w:pPr>
              <w:ind w:left="360"/>
              <w:rPr>
                <w:rFonts w:ascii="Times New Roman" w:hAnsi="Times New Roman"/>
                <w:noProof w:val="0"/>
                <w:sz w:val="20"/>
              </w:rPr>
            </w:pPr>
          </w:p>
          <w:p w:rsidR="000D3C94" w:rsidRPr="0029157F" w:rsidRDefault="000D3C94" w:rsidP="00707A6A">
            <w:pPr>
              <w:numPr>
                <w:ilvl w:val="0"/>
                <w:numId w:val="3"/>
              </w:numPr>
              <w:rPr>
                <w:rFonts w:ascii="Times New Roman" w:hAnsi="Times New Roman"/>
                <w:b/>
                <w:noProof w:val="0"/>
                <w:color w:val="FF0000"/>
                <w:sz w:val="20"/>
              </w:rPr>
            </w:pPr>
            <w:r w:rsidRPr="0029157F">
              <w:rPr>
                <w:rFonts w:ascii="Times New Roman" w:hAnsi="Times New Roman"/>
                <w:b/>
                <w:noProof w:val="0"/>
                <w:color w:val="FF0000"/>
                <w:sz w:val="20"/>
              </w:rPr>
              <w:t>Test d’évaluation nationale</w:t>
            </w:r>
          </w:p>
          <w:p w:rsidR="006C7FAE" w:rsidRPr="0029157F" w:rsidRDefault="006C7FAE" w:rsidP="000D3C94">
            <w:pPr>
              <w:rPr>
                <w:rFonts w:ascii="Times New Roman" w:hAnsi="Times New Roman"/>
                <w:noProof w:val="0"/>
                <w:sz w:val="20"/>
              </w:rPr>
            </w:pPr>
          </w:p>
          <w:p w:rsidR="00450852" w:rsidRPr="0029157F" w:rsidRDefault="00450852" w:rsidP="00450852">
            <w:pPr>
              <w:ind w:right="144"/>
              <w:rPr>
                <w:rFonts w:ascii="Times New Roman" w:hAnsi="Times New Roman"/>
                <w:b/>
                <w:i/>
                <w:noProof w:val="0"/>
                <w:color w:val="FF0000"/>
                <w:sz w:val="20"/>
              </w:rPr>
            </w:pPr>
            <w:r w:rsidRPr="0029157F">
              <w:rPr>
                <w:rFonts w:ascii="Times New Roman" w:hAnsi="Times New Roman"/>
                <w:b/>
                <w:i/>
                <w:noProof w:val="0"/>
                <w:color w:val="FF0000"/>
                <w:sz w:val="20"/>
              </w:rPr>
              <w:t xml:space="preserve">Début projets </w:t>
            </w:r>
          </w:p>
        </w:tc>
      </w:tr>
      <w:tr w:rsidR="009E72B0" w:rsidRPr="0029157F" w:rsidTr="00264983">
        <w:trPr>
          <w:trHeight w:val="2569"/>
          <w:jc w:val="center"/>
        </w:trPr>
        <w:tc>
          <w:tcPr>
            <w:tcW w:w="3119" w:type="dxa"/>
          </w:tcPr>
          <w:p w:rsidR="009E72B0" w:rsidRPr="0029157F" w:rsidRDefault="009E72B0" w:rsidP="009E72B0">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Séquence 2</w:t>
            </w:r>
          </w:p>
          <w:p w:rsidR="009E72B0" w:rsidRPr="0029157F" w:rsidRDefault="009E72B0" w:rsidP="009E72B0">
            <w:pPr>
              <w:ind w:right="144"/>
              <w:rPr>
                <w:rFonts w:ascii="Times New Roman" w:hAnsi="Times New Roman"/>
                <w:b/>
                <w:caps/>
                <w:noProof w:val="0"/>
                <w:color w:val="FF00FF"/>
                <w:sz w:val="20"/>
                <w:u w:val="single"/>
              </w:rPr>
            </w:pPr>
          </w:p>
          <w:p w:rsidR="0015769D" w:rsidRPr="0029157F" w:rsidRDefault="0015769D" w:rsidP="0015769D">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idem</w:t>
            </w:r>
          </w:p>
          <w:p w:rsidR="009E72B0" w:rsidRPr="0029157F" w:rsidRDefault="009E72B0" w:rsidP="009E72B0">
            <w:pPr>
              <w:ind w:right="144"/>
              <w:rPr>
                <w:rFonts w:ascii="Times New Roman" w:hAnsi="Times New Roman"/>
                <w:b/>
                <w:caps/>
                <w:noProof w:val="0"/>
                <w:color w:val="800080"/>
                <w:sz w:val="20"/>
              </w:rPr>
            </w:pPr>
          </w:p>
          <w:p w:rsidR="009E72B0" w:rsidRPr="0029157F" w:rsidRDefault="009E72B0" w:rsidP="009E72B0">
            <w:pPr>
              <w:ind w:right="115"/>
              <w:rPr>
                <w:rFonts w:ascii="Times New Roman" w:hAnsi="Times New Roman"/>
                <w:i/>
                <w:noProof w:val="0"/>
                <w:color w:val="008000"/>
                <w:sz w:val="20"/>
              </w:rPr>
            </w:pPr>
          </w:p>
        </w:tc>
        <w:tc>
          <w:tcPr>
            <w:tcW w:w="3403" w:type="dxa"/>
          </w:tcPr>
          <w:p w:rsidR="009E72B0" w:rsidRPr="0029157F" w:rsidRDefault="009E72B0" w:rsidP="009E72B0">
            <w:pPr>
              <w:rPr>
                <w:rFonts w:ascii="Times New Roman" w:eastAsia="Times New Roman" w:hAnsi="Times New Roman"/>
                <w:sz w:val="22"/>
                <w:szCs w:val="22"/>
              </w:rPr>
            </w:pPr>
            <w:r w:rsidRPr="0029157F">
              <w:rPr>
                <w:rFonts w:ascii="Times New Roman" w:hAnsi="Times New Roman"/>
                <w:b/>
                <w:noProof w:val="0"/>
                <w:color w:val="0000FF"/>
                <w:sz w:val="20"/>
              </w:rPr>
              <w:t xml:space="preserve">Parcours : </w:t>
            </w:r>
            <w:r w:rsidRPr="0029157F">
              <w:rPr>
                <w:rFonts w:ascii="Times New Roman" w:hAnsi="Times New Roman"/>
                <w:b/>
                <w:i/>
                <w:noProof w:val="0"/>
                <w:color w:val="0000FF"/>
                <w:sz w:val="20"/>
              </w:rPr>
              <w:t>Femmes à la Une</w:t>
            </w:r>
            <w:r w:rsidRPr="0029157F">
              <w:rPr>
                <w:rFonts w:ascii="Times New Roman" w:eastAsia="Times New Roman" w:hAnsi="Times New Roman"/>
                <w:sz w:val="22"/>
                <w:szCs w:val="22"/>
              </w:rPr>
              <w:t xml:space="preserve"> </w:t>
            </w:r>
          </w:p>
          <w:p w:rsidR="009E72B0" w:rsidRPr="0029157F" w:rsidRDefault="009E72B0" w:rsidP="009E72B0">
            <w:pPr>
              <w:rPr>
                <w:rFonts w:ascii="Times New Roman" w:eastAsia="Times New Roman" w:hAnsi="Times New Roman"/>
                <w:sz w:val="22"/>
                <w:szCs w:val="22"/>
              </w:rPr>
            </w:pPr>
            <w:r w:rsidRPr="0029157F">
              <w:rPr>
                <w:rFonts w:ascii="Times New Roman" w:eastAsia="Times New Roman" w:hAnsi="Times New Roman"/>
                <w:sz w:val="22"/>
                <w:szCs w:val="22"/>
              </w:rPr>
              <w:t xml:space="preserve">- </w:t>
            </w:r>
            <w:r w:rsidRPr="0029157F">
              <w:rPr>
                <w:rFonts w:ascii="Times New Roman" w:hAnsi="Times New Roman"/>
                <w:sz w:val="20"/>
              </w:rPr>
              <w:t xml:space="preserve">Colette, explicit de </w:t>
            </w:r>
            <w:r w:rsidRPr="0029157F">
              <w:rPr>
                <w:rFonts w:ascii="Times New Roman" w:hAnsi="Times New Roman"/>
                <w:i/>
                <w:sz w:val="20"/>
              </w:rPr>
              <w:t>La Vagabonde</w:t>
            </w:r>
            <w:r w:rsidRPr="0029157F">
              <w:rPr>
                <w:rFonts w:ascii="Times New Roman" w:hAnsi="Times New Roman"/>
                <w:sz w:val="20"/>
              </w:rPr>
              <w:t xml:space="preserve"> </w:t>
            </w:r>
            <w:r w:rsidRPr="0029157F">
              <w:rPr>
                <w:rFonts w:ascii="Times New Roman" w:hAnsi="Times New Roman"/>
                <w:i/>
                <w:sz w:val="20"/>
              </w:rPr>
              <w:t>EL</w:t>
            </w:r>
            <w:r w:rsidRPr="0029157F">
              <w:rPr>
                <w:rFonts w:ascii="Times New Roman" w:eastAsia="Times New Roman" w:hAnsi="Times New Roman"/>
                <w:sz w:val="22"/>
                <w:szCs w:val="22"/>
              </w:rPr>
              <w:t xml:space="preserve"> </w:t>
            </w:r>
          </w:p>
          <w:p w:rsidR="009E72B0" w:rsidRPr="0029157F" w:rsidRDefault="009E72B0" w:rsidP="009E72B0">
            <w:pPr>
              <w:rPr>
                <w:rFonts w:ascii="Times New Roman" w:hAnsi="Times New Roman"/>
                <w:iCs/>
                <w:sz w:val="20"/>
              </w:rPr>
            </w:pPr>
            <w:r w:rsidRPr="0029157F">
              <w:rPr>
                <w:rFonts w:ascii="Times New Roman" w:eastAsia="Times New Roman" w:hAnsi="Times New Roman"/>
                <w:sz w:val="22"/>
                <w:szCs w:val="22"/>
              </w:rPr>
              <w:t xml:space="preserve">- </w:t>
            </w:r>
            <w:r w:rsidRPr="0029157F">
              <w:rPr>
                <w:rFonts w:ascii="Times New Roman" w:hAnsi="Times New Roman"/>
                <w:sz w:val="20"/>
              </w:rPr>
              <w:t>Beauvoir,</w:t>
            </w:r>
            <w:r w:rsidRPr="0029157F">
              <w:rPr>
                <w:rFonts w:ascii="Times New Roman" w:hAnsi="Times New Roman"/>
                <w:i/>
                <w:sz w:val="20"/>
              </w:rPr>
              <w:t xml:space="preserve"> </w:t>
            </w:r>
            <w:r w:rsidRPr="0029157F">
              <w:rPr>
                <w:rFonts w:ascii="Times New Roman" w:hAnsi="Times New Roman"/>
                <w:i/>
                <w:iCs/>
                <w:sz w:val="20"/>
              </w:rPr>
              <w:t xml:space="preserve">Le Deuxième </w:t>
            </w:r>
            <w:r w:rsidRPr="006E3DD7">
              <w:rPr>
                <w:rFonts w:ascii="Times New Roman" w:hAnsi="Times New Roman"/>
                <w:i/>
                <w:iCs/>
                <w:sz w:val="20"/>
              </w:rPr>
              <w:t>Sexe</w:t>
            </w:r>
            <w:r w:rsidR="00625E1D">
              <w:rPr>
                <w:rFonts w:ascii="Times New Roman" w:hAnsi="Times New Roman"/>
                <w:iCs/>
                <w:sz w:val="20"/>
              </w:rPr>
              <w:t>, « </w:t>
            </w:r>
            <w:r w:rsidR="006E3DD7" w:rsidRPr="006E3DD7">
              <w:rPr>
                <w:rFonts w:ascii="Times New Roman" w:hAnsi="Times New Roman"/>
                <w:iCs/>
                <w:sz w:val="20"/>
              </w:rPr>
              <w:t>Comment les femmes auraient-elles jamais eu du génie […]</w:t>
            </w:r>
            <w:r w:rsidR="00625E1D">
              <w:rPr>
                <w:rFonts w:ascii="Times New Roman" w:hAnsi="Times New Roman"/>
                <w:iCs/>
                <w:sz w:val="20"/>
              </w:rPr>
              <w:t xml:space="preserve"> </w:t>
            </w:r>
            <w:r w:rsidR="00625E1D" w:rsidRPr="00625E1D">
              <w:rPr>
                <w:rFonts w:ascii="Times New Roman" w:hAnsi="Times New Roman"/>
                <w:iCs/>
                <w:sz w:val="20"/>
              </w:rPr>
              <w:t>courir toutes ses chances</w:t>
            </w:r>
            <w:r w:rsidR="00625E1D">
              <w:rPr>
                <w:rFonts w:ascii="Times New Roman" w:hAnsi="Times New Roman"/>
                <w:iCs/>
                <w:sz w:val="20"/>
              </w:rPr>
              <w:t> »</w:t>
            </w:r>
            <w:r w:rsidR="00263858">
              <w:rPr>
                <w:rFonts w:ascii="Times New Roman" w:hAnsi="Times New Roman"/>
                <w:iCs/>
                <w:sz w:val="20"/>
              </w:rPr>
              <w:t xml:space="preserve">, </w:t>
            </w:r>
            <w:r w:rsidRPr="0029157F">
              <w:rPr>
                <w:rFonts w:ascii="Times New Roman" w:hAnsi="Times New Roman"/>
                <w:i/>
                <w:iCs/>
                <w:sz w:val="20"/>
              </w:rPr>
              <w:t>EL, LC</w:t>
            </w:r>
          </w:p>
          <w:p w:rsidR="009E72B0" w:rsidRPr="0029157F" w:rsidRDefault="009E72B0" w:rsidP="009E72B0">
            <w:pPr>
              <w:rPr>
                <w:rFonts w:ascii="Times New Roman" w:hAnsi="Times New Roman"/>
                <w:iCs/>
                <w:sz w:val="20"/>
              </w:rPr>
            </w:pPr>
            <w:r w:rsidRPr="0029157F">
              <w:rPr>
                <w:rFonts w:ascii="Times New Roman" w:hAnsi="Times New Roman"/>
                <w:iCs/>
                <w:sz w:val="20"/>
              </w:rPr>
              <w:t xml:space="preserve">- Ernaux, </w:t>
            </w:r>
            <w:r w:rsidRPr="0029157F">
              <w:rPr>
                <w:rFonts w:ascii="Times New Roman" w:hAnsi="Times New Roman"/>
                <w:i/>
                <w:iCs/>
                <w:sz w:val="20"/>
              </w:rPr>
              <w:t>La femme gelée</w:t>
            </w:r>
            <w:r w:rsidRPr="0029157F">
              <w:rPr>
                <w:rFonts w:ascii="Times New Roman" w:hAnsi="Times New Roman"/>
                <w:iCs/>
                <w:sz w:val="20"/>
              </w:rPr>
              <w:t xml:space="preserve"> (extrait), </w:t>
            </w:r>
            <w:r w:rsidRPr="0029157F">
              <w:rPr>
                <w:rFonts w:ascii="Times New Roman" w:hAnsi="Times New Roman"/>
                <w:i/>
                <w:iCs/>
                <w:sz w:val="20"/>
              </w:rPr>
              <w:t>Com</w:t>
            </w:r>
          </w:p>
          <w:p w:rsidR="009E72B0" w:rsidRPr="0029157F" w:rsidRDefault="009E72B0" w:rsidP="009E72B0">
            <w:pPr>
              <w:rPr>
                <w:rFonts w:ascii="Times New Roman" w:eastAsia="Times New Roman" w:hAnsi="Times New Roman"/>
                <w:sz w:val="20"/>
              </w:rPr>
            </w:pPr>
          </w:p>
        </w:tc>
        <w:tc>
          <w:tcPr>
            <w:tcW w:w="2975" w:type="dxa"/>
          </w:tcPr>
          <w:p w:rsidR="00625E1D" w:rsidRDefault="00625E1D" w:rsidP="009E72B0">
            <w:pPr>
              <w:rPr>
                <w:rFonts w:ascii="Times New Roman" w:eastAsia="Times New Roman" w:hAnsi="Times New Roman"/>
                <w:sz w:val="20"/>
              </w:rPr>
            </w:pPr>
            <w:r w:rsidRPr="00045EE9">
              <w:rPr>
                <w:rFonts w:ascii="Times New Roman" w:eastAsia="Times New Roman" w:hAnsi="Times New Roman"/>
                <w:b/>
                <w:sz w:val="20"/>
              </w:rPr>
              <w:t>Manuel Belin :</w:t>
            </w:r>
            <w:r w:rsidRPr="0029157F">
              <w:rPr>
                <w:rFonts w:ascii="Times New Roman" w:eastAsia="Times New Roman" w:hAnsi="Times New Roman"/>
                <w:sz w:val="20"/>
              </w:rPr>
              <w:t xml:space="preserve"> p. 389, 390, 391, 409, 410, 411</w:t>
            </w:r>
          </w:p>
          <w:p w:rsidR="00625E1D" w:rsidRPr="00625E1D" w:rsidRDefault="00625E1D" w:rsidP="009E72B0">
            <w:pPr>
              <w:rPr>
                <w:rFonts w:ascii="Times New Roman" w:hAnsi="Times New Roman"/>
                <w:sz w:val="20"/>
              </w:rPr>
            </w:pPr>
            <w:r w:rsidRPr="0029157F">
              <w:rPr>
                <w:rFonts w:ascii="Times New Roman" w:eastAsia="Times New Roman" w:hAnsi="Times New Roman"/>
                <w:sz w:val="20"/>
              </w:rPr>
              <w:t xml:space="preserve">- </w:t>
            </w:r>
            <w:r w:rsidR="004475C2">
              <w:rPr>
                <w:rFonts w:ascii="Times New Roman" w:eastAsia="Times New Roman" w:hAnsi="Times New Roman"/>
                <w:sz w:val="20"/>
              </w:rPr>
              <w:t xml:space="preserve">George </w:t>
            </w:r>
            <w:r w:rsidRPr="0029157F">
              <w:rPr>
                <w:rFonts w:ascii="Times New Roman" w:eastAsia="Times New Roman" w:hAnsi="Times New Roman"/>
                <w:sz w:val="20"/>
              </w:rPr>
              <w:t xml:space="preserve">Sand, </w:t>
            </w:r>
            <w:r w:rsidR="006278F2">
              <w:rPr>
                <w:rFonts w:ascii="Times New Roman" w:eastAsia="Times New Roman" w:hAnsi="Times New Roman"/>
                <w:sz w:val="20"/>
              </w:rPr>
              <w:t>« </w:t>
            </w:r>
            <w:r w:rsidRPr="0029157F">
              <w:rPr>
                <w:rFonts w:ascii="Times New Roman" w:hAnsi="Times New Roman"/>
                <w:sz w:val="20"/>
              </w:rPr>
              <w:t>Aux membres du Comité Central</w:t>
            </w:r>
            <w:r w:rsidR="006278F2">
              <w:rPr>
                <w:rFonts w:ascii="Times New Roman" w:hAnsi="Times New Roman"/>
                <w:sz w:val="20"/>
              </w:rPr>
              <w:t> »</w:t>
            </w:r>
            <w:r w:rsidRPr="0029157F">
              <w:rPr>
                <w:rFonts w:ascii="Times New Roman" w:hAnsi="Times New Roman"/>
                <w:sz w:val="20"/>
              </w:rPr>
              <w:t xml:space="preserve"> </w:t>
            </w:r>
            <w:r w:rsidR="00D41479">
              <w:rPr>
                <w:rFonts w:ascii="Times New Roman" w:hAnsi="Times New Roman"/>
                <w:sz w:val="20"/>
              </w:rPr>
              <w:t xml:space="preserve">(sur Pronote) </w:t>
            </w:r>
            <w:r w:rsidRPr="0029157F">
              <w:rPr>
                <w:rFonts w:ascii="Times New Roman" w:hAnsi="Times New Roman"/>
                <w:i/>
                <w:sz w:val="20"/>
              </w:rPr>
              <w:t>LC</w:t>
            </w:r>
          </w:p>
          <w:p w:rsidR="004475C2" w:rsidRPr="00D57F7B" w:rsidRDefault="004475C2" w:rsidP="004475C2">
            <w:pPr>
              <w:rPr>
                <w:rFonts w:ascii="Times New Roman" w:eastAsia="Times New Roman" w:hAnsi="Times New Roman"/>
                <w:sz w:val="20"/>
              </w:rPr>
            </w:pPr>
            <w:r w:rsidRPr="0029157F">
              <w:rPr>
                <w:rFonts w:ascii="Times New Roman" w:eastAsia="Times New Roman" w:hAnsi="Times New Roman"/>
                <w:sz w:val="20"/>
              </w:rPr>
              <w:t xml:space="preserve">- </w:t>
            </w:r>
            <w:r>
              <w:rPr>
                <w:rFonts w:ascii="Times New Roman" w:eastAsia="Times New Roman" w:hAnsi="Times New Roman"/>
                <w:sz w:val="20"/>
              </w:rPr>
              <w:t xml:space="preserve">Virginia Woolf, </w:t>
            </w:r>
            <w:r w:rsidRPr="00D57F7B">
              <w:rPr>
                <w:rFonts w:ascii="Times New Roman" w:eastAsia="Times New Roman" w:hAnsi="Times New Roman"/>
                <w:sz w:val="20"/>
              </w:rPr>
              <w:t>extrait d’</w:t>
            </w:r>
            <w:r w:rsidRPr="00D57F7B">
              <w:rPr>
                <w:rFonts w:ascii="Times New Roman" w:eastAsia="Times New Roman" w:hAnsi="Times New Roman"/>
                <w:i/>
                <w:sz w:val="20"/>
              </w:rPr>
              <w:t xml:space="preserve">Une chambre à soi </w:t>
            </w:r>
            <w:r w:rsidRPr="00D57F7B">
              <w:rPr>
                <w:rFonts w:ascii="Times New Roman" w:eastAsia="Times New Roman" w:hAnsi="Times New Roman"/>
                <w:sz w:val="20"/>
              </w:rPr>
              <w:t>(1929)</w:t>
            </w:r>
          </w:p>
          <w:p w:rsidR="009E72B0" w:rsidRPr="0029157F" w:rsidRDefault="009E72B0" w:rsidP="009E72B0">
            <w:pPr>
              <w:rPr>
                <w:rFonts w:ascii="Times New Roman" w:hAnsi="Times New Roman"/>
                <w:iCs/>
                <w:sz w:val="20"/>
              </w:rPr>
            </w:pPr>
            <w:r w:rsidRPr="0029157F">
              <w:rPr>
                <w:rFonts w:ascii="Times New Roman" w:eastAsia="Times New Roman" w:hAnsi="Times New Roman"/>
                <w:sz w:val="20"/>
              </w:rPr>
              <w:t xml:space="preserve">- Elena Gianni Belotti, </w:t>
            </w:r>
            <w:r w:rsidRPr="0029157F">
              <w:rPr>
                <w:rFonts w:ascii="Times New Roman" w:eastAsia="Times New Roman" w:hAnsi="Times New Roman"/>
                <w:i/>
                <w:sz w:val="20"/>
              </w:rPr>
              <w:t>Du côté des petites filles</w:t>
            </w:r>
            <w:r w:rsidRPr="0029157F">
              <w:rPr>
                <w:rFonts w:ascii="Times New Roman" w:eastAsia="Times New Roman" w:hAnsi="Times New Roman"/>
                <w:sz w:val="20"/>
              </w:rPr>
              <w:t xml:space="preserve"> </w:t>
            </w:r>
            <w:r w:rsidRPr="0029157F">
              <w:rPr>
                <w:rFonts w:ascii="Times New Roman" w:hAnsi="Times New Roman"/>
                <w:iCs/>
                <w:sz w:val="20"/>
              </w:rPr>
              <w:t>(extraits)</w:t>
            </w:r>
          </w:p>
          <w:p w:rsidR="009E72B0" w:rsidRDefault="00B95C9D" w:rsidP="009E72B0">
            <w:pPr>
              <w:rPr>
                <w:rFonts w:ascii="Times New Roman" w:eastAsia="Times New Roman" w:hAnsi="Times New Roman"/>
                <w:i/>
                <w:sz w:val="20"/>
              </w:rPr>
            </w:pPr>
            <w:r>
              <w:rPr>
                <w:rFonts w:ascii="Times New Roman" w:eastAsia="Times New Roman" w:hAnsi="Times New Roman"/>
                <w:sz w:val="20"/>
              </w:rPr>
              <w:t xml:space="preserve">- </w:t>
            </w:r>
            <w:r w:rsidR="009E72B0" w:rsidRPr="0029157F">
              <w:rPr>
                <w:rFonts w:ascii="Times New Roman" w:eastAsia="Times New Roman" w:hAnsi="Times New Roman"/>
                <w:sz w:val="20"/>
              </w:rPr>
              <w:t xml:space="preserve">Manuel destiné aux jeunes filles (1960) </w:t>
            </w:r>
            <w:r w:rsidR="009E72B0" w:rsidRPr="0029157F">
              <w:rPr>
                <w:rFonts w:ascii="Times New Roman" w:eastAsia="Times New Roman" w:hAnsi="Times New Roman"/>
                <w:i/>
                <w:sz w:val="20"/>
              </w:rPr>
              <w:t>LC</w:t>
            </w:r>
          </w:p>
          <w:p w:rsidR="00A647B9" w:rsidRPr="0029157F" w:rsidRDefault="00A647B9" w:rsidP="009E72B0">
            <w:pPr>
              <w:rPr>
                <w:rFonts w:ascii="Times New Roman" w:eastAsia="Times New Roman" w:hAnsi="Times New Roman"/>
                <w:sz w:val="20"/>
              </w:rPr>
            </w:pPr>
            <w:r>
              <w:rPr>
                <w:rFonts w:ascii="Times New Roman" w:eastAsia="Times New Roman" w:hAnsi="Times New Roman"/>
                <w:sz w:val="20"/>
              </w:rPr>
              <w:t>-</w:t>
            </w:r>
            <w:r w:rsidRPr="00A647B9">
              <w:rPr>
                <w:rFonts w:ascii="Times New Roman" w:eastAsia="Times New Roman" w:hAnsi="Times New Roman"/>
                <w:b/>
                <w:noProof w:val="0"/>
                <w:szCs w:val="24"/>
              </w:rPr>
              <w:t xml:space="preserve"> </w:t>
            </w:r>
            <w:r w:rsidRPr="00A647B9">
              <w:rPr>
                <w:rFonts w:ascii="Times New Roman" w:eastAsia="Times New Roman" w:hAnsi="Times New Roman"/>
                <w:sz w:val="20"/>
              </w:rPr>
              <w:t xml:space="preserve">Marguerite Yourcenar </w:t>
            </w:r>
            <w:r>
              <w:rPr>
                <w:rFonts w:ascii="Times New Roman" w:eastAsia="Times New Roman" w:hAnsi="Times New Roman"/>
                <w:sz w:val="20"/>
              </w:rPr>
              <w:t>contre le</w:t>
            </w:r>
            <w:r w:rsidRPr="00A647B9">
              <w:rPr>
                <w:rFonts w:ascii="Times New Roman" w:eastAsia="Times New Roman" w:hAnsi="Times New Roman"/>
                <w:sz w:val="20"/>
              </w:rPr>
              <w:t xml:space="preserve"> féminisme (</w:t>
            </w:r>
            <w:r w:rsidRPr="00A647B9">
              <w:rPr>
                <w:rFonts w:ascii="Times New Roman" w:eastAsia="Times New Roman" w:hAnsi="Times New Roman"/>
                <w:i/>
                <w:sz w:val="20"/>
              </w:rPr>
              <w:t>Les yeux ouverts</w:t>
            </w:r>
            <w:r w:rsidRPr="00A647B9">
              <w:rPr>
                <w:rFonts w:ascii="Times New Roman" w:eastAsia="Times New Roman" w:hAnsi="Times New Roman"/>
                <w:sz w:val="20"/>
              </w:rPr>
              <w:t>, 1980)</w:t>
            </w:r>
            <w:r w:rsidR="00387FDA" w:rsidRPr="0029157F">
              <w:rPr>
                <w:rFonts w:ascii="Times New Roman" w:hAnsi="Times New Roman"/>
                <w:iCs/>
                <w:sz w:val="20"/>
              </w:rPr>
              <w:t xml:space="preserve">, </w:t>
            </w:r>
            <w:r w:rsidR="00387FDA" w:rsidRPr="0029157F">
              <w:rPr>
                <w:rFonts w:ascii="Times New Roman" w:hAnsi="Times New Roman"/>
                <w:i/>
                <w:iCs/>
                <w:sz w:val="20"/>
              </w:rPr>
              <w:t>cont</w:t>
            </w:r>
          </w:p>
          <w:p w:rsidR="009E72B0" w:rsidRPr="0029157F" w:rsidRDefault="009E72B0" w:rsidP="009E72B0">
            <w:pPr>
              <w:rPr>
                <w:rFonts w:ascii="Times New Roman" w:eastAsia="Times New Roman" w:hAnsi="Times New Roman"/>
                <w:sz w:val="20"/>
              </w:rPr>
            </w:pPr>
            <w:r w:rsidRPr="0029157F">
              <w:rPr>
                <w:rFonts w:ascii="Times New Roman" w:eastAsia="Times New Roman" w:hAnsi="Times New Roman"/>
                <w:b/>
                <w:sz w:val="20"/>
              </w:rPr>
              <w:t>Anthologie</w:t>
            </w:r>
            <w:r w:rsidRPr="0029157F">
              <w:rPr>
                <w:rFonts w:ascii="Times New Roman" w:eastAsia="Times New Roman" w:hAnsi="Times New Roman"/>
                <w:sz w:val="20"/>
              </w:rPr>
              <w:t xml:space="preserve"> à constituer :</w:t>
            </w:r>
          </w:p>
          <w:p w:rsidR="009E72B0" w:rsidRPr="0029157F" w:rsidRDefault="009E72B0" w:rsidP="009E72B0">
            <w:pPr>
              <w:rPr>
                <w:rFonts w:ascii="Times New Roman" w:eastAsia="Times New Roman" w:hAnsi="Times New Roman"/>
                <w:sz w:val="20"/>
              </w:rPr>
            </w:pPr>
            <w:r w:rsidRPr="0029157F">
              <w:rPr>
                <w:rFonts w:ascii="Times New Roman" w:eastAsia="Times New Roman" w:hAnsi="Times New Roman"/>
                <w:sz w:val="20"/>
              </w:rPr>
              <w:t>- Articles sur les féminicides</w:t>
            </w:r>
          </w:p>
          <w:p w:rsidR="009E72B0" w:rsidRPr="0029157F" w:rsidRDefault="009E72B0" w:rsidP="009E72B0">
            <w:pPr>
              <w:rPr>
                <w:rFonts w:ascii="Times New Roman" w:eastAsia="Times New Roman" w:hAnsi="Times New Roman"/>
                <w:sz w:val="20"/>
              </w:rPr>
            </w:pPr>
            <w:r w:rsidRPr="0029157F">
              <w:rPr>
                <w:rFonts w:ascii="Times New Roman" w:eastAsia="Times New Roman" w:hAnsi="Times New Roman"/>
                <w:sz w:val="20"/>
              </w:rPr>
              <w:t xml:space="preserve">- Articles sur les luttes des femmes : suffragettes, </w:t>
            </w:r>
            <w:r w:rsidRPr="0029157F">
              <w:rPr>
                <w:rFonts w:ascii="Times New Roman" w:eastAsia="Times New Roman" w:hAnsi="Times New Roman"/>
                <w:i/>
                <w:sz w:val="20"/>
              </w:rPr>
              <w:t>femen…</w:t>
            </w:r>
          </w:p>
          <w:p w:rsidR="009E72B0" w:rsidRPr="0029157F" w:rsidRDefault="009E72B0" w:rsidP="009E72B0">
            <w:pPr>
              <w:rPr>
                <w:rFonts w:ascii="Times New Roman" w:hAnsi="Times New Roman"/>
                <w:noProof w:val="0"/>
                <w:color w:val="800080"/>
                <w:sz w:val="20"/>
              </w:rPr>
            </w:pPr>
          </w:p>
        </w:tc>
        <w:tc>
          <w:tcPr>
            <w:tcW w:w="2837" w:type="dxa"/>
          </w:tcPr>
          <w:p w:rsidR="009E72B0" w:rsidRPr="0029157F" w:rsidRDefault="00705508" w:rsidP="00C47DDA">
            <w:pPr>
              <w:jc w:val="both"/>
              <w:rPr>
                <w:rFonts w:ascii="Times New Roman" w:hAnsi="Times New Roman"/>
                <w:noProof w:val="0"/>
                <w:color w:val="000000" w:themeColor="text1"/>
                <w:sz w:val="20"/>
              </w:rPr>
            </w:pPr>
            <w:r w:rsidRPr="00705508">
              <w:rPr>
                <w:rFonts w:ascii="Times New Roman" w:hAnsi="Times New Roman"/>
                <w:noProof w:val="0"/>
                <w:color w:val="B30E70"/>
                <w:sz w:val="20"/>
              </w:rPr>
              <w:t>Les relations logiques</w:t>
            </w:r>
          </w:p>
        </w:tc>
        <w:tc>
          <w:tcPr>
            <w:tcW w:w="3406" w:type="dxa"/>
          </w:tcPr>
          <w:p w:rsidR="009E72B0" w:rsidRPr="0029157F" w:rsidRDefault="009E72B0" w:rsidP="009E72B0">
            <w:pPr>
              <w:numPr>
                <w:ilvl w:val="0"/>
                <w:numId w:val="3"/>
              </w:numPr>
              <w:rPr>
                <w:rFonts w:ascii="Times New Roman" w:hAnsi="Times New Roman"/>
                <w:b/>
                <w:noProof w:val="0"/>
                <w:sz w:val="20"/>
              </w:rPr>
            </w:pPr>
            <w:r w:rsidRPr="0029157F">
              <w:rPr>
                <w:rFonts w:ascii="Times New Roman" w:hAnsi="Times New Roman"/>
                <w:b/>
                <w:noProof w:val="0"/>
                <w:sz w:val="20"/>
              </w:rPr>
              <w:t xml:space="preserve">Méthodologie : </w:t>
            </w:r>
          </w:p>
          <w:p w:rsidR="009E72B0" w:rsidRPr="0029157F" w:rsidRDefault="009E72B0" w:rsidP="009E72B0">
            <w:pPr>
              <w:rPr>
                <w:rFonts w:ascii="Times New Roman" w:hAnsi="Times New Roman"/>
                <w:noProof w:val="0"/>
                <w:sz w:val="20"/>
              </w:rPr>
            </w:pPr>
            <w:r w:rsidRPr="0029157F">
              <w:rPr>
                <w:rFonts w:ascii="Times New Roman" w:hAnsi="Times New Roman"/>
                <w:noProof w:val="0"/>
                <w:sz w:val="20"/>
              </w:rPr>
              <w:t xml:space="preserve">La lecture d’image, de la BD </w:t>
            </w:r>
          </w:p>
          <w:p w:rsidR="009E72B0" w:rsidRPr="0029157F" w:rsidRDefault="009E72B0" w:rsidP="009E72B0">
            <w:pPr>
              <w:rPr>
                <w:rFonts w:ascii="Times New Roman" w:hAnsi="Times New Roman"/>
                <w:noProof w:val="0"/>
                <w:sz w:val="20"/>
              </w:rPr>
            </w:pPr>
            <w:r w:rsidRPr="0029157F">
              <w:rPr>
                <w:rFonts w:ascii="Times New Roman" w:hAnsi="Times New Roman"/>
                <w:noProof w:val="0"/>
                <w:sz w:val="20"/>
              </w:rPr>
              <w:t>Le sujet d’appropriation</w:t>
            </w:r>
            <w:r w:rsidR="00A035B5">
              <w:rPr>
                <w:rFonts w:ascii="Times New Roman" w:hAnsi="Times New Roman"/>
                <w:noProof w:val="0"/>
                <w:sz w:val="20"/>
              </w:rPr>
              <w:t>, la lettre ouverte</w:t>
            </w:r>
          </w:p>
          <w:p w:rsidR="009E72B0" w:rsidRDefault="009E72B0" w:rsidP="009E72B0">
            <w:pPr>
              <w:rPr>
                <w:rFonts w:ascii="Times New Roman" w:hAnsi="Times New Roman"/>
                <w:noProof w:val="0"/>
                <w:sz w:val="20"/>
              </w:rPr>
            </w:pPr>
            <w:r w:rsidRPr="0029157F">
              <w:rPr>
                <w:rFonts w:ascii="Times New Roman" w:hAnsi="Times New Roman"/>
                <w:noProof w:val="0"/>
                <w:sz w:val="20"/>
              </w:rPr>
              <w:t>La contraction et l’essai</w:t>
            </w:r>
          </w:p>
          <w:p w:rsidR="00045EE9" w:rsidRDefault="00045EE9" w:rsidP="009E72B0">
            <w:pPr>
              <w:rPr>
                <w:rFonts w:ascii="Times New Roman" w:hAnsi="Times New Roman"/>
                <w:noProof w:val="0"/>
                <w:sz w:val="20"/>
              </w:rPr>
            </w:pPr>
          </w:p>
          <w:p w:rsidR="00045EE9" w:rsidRDefault="00045EE9" w:rsidP="00045EE9">
            <w:pPr>
              <w:rPr>
                <w:rFonts w:ascii="Times New Roman" w:hAnsi="Times New Roman"/>
                <w:b/>
                <w:noProof w:val="0"/>
                <w:sz w:val="20"/>
              </w:rPr>
            </w:pPr>
            <w:r>
              <w:rPr>
                <w:rFonts w:ascii="Times New Roman" w:hAnsi="Times New Roman"/>
                <w:b/>
                <w:noProof w:val="0"/>
                <w:sz w:val="20"/>
              </w:rPr>
              <w:t>Lecture d’image</w:t>
            </w:r>
          </w:p>
          <w:p w:rsidR="00045EE9" w:rsidRPr="00045EE9" w:rsidRDefault="00045EE9" w:rsidP="00045EE9">
            <w:pPr>
              <w:rPr>
                <w:rFonts w:ascii="Times New Roman" w:hAnsi="Times New Roman"/>
                <w:noProof w:val="0"/>
                <w:sz w:val="20"/>
              </w:rPr>
            </w:pPr>
            <w:r w:rsidRPr="00045EE9">
              <w:rPr>
                <w:rFonts w:ascii="Times New Roman" w:hAnsi="Times New Roman"/>
                <w:noProof w:val="0"/>
                <w:sz w:val="20"/>
              </w:rPr>
              <w:t xml:space="preserve">Niki de Saint </w:t>
            </w:r>
            <w:proofErr w:type="spellStart"/>
            <w:r w:rsidRPr="00045EE9">
              <w:rPr>
                <w:rFonts w:ascii="Times New Roman" w:hAnsi="Times New Roman"/>
                <w:noProof w:val="0"/>
                <w:sz w:val="20"/>
              </w:rPr>
              <w:t>Phalle</w:t>
            </w:r>
            <w:proofErr w:type="spellEnd"/>
            <w:r w:rsidRPr="00045EE9">
              <w:rPr>
                <w:rFonts w:ascii="Times New Roman" w:hAnsi="Times New Roman"/>
                <w:noProof w:val="0"/>
                <w:sz w:val="20"/>
              </w:rPr>
              <w:t xml:space="preserve">, </w:t>
            </w:r>
            <w:r w:rsidRPr="00045EE9">
              <w:rPr>
                <w:rFonts w:ascii="Times New Roman" w:hAnsi="Times New Roman"/>
                <w:i/>
                <w:noProof w:val="0"/>
                <w:sz w:val="20"/>
              </w:rPr>
              <w:t>Nanas</w:t>
            </w:r>
            <w:r w:rsidRPr="00045EE9">
              <w:rPr>
                <w:rFonts w:ascii="Times New Roman" w:hAnsi="Times New Roman"/>
                <w:noProof w:val="0"/>
                <w:sz w:val="20"/>
              </w:rPr>
              <w:t>, « Les trois Grâces »</w:t>
            </w:r>
          </w:p>
          <w:p w:rsidR="009E72B0" w:rsidRPr="0029157F" w:rsidRDefault="009E72B0" w:rsidP="009E72B0">
            <w:pPr>
              <w:rPr>
                <w:rFonts w:ascii="Times New Roman" w:hAnsi="Times New Roman"/>
                <w:noProof w:val="0"/>
                <w:sz w:val="20"/>
              </w:rPr>
            </w:pPr>
          </w:p>
          <w:p w:rsidR="009E72B0" w:rsidRDefault="009E72B0" w:rsidP="009E72B0">
            <w:pPr>
              <w:jc w:val="both"/>
              <w:rPr>
                <w:rFonts w:ascii="Times New Roman" w:hAnsi="Times New Roman"/>
                <w:i/>
                <w:noProof w:val="0"/>
                <w:sz w:val="20"/>
              </w:rPr>
            </w:pPr>
            <w:r w:rsidRPr="0029157F">
              <w:rPr>
                <w:rFonts w:ascii="Times New Roman" w:hAnsi="Times New Roman"/>
                <w:noProof w:val="0"/>
                <w:color w:val="000000" w:themeColor="text1"/>
                <w:sz w:val="20"/>
              </w:rPr>
              <w:t xml:space="preserve">- </w:t>
            </w:r>
            <w:r w:rsidRPr="0029157F">
              <w:rPr>
                <w:rFonts w:ascii="Times New Roman" w:hAnsi="Times New Roman"/>
                <w:b/>
                <w:noProof w:val="0"/>
                <w:color w:val="000000" w:themeColor="text1"/>
                <w:sz w:val="20"/>
              </w:rPr>
              <w:t>Participation au festival « Art et tolérance »</w:t>
            </w:r>
            <w:r w:rsidR="00264983">
              <w:rPr>
                <w:rFonts w:ascii="Times New Roman" w:hAnsi="Times New Roman"/>
                <w:b/>
                <w:noProof w:val="0"/>
                <w:color w:val="000000" w:themeColor="text1"/>
                <w:sz w:val="20"/>
              </w:rPr>
              <w:t xml:space="preserve"> en interdisciplinarité</w:t>
            </w:r>
            <w:r w:rsidRPr="0029157F">
              <w:rPr>
                <w:rFonts w:ascii="Times New Roman" w:hAnsi="Times New Roman"/>
                <w:noProof w:val="0"/>
                <w:color w:val="000000" w:themeColor="text1"/>
                <w:sz w:val="20"/>
              </w:rPr>
              <w:t xml:space="preserve"> </w:t>
            </w:r>
            <w:proofErr w:type="spellStart"/>
            <w:r w:rsidRPr="0029157F">
              <w:rPr>
                <w:rFonts w:ascii="Times New Roman" w:hAnsi="Times New Roman"/>
                <w:i/>
                <w:noProof w:val="0"/>
                <w:sz w:val="20"/>
              </w:rPr>
              <w:t>Ecinv</w:t>
            </w:r>
            <w:proofErr w:type="spellEnd"/>
          </w:p>
          <w:p w:rsidR="00E8187C" w:rsidRDefault="00E8187C" w:rsidP="009E72B0">
            <w:pPr>
              <w:jc w:val="both"/>
              <w:rPr>
                <w:rFonts w:ascii="Times New Roman" w:hAnsi="Times New Roman"/>
                <w:noProof w:val="0"/>
                <w:color w:val="000000" w:themeColor="text1"/>
                <w:sz w:val="20"/>
              </w:rPr>
            </w:pPr>
          </w:p>
          <w:p w:rsidR="00E8187C" w:rsidRPr="0029157F" w:rsidRDefault="00E8187C" w:rsidP="009E72B0">
            <w:pPr>
              <w:jc w:val="both"/>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w:t>
            </w:r>
            <w:r w:rsidRPr="0029157F">
              <w:rPr>
                <w:rFonts w:ascii="Times New Roman" w:hAnsi="Times New Roman"/>
                <w:b/>
                <w:noProof w:val="0"/>
                <w:color w:val="000000" w:themeColor="text1"/>
                <w:sz w:val="20"/>
              </w:rPr>
              <w:t>Participation au</w:t>
            </w:r>
            <w:r>
              <w:rPr>
                <w:rFonts w:ascii="Times New Roman" w:hAnsi="Times New Roman"/>
                <w:b/>
                <w:noProof w:val="0"/>
                <w:color w:val="000000" w:themeColor="text1"/>
                <w:sz w:val="20"/>
              </w:rPr>
              <w:t xml:space="preserve"> projet </w:t>
            </w:r>
            <w:proofErr w:type="spellStart"/>
            <w:r>
              <w:rPr>
                <w:rFonts w:ascii="Times New Roman" w:hAnsi="Times New Roman"/>
                <w:b/>
                <w:noProof w:val="0"/>
                <w:color w:val="000000" w:themeColor="text1"/>
                <w:sz w:val="20"/>
              </w:rPr>
              <w:t>intercycles</w:t>
            </w:r>
            <w:proofErr w:type="spellEnd"/>
            <w:r>
              <w:rPr>
                <w:rFonts w:ascii="Times New Roman" w:hAnsi="Times New Roman"/>
                <w:b/>
                <w:noProof w:val="0"/>
                <w:color w:val="000000" w:themeColor="text1"/>
                <w:sz w:val="20"/>
              </w:rPr>
              <w:t xml:space="preserve"> sur l’écriture de soi : rédaction d’autoportraits</w:t>
            </w:r>
          </w:p>
        </w:tc>
      </w:tr>
      <w:tr w:rsidR="009E72B0" w:rsidRPr="0029157F" w:rsidTr="00264983">
        <w:trPr>
          <w:trHeight w:val="2568"/>
          <w:jc w:val="center"/>
        </w:trPr>
        <w:tc>
          <w:tcPr>
            <w:tcW w:w="3119" w:type="dxa"/>
          </w:tcPr>
          <w:p w:rsidR="009E72B0" w:rsidRPr="0029157F" w:rsidRDefault="009E72B0" w:rsidP="009E72B0">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Séquence 3</w:t>
            </w:r>
          </w:p>
          <w:p w:rsidR="001623FB" w:rsidRPr="0029157F" w:rsidRDefault="001623FB" w:rsidP="009E72B0">
            <w:pPr>
              <w:ind w:right="144"/>
              <w:rPr>
                <w:rFonts w:ascii="Times New Roman" w:hAnsi="Times New Roman"/>
                <w:b/>
                <w:caps/>
                <w:noProof w:val="0"/>
                <w:color w:val="FF00FF"/>
                <w:sz w:val="20"/>
                <w:u w:val="single"/>
              </w:rPr>
            </w:pPr>
          </w:p>
          <w:p w:rsidR="0015769D" w:rsidRPr="0029157F" w:rsidRDefault="0015769D" w:rsidP="0015769D">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xml:space="preserve">: </w:t>
            </w:r>
          </w:p>
          <w:p w:rsidR="00A41293" w:rsidRDefault="009E72B0" w:rsidP="009E72B0">
            <w:pPr>
              <w:ind w:right="144"/>
              <w:rPr>
                <w:rFonts w:ascii="Times New Roman" w:hAnsi="Times New Roman"/>
                <w:i/>
                <w:noProof w:val="0"/>
                <w:color w:val="008000"/>
                <w:sz w:val="20"/>
              </w:rPr>
            </w:pPr>
            <w:r w:rsidRPr="0029157F">
              <w:rPr>
                <w:rFonts w:ascii="Times New Roman" w:hAnsi="Times New Roman"/>
                <w:i/>
                <w:noProof w:val="0"/>
                <w:color w:val="008000"/>
                <w:sz w:val="20"/>
              </w:rPr>
              <w:t xml:space="preserve">Comment persuader ou convaincre grâce à l’art oratoire, l’écriture et </w:t>
            </w:r>
            <w:r w:rsidR="00610F92">
              <w:rPr>
                <w:rFonts w:ascii="Times New Roman" w:hAnsi="Times New Roman"/>
                <w:i/>
                <w:noProof w:val="0"/>
                <w:color w:val="008000"/>
                <w:sz w:val="20"/>
              </w:rPr>
              <w:t>les</w:t>
            </w:r>
            <w:r w:rsidRPr="0029157F">
              <w:rPr>
                <w:rFonts w:ascii="Times New Roman" w:hAnsi="Times New Roman"/>
                <w:i/>
                <w:noProof w:val="0"/>
                <w:color w:val="008000"/>
                <w:sz w:val="20"/>
              </w:rPr>
              <w:t xml:space="preserve"> arts visuels ? </w:t>
            </w:r>
          </w:p>
          <w:p w:rsidR="009E72B0" w:rsidRPr="0029157F" w:rsidRDefault="009E72B0" w:rsidP="009E72B0">
            <w:pPr>
              <w:ind w:right="144"/>
              <w:rPr>
                <w:rFonts w:ascii="Times New Roman" w:hAnsi="Times New Roman"/>
                <w:b/>
                <w:caps/>
                <w:noProof w:val="0"/>
                <w:color w:val="0000FF"/>
                <w:sz w:val="20"/>
                <w:u w:val="single"/>
              </w:rPr>
            </w:pPr>
            <w:r w:rsidRPr="0029157F">
              <w:rPr>
                <w:rFonts w:ascii="Times New Roman" w:hAnsi="Times New Roman"/>
                <w:i/>
                <w:noProof w:val="0"/>
                <w:color w:val="008000"/>
                <w:sz w:val="20"/>
              </w:rPr>
              <w:t xml:space="preserve">L’efficacité </w:t>
            </w:r>
            <w:r w:rsidR="003C1596">
              <w:rPr>
                <w:rFonts w:ascii="Times New Roman" w:hAnsi="Times New Roman"/>
                <w:i/>
                <w:noProof w:val="0"/>
                <w:color w:val="008000"/>
                <w:sz w:val="20"/>
              </w:rPr>
              <w:t xml:space="preserve">argumentative </w:t>
            </w:r>
            <w:r w:rsidRPr="0029157F">
              <w:rPr>
                <w:rFonts w:ascii="Times New Roman" w:hAnsi="Times New Roman"/>
                <w:i/>
                <w:noProof w:val="0"/>
                <w:color w:val="008000"/>
                <w:sz w:val="20"/>
              </w:rPr>
              <w:t>du dessin de presse</w:t>
            </w:r>
          </w:p>
        </w:tc>
        <w:tc>
          <w:tcPr>
            <w:tcW w:w="3403" w:type="dxa"/>
          </w:tcPr>
          <w:p w:rsidR="009E72B0" w:rsidRPr="0029157F" w:rsidRDefault="009E72B0" w:rsidP="009E72B0">
            <w:pPr>
              <w:ind w:right="144"/>
              <w:rPr>
                <w:rFonts w:ascii="Times New Roman" w:hAnsi="Times New Roman"/>
                <w:b/>
                <w:caps/>
                <w:noProof w:val="0"/>
                <w:color w:val="0000FF"/>
                <w:sz w:val="20"/>
                <w:u w:val="single"/>
              </w:rPr>
            </w:pPr>
          </w:p>
        </w:tc>
        <w:tc>
          <w:tcPr>
            <w:tcW w:w="2975" w:type="dxa"/>
          </w:tcPr>
          <w:p w:rsidR="009E72B0" w:rsidRPr="0029157F" w:rsidRDefault="009E72B0" w:rsidP="009E72B0">
            <w:pPr>
              <w:ind w:right="144"/>
              <w:rPr>
                <w:rFonts w:ascii="Times New Roman" w:hAnsi="Times New Roman"/>
                <w:b/>
                <w:caps/>
                <w:noProof w:val="0"/>
                <w:color w:val="0000FF"/>
                <w:sz w:val="20"/>
                <w:u w:val="single"/>
              </w:rPr>
            </w:pPr>
          </w:p>
        </w:tc>
        <w:tc>
          <w:tcPr>
            <w:tcW w:w="2837" w:type="dxa"/>
          </w:tcPr>
          <w:p w:rsidR="00C47DDA" w:rsidRPr="0029157F" w:rsidRDefault="00C47DDA" w:rsidP="00C47DDA">
            <w:pPr>
              <w:jc w:val="both"/>
              <w:rPr>
                <w:rFonts w:ascii="Times New Roman" w:hAnsi="Times New Roman"/>
                <w:noProof w:val="0"/>
                <w:color w:val="B30E70"/>
                <w:sz w:val="20"/>
              </w:rPr>
            </w:pPr>
            <w:r w:rsidRPr="0029157F">
              <w:rPr>
                <w:rFonts w:ascii="Times New Roman" w:hAnsi="Times New Roman"/>
                <w:b/>
                <w:bCs/>
                <w:noProof w:val="0"/>
                <w:color w:val="B30E70"/>
                <w:sz w:val="20"/>
              </w:rPr>
              <w:t>Communication</w:t>
            </w:r>
          </w:p>
          <w:p w:rsidR="00C47DDA" w:rsidRPr="0029157F" w:rsidRDefault="00C47DDA" w:rsidP="00C47DDA">
            <w:pPr>
              <w:jc w:val="both"/>
              <w:rPr>
                <w:rFonts w:ascii="Times New Roman" w:hAnsi="Times New Roman"/>
                <w:noProof w:val="0"/>
                <w:color w:val="B30E70"/>
                <w:sz w:val="20"/>
              </w:rPr>
            </w:pPr>
            <w:r w:rsidRPr="0029157F">
              <w:rPr>
                <w:rFonts w:ascii="Times New Roman" w:hAnsi="Times New Roman"/>
                <w:noProof w:val="0"/>
                <w:color w:val="B30E70"/>
                <w:sz w:val="20"/>
              </w:rPr>
              <w:t>• Organiser le développement logique d’un propos</w:t>
            </w:r>
            <w:r w:rsidRPr="0029157F">
              <w:rPr>
                <w:rFonts w:ascii="Times New Roman" w:hAnsi="Times New Roman"/>
                <w:noProof w:val="0"/>
                <w:color w:val="B30E70"/>
                <w:sz w:val="20"/>
              </w:rPr>
              <w:br/>
              <w:t>• Reformuler et synthétiser un propos</w:t>
            </w:r>
            <w:r w:rsidRPr="0029157F">
              <w:rPr>
                <w:rFonts w:ascii="Times New Roman" w:hAnsi="Times New Roman"/>
                <w:noProof w:val="0"/>
                <w:color w:val="B30E70"/>
                <w:sz w:val="20"/>
              </w:rPr>
              <w:br/>
              <w:t>• Discuter et réfuter une opinion</w:t>
            </w:r>
            <w:r w:rsidRPr="0029157F">
              <w:rPr>
                <w:rFonts w:ascii="Times New Roman" w:hAnsi="Times New Roman"/>
                <w:noProof w:val="0"/>
                <w:color w:val="B30E70"/>
                <w:sz w:val="20"/>
              </w:rPr>
              <w:br/>
              <w:t>• Exprimer et nuancer une opinion</w:t>
            </w:r>
          </w:p>
          <w:p w:rsidR="009E72B0" w:rsidRPr="0029157F" w:rsidRDefault="009E72B0" w:rsidP="009E72B0">
            <w:pPr>
              <w:ind w:right="144"/>
              <w:rPr>
                <w:rFonts w:ascii="Times New Roman" w:hAnsi="Times New Roman"/>
                <w:b/>
                <w:caps/>
                <w:noProof w:val="0"/>
                <w:color w:val="0000FF"/>
                <w:sz w:val="20"/>
                <w:u w:val="single"/>
              </w:rPr>
            </w:pPr>
          </w:p>
        </w:tc>
        <w:tc>
          <w:tcPr>
            <w:tcW w:w="3406" w:type="dxa"/>
          </w:tcPr>
          <w:p w:rsidR="009E72B0" w:rsidRPr="0029157F" w:rsidRDefault="009E72B0" w:rsidP="009E72B0">
            <w:pPr>
              <w:jc w:val="both"/>
              <w:rPr>
                <w:rFonts w:ascii="Times New Roman" w:hAnsi="Times New Roman"/>
                <w:i/>
                <w:noProof w:val="0"/>
                <w:sz w:val="20"/>
              </w:rPr>
            </w:pPr>
            <w:r w:rsidRPr="0029157F">
              <w:rPr>
                <w:rFonts w:ascii="Times New Roman" w:hAnsi="Times New Roman"/>
                <w:noProof w:val="0"/>
                <w:color w:val="000000" w:themeColor="text1"/>
                <w:sz w:val="20"/>
              </w:rPr>
              <w:t xml:space="preserve">- Le dessin de presse, exposition </w:t>
            </w:r>
            <w:r w:rsidRPr="0029157F">
              <w:rPr>
                <w:rFonts w:ascii="Times New Roman" w:hAnsi="Times New Roman"/>
                <w:noProof w:val="0"/>
                <w:color w:val="000000" w:themeColor="text1"/>
                <w:sz w:val="20"/>
                <w:u w:val="single"/>
              </w:rPr>
              <w:t>Plantu</w:t>
            </w:r>
            <w:r w:rsidRPr="0029157F">
              <w:rPr>
                <w:rFonts w:ascii="Times New Roman" w:hAnsi="Times New Roman"/>
                <w:noProof w:val="0"/>
                <w:color w:val="000000" w:themeColor="text1"/>
                <w:sz w:val="20"/>
              </w:rPr>
              <w:t xml:space="preserve"> </w:t>
            </w:r>
            <w:proofErr w:type="spellStart"/>
            <w:r w:rsidRPr="0029157F">
              <w:rPr>
                <w:rFonts w:ascii="Times New Roman" w:hAnsi="Times New Roman"/>
                <w:i/>
                <w:iCs/>
                <w:noProof w:val="0"/>
                <w:color w:val="000000" w:themeColor="text1"/>
                <w:sz w:val="20"/>
              </w:rPr>
              <w:t>Cartooning</w:t>
            </w:r>
            <w:proofErr w:type="spellEnd"/>
            <w:r w:rsidRPr="0029157F">
              <w:rPr>
                <w:rFonts w:ascii="Times New Roman" w:hAnsi="Times New Roman"/>
                <w:i/>
                <w:iCs/>
                <w:noProof w:val="0"/>
                <w:color w:val="000000" w:themeColor="text1"/>
                <w:sz w:val="20"/>
              </w:rPr>
              <w:t xml:space="preserve"> for </w:t>
            </w:r>
            <w:proofErr w:type="spellStart"/>
            <w:r w:rsidRPr="0029157F">
              <w:rPr>
                <w:rFonts w:ascii="Times New Roman" w:hAnsi="Times New Roman"/>
                <w:i/>
                <w:iCs/>
                <w:noProof w:val="0"/>
                <w:color w:val="000000" w:themeColor="text1"/>
                <w:sz w:val="20"/>
              </w:rPr>
              <w:t>Peace</w:t>
            </w:r>
            <w:proofErr w:type="spellEnd"/>
            <w:r w:rsidRPr="0029157F">
              <w:rPr>
                <w:rFonts w:ascii="Times New Roman" w:hAnsi="Times New Roman"/>
                <w:noProof w:val="0"/>
                <w:color w:val="000000" w:themeColor="text1"/>
                <w:sz w:val="20"/>
              </w:rPr>
              <w:t xml:space="preserve">, </w:t>
            </w:r>
            <w:r w:rsidRPr="0029157F">
              <w:rPr>
                <w:rFonts w:ascii="Times New Roman" w:hAnsi="Times New Roman"/>
                <w:noProof w:val="0"/>
                <w:color w:val="000000" w:themeColor="text1"/>
                <w:sz w:val="20"/>
                <w:u w:val="single"/>
              </w:rPr>
              <w:t>Kristian</w:t>
            </w:r>
            <w:r w:rsidRPr="0029157F">
              <w:rPr>
                <w:rFonts w:ascii="Times New Roman" w:hAnsi="Times New Roman"/>
                <w:noProof w:val="0"/>
                <w:color w:val="000000" w:themeColor="text1"/>
                <w:sz w:val="20"/>
              </w:rPr>
              <w:t xml:space="preserve"> </w:t>
            </w:r>
            <w:proofErr w:type="spellStart"/>
            <w:r w:rsidRPr="0029157F">
              <w:rPr>
                <w:rFonts w:ascii="Times New Roman" w:hAnsi="Times New Roman"/>
                <w:i/>
                <w:noProof w:val="0"/>
                <w:sz w:val="20"/>
              </w:rPr>
              <w:t>Ecinv</w:t>
            </w:r>
            <w:proofErr w:type="spellEnd"/>
          </w:p>
          <w:p w:rsidR="009E72B0" w:rsidRPr="0029157F" w:rsidRDefault="009E72B0" w:rsidP="009E72B0">
            <w:pPr>
              <w:jc w:val="both"/>
              <w:rPr>
                <w:rFonts w:ascii="Times New Roman" w:hAnsi="Times New Roman"/>
                <w:noProof w:val="0"/>
                <w:color w:val="000000" w:themeColor="text1"/>
                <w:sz w:val="20"/>
              </w:rPr>
            </w:pPr>
          </w:p>
          <w:p w:rsidR="009E72B0" w:rsidRPr="0029157F" w:rsidRDefault="009E72B0" w:rsidP="009E72B0">
            <w:pPr>
              <w:rPr>
                <w:rFonts w:ascii="Times New Roman" w:eastAsia="Arial Unicode MS" w:hAnsi="Times New Roman"/>
                <w:noProof w:val="0"/>
                <w:sz w:val="20"/>
              </w:rPr>
            </w:pPr>
            <w:r w:rsidRPr="0029157F">
              <w:rPr>
                <w:rFonts w:ascii="Times New Roman" w:hAnsi="Times New Roman"/>
                <w:b/>
                <w:noProof w:val="0"/>
                <w:sz w:val="20"/>
              </w:rPr>
              <w:t xml:space="preserve">- Participation au concours </w:t>
            </w:r>
            <w:r w:rsidRPr="0029157F">
              <w:rPr>
                <w:rFonts w:ascii="Times New Roman" w:hAnsi="Times New Roman"/>
                <w:b/>
                <w:sz w:val="20"/>
              </w:rPr>
              <w:t xml:space="preserve">d’éloquence du Lions club </w:t>
            </w:r>
            <w:r w:rsidRPr="0029157F">
              <w:rPr>
                <w:rFonts w:ascii="Times New Roman" w:hAnsi="Times New Roman"/>
                <w:b/>
                <w:bCs/>
                <w:iCs/>
                <w:noProof w:val="0"/>
                <w:sz w:val="20"/>
              </w:rPr>
              <w:t>sur</w:t>
            </w:r>
            <w:r w:rsidRPr="0029157F">
              <w:rPr>
                <w:rFonts w:ascii="Times New Roman" w:hAnsi="Times New Roman"/>
                <w:b/>
                <w:noProof w:val="0"/>
                <w:sz w:val="20"/>
              </w:rPr>
              <w:t xml:space="preserve"> une citation d’</w:t>
            </w:r>
            <w:r w:rsidRPr="0029157F">
              <w:rPr>
                <w:rFonts w:ascii="Times New Roman" w:hAnsi="Times New Roman"/>
                <w:b/>
                <w:bCs/>
                <w:noProof w:val="0"/>
                <w:sz w:val="20"/>
              </w:rPr>
              <w:t>Averroès</w:t>
            </w:r>
          </w:p>
          <w:p w:rsidR="009E72B0" w:rsidRDefault="009E72B0" w:rsidP="009E72B0">
            <w:pPr>
              <w:rPr>
                <w:rFonts w:ascii="Times New Roman" w:eastAsia="Arial Unicode MS" w:hAnsi="Times New Roman"/>
                <w:noProof w:val="0"/>
                <w:sz w:val="20"/>
              </w:rPr>
            </w:pPr>
            <w:r w:rsidRPr="0029157F">
              <w:rPr>
                <w:rFonts w:ascii="Times New Roman" w:eastAsia="Arial Unicode MS" w:hAnsi="Times New Roman"/>
                <w:noProof w:val="0"/>
                <w:sz w:val="20"/>
              </w:rPr>
              <w:t xml:space="preserve"> + Intervention de M. </w:t>
            </w:r>
            <w:proofErr w:type="spellStart"/>
            <w:r w:rsidRPr="0029157F">
              <w:rPr>
                <w:rFonts w:ascii="Times New Roman" w:eastAsia="Arial Unicode MS" w:hAnsi="Times New Roman"/>
                <w:noProof w:val="0"/>
                <w:sz w:val="20"/>
              </w:rPr>
              <w:t>Mutter</w:t>
            </w:r>
            <w:proofErr w:type="spellEnd"/>
            <w:r w:rsidRPr="0029157F">
              <w:rPr>
                <w:rFonts w:ascii="Times New Roman" w:eastAsia="Arial Unicode MS" w:hAnsi="Times New Roman"/>
                <w:noProof w:val="0"/>
                <w:sz w:val="20"/>
              </w:rPr>
              <w:t>, avocat, sur l’éloquence, le concours et les métiers du juridiqu</w:t>
            </w:r>
            <w:r w:rsidR="00CA5A84">
              <w:rPr>
                <w:rFonts w:ascii="Times New Roman" w:eastAsia="Arial Unicode MS" w:hAnsi="Times New Roman"/>
                <w:noProof w:val="0"/>
                <w:sz w:val="20"/>
              </w:rPr>
              <w:t>e.</w:t>
            </w:r>
          </w:p>
          <w:p w:rsidR="00CA5A84" w:rsidRPr="00B701C2" w:rsidRDefault="00CA5A84" w:rsidP="00CA5A84">
            <w:pPr>
              <w:rPr>
                <w:rFonts w:ascii="Times New Roman" w:eastAsia="Arial Unicode MS" w:hAnsi="Times New Roman"/>
                <w:noProof w:val="0"/>
                <w:sz w:val="20"/>
              </w:rPr>
            </w:pPr>
            <w:r>
              <w:rPr>
                <w:rFonts w:ascii="Times New Roman" w:eastAsia="Arial Unicode MS" w:hAnsi="Times New Roman"/>
                <w:noProof w:val="0"/>
                <w:sz w:val="20"/>
              </w:rPr>
              <w:t xml:space="preserve">Documentaire : </w:t>
            </w:r>
            <w:r w:rsidRPr="007430F5">
              <w:rPr>
                <w:rFonts w:ascii="Times New Roman" w:eastAsia="Arial Unicode MS" w:hAnsi="Times New Roman"/>
                <w:i/>
                <w:noProof w:val="0"/>
                <w:sz w:val="20"/>
              </w:rPr>
              <w:t>A voix haute</w:t>
            </w:r>
            <w:r>
              <w:rPr>
                <w:rFonts w:ascii="Times New Roman" w:eastAsia="Arial Unicode MS" w:hAnsi="Times New Roman"/>
                <w:noProof w:val="0"/>
                <w:sz w:val="20"/>
              </w:rPr>
              <w:t xml:space="preserve">, film : </w:t>
            </w:r>
            <w:r w:rsidRPr="007430F5">
              <w:rPr>
                <w:rFonts w:ascii="Times New Roman" w:eastAsia="Arial Unicode MS" w:hAnsi="Times New Roman"/>
                <w:i/>
                <w:noProof w:val="0"/>
                <w:sz w:val="20"/>
              </w:rPr>
              <w:t>Le Brio</w:t>
            </w:r>
            <w:r>
              <w:rPr>
                <w:rFonts w:ascii="Times New Roman" w:eastAsia="Arial Unicode MS" w:hAnsi="Times New Roman"/>
                <w:noProof w:val="0"/>
                <w:sz w:val="20"/>
              </w:rPr>
              <w:t>.</w:t>
            </w:r>
          </w:p>
          <w:p w:rsidR="00CA5A84" w:rsidRPr="0029157F" w:rsidRDefault="00CA5A84" w:rsidP="009E72B0">
            <w:pPr>
              <w:rPr>
                <w:rFonts w:ascii="Times New Roman" w:eastAsia="Arial Unicode MS" w:hAnsi="Times New Roman"/>
                <w:noProof w:val="0"/>
                <w:sz w:val="20"/>
              </w:rPr>
            </w:pPr>
          </w:p>
          <w:p w:rsidR="009E72B0" w:rsidRPr="0029157F" w:rsidRDefault="009E72B0" w:rsidP="009E72B0">
            <w:pPr>
              <w:jc w:val="both"/>
              <w:rPr>
                <w:rFonts w:ascii="Times New Roman" w:hAnsi="Times New Roman"/>
                <w:noProof w:val="0"/>
                <w:color w:val="000000" w:themeColor="text1"/>
                <w:sz w:val="20"/>
              </w:rPr>
            </w:pPr>
          </w:p>
          <w:p w:rsidR="009E72B0" w:rsidRPr="0029157F" w:rsidRDefault="009E72B0" w:rsidP="009E72B0">
            <w:pPr>
              <w:jc w:val="both"/>
              <w:rPr>
                <w:rFonts w:ascii="Times New Roman" w:hAnsi="Times New Roman"/>
                <w:noProof w:val="0"/>
                <w:color w:val="000000" w:themeColor="text1"/>
                <w:sz w:val="20"/>
              </w:rPr>
            </w:pPr>
            <w:r w:rsidRPr="0029157F">
              <w:rPr>
                <w:rFonts w:ascii="Times New Roman" w:hAnsi="Times New Roman"/>
                <w:b/>
                <w:noProof w:val="0"/>
                <w:color w:val="FF0000"/>
                <w:sz w:val="20"/>
              </w:rPr>
              <w:t>Contrôles et bilans de séquence</w:t>
            </w:r>
          </w:p>
        </w:tc>
      </w:tr>
    </w:tbl>
    <w:p w:rsidR="00A0268D" w:rsidRDefault="00A0268D"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p>
    <w:p w:rsidR="00A0268D" w:rsidRDefault="00A0268D">
      <w:pPr>
        <w:rPr>
          <w:rFonts w:ascii="Times New Roman" w:hAnsi="Times New Roman"/>
          <w:b/>
          <w:noProof w:val="0"/>
          <w:color w:val="0432FF"/>
          <w:sz w:val="22"/>
          <w:szCs w:val="22"/>
        </w:rPr>
      </w:pPr>
      <w:r>
        <w:rPr>
          <w:rFonts w:ascii="Times New Roman" w:hAnsi="Times New Roman"/>
          <w:b/>
          <w:noProof w:val="0"/>
          <w:color w:val="0432FF"/>
          <w:sz w:val="22"/>
          <w:szCs w:val="22"/>
        </w:rPr>
        <w:br w:type="page"/>
      </w:r>
    </w:p>
    <w:p w:rsidR="00B54CB1" w:rsidRPr="0029157F" w:rsidRDefault="00B54CB1" w:rsidP="00B54CB1">
      <w:pPr>
        <w:jc w:val="both"/>
        <w:rPr>
          <w:rFonts w:ascii="Times New Roman" w:hAnsi="Times New Roman"/>
          <w:b/>
          <w:noProof w:val="0"/>
          <w:color w:val="0432FF"/>
          <w:sz w:val="22"/>
          <w:szCs w:val="22"/>
        </w:rPr>
      </w:pPr>
      <w:r w:rsidRPr="0029157F">
        <w:rPr>
          <w:rFonts w:ascii="Times New Roman" w:hAnsi="Times New Roman"/>
          <w:b/>
          <w:noProof w:val="0"/>
          <w:color w:val="0432FF"/>
          <w:sz w:val="22"/>
          <w:szCs w:val="22"/>
        </w:rPr>
        <w:lastRenderedPageBreak/>
        <w:t xml:space="preserve">Bulletin officiel : La poésie du Moyen Âge au XVIIIe siècle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noProof w:val="0"/>
          <w:color w:val="0432FF"/>
          <w:sz w:val="20"/>
        </w:rPr>
        <w:t xml:space="preserve">Au collège, les élèves ont pu lire et étudier des textes poétiques dans le cadre de thèmes définissant des enjeux de formation littéraire et personnelle, et se familiariser avec l’usage spécifique que la poésie fait de la langue. En seconde, tout en poursuivant la sensibilisation des élèves aux forces d’émotion du poème, on s’attache aussi à contextualiser la lecture de la poésie, en donnant aux élèves des repères sur son histoire, ses continuités, ses évolutions et ses ruptures, du Moyen Âge au XVIIIe siècle.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noProof w:val="0"/>
          <w:color w:val="0432FF"/>
          <w:sz w:val="20"/>
        </w:rPr>
        <w:t xml:space="preserve">Les parcours construits par le professeur ménagent une large place </w:t>
      </w:r>
      <w:proofErr w:type="spellStart"/>
      <w:r w:rsidRPr="0029157F">
        <w:rPr>
          <w:rFonts w:ascii="Times New Roman" w:hAnsi="Times New Roman"/>
          <w:noProof w:val="0"/>
          <w:color w:val="0432FF"/>
          <w:sz w:val="20"/>
        </w:rPr>
        <w:t>a</w:t>
      </w:r>
      <w:proofErr w:type="spellEnd"/>
      <w:r w:rsidRPr="0029157F">
        <w:rPr>
          <w:rFonts w:ascii="Times New Roman" w:hAnsi="Times New Roman"/>
          <w:noProof w:val="0"/>
          <w:color w:val="0432FF"/>
          <w:sz w:val="20"/>
        </w:rPr>
        <w:t xml:space="preserve">̀ la découverte des mouvements esthétiques, artistiques et culturels avec lesquels la poésie entre en résonance.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b/>
          <w:noProof w:val="0"/>
          <w:color w:val="0432FF"/>
          <w:sz w:val="20"/>
        </w:rPr>
        <w:t>Corpus</w:t>
      </w:r>
      <w:r w:rsidRPr="0029157F">
        <w:rPr>
          <w:rFonts w:ascii="Times New Roman" w:hAnsi="Times New Roman"/>
          <w:noProof w:val="0"/>
          <w:color w:val="0432FF"/>
          <w:sz w:val="20"/>
        </w:rPr>
        <w:t xml:space="preserve"> : </w:t>
      </w:r>
    </w:p>
    <w:p w:rsidR="00B54CB1" w:rsidRPr="0029157F" w:rsidRDefault="00B54CB1" w:rsidP="00B54CB1">
      <w:pPr>
        <w:numPr>
          <w:ilvl w:val="0"/>
          <w:numId w:val="10"/>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l’étude</w:t>
      </w:r>
      <w:proofErr w:type="gramEnd"/>
      <w:r w:rsidRPr="0029157F">
        <w:rPr>
          <w:rFonts w:ascii="Times New Roman" w:hAnsi="Times New Roman"/>
          <w:noProof w:val="0"/>
          <w:color w:val="0432FF"/>
          <w:sz w:val="20"/>
        </w:rPr>
        <w:t xml:space="preserve"> de textes rassemblés autour d’un thème ou d’une forme poétique, entre le Moyen Âge et le XVIIIe siècle ; </w:t>
      </w:r>
    </w:p>
    <w:p w:rsidR="00B54CB1" w:rsidRPr="0029157F" w:rsidRDefault="00B54CB1" w:rsidP="00B54CB1">
      <w:pPr>
        <w:numPr>
          <w:ilvl w:val="0"/>
          <w:numId w:val="10"/>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lecture cursive d’au moins un recueil ou d’une section de recueil.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noProof w:val="0"/>
          <w:color w:val="0432FF"/>
          <w:sz w:val="20"/>
        </w:rPr>
        <w:t xml:space="preserve">Des approches artistiques ou un groupement de textes complémentaires, par exemple autour des mouvements de la fin ‘Amor, de l’Humanisme, de la Pléiade, de la préciosité́, du classicisme, pourront éclairer et enrichir le corpus. </w:t>
      </w:r>
    </w:p>
    <w:p w:rsidR="00B54CB1" w:rsidRPr="0029157F" w:rsidRDefault="00B54CB1" w:rsidP="00B54CB1">
      <w:pPr>
        <w:jc w:val="both"/>
        <w:rPr>
          <w:rFonts w:ascii="Times New Roman" w:hAnsi="Times New Roman"/>
          <w:b/>
          <w:noProof w:val="0"/>
          <w:color w:val="0432FF"/>
          <w:sz w:val="20"/>
        </w:rPr>
      </w:pPr>
      <w:r w:rsidRPr="0029157F">
        <w:rPr>
          <w:rFonts w:ascii="Times New Roman" w:hAnsi="Times New Roman"/>
          <w:b/>
          <w:noProof w:val="0"/>
          <w:color w:val="0432FF"/>
          <w:sz w:val="20"/>
        </w:rPr>
        <w:t xml:space="preserve">Exercices d’expression orale et écrite recommandés : </w:t>
      </w:r>
    </w:p>
    <w:p w:rsidR="00B54CB1" w:rsidRPr="0029157F" w:rsidRDefault="00B54CB1" w:rsidP="00B54CB1">
      <w:pPr>
        <w:numPr>
          <w:ilvl w:val="0"/>
          <w:numId w:val="11"/>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lecture expressive, associée notamment au travail de mémorisation, en portant une attention particulière à la restitution des valeurs rythmiques et sonores du vers ; </w:t>
      </w:r>
    </w:p>
    <w:p w:rsidR="00B54CB1" w:rsidRPr="0029157F" w:rsidRDefault="00B54CB1" w:rsidP="00B54CB1">
      <w:pPr>
        <w:numPr>
          <w:ilvl w:val="0"/>
          <w:numId w:val="11"/>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l’explication</w:t>
      </w:r>
      <w:proofErr w:type="gramEnd"/>
      <w:r w:rsidRPr="0029157F">
        <w:rPr>
          <w:rFonts w:ascii="Times New Roman" w:hAnsi="Times New Roman"/>
          <w:noProof w:val="0"/>
          <w:color w:val="0432FF"/>
          <w:sz w:val="20"/>
        </w:rPr>
        <w:t xml:space="preserve"> de texte (la méthode est laissée au choix du professeur) ; </w:t>
      </w:r>
    </w:p>
    <w:p w:rsidR="00B54CB1" w:rsidRPr="0029157F" w:rsidRDefault="00B54CB1" w:rsidP="00B54CB1">
      <w:pPr>
        <w:numPr>
          <w:ilvl w:val="0"/>
          <w:numId w:val="11"/>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l’exposé</w:t>
      </w:r>
      <w:proofErr w:type="gramEnd"/>
      <w:r w:rsidRPr="0029157F">
        <w:rPr>
          <w:rFonts w:ascii="Times New Roman" w:hAnsi="Times New Roman"/>
          <w:noProof w:val="0"/>
          <w:color w:val="0432FF"/>
          <w:sz w:val="20"/>
        </w:rPr>
        <w:t xml:space="preserve"> sur un mouvement littéraire et/ou sur un poète ; </w:t>
      </w:r>
    </w:p>
    <w:p w:rsidR="00B54CB1" w:rsidRPr="0029157F" w:rsidRDefault="00B54CB1" w:rsidP="00B54CB1">
      <w:pPr>
        <w:numPr>
          <w:ilvl w:val="0"/>
          <w:numId w:val="11"/>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w:t>
      </w:r>
      <w:proofErr w:type="gramEnd"/>
      <w:r w:rsidRPr="0029157F">
        <w:rPr>
          <w:rFonts w:ascii="Times New Roman" w:hAnsi="Times New Roman"/>
          <w:noProof w:val="0"/>
          <w:color w:val="0432FF"/>
          <w:sz w:val="20"/>
        </w:rPr>
        <w:t xml:space="preserve"> commentaire de texte ; </w:t>
      </w:r>
    </w:p>
    <w:p w:rsidR="00B54CB1" w:rsidRPr="0029157F" w:rsidRDefault="00B54CB1" w:rsidP="00B54CB1">
      <w:pPr>
        <w:numPr>
          <w:ilvl w:val="0"/>
          <w:numId w:val="11"/>
        </w:numPr>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l’écrit</w:t>
      </w:r>
      <w:proofErr w:type="gramEnd"/>
      <w:r w:rsidRPr="0029157F">
        <w:rPr>
          <w:rFonts w:ascii="Times New Roman" w:hAnsi="Times New Roman"/>
          <w:noProof w:val="0"/>
          <w:color w:val="0432FF"/>
          <w:sz w:val="20"/>
        </w:rPr>
        <w:t xml:space="preserve"> d’appropriation (association d’une image au texte et justification de cette illustration ; rédaction de textes poétiques sur le thème du parcours, ou dans la forme ou la </w:t>
      </w:r>
      <w:proofErr w:type="spellStart"/>
      <w:r w:rsidRPr="0029157F">
        <w:rPr>
          <w:rFonts w:ascii="Times New Roman" w:hAnsi="Times New Roman"/>
          <w:noProof w:val="0"/>
          <w:color w:val="0432FF"/>
          <w:sz w:val="20"/>
        </w:rPr>
        <w:t>tonalite</w:t>
      </w:r>
      <w:proofErr w:type="spellEnd"/>
      <w:r w:rsidRPr="0029157F">
        <w:rPr>
          <w:rFonts w:ascii="Times New Roman" w:hAnsi="Times New Roman"/>
          <w:noProof w:val="0"/>
          <w:color w:val="0432FF"/>
          <w:sz w:val="20"/>
        </w:rPr>
        <w:t xml:space="preserve">́ étudiée ; rédaction d’une appréciation personnelle justifiant la préférence de l’élève dans un choix de textes ; composition d’une brève anthologie complémentaire et commentaire personnel sur les textes retenus, etc.). </w:t>
      </w:r>
    </w:p>
    <w:p w:rsidR="00B54CB1" w:rsidRPr="0029157F" w:rsidRDefault="00B54CB1" w:rsidP="00B54CB1">
      <w:pPr>
        <w:jc w:val="both"/>
        <w:rPr>
          <w:rFonts w:ascii="Times New Roman" w:hAnsi="Times New Roman"/>
          <w:b/>
          <w:noProof w:val="0"/>
          <w:color w:val="0432FF"/>
          <w:sz w:val="20"/>
        </w:rPr>
      </w:pPr>
      <w:r w:rsidRPr="0029157F">
        <w:rPr>
          <w:rFonts w:ascii="Times New Roman" w:hAnsi="Times New Roman"/>
          <w:b/>
          <w:noProof w:val="0"/>
          <w:color w:val="0432FF"/>
          <w:sz w:val="20"/>
        </w:rPr>
        <w:t xml:space="preserve">Pistes de prolongements artistiques et culturels, et de travail interdisciplinaire :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noProof w:val="0"/>
          <w:color w:val="0432FF"/>
          <w:sz w:val="20"/>
        </w:rPr>
        <w:t xml:space="preserve">Le professeur trouve aisément un complément à l’étude de la poésie dans celle d’œuvres appartenant aux domaines de la musique, des arts plastiques et de l’architecture.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noProof w:val="0"/>
          <w:color w:val="0432FF"/>
          <w:sz w:val="20"/>
        </w:rPr>
        <w:t xml:space="preserve">Il peut par exemple proposer l’écoute de pièces musicales contemporaines des poèmes étudiés, l’étude de tableaux des maîtres de la peinture de la Renaissance, de sculptures baroques, de l’architecture des châteaux, de l’art des jardins, etc. </w:t>
      </w:r>
    </w:p>
    <w:p w:rsidR="00B54CB1" w:rsidRPr="0029157F" w:rsidRDefault="00B54CB1" w:rsidP="00B54CB1">
      <w:pPr>
        <w:jc w:val="both"/>
        <w:rPr>
          <w:rFonts w:ascii="Times New Roman" w:hAnsi="Times New Roman"/>
          <w:noProof w:val="0"/>
          <w:color w:val="0432FF"/>
          <w:sz w:val="20"/>
        </w:rPr>
      </w:pPr>
      <w:r w:rsidRPr="0029157F">
        <w:rPr>
          <w:rFonts w:ascii="Times New Roman" w:hAnsi="Times New Roman"/>
          <w:noProof w:val="0"/>
          <w:color w:val="0432FF"/>
          <w:sz w:val="20"/>
        </w:rPr>
        <w:t xml:space="preserve">Il peut, dans la mesure du possible, établir des liens avec les programmes des enseignements artistiques et ceux d’histoire, et développer des études mobilisant les ressources du patrimoine, utilement complétées par l’offre numérique éducative. </w:t>
      </w:r>
    </w:p>
    <w:p w:rsidR="00B54CB1" w:rsidRPr="0029157F" w:rsidRDefault="00B54CB1" w:rsidP="00B54CB1">
      <w:pPr>
        <w:jc w:val="both"/>
        <w:rPr>
          <w:rFonts w:ascii="Times New Roman" w:hAnsi="Times New Roman"/>
          <w:noProof w:val="0"/>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260"/>
        <w:gridCol w:w="2835"/>
        <w:gridCol w:w="2977"/>
        <w:gridCol w:w="3402"/>
      </w:tblGrid>
      <w:tr w:rsidR="00271970" w:rsidRPr="0029157F" w:rsidTr="009E5B67">
        <w:trPr>
          <w:jc w:val="center"/>
        </w:trPr>
        <w:tc>
          <w:tcPr>
            <w:tcW w:w="3114" w:type="dxa"/>
          </w:tcPr>
          <w:p w:rsidR="00271970" w:rsidRPr="0029157F" w:rsidRDefault="00271970" w:rsidP="009E5B67">
            <w:pPr>
              <w:ind w:right="144"/>
              <w:rPr>
                <w:rFonts w:ascii="Times New Roman" w:hAnsi="Times New Roman"/>
                <w:b/>
                <w:caps/>
                <w:noProof w:val="0"/>
                <w:color w:val="800080"/>
                <w:sz w:val="20"/>
              </w:rPr>
            </w:pPr>
            <w:r>
              <w:rPr>
                <w:rFonts w:ascii="Times New Roman" w:hAnsi="Times New Roman"/>
                <w:b/>
                <w:caps/>
                <w:noProof w:val="0"/>
                <w:color w:val="800080"/>
                <w:sz w:val="20"/>
              </w:rPr>
              <w:t>2</w:t>
            </w:r>
            <w:r w:rsidRPr="0029157F">
              <w:rPr>
                <w:rFonts w:ascii="Times New Roman" w:hAnsi="Times New Roman"/>
                <w:b/>
                <w:caps/>
                <w:noProof w:val="0"/>
                <w:color w:val="800080"/>
                <w:sz w:val="20"/>
              </w:rPr>
              <w:t xml:space="preserve">° groupe de Séquences </w:t>
            </w:r>
          </w:p>
          <w:p w:rsidR="00271970" w:rsidRPr="0029157F" w:rsidRDefault="00271970" w:rsidP="009E5B67">
            <w:pPr>
              <w:ind w:right="144"/>
              <w:rPr>
                <w:rFonts w:ascii="Times New Roman" w:hAnsi="Times New Roman"/>
                <w:noProof w:val="0"/>
                <w:color w:val="00FF00"/>
                <w:sz w:val="20"/>
                <w:u w:val="single"/>
              </w:rPr>
            </w:pPr>
          </w:p>
          <w:p w:rsidR="00271970" w:rsidRPr="0029157F" w:rsidRDefault="00271970" w:rsidP="009E5B67">
            <w:pPr>
              <w:ind w:right="144"/>
              <w:jc w:val="center"/>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La poésie</w:t>
            </w:r>
          </w:p>
          <w:p w:rsidR="00271970" w:rsidRPr="0029157F" w:rsidRDefault="00271970" w:rsidP="009E5B67">
            <w:pPr>
              <w:rPr>
                <w:rFonts w:ascii="Times New Roman" w:hAnsi="Times New Roman"/>
                <w:noProof w:val="0"/>
                <w:sz w:val="20"/>
              </w:rPr>
            </w:pPr>
          </w:p>
        </w:tc>
        <w:tc>
          <w:tcPr>
            <w:tcW w:w="3260" w:type="dxa"/>
          </w:tcPr>
          <w:p w:rsidR="00271970" w:rsidRPr="0029157F" w:rsidRDefault="00271970" w:rsidP="009E5B67">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271970" w:rsidRPr="0029157F" w:rsidRDefault="00271970" w:rsidP="009E5B67">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271970" w:rsidRPr="0029157F" w:rsidRDefault="00271970" w:rsidP="009E5B67">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271970" w:rsidRPr="0029157F" w:rsidRDefault="00271970" w:rsidP="009E5B67">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835" w:type="dxa"/>
          </w:tcPr>
          <w:p w:rsidR="00271970" w:rsidRPr="0029157F" w:rsidRDefault="00271970" w:rsidP="009E5B67">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271970" w:rsidRPr="0029157F" w:rsidRDefault="00271970" w:rsidP="009E5B67">
            <w:pPr>
              <w:jc w:val="center"/>
              <w:rPr>
                <w:rFonts w:ascii="Times New Roman" w:hAnsi="Times New Roman"/>
                <w:noProof w:val="0"/>
                <w:sz w:val="20"/>
              </w:rPr>
            </w:pPr>
          </w:p>
        </w:tc>
        <w:tc>
          <w:tcPr>
            <w:tcW w:w="2977" w:type="dxa"/>
          </w:tcPr>
          <w:p w:rsidR="00271970" w:rsidRPr="0029157F" w:rsidRDefault="00271970" w:rsidP="009E5B67">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402" w:type="dxa"/>
          </w:tcPr>
          <w:p w:rsidR="00271970" w:rsidRPr="0029157F" w:rsidRDefault="00271970" w:rsidP="009E5B67">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271970" w:rsidRPr="0029157F" w:rsidRDefault="00271970" w:rsidP="009E5B67">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271970" w:rsidRPr="0029157F" w:rsidRDefault="00271970" w:rsidP="009E5B67">
            <w:pPr>
              <w:jc w:val="center"/>
              <w:rPr>
                <w:rFonts w:ascii="Times New Roman" w:hAnsi="Times New Roman"/>
                <w:noProof w:val="0"/>
                <w:sz w:val="20"/>
              </w:rPr>
            </w:pPr>
          </w:p>
        </w:tc>
      </w:tr>
      <w:tr w:rsidR="00271970" w:rsidRPr="0029157F" w:rsidTr="009E5B67">
        <w:trPr>
          <w:jc w:val="center"/>
        </w:trPr>
        <w:tc>
          <w:tcPr>
            <w:tcW w:w="3114" w:type="dxa"/>
            <w:tcBorders>
              <w:bottom w:val="single" w:sz="4" w:space="0" w:color="auto"/>
            </w:tcBorders>
          </w:tcPr>
          <w:p w:rsidR="00271970" w:rsidRPr="0029157F" w:rsidRDefault="00271970" w:rsidP="009E5B67">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4</w:t>
            </w:r>
          </w:p>
          <w:p w:rsidR="00271970" w:rsidRPr="0029157F" w:rsidRDefault="00271970" w:rsidP="009E5B67">
            <w:pPr>
              <w:ind w:right="144"/>
              <w:rPr>
                <w:rFonts w:ascii="Times New Roman" w:hAnsi="Times New Roman"/>
                <w:b/>
                <w:i/>
                <w:noProof w:val="0"/>
                <w:color w:val="008000"/>
                <w:sz w:val="20"/>
                <w:u w:val="single"/>
              </w:rPr>
            </w:pPr>
          </w:p>
          <w:p w:rsidR="00271970" w:rsidRPr="0029157F" w:rsidRDefault="00271970" w:rsidP="009E5B67">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271970" w:rsidRPr="0029157F" w:rsidRDefault="00271970" w:rsidP="009E5B67">
            <w:pPr>
              <w:ind w:right="144"/>
              <w:rPr>
                <w:rFonts w:ascii="Times New Roman" w:hAnsi="Times New Roman"/>
                <w:b/>
                <w:caps/>
                <w:noProof w:val="0"/>
                <w:color w:val="800080"/>
                <w:sz w:val="20"/>
              </w:rPr>
            </w:pPr>
            <w:r w:rsidRPr="0029157F">
              <w:rPr>
                <w:rFonts w:ascii="Times New Roman" w:hAnsi="Times New Roman"/>
                <w:i/>
                <w:noProof w:val="0"/>
                <w:color w:val="008000"/>
                <w:sz w:val="20"/>
              </w:rPr>
              <w:t xml:space="preserve">Femme, amour, fuite du temps et mort, les réécritures d’un </w:t>
            </w:r>
            <w:r w:rsidRPr="0029157F">
              <w:rPr>
                <w:rFonts w:ascii="Times New Roman" w:hAnsi="Times New Roman"/>
                <w:noProof w:val="0"/>
                <w:color w:val="008000"/>
                <w:sz w:val="20"/>
              </w:rPr>
              <w:t>topos</w:t>
            </w:r>
          </w:p>
        </w:tc>
        <w:tc>
          <w:tcPr>
            <w:tcW w:w="3260" w:type="dxa"/>
            <w:tcBorders>
              <w:bottom w:val="single" w:sz="4" w:space="0" w:color="auto"/>
            </w:tcBorders>
          </w:tcPr>
          <w:p w:rsidR="00271970" w:rsidRPr="0029157F" w:rsidRDefault="00271970" w:rsidP="009E5B67">
            <w:pPr>
              <w:contextualSpacing/>
              <w:jc w:val="both"/>
              <w:rPr>
                <w:rFonts w:ascii="Times New Roman" w:hAnsi="Times New Roman"/>
                <w:noProof w:val="0"/>
                <w:sz w:val="20"/>
              </w:rPr>
            </w:pPr>
            <w:r w:rsidRPr="0029157F">
              <w:rPr>
                <w:rFonts w:ascii="Times New Roman" w:hAnsi="Times New Roman"/>
                <w:b/>
                <w:noProof w:val="0"/>
                <w:color w:val="0000FF"/>
                <w:sz w:val="20"/>
              </w:rPr>
              <w:t xml:space="preserve">Parcours : Le traitement des </w:t>
            </w:r>
            <w:proofErr w:type="spellStart"/>
            <w:r w:rsidRPr="0029157F">
              <w:rPr>
                <w:rFonts w:ascii="Times New Roman" w:hAnsi="Times New Roman"/>
                <w:b/>
                <w:i/>
                <w:noProof w:val="0"/>
                <w:color w:val="0000FF"/>
                <w:sz w:val="20"/>
              </w:rPr>
              <w:t>topoï</w:t>
            </w:r>
            <w:proofErr w:type="spellEnd"/>
            <w:r w:rsidRPr="0029157F">
              <w:rPr>
                <w:rFonts w:ascii="Times New Roman" w:hAnsi="Times New Roman"/>
                <w:b/>
                <w:i/>
                <w:noProof w:val="0"/>
                <w:color w:val="0000FF"/>
                <w:sz w:val="20"/>
              </w:rPr>
              <w:t xml:space="preserve"> </w:t>
            </w:r>
          </w:p>
          <w:p w:rsidR="00271970" w:rsidRPr="0029157F" w:rsidRDefault="00271970" w:rsidP="009E5B67">
            <w:pPr>
              <w:contextualSpacing/>
              <w:jc w:val="both"/>
              <w:rPr>
                <w:rFonts w:ascii="Times New Roman" w:hAnsi="Times New Roman"/>
                <w:noProof w:val="0"/>
                <w:sz w:val="20"/>
              </w:rPr>
            </w:pPr>
            <w:r w:rsidRPr="0029157F">
              <w:rPr>
                <w:rFonts w:ascii="Times New Roman" w:hAnsi="Times New Roman"/>
                <w:noProof w:val="0"/>
                <w:sz w:val="20"/>
              </w:rPr>
              <w:t xml:space="preserve">- Villon, « Mais où sont les neiges d’antan ? » </w:t>
            </w:r>
            <w:r w:rsidRPr="0029157F">
              <w:rPr>
                <w:rFonts w:ascii="Times New Roman" w:hAnsi="Times New Roman"/>
                <w:sz w:val="20"/>
              </w:rPr>
              <w:t xml:space="preserve">interprété par Brassens </w:t>
            </w:r>
            <w:r w:rsidRPr="0029157F">
              <w:rPr>
                <w:rFonts w:ascii="Times New Roman" w:hAnsi="Times New Roman"/>
                <w:i/>
                <w:sz w:val="20"/>
              </w:rPr>
              <w:t>Com</w:t>
            </w:r>
          </w:p>
          <w:p w:rsidR="00271970" w:rsidRDefault="00271970" w:rsidP="009E5B67">
            <w:pPr>
              <w:contextualSpacing/>
              <w:jc w:val="both"/>
              <w:rPr>
                <w:rFonts w:ascii="Times New Roman" w:hAnsi="Times New Roman"/>
                <w:noProof w:val="0"/>
                <w:sz w:val="20"/>
              </w:rPr>
            </w:pPr>
            <w:r w:rsidRPr="0029157F">
              <w:rPr>
                <w:rFonts w:ascii="Times New Roman" w:hAnsi="Times New Roman"/>
                <w:noProof w:val="0"/>
                <w:sz w:val="20"/>
              </w:rPr>
              <w:t xml:space="preserve">- Ronsard, </w:t>
            </w:r>
            <w:r>
              <w:rPr>
                <w:rFonts w:ascii="Times New Roman" w:hAnsi="Times New Roman"/>
                <w:noProof w:val="0"/>
                <w:sz w:val="20"/>
              </w:rPr>
              <w:t>« Mignonne »,</w:t>
            </w:r>
            <w:r w:rsidRPr="0029157F">
              <w:rPr>
                <w:rFonts w:ascii="Times New Roman" w:hAnsi="Times New Roman"/>
                <w:i/>
                <w:sz w:val="20"/>
              </w:rPr>
              <w:t xml:space="preserve"> </w:t>
            </w:r>
            <w:r w:rsidRPr="0029157F">
              <w:rPr>
                <w:rFonts w:ascii="Times New Roman" w:hAnsi="Times New Roman"/>
                <w:i/>
                <w:noProof w:val="0"/>
                <w:sz w:val="20"/>
              </w:rPr>
              <w:t>EL</w:t>
            </w:r>
            <w:r>
              <w:rPr>
                <w:rFonts w:ascii="Times New Roman" w:hAnsi="Times New Roman"/>
                <w:i/>
                <w:sz w:val="20"/>
              </w:rPr>
              <w:t>, Com</w:t>
            </w:r>
          </w:p>
          <w:p w:rsidR="00271970" w:rsidRPr="0029157F" w:rsidRDefault="00271970" w:rsidP="009E5B67">
            <w:pPr>
              <w:contextualSpacing/>
              <w:jc w:val="both"/>
              <w:rPr>
                <w:rFonts w:ascii="Times New Roman" w:hAnsi="Times New Roman"/>
                <w:noProof w:val="0"/>
                <w:sz w:val="20"/>
              </w:rPr>
            </w:pPr>
            <w:r w:rsidRPr="0029157F">
              <w:rPr>
                <w:rFonts w:ascii="Times New Roman" w:hAnsi="Times New Roman"/>
                <w:noProof w:val="0"/>
                <w:sz w:val="20"/>
              </w:rPr>
              <w:t xml:space="preserve">« Quand vous serez bien vieille » </w:t>
            </w:r>
            <w:r w:rsidRPr="0029157F">
              <w:rPr>
                <w:rFonts w:ascii="Times New Roman" w:hAnsi="Times New Roman"/>
                <w:i/>
                <w:noProof w:val="0"/>
                <w:sz w:val="20"/>
              </w:rPr>
              <w:t>EL</w:t>
            </w:r>
            <w:r>
              <w:rPr>
                <w:rFonts w:ascii="Times New Roman" w:hAnsi="Times New Roman"/>
                <w:i/>
                <w:sz w:val="20"/>
              </w:rPr>
              <w:t>, Com</w:t>
            </w:r>
          </w:p>
          <w:p w:rsidR="00271970" w:rsidRPr="0029157F" w:rsidRDefault="00271970" w:rsidP="009E5B67">
            <w:pPr>
              <w:contextualSpacing/>
              <w:jc w:val="both"/>
              <w:rPr>
                <w:rFonts w:ascii="Times New Roman" w:hAnsi="Times New Roman"/>
                <w:noProof w:val="0"/>
                <w:sz w:val="20"/>
              </w:rPr>
            </w:pPr>
            <w:r w:rsidRPr="0029157F">
              <w:rPr>
                <w:rFonts w:ascii="Times New Roman" w:hAnsi="Times New Roman"/>
                <w:noProof w:val="0"/>
                <w:sz w:val="20"/>
              </w:rPr>
              <w:t xml:space="preserve">- Corneille, « Marquise », </w:t>
            </w:r>
            <w:r w:rsidRPr="0029157F">
              <w:rPr>
                <w:rFonts w:ascii="Times New Roman" w:hAnsi="Times New Roman"/>
                <w:sz w:val="20"/>
              </w:rPr>
              <w:t xml:space="preserve">interprété par Brassens </w:t>
            </w:r>
            <w:r w:rsidRPr="0029157F">
              <w:rPr>
                <w:rFonts w:ascii="Times New Roman" w:hAnsi="Times New Roman"/>
                <w:i/>
                <w:sz w:val="20"/>
              </w:rPr>
              <w:t>Com</w:t>
            </w:r>
          </w:p>
          <w:p w:rsidR="00271970" w:rsidRPr="0029157F" w:rsidRDefault="00271970" w:rsidP="009E5B67">
            <w:pPr>
              <w:rPr>
                <w:rFonts w:ascii="Times New Roman" w:hAnsi="Times New Roman"/>
                <w:b/>
                <w:noProof w:val="0"/>
                <w:color w:val="800080"/>
                <w:sz w:val="20"/>
              </w:rPr>
            </w:pPr>
          </w:p>
        </w:tc>
        <w:tc>
          <w:tcPr>
            <w:tcW w:w="2835" w:type="dxa"/>
            <w:tcBorders>
              <w:bottom w:val="single" w:sz="4" w:space="0" w:color="auto"/>
            </w:tcBorders>
          </w:tcPr>
          <w:p w:rsidR="00271970" w:rsidRPr="0029157F" w:rsidRDefault="00271970" w:rsidP="009E5B67">
            <w:pPr>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148, 149, 152, 166, 167</w:t>
            </w:r>
          </w:p>
          <w:p w:rsidR="00271970" w:rsidRPr="0029157F" w:rsidRDefault="00271970" w:rsidP="009E5B67">
            <w:pPr>
              <w:rPr>
                <w:rFonts w:ascii="Times New Roman" w:hAnsi="Times New Roman"/>
                <w:color w:val="000000"/>
                <w:sz w:val="20"/>
              </w:rPr>
            </w:pPr>
          </w:p>
          <w:p w:rsidR="00271970" w:rsidRPr="0029157F" w:rsidRDefault="00271970" w:rsidP="009E5B67">
            <w:pPr>
              <w:rPr>
                <w:rFonts w:ascii="Times New Roman" w:hAnsi="Times New Roman"/>
                <w:color w:val="000000"/>
                <w:sz w:val="20"/>
              </w:rPr>
            </w:pPr>
            <w:r w:rsidRPr="0029157F">
              <w:rPr>
                <w:rFonts w:ascii="Times New Roman" w:hAnsi="Times New Roman"/>
                <w:color w:val="000000"/>
                <w:sz w:val="20"/>
              </w:rPr>
              <w:t>- Lamartine, « Le Lac »</w:t>
            </w:r>
          </w:p>
          <w:p w:rsidR="00271970" w:rsidRPr="0029157F" w:rsidRDefault="00271970" w:rsidP="009E5B67">
            <w:pPr>
              <w:rPr>
                <w:rFonts w:ascii="Times New Roman" w:hAnsi="Times New Roman"/>
                <w:color w:val="000000"/>
                <w:sz w:val="20"/>
              </w:rPr>
            </w:pPr>
            <w:r w:rsidRPr="0029157F">
              <w:rPr>
                <w:rFonts w:ascii="Times New Roman" w:hAnsi="Times New Roman"/>
                <w:color w:val="000000"/>
                <w:sz w:val="20"/>
              </w:rPr>
              <w:t>- Queneau, Si tu t’imagines</w:t>
            </w:r>
          </w:p>
          <w:p w:rsidR="00271970" w:rsidRPr="0029157F" w:rsidRDefault="00271970" w:rsidP="009E5B67">
            <w:pPr>
              <w:rPr>
                <w:rFonts w:ascii="Times New Roman" w:eastAsia="Times New Roman" w:hAnsi="Times New Roman"/>
                <w:color w:val="FF0000"/>
                <w:sz w:val="20"/>
              </w:rPr>
            </w:pPr>
          </w:p>
          <w:p w:rsidR="00271970" w:rsidRPr="0029157F" w:rsidRDefault="00271970" w:rsidP="009E5B67">
            <w:pPr>
              <w:jc w:val="both"/>
              <w:rPr>
                <w:rFonts w:ascii="Times New Roman" w:hAnsi="Times New Roman"/>
                <w:b/>
                <w:noProof w:val="0"/>
                <w:color w:val="800080"/>
                <w:sz w:val="20"/>
              </w:rPr>
            </w:pPr>
          </w:p>
        </w:tc>
        <w:tc>
          <w:tcPr>
            <w:tcW w:w="2977" w:type="dxa"/>
            <w:tcBorders>
              <w:bottom w:val="single" w:sz="4" w:space="0" w:color="auto"/>
            </w:tcBorders>
          </w:tcPr>
          <w:p w:rsidR="00271970" w:rsidRDefault="00271970" w:rsidP="009E5B67">
            <w:pPr>
              <w:rPr>
                <w:rFonts w:ascii="Times New Roman" w:hAnsi="Times New Roman"/>
                <w:color w:val="B30E70"/>
                <w:sz w:val="20"/>
              </w:rPr>
            </w:pPr>
            <w:r>
              <w:rPr>
                <w:rFonts w:ascii="Times New Roman" w:hAnsi="Times New Roman"/>
                <w:color w:val="B30E70"/>
                <w:sz w:val="20"/>
              </w:rPr>
              <w:t>- Les classes de mots (révision)</w:t>
            </w:r>
          </w:p>
          <w:p w:rsidR="00271970" w:rsidRPr="0029157F" w:rsidRDefault="00271970" w:rsidP="009E5B67">
            <w:pPr>
              <w:rPr>
                <w:rFonts w:ascii="Times New Roman" w:hAnsi="Times New Roman"/>
                <w:noProof w:val="0"/>
                <w:color w:val="B30E70"/>
                <w:sz w:val="20"/>
              </w:rPr>
            </w:pPr>
            <w:r>
              <w:rPr>
                <w:rFonts w:ascii="Times New Roman" w:hAnsi="Times New Roman"/>
                <w:color w:val="B30E70"/>
                <w:sz w:val="20"/>
              </w:rPr>
              <w:t xml:space="preserve">- </w:t>
            </w:r>
            <w:r w:rsidRPr="0029157F">
              <w:rPr>
                <w:rFonts w:ascii="Times New Roman" w:hAnsi="Times New Roman"/>
                <w:noProof w:val="0"/>
                <w:color w:val="B30E70"/>
                <w:sz w:val="20"/>
              </w:rPr>
              <w:t>La phrase complexe : la proposition relative</w:t>
            </w:r>
          </w:p>
          <w:p w:rsidR="00271970" w:rsidRPr="0029157F" w:rsidRDefault="00271970" w:rsidP="009E5B67">
            <w:pPr>
              <w:rPr>
                <w:rFonts w:ascii="Times New Roman" w:hAnsi="Times New Roman"/>
                <w:noProof w:val="0"/>
                <w:color w:val="B30E70"/>
                <w:sz w:val="20"/>
              </w:rPr>
            </w:pPr>
            <w:r>
              <w:rPr>
                <w:rFonts w:ascii="Times New Roman" w:hAnsi="Times New Roman"/>
                <w:color w:val="B30E70"/>
                <w:sz w:val="20"/>
              </w:rPr>
              <w:t xml:space="preserve">- </w:t>
            </w:r>
            <w:r w:rsidRPr="0029157F">
              <w:rPr>
                <w:rFonts w:ascii="Times New Roman" w:hAnsi="Times New Roman"/>
                <w:noProof w:val="0"/>
                <w:color w:val="B30E70"/>
                <w:sz w:val="20"/>
              </w:rPr>
              <w:t xml:space="preserve">Langue et expression : </w:t>
            </w:r>
            <w:r w:rsidRPr="00597F70">
              <w:rPr>
                <w:rFonts w:ascii="Times New Roman" w:hAnsi="Times New Roman"/>
                <w:i/>
                <w:noProof w:val="0"/>
                <w:color w:val="B30E70"/>
                <w:sz w:val="20"/>
              </w:rPr>
              <w:t>dire l’amour</w:t>
            </w:r>
            <w:r w:rsidRPr="0029157F">
              <w:rPr>
                <w:rFonts w:ascii="Times New Roman" w:eastAsia="Times New Roman" w:hAnsi="Times New Roman"/>
                <w:color w:val="B30E70"/>
                <w:sz w:val="20"/>
              </w:rPr>
              <w:t xml:space="preserve"> Manuel Belin page 166</w:t>
            </w:r>
          </w:p>
          <w:p w:rsidR="00271970" w:rsidRPr="0029157F" w:rsidRDefault="00271970" w:rsidP="009E5B67">
            <w:pPr>
              <w:jc w:val="center"/>
              <w:rPr>
                <w:rFonts w:ascii="Times New Roman" w:hAnsi="Times New Roman"/>
                <w:b/>
                <w:noProof w:val="0"/>
                <w:color w:val="800080"/>
                <w:sz w:val="20"/>
              </w:rPr>
            </w:pPr>
          </w:p>
        </w:tc>
        <w:tc>
          <w:tcPr>
            <w:tcW w:w="3402" w:type="dxa"/>
            <w:tcBorders>
              <w:bottom w:val="single" w:sz="4" w:space="0" w:color="auto"/>
            </w:tcBorders>
          </w:tcPr>
          <w:p w:rsidR="00271970" w:rsidRPr="00724833" w:rsidRDefault="00271970" w:rsidP="009E5B67">
            <w:pPr>
              <w:jc w:val="both"/>
              <w:rPr>
                <w:rFonts w:ascii="Times New Roman" w:hAnsi="Times New Roman"/>
                <w:b/>
                <w:sz w:val="20"/>
              </w:rPr>
            </w:pPr>
            <w:r w:rsidRPr="0029157F">
              <w:rPr>
                <w:rFonts w:ascii="Times New Roman" w:hAnsi="Times New Roman"/>
                <w:b/>
                <w:noProof w:val="0"/>
                <w:sz w:val="20"/>
              </w:rPr>
              <w:t>Lecture d’images :</w:t>
            </w:r>
            <w:r>
              <w:rPr>
                <w:rFonts w:ascii="Times New Roman" w:hAnsi="Times New Roman"/>
                <w:b/>
                <w:sz w:val="20"/>
              </w:rPr>
              <w:t xml:space="preserve"> </w:t>
            </w:r>
            <w:r w:rsidRPr="0029157F">
              <w:rPr>
                <w:rFonts w:ascii="Times New Roman" w:hAnsi="Times New Roman"/>
                <w:noProof w:val="0"/>
                <w:sz w:val="20"/>
              </w:rPr>
              <w:t>Les vanités</w:t>
            </w:r>
          </w:p>
          <w:p w:rsidR="00271970" w:rsidRPr="00724833" w:rsidRDefault="00271970" w:rsidP="009E5B67">
            <w:pPr>
              <w:jc w:val="both"/>
              <w:rPr>
                <w:rFonts w:ascii="Times New Roman" w:hAnsi="Times New Roman"/>
                <w:noProof w:val="0"/>
                <w:color w:val="000000" w:themeColor="text1"/>
                <w:sz w:val="20"/>
              </w:rPr>
            </w:pPr>
            <w:r w:rsidRPr="00724833">
              <w:rPr>
                <w:rFonts w:ascii="Times New Roman" w:hAnsi="Times New Roman"/>
                <w:color w:val="000000" w:themeColor="text1"/>
                <w:sz w:val="20"/>
              </w:rPr>
              <w:t>-</w:t>
            </w:r>
            <w:r w:rsidRPr="00724833">
              <w:rPr>
                <w:rFonts w:ascii="Times New Roman" w:hAnsi="Times New Roman"/>
                <w:color w:val="000000" w:themeColor="text1"/>
                <w:sz w:val="20"/>
              </w:rPr>
              <w:t xml:space="preserve"> </w:t>
            </w:r>
            <w:hyperlink r:id="rId8" w:tooltip="fr:Hans Baldung" w:history="1">
              <w:r w:rsidRPr="00724833">
                <w:rPr>
                  <w:rStyle w:val="Lienhypertexte"/>
                  <w:rFonts w:ascii="Times New Roman" w:hAnsi="Times New Roman"/>
                  <w:noProof w:val="0"/>
                  <w:color w:val="000000" w:themeColor="text1"/>
                  <w:sz w:val="20"/>
                  <w:u w:val="none"/>
                </w:rPr>
                <w:t>Hans Baldung</w:t>
              </w:r>
            </w:hyperlink>
            <w:r w:rsidRPr="00724833">
              <w:rPr>
                <w:rFonts w:ascii="Times New Roman" w:hAnsi="Times New Roman"/>
                <w:noProof w:val="0"/>
                <w:color w:val="000000" w:themeColor="text1"/>
                <w:sz w:val="20"/>
              </w:rPr>
              <w:t> (1485–1545),</w:t>
            </w:r>
            <w:r w:rsidRPr="00724833">
              <w:rPr>
                <w:rFonts w:ascii="Times New Roman" w:hAnsi="Times New Roman"/>
                <w:i/>
                <w:iCs/>
                <w:noProof w:val="0"/>
                <w:color w:val="000000" w:themeColor="text1"/>
                <w:sz w:val="20"/>
              </w:rPr>
              <w:t xml:space="preserve"> Die </w:t>
            </w:r>
            <w:proofErr w:type="spellStart"/>
            <w:r w:rsidRPr="00724833">
              <w:rPr>
                <w:rFonts w:ascii="Times New Roman" w:hAnsi="Times New Roman"/>
                <w:i/>
                <w:iCs/>
                <w:noProof w:val="0"/>
                <w:color w:val="000000" w:themeColor="text1"/>
                <w:sz w:val="20"/>
              </w:rPr>
              <w:t>drei</w:t>
            </w:r>
            <w:proofErr w:type="spellEnd"/>
            <w:r w:rsidRPr="00724833">
              <w:rPr>
                <w:rFonts w:ascii="Times New Roman" w:hAnsi="Times New Roman"/>
                <w:i/>
                <w:iCs/>
                <w:noProof w:val="0"/>
                <w:color w:val="000000" w:themeColor="text1"/>
                <w:sz w:val="20"/>
              </w:rPr>
              <w:t xml:space="preserve"> </w:t>
            </w:r>
            <w:proofErr w:type="spellStart"/>
            <w:r w:rsidRPr="00724833">
              <w:rPr>
                <w:rFonts w:ascii="Times New Roman" w:hAnsi="Times New Roman"/>
                <w:i/>
                <w:iCs/>
                <w:noProof w:val="0"/>
                <w:color w:val="000000" w:themeColor="text1"/>
                <w:sz w:val="20"/>
              </w:rPr>
              <w:t>Lebensalter</w:t>
            </w:r>
            <w:proofErr w:type="spellEnd"/>
            <w:r w:rsidRPr="00724833">
              <w:rPr>
                <w:rFonts w:ascii="Times New Roman" w:hAnsi="Times New Roman"/>
                <w:i/>
                <w:iCs/>
                <w:noProof w:val="0"/>
                <w:color w:val="000000" w:themeColor="text1"/>
                <w:sz w:val="20"/>
              </w:rPr>
              <w:t xml:space="preserve"> </w:t>
            </w:r>
            <w:proofErr w:type="spellStart"/>
            <w:r w:rsidRPr="00724833">
              <w:rPr>
                <w:rFonts w:ascii="Times New Roman" w:hAnsi="Times New Roman"/>
                <w:i/>
                <w:iCs/>
                <w:noProof w:val="0"/>
                <w:color w:val="000000" w:themeColor="text1"/>
                <w:sz w:val="20"/>
              </w:rPr>
              <w:t>und</w:t>
            </w:r>
            <w:proofErr w:type="spellEnd"/>
            <w:r w:rsidRPr="00724833">
              <w:rPr>
                <w:rFonts w:ascii="Times New Roman" w:hAnsi="Times New Roman"/>
                <w:i/>
                <w:iCs/>
                <w:noProof w:val="0"/>
                <w:color w:val="000000" w:themeColor="text1"/>
                <w:sz w:val="20"/>
              </w:rPr>
              <w:t xml:space="preserve"> der Tod </w:t>
            </w:r>
          </w:p>
          <w:p w:rsidR="00271970" w:rsidRPr="0029157F" w:rsidRDefault="00271970" w:rsidP="009E5B67">
            <w:pPr>
              <w:jc w:val="both"/>
              <w:rPr>
                <w:rFonts w:ascii="Times New Roman" w:hAnsi="Times New Roman"/>
                <w:noProof w:val="0"/>
                <w:sz w:val="20"/>
              </w:rPr>
            </w:pPr>
            <w:hyperlink r:id="rId9" w:history="1">
              <w:r w:rsidRPr="0029157F">
                <w:rPr>
                  <w:rStyle w:val="Lienhypertexte"/>
                  <w:rFonts w:ascii="Times New Roman" w:hAnsi="Times New Roman"/>
                  <w:noProof w:val="0"/>
                  <w:sz w:val="20"/>
                </w:rPr>
                <w:t>https://bild-art.de/gemaelde-von-hans-baldung-die-drei-lebensalter-und-der-tod-und-die-lebensalter</w:t>
              </w:r>
            </w:hyperlink>
          </w:p>
          <w:p w:rsidR="00271970" w:rsidRPr="00724833" w:rsidRDefault="00271970" w:rsidP="009E5B67">
            <w:pPr>
              <w:jc w:val="both"/>
              <w:rPr>
                <w:rFonts w:ascii="Times New Roman" w:hAnsi="Times New Roman"/>
                <w:sz w:val="20"/>
              </w:rPr>
            </w:pPr>
            <w:r>
              <w:rPr>
                <w:rFonts w:ascii="Times New Roman" w:hAnsi="Times New Roman"/>
                <w:sz w:val="20"/>
              </w:rPr>
              <w:t xml:space="preserve">- </w:t>
            </w:r>
            <w:r w:rsidRPr="00724833">
              <w:rPr>
                <w:rFonts w:ascii="Times New Roman" w:hAnsi="Times New Roman"/>
                <w:sz w:val="20"/>
              </w:rPr>
              <w:t>David BAILLY, Autoportrait ou Vanité, Nature Morte avec portrait d’un jeune peintre, 1651</w:t>
            </w:r>
          </w:p>
          <w:p w:rsidR="00271970" w:rsidRDefault="00271970" w:rsidP="009E5B67">
            <w:pPr>
              <w:jc w:val="both"/>
              <w:rPr>
                <w:rFonts w:ascii="Times New Roman" w:hAnsi="Times New Roman"/>
                <w:sz w:val="20"/>
              </w:rPr>
            </w:pPr>
          </w:p>
          <w:p w:rsidR="00271970" w:rsidRDefault="00271970" w:rsidP="009E5B67">
            <w:pPr>
              <w:jc w:val="both"/>
              <w:rPr>
                <w:rFonts w:ascii="Times New Roman" w:hAnsi="Times New Roman"/>
                <w:sz w:val="20"/>
              </w:rPr>
            </w:pPr>
            <w:r w:rsidRPr="00BA32DE">
              <w:rPr>
                <w:rFonts w:ascii="Times New Roman" w:hAnsi="Times New Roman"/>
                <w:b/>
                <w:sz w:val="20"/>
              </w:rPr>
              <w:t>Réalisation photographique</w:t>
            </w:r>
            <w:r w:rsidRPr="001A3CF3">
              <w:rPr>
                <w:rFonts w:ascii="Times New Roman" w:hAnsi="Times New Roman"/>
                <w:sz w:val="20"/>
              </w:rPr>
              <w:t xml:space="preserve"> d’une </w:t>
            </w:r>
            <w:r w:rsidRPr="001A3CF3">
              <w:rPr>
                <w:rFonts w:ascii="Times New Roman" w:hAnsi="Times New Roman"/>
                <w:i/>
                <w:sz w:val="20"/>
              </w:rPr>
              <w:t>vanité</w:t>
            </w:r>
            <w:r w:rsidRPr="001A3CF3">
              <w:rPr>
                <w:rFonts w:ascii="Times New Roman" w:hAnsi="Times New Roman"/>
                <w:sz w:val="20"/>
              </w:rPr>
              <w:t xml:space="preserve"> contemporaine</w:t>
            </w:r>
            <w:r>
              <w:rPr>
                <w:rFonts w:ascii="Times New Roman" w:hAnsi="Times New Roman"/>
                <w:sz w:val="20"/>
              </w:rPr>
              <w:t>, seul ou en binôme</w:t>
            </w:r>
          </w:p>
          <w:p w:rsidR="00271970" w:rsidRPr="0029157F" w:rsidRDefault="00271970" w:rsidP="009E5B67">
            <w:pPr>
              <w:jc w:val="both"/>
              <w:rPr>
                <w:rFonts w:ascii="Times New Roman" w:hAnsi="Times New Roman"/>
                <w:noProof w:val="0"/>
                <w:sz w:val="20"/>
              </w:rPr>
            </w:pPr>
          </w:p>
          <w:p w:rsidR="00271970" w:rsidRPr="004E0064" w:rsidRDefault="00271970" w:rsidP="009E5B67">
            <w:pPr>
              <w:jc w:val="both"/>
              <w:rPr>
                <w:rFonts w:ascii="Times New Roman" w:hAnsi="Times New Roman"/>
                <w:noProof w:val="0"/>
                <w:sz w:val="20"/>
              </w:rPr>
            </w:pPr>
            <w:r w:rsidRPr="0029157F">
              <w:rPr>
                <w:rFonts w:ascii="Times New Roman" w:hAnsi="Times New Roman"/>
                <w:b/>
                <w:noProof w:val="0"/>
                <w:sz w:val="20"/>
              </w:rPr>
              <w:lastRenderedPageBreak/>
              <w:t xml:space="preserve">Récitations : </w:t>
            </w:r>
            <w:r w:rsidRPr="0029157F">
              <w:rPr>
                <w:rFonts w:ascii="Times New Roman" w:hAnsi="Times New Roman"/>
                <w:noProof w:val="0"/>
                <w:sz w:val="20"/>
              </w:rPr>
              <w:t>tous les élèves doivent apprendre au moins l’un des textes des différentes séquences. Ils seront interrogés tout au long de ces séquences</w:t>
            </w:r>
          </w:p>
        </w:tc>
      </w:tr>
      <w:tr w:rsidR="00271970" w:rsidRPr="0029157F" w:rsidTr="009E5B67">
        <w:trPr>
          <w:jc w:val="center"/>
        </w:trPr>
        <w:tc>
          <w:tcPr>
            <w:tcW w:w="3114" w:type="dxa"/>
            <w:tcBorders>
              <w:bottom w:val="single" w:sz="4" w:space="0" w:color="auto"/>
            </w:tcBorders>
          </w:tcPr>
          <w:p w:rsidR="00271970" w:rsidRPr="0029157F" w:rsidRDefault="00271970" w:rsidP="009E5B67">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 xml:space="preserve">Séquence </w:t>
            </w:r>
            <w:r>
              <w:rPr>
                <w:rFonts w:ascii="Times New Roman" w:hAnsi="Times New Roman"/>
                <w:b/>
                <w:caps/>
                <w:noProof w:val="0"/>
                <w:color w:val="FF00FF"/>
                <w:sz w:val="20"/>
                <w:u w:val="single"/>
              </w:rPr>
              <w:t>5</w:t>
            </w:r>
          </w:p>
          <w:p w:rsidR="00271970" w:rsidRPr="0029157F" w:rsidRDefault="00271970" w:rsidP="009E5B67">
            <w:pPr>
              <w:ind w:right="144"/>
              <w:rPr>
                <w:rFonts w:ascii="Times New Roman" w:hAnsi="Times New Roman"/>
                <w:b/>
                <w:caps/>
                <w:noProof w:val="0"/>
                <w:color w:val="0000FF"/>
                <w:sz w:val="20"/>
                <w:u w:val="single"/>
              </w:rPr>
            </w:pPr>
          </w:p>
        </w:tc>
        <w:tc>
          <w:tcPr>
            <w:tcW w:w="3260" w:type="dxa"/>
            <w:tcBorders>
              <w:bottom w:val="single" w:sz="4" w:space="0" w:color="auto"/>
            </w:tcBorders>
          </w:tcPr>
          <w:p w:rsidR="00271970" w:rsidRPr="0029157F" w:rsidRDefault="00271970" w:rsidP="009E5B67">
            <w:pPr>
              <w:contextualSpacing/>
              <w:jc w:val="both"/>
              <w:rPr>
                <w:rFonts w:ascii="Times New Roman" w:hAnsi="Times New Roman"/>
                <w:b/>
                <w:noProof w:val="0"/>
                <w:color w:val="0000FF"/>
                <w:sz w:val="20"/>
              </w:rPr>
            </w:pPr>
          </w:p>
        </w:tc>
        <w:tc>
          <w:tcPr>
            <w:tcW w:w="2835" w:type="dxa"/>
            <w:tcBorders>
              <w:bottom w:val="single" w:sz="4" w:space="0" w:color="auto"/>
            </w:tcBorders>
          </w:tcPr>
          <w:p w:rsidR="00271970" w:rsidRDefault="00271970" w:rsidP="009E5B67">
            <w:pPr>
              <w:rPr>
                <w:rFonts w:ascii="Times New Roman" w:hAnsi="Times New Roman"/>
                <w:b/>
                <w:i/>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271970" w:rsidRPr="0029157F" w:rsidRDefault="00271970" w:rsidP="009E5B67">
            <w:pPr>
              <w:rPr>
                <w:rFonts w:ascii="Times New Roman" w:hAnsi="Times New Roman"/>
                <w:b/>
                <w:i/>
                <w:noProof w:val="0"/>
                <w:sz w:val="20"/>
                <w:u w:val="single"/>
              </w:rPr>
            </w:pPr>
          </w:p>
          <w:p w:rsidR="00271970" w:rsidRPr="0029157F" w:rsidRDefault="00271970" w:rsidP="009E5B67">
            <w:pPr>
              <w:rPr>
                <w:rFonts w:ascii="Times New Roman" w:eastAsia="Times New Roman" w:hAnsi="Times New Roman"/>
                <w:color w:val="800080"/>
                <w:sz w:val="20"/>
              </w:rPr>
            </w:pPr>
            <w:r w:rsidRPr="0029157F">
              <w:rPr>
                <w:rFonts w:ascii="Times New Roman" w:eastAsia="Times New Roman" w:hAnsi="Times New Roman"/>
                <w:b/>
                <w:color w:val="800080"/>
                <w:sz w:val="20"/>
              </w:rPr>
              <w:t xml:space="preserve">- 4 au choix des </w:t>
            </w:r>
            <w:r w:rsidRPr="0029157F">
              <w:rPr>
                <w:rFonts w:ascii="Times New Roman" w:eastAsia="Times New Roman" w:hAnsi="Times New Roman"/>
                <w:b/>
                <w:i/>
                <w:color w:val="800080"/>
                <w:sz w:val="20"/>
              </w:rPr>
              <w:t>Lais</w:t>
            </w:r>
            <w:r w:rsidRPr="0029157F">
              <w:rPr>
                <w:rFonts w:ascii="Times New Roman" w:eastAsia="Times New Roman" w:hAnsi="Times New Roman"/>
                <w:b/>
                <w:color w:val="800080"/>
                <w:sz w:val="20"/>
              </w:rPr>
              <w:t xml:space="preserve"> de Marie de France dont le « Lai du chèvrefeuille » :</w:t>
            </w:r>
          </w:p>
          <w:p w:rsidR="00271970" w:rsidRDefault="00271970" w:rsidP="009E5B67">
            <w:pPr>
              <w:jc w:val="both"/>
              <w:rPr>
                <w:rFonts w:ascii="Times New Roman" w:eastAsia="Times New Roman" w:hAnsi="Times New Roman"/>
                <w:sz w:val="20"/>
              </w:rPr>
            </w:pPr>
            <w:r w:rsidRPr="0029157F">
              <w:rPr>
                <w:rFonts w:ascii="Times New Roman" w:eastAsia="Times New Roman" w:hAnsi="Times New Roman"/>
                <w:sz w:val="20"/>
              </w:rPr>
              <w:t>Manuel Belin page 153</w:t>
            </w:r>
          </w:p>
          <w:p w:rsidR="00271970" w:rsidRDefault="00271970" w:rsidP="009E5B67">
            <w:pPr>
              <w:jc w:val="both"/>
              <w:rPr>
                <w:rFonts w:ascii="Times New Roman" w:eastAsia="Times New Roman" w:hAnsi="Times New Roman"/>
                <w:sz w:val="20"/>
              </w:rPr>
            </w:pPr>
          </w:p>
          <w:p w:rsidR="00271970" w:rsidRPr="0029157F" w:rsidRDefault="00271970" w:rsidP="009E5B67">
            <w:pPr>
              <w:jc w:val="both"/>
              <w:rPr>
                <w:rFonts w:ascii="Times New Roman" w:eastAsia="Times New Roman" w:hAnsi="Times New Roman"/>
                <w:sz w:val="20"/>
              </w:rPr>
            </w:pPr>
            <w:r>
              <w:rPr>
                <w:rFonts w:ascii="Times New Roman" w:eastAsia="Times New Roman" w:hAnsi="Times New Roman"/>
                <w:sz w:val="20"/>
              </w:rPr>
              <w:t>Exposés</w:t>
            </w:r>
          </w:p>
          <w:p w:rsidR="00271970" w:rsidRPr="0029157F" w:rsidRDefault="00271970" w:rsidP="009E5B67">
            <w:pPr>
              <w:rPr>
                <w:rFonts w:ascii="Times New Roman" w:eastAsia="Times New Roman" w:hAnsi="Times New Roman"/>
                <w:sz w:val="20"/>
              </w:rPr>
            </w:pPr>
          </w:p>
        </w:tc>
        <w:tc>
          <w:tcPr>
            <w:tcW w:w="2977" w:type="dxa"/>
            <w:tcBorders>
              <w:bottom w:val="single" w:sz="4" w:space="0" w:color="auto"/>
            </w:tcBorders>
          </w:tcPr>
          <w:p w:rsidR="00271970" w:rsidRPr="0029157F" w:rsidRDefault="00271970" w:rsidP="009E5B67">
            <w:pPr>
              <w:rPr>
                <w:rFonts w:ascii="Times New Roman" w:hAnsi="Times New Roman"/>
                <w:noProof w:val="0"/>
                <w:color w:val="000000" w:themeColor="text1"/>
                <w:sz w:val="20"/>
              </w:rPr>
            </w:pPr>
          </w:p>
        </w:tc>
        <w:tc>
          <w:tcPr>
            <w:tcW w:w="3402" w:type="dxa"/>
            <w:tcBorders>
              <w:bottom w:val="single" w:sz="4" w:space="0" w:color="auto"/>
            </w:tcBorders>
          </w:tcPr>
          <w:p w:rsidR="00271970" w:rsidRPr="0029157F" w:rsidRDefault="00271970" w:rsidP="009E5B67">
            <w:pPr>
              <w:widowControl w:val="0"/>
              <w:autoSpaceDE w:val="0"/>
              <w:autoSpaceDN w:val="0"/>
              <w:adjustRightInd w:val="0"/>
              <w:jc w:val="both"/>
              <w:rPr>
                <w:rFonts w:ascii="Times New Roman" w:hAnsi="Times New Roman"/>
                <w:b/>
                <w:i/>
                <w:noProof w:val="0"/>
                <w:sz w:val="20"/>
              </w:rPr>
            </w:pPr>
            <w:r w:rsidRPr="0029157F">
              <w:rPr>
                <w:rFonts w:ascii="Times New Roman" w:hAnsi="Times New Roman"/>
                <w:b/>
                <w:noProof w:val="0"/>
                <w:sz w:val="20"/>
              </w:rPr>
              <w:t>Participation au</w:t>
            </w:r>
            <w:r w:rsidRPr="0029157F">
              <w:rPr>
                <w:rFonts w:ascii="Times New Roman" w:hAnsi="Times New Roman"/>
                <w:b/>
                <w:i/>
                <w:noProof w:val="0"/>
                <w:sz w:val="20"/>
              </w:rPr>
              <w:t xml:space="preserve"> Printemps des poètes :</w:t>
            </w:r>
            <w:r w:rsidRPr="0029157F">
              <w:rPr>
                <w:rFonts w:ascii="Times New Roman" w:hAnsi="Times New Roman"/>
              </w:rPr>
              <w:t xml:space="preserve"> </w:t>
            </w:r>
            <w:hyperlink r:id="rId10" w:history="1">
              <w:r w:rsidRPr="0029157F">
                <w:rPr>
                  <w:rStyle w:val="Lienhypertexte"/>
                  <w:rFonts w:ascii="Times New Roman" w:hAnsi="Times New Roman"/>
                  <w:noProof w:val="0"/>
                  <w:sz w:val="20"/>
                </w:rPr>
                <w:t>https://www.printempsdespoetes.com/Edition-2020</w:t>
              </w:r>
            </w:hyperlink>
            <w:r w:rsidRPr="0029157F">
              <w:rPr>
                <w:rFonts w:ascii="Times New Roman" w:hAnsi="Times New Roman"/>
                <w:noProof w:val="0"/>
                <w:sz w:val="20"/>
              </w:rPr>
              <w:t xml:space="preserve"> </w:t>
            </w:r>
          </w:p>
          <w:p w:rsidR="00271970" w:rsidRPr="0029157F" w:rsidRDefault="00271970" w:rsidP="009E5B67">
            <w:pPr>
              <w:widowControl w:val="0"/>
              <w:autoSpaceDE w:val="0"/>
              <w:autoSpaceDN w:val="0"/>
              <w:adjustRightInd w:val="0"/>
              <w:jc w:val="both"/>
              <w:rPr>
                <w:rFonts w:ascii="Times New Roman" w:hAnsi="Times New Roman"/>
                <w:noProof w:val="0"/>
                <w:sz w:val="20"/>
              </w:rPr>
            </w:pPr>
            <w:r w:rsidRPr="0029157F">
              <w:rPr>
                <w:rFonts w:ascii="Times New Roman" w:hAnsi="Times New Roman"/>
                <w:noProof w:val="0"/>
                <w:sz w:val="20"/>
              </w:rPr>
              <w:t xml:space="preserve">Écriture de poèmes sur le thème, inspiré par Corneille, « Le courage », mise en voix, interprétation devant des classes et dans l’amphithéâtre lors du « Temps des arts », illustration et exposition dans la ville de Vence et dans La Colle-sur-Loup lors de la </w:t>
            </w:r>
            <w:r w:rsidRPr="0029157F">
              <w:rPr>
                <w:rFonts w:ascii="Times New Roman" w:hAnsi="Times New Roman"/>
                <w:i/>
                <w:noProof w:val="0"/>
                <w:sz w:val="20"/>
              </w:rPr>
              <w:t>Journée du Livre</w:t>
            </w:r>
            <w:r w:rsidRPr="0029157F">
              <w:rPr>
                <w:rFonts w:ascii="Times New Roman" w:hAnsi="Times New Roman"/>
                <w:noProof w:val="0"/>
                <w:sz w:val="20"/>
              </w:rPr>
              <w:t>.</w:t>
            </w:r>
          </w:p>
          <w:p w:rsidR="00271970" w:rsidRDefault="00271970" w:rsidP="009E5B67">
            <w:pPr>
              <w:widowControl w:val="0"/>
              <w:autoSpaceDE w:val="0"/>
              <w:autoSpaceDN w:val="0"/>
              <w:adjustRightInd w:val="0"/>
              <w:jc w:val="both"/>
              <w:rPr>
                <w:rFonts w:ascii="Times New Roman" w:hAnsi="Times New Roman"/>
                <w:sz w:val="20"/>
              </w:rPr>
            </w:pPr>
            <w:r w:rsidRPr="0029157F">
              <w:rPr>
                <w:rFonts w:ascii="Times New Roman" w:hAnsi="Times New Roman"/>
                <w:noProof w:val="0"/>
                <w:sz w:val="20"/>
              </w:rPr>
              <w:t xml:space="preserve">Travail en </w:t>
            </w:r>
            <w:proofErr w:type="spellStart"/>
            <w:r w:rsidRPr="0029157F">
              <w:rPr>
                <w:rFonts w:ascii="Times New Roman" w:hAnsi="Times New Roman"/>
                <w:noProof w:val="0"/>
                <w:sz w:val="20"/>
              </w:rPr>
              <w:t>intercycles</w:t>
            </w:r>
            <w:proofErr w:type="spellEnd"/>
            <w:r w:rsidRPr="0029157F">
              <w:rPr>
                <w:rFonts w:ascii="Times New Roman" w:hAnsi="Times New Roman"/>
                <w:noProof w:val="0"/>
                <w:sz w:val="20"/>
              </w:rPr>
              <w:t xml:space="preserve"> </w:t>
            </w:r>
            <w:r w:rsidRPr="00C0763D">
              <w:rPr>
                <w:rFonts w:ascii="Times New Roman" w:hAnsi="Times New Roman"/>
                <w:noProof w:val="0"/>
                <w:color w:val="000000" w:themeColor="text1"/>
                <w:sz w:val="20"/>
              </w:rPr>
              <w:t xml:space="preserve">et interdisciplinarité </w:t>
            </w:r>
            <w:r w:rsidRPr="00C0763D">
              <w:rPr>
                <w:rFonts w:ascii="Times New Roman" w:hAnsi="Times New Roman"/>
                <w:noProof w:val="0"/>
                <w:sz w:val="20"/>
              </w:rPr>
              <w:t>avec les élèves</w:t>
            </w:r>
            <w:r w:rsidRPr="0029157F">
              <w:rPr>
                <w:rFonts w:ascii="Times New Roman" w:hAnsi="Times New Roman"/>
                <w:noProof w:val="0"/>
                <w:sz w:val="20"/>
              </w:rPr>
              <w:t xml:space="preserve"> </w:t>
            </w:r>
            <w:r>
              <w:rPr>
                <w:rFonts w:ascii="Times New Roman" w:hAnsi="Times New Roman"/>
                <w:noProof w:val="0"/>
                <w:sz w:val="20"/>
              </w:rPr>
              <w:t xml:space="preserve">de 3° de la Sine, </w:t>
            </w:r>
            <w:r>
              <w:rPr>
                <w:rFonts w:ascii="Times New Roman" w:hAnsi="Times New Roman"/>
                <w:sz w:val="20"/>
              </w:rPr>
              <w:t>Emilie Benayoun leur professeure de lettres, et</w:t>
            </w:r>
            <w:r>
              <w:rPr>
                <w:rFonts w:ascii="Times New Roman" w:hAnsi="Times New Roman"/>
                <w:noProof w:val="0"/>
                <w:sz w:val="20"/>
              </w:rPr>
              <w:t xml:space="preserve"> </w:t>
            </w:r>
            <w:r w:rsidRPr="0029157F">
              <w:rPr>
                <w:rFonts w:ascii="Times New Roman" w:hAnsi="Times New Roman"/>
                <w:noProof w:val="0"/>
                <w:sz w:val="20"/>
              </w:rPr>
              <w:t xml:space="preserve">la maternelle Orange à l’école </w:t>
            </w:r>
            <w:r w:rsidRPr="0029157F">
              <w:rPr>
                <w:rFonts w:ascii="Times New Roman" w:hAnsi="Times New Roman"/>
                <w:i/>
                <w:noProof w:val="0"/>
                <w:sz w:val="20"/>
              </w:rPr>
              <w:t xml:space="preserve">lei </w:t>
            </w:r>
            <w:proofErr w:type="spellStart"/>
            <w:r w:rsidRPr="0029157F">
              <w:rPr>
                <w:rFonts w:ascii="Times New Roman" w:hAnsi="Times New Roman"/>
                <w:i/>
                <w:noProof w:val="0"/>
                <w:sz w:val="20"/>
              </w:rPr>
              <w:t>bigarradié</w:t>
            </w:r>
            <w:proofErr w:type="spellEnd"/>
            <w:r w:rsidRPr="0029157F">
              <w:rPr>
                <w:rFonts w:ascii="Times New Roman" w:hAnsi="Times New Roman"/>
                <w:noProof w:val="0"/>
                <w:sz w:val="20"/>
              </w:rPr>
              <w:t xml:space="preserve"> de Vence </w:t>
            </w:r>
            <w:r>
              <w:rPr>
                <w:rFonts w:ascii="Times New Roman" w:hAnsi="Times New Roman"/>
                <w:noProof w:val="0"/>
                <w:sz w:val="20"/>
              </w:rPr>
              <w:t>avec</w:t>
            </w:r>
            <w:r w:rsidRPr="0029157F">
              <w:rPr>
                <w:rFonts w:ascii="Times New Roman" w:hAnsi="Times New Roman"/>
                <w:noProof w:val="0"/>
                <w:sz w:val="20"/>
              </w:rPr>
              <w:t xml:space="preserve"> leur maîtresse Mélanie </w:t>
            </w:r>
            <w:proofErr w:type="spellStart"/>
            <w:r w:rsidRPr="0029157F">
              <w:rPr>
                <w:rFonts w:ascii="Times New Roman" w:hAnsi="Times New Roman"/>
                <w:noProof w:val="0"/>
                <w:sz w:val="20"/>
              </w:rPr>
              <w:t>Grimonpont</w:t>
            </w:r>
            <w:proofErr w:type="spellEnd"/>
          </w:p>
          <w:p w:rsidR="00271970" w:rsidRPr="0029157F" w:rsidRDefault="00271970" w:rsidP="009E5B67">
            <w:pPr>
              <w:widowControl w:val="0"/>
              <w:autoSpaceDE w:val="0"/>
              <w:autoSpaceDN w:val="0"/>
              <w:adjustRightInd w:val="0"/>
              <w:jc w:val="both"/>
              <w:rPr>
                <w:rFonts w:ascii="Times New Roman" w:hAnsi="Times New Roman"/>
                <w:noProof w:val="0"/>
                <w:sz w:val="20"/>
              </w:rPr>
            </w:pPr>
            <w:r w:rsidRPr="0029157F">
              <w:rPr>
                <w:rFonts w:ascii="Times New Roman" w:hAnsi="Times New Roman"/>
                <w:noProof w:val="0"/>
                <w:sz w:val="20"/>
              </w:rPr>
              <w:t xml:space="preserve"> </w:t>
            </w:r>
          </w:p>
          <w:p w:rsidR="00271970" w:rsidRPr="0029157F" w:rsidRDefault="00271970" w:rsidP="009E5B67">
            <w:pPr>
              <w:rPr>
                <w:rFonts w:ascii="Times New Roman" w:hAnsi="Times New Roman"/>
                <w:b/>
                <w:noProof w:val="0"/>
                <w:sz w:val="20"/>
              </w:rPr>
            </w:pPr>
            <w:r w:rsidRPr="0029157F">
              <w:rPr>
                <w:rFonts w:ascii="Times New Roman" w:hAnsi="Times New Roman"/>
                <w:b/>
                <w:noProof w:val="0"/>
                <w:sz w:val="20"/>
              </w:rPr>
              <w:t>La dissertation</w:t>
            </w:r>
          </w:p>
          <w:p w:rsidR="00271970" w:rsidRPr="0029157F" w:rsidRDefault="00271970" w:rsidP="009E5B67">
            <w:pPr>
              <w:rPr>
                <w:rFonts w:ascii="Times New Roman" w:hAnsi="Times New Roman"/>
                <w:b/>
                <w:noProof w:val="0"/>
                <w:color w:val="000000"/>
                <w:sz w:val="20"/>
              </w:rPr>
            </w:pPr>
          </w:p>
          <w:p w:rsidR="00271970" w:rsidRDefault="00271970" w:rsidP="009E5B67">
            <w:pPr>
              <w:rPr>
                <w:rFonts w:ascii="Times New Roman" w:hAnsi="Times New Roman"/>
                <w:b/>
                <w:color w:val="FF0000"/>
                <w:sz w:val="20"/>
              </w:rPr>
            </w:pPr>
            <w:r w:rsidRPr="0029157F">
              <w:rPr>
                <w:rFonts w:ascii="Times New Roman" w:hAnsi="Times New Roman"/>
                <w:b/>
                <w:noProof w:val="0"/>
                <w:color w:val="FF0000"/>
                <w:sz w:val="20"/>
              </w:rPr>
              <w:t>Contrôles et bilans de séquence</w:t>
            </w:r>
          </w:p>
          <w:p w:rsidR="00271970" w:rsidRPr="0029157F" w:rsidRDefault="00271970" w:rsidP="009E5B67">
            <w:pPr>
              <w:jc w:val="both"/>
              <w:rPr>
                <w:rFonts w:ascii="Times New Roman" w:hAnsi="Times New Roman"/>
                <w:b/>
                <w:noProof w:val="0"/>
                <w:sz w:val="20"/>
              </w:rPr>
            </w:pPr>
          </w:p>
        </w:tc>
      </w:tr>
    </w:tbl>
    <w:p w:rsidR="006C26C8" w:rsidRDefault="006C26C8">
      <w:pPr>
        <w:rPr>
          <w:rFonts w:ascii="Times New Roman" w:hAnsi="Times New Roman"/>
          <w:b/>
          <w:noProof w:val="0"/>
          <w:color w:val="0432FF"/>
          <w:sz w:val="22"/>
          <w:szCs w:val="22"/>
        </w:rPr>
      </w:pPr>
      <w:bookmarkStart w:id="0" w:name="_GoBack"/>
      <w:bookmarkEnd w:id="0"/>
      <w:r>
        <w:rPr>
          <w:rFonts w:ascii="Times New Roman" w:hAnsi="Times New Roman"/>
          <w:b/>
          <w:noProof w:val="0"/>
          <w:color w:val="0432FF"/>
          <w:sz w:val="22"/>
          <w:szCs w:val="22"/>
        </w:rPr>
        <w:br w:type="page"/>
      </w:r>
    </w:p>
    <w:p w:rsidR="00450852" w:rsidRPr="0029157F" w:rsidRDefault="00276A79"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29157F">
        <w:rPr>
          <w:rFonts w:ascii="Times New Roman" w:hAnsi="Times New Roman"/>
          <w:b/>
          <w:noProof w:val="0"/>
          <w:color w:val="0432FF"/>
          <w:sz w:val="22"/>
          <w:szCs w:val="22"/>
        </w:rPr>
        <w:lastRenderedPageBreak/>
        <w:t xml:space="preserve">Bulletin officiel : </w:t>
      </w:r>
      <w:r w:rsidR="00450852" w:rsidRPr="0029157F">
        <w:rPr>
          <w:rFonts w:ascii="Times New Roman" w:hAnsi="Times New Roman"/>
          <w:b/>
          <w:noProof w:val="0"/>
          <w:color w:val="0432FF"/>
          <w:sz w:val="22"/>
          <w:szCs w:val="22"/>
        </w:rPr>
        <w:t xml:space="preserve">Le théâtre du XVIIe siècle au XXIe siècle </w:t>
      </w:r>
    </w:p>
    <w:p w:rsidR="00450852" w:rsidRPr="0029157F" w:rsidRDefault="00450852"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Au collège les élèves ont lu des œuvres théâtrales, en particulier du XVIIe siècle, et ils ont appris </w:t>
      </w:r>
      <w:proofErr w:type="spellStart"/>
      <w:r w:rsidRPr="0029157F">
        <w:rPr>
          <w:rFonts w:ascii="Times New Roman" w:hAnsi="Times New Roman"/>
          <w:noProof w:val="0"/>
          <w:color w:val="0432FF"/>
          <w:sz w:val="20"/>
        </w:rPr>
        <w:t>a</w:t>
      </w:r>
      <w:proofErr w:type="spellEnd"/>
      <w:r w:rsidRPr="0029157F">
        <w:rPr>
          <w:rFonts w:ascii="Times New Roman" w:hAnsi="Times New Roman"/>
          <w:noProof w:val="0"/>
          <w:color w:val="0432FF"/>
          <w:sz w:val="20"/>
        </w:rPr>
        <w:t xml:space="preserve">̀ reconnaître les spécificités du genre. L’objectif de la classe de seconde est de poursuivre cette formation, de préciser et d’enrichir les éléments de culture théâtrale, et d’approfondir l’analyse et l’interprétation des œuvres en les inscrivant dans le contexte de leur création et de leur réception, ainsi que dans l’histoire du genre. L’étude du théâtre suppose que soient prises en compte les questions de représentation et de mise en scène. </w:t>
      </w:r>
    </w:p>
    <w:p w:rsidR="00450852" w:rsidRPr="0029157F" w:rsidRDefault="00450852"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L’enseignement est ici à construire autour de l’étude d'œuvres intégrales. </w:t>
      </w:r>
    </w:p>
    <w:p w:rsidR="00450852" w:rsidRPr="0029157F" w:rsidRDefault="00450852"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b/>
          <w:noProof w:val="0"/>
          <w:color w:val="0432FF"/>
          <w:sz w:val="20"/>
        </w:rPr>
        <w:t>Corpus</w:t>
      </w:r>
      <w:r w:rsidRPr="0029157F">
        <w:rPr>
          <w:rFonts w:ascii="Times New Roman" w:hAnsi="Times New Roman"/>
          <w:noProof w:val="0"/>
          <w:color w:val="0432FF"/>
          <w:sz w:val="20"/>
        </w:rPr>
        <w:t xml:space="preserve"> : </w:t>
      </w:r>
    </w:p>
    <w:p w:rsidR="00450852" w:rsidRPr="0029157F" w:rsidRDefault="00450852" w:rsidP="0059573E">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deux</w:t>
      </w:r>
      <w:proofErr w:type="gramEnd"/>
      <w:r w:rsidRPr="0029157F">
        <w:rPr>
          <w:rFonts w:ascii="Times New Roman" w:hAnsi="Times New Roman"/>
          <w:noProof w:val="0"/>
          <w:color w:val="0432FF"/>
          <w:sz w:val="20"/>
        </w:rPr>
        <w:t xml:space="preserve"> pièces de genre et de siècle différents ; </w:t>
      </w:r>
    </w:p>
    <w:p w:rsidR="00450852" w:rsidRPr="0029157F" w:rsidRDefault="00450852" w:rsidP="0059573E">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lecture cursive d’au moins une pièce d’une autre période. </w:t>
      </w:r>
    </w:p>
    <w:p w:rsidR="00450852" w:rsidRPr="0029157F" w:rsidRDefault="00450852"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Une approche artistique et culturelle d’un genre, d’une esthétique, d’un lieu de représentation (théâtre, opéra, festival, etc.) ou de figures majeures de la vie théâtrale (comédiens, troupes, metteurs en scène, etc.) pourra éclairer et enrichir le corpus. Un groupement de textes complémentaires destinés, par un travail de lecture comparée, à enrichir et préciser l’interprétation de l’une ou l’autre des œuvres étudiées ou l’étude du théâtre de langue étrangère pourront trouver ici toute leur place. </w:t>
      </w:r>
    </w:p>
    <w:p w:rsidR="00450852" w:rsidRPr="0029157F" w:rsidRDefault="00450852"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Exercices d’expression orale et écrite recommandés : </w:t>
      </w:r>
    </w:p>
    <w:p w:rsidR="00450852" w:rsidRPr="0029157F" w:rsidRDefault="00450852" w:rsidP="0059573E">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lecture</w:t>
      </w:r>
      <w:proofErr w:type="gramEnd"/>
      <w:r w:rsidRPr="0029157F">
        <w:rPr>
          <w:rFonts w:ascii="Times New Roman" w:hAnsi="Times New Roman"/>
          <w:noProof w:val="0"/>
          <w:color w:val="0432FF"/>
          <w:sz w:val="20"/>
        </w:rPr>
        <w:t xml:space="preserve"> expressive, en s’attachant plus particulièrement </w:t>
      </w:r>
      <w:proofErr w:type="spellStart"/>
      <w:r w:rsidRPr="0029157F">
        <w:rPr>
          <w:rFonts w:ascii="Times New Roman" w:hAnsi="Times New Roman"/>
          <w:noProof w:val="0"/>
          <w:color w:val="0432FF"/>
          <w:sz w:val="20"/>
        </w:rPr>
        <w:t>a</w:t>
      </w:r>
      <w:proofErr w:type="spellEnd"/>
      <w:r w:rsidRPr="0029157F">
        <w:rPr>
          <w:rFonts w:ascii="Times New Roman" w:hAnsi="Times New Roman"/>
          <w:noProof w:val="0"/>
          <w:color w:val="0432FF"/>
          <w:sz w:val="20"/>
        </w:rPr>
        <w:t xml:space="preserve">̀ l’expression des intentions, au rythme et à l’enchaînement des répliques ; </w:t>
      </w:r>
    </w:p>
    <w:p w:rsidR="00450852" w:rsidRPr="0029157F" w:rsidRDefault="00450852" w:rsidP="0059573E">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l’explication</w:t>
      </w:r>
      <w:proofErr w:type="gramEnd"/>
      <w:r w:rsidRPr="0029157F">
        <w:rPr>
          <w:rFonts w:ascii="Times New Roman" w:hAnsi="Times New Roman"/>
          <w:noProof w:val="0"/>
          <w:color w:val="0432FF"/>
          <w:sz w:val="20"/>
        </w:rPr>
        <w:t xml:space="preserve"> de texte (la méthode est laissée au choix du professeur) ; </w:t>
      </w:r>
    </w:p>
    <w:p w:rsidR="00450852" w:rsidRPr="0029157F" w:rsidRDefault="00450852" w:rsidP="0059573E">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le</w:t>
      </w:r>
      <w:proofErr w:type="gramEnd"/>
      <w:r w:rsidRPr="0029157F">
        <w:rPr>
          <w:rFonts w:ascii="Times New Roman" w:hAnsi="Times New Roman"/>
          <w:noProof w:val="0"/>
          <w:color w:val="0432FF"/>
          <w:sz w:val="20"/>
        </w:rPr>
        <w:t xml:space="preserve"> commentaire de texte ; </w:t>
      </w:r>
    </w:p>
    <w:p w:rsidR="00450852" w:rsidRPr="0029157F" w:rsidRDefault="0059573E" w:rsidP="0059573E">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w:t>
      </w:r>
      <w:r w:rsidR="00450852" w:rsidRPr="0029157F">
        <w:rPr>
          <w:rFonts w:ascii="Times New Roman" w:hAnsi="Times New Roman"/>
          <w:noProof w:val="0"/>
          <w:color w:val="0432FF"/>
          <w:sz w:val="20"/>
        </w:rPr>
        <w:t>a</w:t>
      </w:r>
      <w:proofErr w:type="gramEnd"/>
      <w:r w:rsidR="00450852" w:rsidRPr="0029157F">
        <w:rPr>
          <w:rFonts w:ascii="Times New Roman" w:hAnsi="Times New Roman"/>
          <w:noProof w:val="0"/>
          <w:color w:val="0432FF"/>
          <w:sz w:val="20"/>
        </w:rPr>
        <w:t xml:space="preserve"> dissertation sur une des œuvres étudiées ; </w:t>
      </w:r>
    </w:p>
    <w:p w:rsidR="00450852" w:rsidRPr="0029157F" w:rsidRDefault="00450852" w:rsidP="0059573E">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l’écrit</w:t>
      </w:r>
      <w:proofErr w:type="gramEnd"/>
      <w:r w:rsidRPr="0029157F">
        <w:rPr>
          <w:rFonts w:ascii="Times New Roman" w:hAnsi="Times New Roman"/>
          <w:noProof w:val="0"/>
          <w:color w:val="0432FF"/>
          <w:sz w:val="20"/>
        </w:rPr>
        <w:t xml:space="preserve"> d’appropriation (rédaction d’une note d’intention de mise en scène ; compte rendu d’une sortie au théâtre ; écriture d’invention ou d’intervention ; comparaison entre deux mises en scène d’une scène ou d’un acte, résumé́ d’un acte; transposition narrative d’un acte, ou du dénouement ; comparaison entre deux pièces dont l’une est à la source de l’autre sur des sujets comme la construction de l’action, le système des personnages, la </w:t>
      </w:r>
      <w:proofErr w:type="spellStart"/>
      <w:r w:rsidRPr="0029157F">
        <w:rPr>
          <w:rFonts w:ascii="Times New Roman" w:hAnsi="Times New Roman"/>
          <w:noProof w:val="0"/>
          <w:color w:val="0432FF"/>
          <w:sz w:val="20"/>
        </w:rPr>
        <w:t>tonalite</w:t>
      </w:r>
      <w:proofErr w:type="spellEnd"/>
      <w:r w:rsidRPr="0029157F">
        <w:rPr>
          <w:rFonts w:ascii="Times New Roman" w:hAnsi="Times New Roman"/>
          <w:noProof w:val="0"/>
          <w:color w:val="0432FF"/>
          <w:sz w:val="20"/>
        </w:rPr>
        <w:t xml:space="preserve">́ dominante, l’intention de sens, etc.) ; </w:t>
      </w:r>
    </w:p>
    <w:p w:rsidR="00450852" w:rsidRPr="0029157F" w:rsidRDefault="00450852" w:rsidP="0059573E">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roofErr w:type="gramStart"/>
      <w:r w:rsidRPr="0029157F">
        <w:rPr>
          <w:rFonts w:ascii="Times New Roman" w:hAnsi="Times New Roman"/>
          <w:noProof w:val="0"/>
          <w:color w:val="0432FF"/>
          <w:sz w:val="20"/>
        </w:rPr>
        <w:t>le</w:t>
      </w:r>
      <w:proofErr w:type="gramEnd"/>
      <w:r w:rsidRPr="0029157F">
        <w:rPr>
          <w:rFonts w:ascii="Times New Roman" w:hAnsi="Times New Roman"/>
          <w:noProof w:val="0"/>
          <w:color w:val="0432FF"/>
          <w:sz w:val="20"/>
        </w:rPr>
        <w:t xml:space="preserve"> jeu théâtral ou l’improvisation, pour améliorer les capacités d’expression et l’assurance des élèves en public. </w:t>
      </w:r>
    </w:p>
    <w:p w:rsidR="00450852" w:rsidRPr="0029157F" w:rsidRDefault="00450852" w:rsidP="00450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Pistes de prolongements artistiques et culturels et de travail interdisciplinaire : </w:t>
      </w:r>
    </w:p>
    <w:p w:rsidR="00450852" w:rsidRPr="0029157F" w:rsidRDefault="00450852" w:rsidP="00450852">
      <w:pPr>
        <w:rPr>
          <w:rFonts w:ascii="Times New Roman" w:hAnsi="Times New Roman"/>
          <w:noProof w:val="0"/>
          <w:color w:val="0432FF"/>
          <w:sz w:val="20"/>
        </w:rPr>
      </w:pPr>
      <w:r w:rsidRPr="0029157F">
        <w:rPr>
          <w:rFonts w:ascii="Times New Roman" w:hAnsi="Times New Roman"/>
          <w:noProof w:val="0"/>
          <w:color w:val="0432FF"/>
          <w:sz w:val="20"/>
        </w:rPr>
        <w:t xml:space="preserve">Le théâtre est un art du spectacle : le professeur peut, par exemple, proposer l’étude d’éléments constitutifs d’une mise en scène (direction d’acteurs, costumes, accessoires, décors, lumière, son, incrustations numériques, etc.). Il favorise la rencontre avec les artistes et les structures culturelles de spectacles </w:t>
      </w:r>
      <w:proofErr w:type="gramStart"/>
      <w:r w:rsidRPr="0029157F">
        <w:rPr>
          <w:rFonts w:ascii="Times New Roman" w:hAnsi="Times New Roman"/>
          <w:noProof w:val="0"/>
          <w:color w:val="0432FF"/>
          <w:sz w:val="20"/>
        </w:rPr>
        <w:t>environnantes:</w:t>
      </w:r>
      <w:proofErr w:type="gramEnd"/>
      <w:r w:rsidRPr="0029157F">
        <w:rPr>
          <w:rFonts w:ascii="Times New Roman" w:hAnsi="Times New Roman"/>
          <w:noProof w:val="0"/>
          <w:color w:val="0432FF"/>
          <w:sz w:val="20"/>
        </w:rPr>
        <w:t xml:space="preserve"> lecture publique, concert, spectacles de danse, de cirque, opéra, performances, etc. Il tire profit de l’offre de captations de mises en scène mise à la disposition des classes.</w:t>
      </w:r>
    </w:p>
    <w:p w:rsidR="00307063" w:rsidRPr="0029157F" w:rsidRDefault="00307063" w:rsidP="00450852">
      <w:pPr>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2694"/>
        <w:gridCol w:w="3118"/>
        <w:gridCol w:w="3255"/>
      </w:tblGrid>
      <w:tr w:rsidR="007C77D2" w:rsidRPr="0029157F" w:rsidTr="00450852">
        <w:trPr>
          <w:jc w:val="center"/>
        </w:trPr>
        <w:tc>
          <w:tcPr>
            <w:tcW w:w="2977" w:type="dxa"/>
          </w:tcPr>
          <w:p w:rsidR="007C77D2" w:rsidRPr="0029157F" w:rsidRDefault="00335029" w:rsidP="0059782F">
            <w:pPr>
              <w:ind w:right="144"/>
              <w:rPr>
                <w:rFonts w:ascii="Times New Roman" w:hAnsi="Times New Roman"/>
                <w:b/>
                <w:caps/>
                <w:noProof w:val="0"/>
                <w:color w:val="800080"/>
                <w:sz w:val="20"/>
              </w:rPr>
            </w:pPr>
            <w:r w:rsidRPr="0029157F">
              <w:rPr>
                <w:rFonts w:ascii="Times New Roman" w:hAnsi="Times New Roman"/>
                <w:b/>
                <w:caps/>
                <w:noProof w:val="0"/>
                <w:color w:val="800080"/>
                <w:sz w:val="20"/>
              </w:rPr>
              <w:t>2</w:t>
            </w:r>
            <w:r w:rsidR="007C77D2" w:rsidRPr="0029157F">
              <w:rPr>
                <w:rFonts w:ascii="Times New Roman" w:hAnsi="Times New Roman"/>
                <w:b/>
                <w:caps/>
                <w:noProof w:val="0"/>
                <w:color w:val="800080"/>
                <w:sz w:val="20"/>
              </w:rPr>
              <w:t xml:space="preserve">° groupe de Séquences </w:t>
            </w:r>
          </w:p>
          <w:p w:rsidR="00BE0124" w:rsidRPr="0029157F" w:rsidRDefault="00BE0124" w:rsidP="0059782F">
            <w:pPr>
              <w:ind w:right="144"/>
              <w:rPr>
                <w:rFonts w:ascii="Times New Roman" w:hAnsi="Times New Roman"/>
                <w:noProof w:val="0"/>
                <w:color w:val="00FF00"/>
                <w:sz w:val="20"/>
                <w:u w:val="single"/>
              </w:rPr>
            </w:pPr>
          </w:p>
          <w:p w:rsidR="00BE0124" w:rsidRPr="0029157F" w:rsidRDefault="00BE0124" w:rsidP="00BE0124">
            <w:pPr>
              <w:ind w:right="144"/>
              <w:jc w:val="center"/>
              <w:rPr>
                <w:rFonts w:ascii="Times New Roman" w:hAnsi="Times New Roman"/>
                <w:b/>
                <w:caps/>
                <w:noProof w:val="0"/>
                <w:color w:val="FF00FF"/>
                <w:sz w:val="20"/>
                <w:u w:val="single"/>
              </w:rPr>
            </w:pPr>
            <w:r w:rsidRPr="0029157F">
              <w:rPr>
                <w:rFonts w:ascii="Times New Roman" w:hAnsi="Times New Roman"/>
                <w:b/>
                <w:caps/>
                <w:noProof w:val="0"/>
                <w:color w:val="0000FF"/>
                <w:sz w:val="20"/>
                <w:u w:val="single"/>
              </w:rPr>
              <w:t>Le théâtre</w:t>
            </w:r>
          </w:p>
          <w:p w:rsidR="007C77D2" w:rsidRPr="0029157F" w:rsidRDefault="007C77D2" w:rsidP="0059782F">
            <w:pPr>
              <w:rPr>
                <w:rFonts w:ascii="Times New Roman" w:hAnsi="Times New Roman"/>
                <w:noProof w:val="0"/>
                <w:sz w:val="20"/>
              </w:rPr>
            </w:pPr>
          </w:p>
        </w:tc>
        <w:tc>
          <w:tcPr>
            <w:tcW w:w="3402" w:type="dxa"/>
          </w:tcPr>
          <w:p w:rsidR="0090763C" w:rsidRPr="0029157F" w:rsidRDefault="0090763C" w:rsidP="0090763C">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90763C" w:rsidRPr="0029157F" w:rsidRDefault="0090763C" w:rsidP="0090763C">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90763C" w:rsidRPr="0029157F" w:rsidRDefault="0090763C" w:rsidP="0090763C">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7C77D2" w:rsidRPr="0029157F" w:rsidRDefault="0090763C" w:rsidP="0090763C">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694" w:type="dxa"/>
          </w:tcPr>
          <w:p w:rsidR="007C77D2" w:rsidRPr="0029157F" w:rsidRDefault="007C77D2" w:rsidP="0059782F">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7C77D2" w:rsidRPr="0029157F" w:rsidRDefault="007C77D2" w:rsidP="0059782F">
            <w:pPr>
              <w:jc w:val="center"/>
              <w:rPr>
                <w:rFonts w:ascii="Times New Roman" w:hAnsi="Times New Roman"/>
                <w:noProof w:val="0"/>
                <w:sz w:val="20"/>
              </w:rPr>
            </w:pPr>
          </w:p>
        </w:tc>
        <w:tc>
          <w:tcPr>
            <w:tcW w:w="3118" w:type="dxa"/>
          </w:tcPr>
          <w:p w:rsidR="007C77D2" w:rsidRPr="0029157F" w:rsidRDefault="007C77D2" w:rsidP="0059782F">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255" w:type="dxa"/>
          </w:tcPr>
          <w:p w:rsidR="007C77D2" w:rsidRPr="0029157F" w:rsidRDefault="007C77D2" w:rsidP="0059782F">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7C77D2" w:rsidRPr="0029157F" w:rsidRDefault="007C77D2" w:rsidP="0059782F">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7C77D2" w:rsidRPr="0029157F" w:rsidRDefault="007C77D2" w:rsidP="0059782F">
            <w:pPr>
              <w:jc w:val="center"/>
              <w:rPr>
                <w:rFonts w:ascii="Times New Roman" w:hAnsi="Times New Roman"/>
                <w:noProof w:val="0"/>
                <w:sz w:val="20"/>
              </w:rPr>
            </w:pPr>
          </w:p>
        </w:tc>
      </w:tr>
      <w:tr w:rsidR="00BC13EE" w:rsidRPr="0029157F" w:rsidTr="00450852">
        <w:trPr>
          <w:jc w:val="center"/>
        </w:trPr>
        <w:tc>
          <w:tcPr>
            <w:tcW w:w="2977" w:type="dxa"/>
          </w:tcPr>
          <w:p w:rsidR="00585378" w:rsidRPr="0029157F" w:rsidRDefault="00585378" w:rsidP="00BC13EE">
            <w:pPr>
              <w:ind w:right="144"/>
              <w:rPr>
                <w:rFonts w:ascii="Times New Roman" w:hAnsi="Times New Roman"/>
                <w:b/>
                <w:caps/>
                <w:noProof w:val="0"/>
                <w:color w:val="FF00FF"/>
                <w:sz w:val="20"/>
                <w:u w:val="single"/>
              </w:rPr>
            </w:pPr>
          </w:p>
          <w:p w:rsidR="003577F1" w:rsidRPr="0029157F" w:rsidRDefault="00BC13EE" w:rsidP="00BC13EE">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sidR="001F288D">
              <w:rPr>
                <w:rFonts w:ascii="Times New Roman" w:hAnsi="Times New Roman"/>
                <w:b/>
                <w:caps/>
                <w:noProof w:val="0"/>
                <w:color w:val="FF00FF"/>
                <w:sz w:val="20"/>
                <w:u w:val="single"/>
              </w:rPr>
              <w:t>6</w:t>
            </w:r>
          </w:p>
          <w:p w:rsidR="001623FB" w:rsidRPr="0029157F" w:rsidRDefault="001623FB" w:rsidP="00BC13EE">
            <w:pPr>
              <w:ind w:right="144"/>
              <w:rPr>
                <w:rFonts w:ascii="Times New Roman" w:hAnsi="Times New Roman"/>
                <w:b/>
                <w:caps/>
                <w:noProof w:val="0"/>
                <w:color w:val="FF00FF"/>
                <w:sz w:val="20"/>
                <w:u w:val="single"/>
              </w:rPr>
            </w:pPr>
          </w:p>
          <w:p w:rsidR="00753DB6" w:rsidRPr="0029157F" w:rsidRDefault="003577F1" w:rsidP="0059782F">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BC13EE" w:rsidRPr="0029157F" w:rsidRDefault="003577F1" w:rsidP="0059782F">
            <w:pPr>
              <w:ind w:right="144"/>
              <w:rPr>
                <w:rFonts w:ascii="Times New Roman" w:hAnsi="Times New Roman"/>
                <w:caps/>
                <w:noProof w:val="0"/>
                <w:color w:val="FF00FF"/>
                <w:sz w:val="20"/>
                <w:u w:val="single"/>
              </w:rPr>
            </w:pPr>
            <w:r w:rsidRPr="0029157F">
              <w:rPr>
                <w:rFonts w:ascii="Times New Roman" w:hAnsi="Times New Roman"/>
                <w:i/>
                <w:noProof w:val="0"/>
                <w:color w:val="008000"/>
                <w:sz w:val="20"/>
              </w:rPr>
              <w:t>Quand le théâtre réécrit la tradition orale du conte</w:t>
            </w:r>
          </w:p>
        </w:tc>
        <w:tc>
          <w:tcPr>
            <w:tcW w:w="3402" w:type="dxa"/>
          </w:tcPr>
          <w:p w:rsidR="00BC13EE" w:rsidRPr="0029157F" w:rsidRDefault="00BC13EE" w:rsidP="0059782F">
            <w:pPr>
              <w:jc w:val="center"/>
              <w:rPr>
                <w:rFonts w:ascii="Times New Roman" w:hAnsi="Times New Roman"/>
                <w:b/>
                <w:noProof w:val="0"/>
                <w:color w:val="800080"/>
                <w:sz w:val="20"/>
              </w:rPr>
            </w:pPr>
          </w:p>
        </w:tc>
        <w:tc>
          <w:tcPr>
            <w:tcW w:w="2694" w:type="dxa"/>
          </w:tcPr>
          <w:p w:rsidR="00974F63" w:rsidRPr="0029157F" w:rsidRDefault="00974F63" w:rsidP="00974F63">
            <w:pPr>
              <w:jc w:val="both"/>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238, 239,</w:t>
            </w:r>
            <w:r w:rsidR="00F7158A" w:rsidRPr="0029157F">
              <w:rPr>
                <w:rFonts w:ascii="Times New Roman" w:eastAsia="Times New Roman" w:hAnsi="Times New Roman"/>
                <w:sz w:val="20"/>
              </w:rPr>
              <w:t xml:space="preserve"> 278, 279</w:t>
            </w:r>
            <w:r w:rsidRPr="0029157F">
              <w:rPr>
                <w:rFonts w:ascii="Times New Roman" w:eastAsia="Times New Roman" w:hAnsi="Times New Roman"/>
                <w:sz w:val="20"/>
              </w:rPr>
              <w:t xml:space="preserve"> 322, 323</w:t>
            </w:r>
          </w:p>
          <w:p w:rsidR="00974F63" w:rsidRPr="0029157F" w:rsidRDefault="00974F63" w:rsidP="0059782F">
            <w:pPr>
              <w:jc w:val="center"/>
              <w:rPr>
                <w:rFonts w:ascii="Times New Roman" w:hAnsi="Times New Roman"/>
                <w:b/>
                <w:noProof w:val="0"/>
                <w:color w:val="000000" w:themeColor="text1"/>
                <w:sz w:val="20"/>
              </w:rPr>
            </w:pPr>
          </w:p>
          <w:p w:rsidR="00101184" w:rsidRPr="0029157F" w:rsidRDefault="00101184" w:rsidP="0010118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BC13EE" w:rsidRPr="0029157F" w:rsidRDefault="00C40CAE" w:rsidP="001827B6">
            <w:pPr>
              <w:rPr>
                <w:rFonts w:ascii="Times New Roman" w:hAnsi="Times New Roman"/>
                <w:noProof w:val="0"/>
                <w:color w:val="800080"/>
                <w:sz w:val="20"/>
              </w:rPr>
            </w:pPr>
            <w:r w:rsidRPr="0029157F">
              <w:rPr>
                <w:rFonts w:ascii="Times New Roman" w:hAnsi="Times New Roman"/>
                <w:noProof w:val="0"/>
                <w:color w:val="000000" w:themeColor="text1"/>
                <w:sz w:val="20"/>
              </w:rPr>
              <w:t xml:space="preserve">Projection de la captation de </w:t>
            </w:r>
            <w:r w:rsidRPr="0029157F">
              <w:rPr>
                <w:rFonts w:ascii="Times New Roman" w:hAnsi="Times New Roman"/>
                <w:b/>
                <w:i/>
                <w:noProof w:val="0"/>
                <w:color w:val="800080"/>
                <w:sz w:val="20"/>
              </w:rPr>
              <w:t>Cendrillon</w:t>
            </w:r>
            <w:r w:rsidRPr="0029157F">
              <w:rPr>
                <w:rFonts w:ascii="Times New Roman" w:hAnsi="Times New Roman"/>
                <w:b/>
                <w:noProof w:val="0"/>
                <w:color w:val="800080"/>
                <w:sz w:val="20"/>
              </w:rPr>
              <w:t xml:space="preserve"> de </w:t>
            </w:r>
            <w:r w:rsidR="00F65F4E" w:rsidRPr="0029157F">
              <w:rPr>
                <w:rFonts w:ascii="Times New Roman" w:hAnsi="Times New Roman"/>
                <w:b/>
                <w:noProof w:val="0"/>
                <w:color w:val="800080"/>
                <w:sz w:val="20"/>
              </w:rPr>
              <w:t xml:space="preserve">Joël </w:t>
            </w:r>
            <w:proofErr w:type="spellStart"/>
            <w:r w:rsidRPr="0029157F">
              <w:rPr>
                <w:rFonts w:ascii="Times New Roman" w:hAnsi="Times New Roman"/>
                <w:b/>
                <w:noProof w:val="0"/>
                <w:color w:val="800080"/>
                <w:sz w:val="20"/>
              </w:rPr>
              <w:t>Pommerat</w:t>
            </w:r>
            <w:proofErr w:type="spellEnd"/>
          </w:p>
          <w:p w:rsidR="00F5752E" w:rsidRPr="0029157F" w:rsidRDefault="006C26C8" w:rsidP="001827B6">
            <w:pPr>
              <w:rPr>
                <w:rFonts w:ascii="Times New Roman" w:hAnsi="Times New Roman"/>
                <w:noProof w:val="0"/>
                <w:color w:val="800080"/>
                <w:sz w:val="20"/>
              </w:rPr>
            </w:pPr>
            <w:hyperlink r:id="rId11" w:history="1">
              <w:r w:rsidR="00F5752E" w:rsidRPr="0029157F">
                <w:rPr>
                  <w:rStyle w:val="Lienhypertexte"/>
                  <w:rFonts w:ascii="Times New Roman" w:hAnsi="Times New Roman"/>
                  <w:noProof w:val="0"/>
                  <w:sz w:val="20"/>
                </w:rPr>
                <w:t>https://m.youtube.com/watch?v=PyzrfJ1k3DE</w:t>
              </w:r>
            </w:hyperlink>
            <w:r w:rsidR="00F5752E" w:rsidRPr="0029157F">
              <w:rPr>
                <w:rFonts w:ascii="Times New Roman" w:hAnsi="Times New Roman"/>
                <w:noProof w:val="0"/>
                <w:color w:val="800080"/>
                <w:sz w:val="20"/>
              </w:rPr>
              <w:t>"</w:t>
            </w:r>
          </w:p>
        </w:tc>
        <w:tc>
          <w:tcPr>
            <w:tcW w:w="3118" w:type="dxa"/>
          </w:tcPr>
          <w:p w:rsidR="00BC13EE" w:rsidRPr="0029157F" w:rsidRDefault="007E20E9" w:rsidP="007E20E9">
            <w:pPr>
              <w:rPr>
                <w:rFonts w:ascii="Times New Roman" w:hAnsi="Times New Roman"/>
                <w:noProof w:val="0"/>
                <w:color w:val="800080"/>
                <w:sz w:val="20"/>
              </w:rPr>
            </w:pPr>
            <w:r w:rsidRPr="0029157F">
              <w:rPr>
                <w:rFonts w:ascii="Times New Roman" w:hAnsi="Times New Roman"/>
                <w:noProof w:val="0"/>
                <w:color w:val="B30E70"/>
                <w:sz w:val="20"/>
              </w:rPr>
              <w:t>Le vocabulaire théâtral</w:t>
            </w:r>
          </w:p>
        </w:tc>
        <w:tc>
          <w:tcPr>
            <w:tcW w:w="3255" w:type="dxa"/>
          </w:tcPr>
          <w:p w:rsidR="00BC13EE" w:rsidRPr="0029157F" w:rsidRDefault="00F65F4E" w:rsidP="006F724F">
            <w:pPr>
              <w:jc w:val="both"/>
              <w:rPr>
                <w:rFonts w:ascii="Times New Roman" w:hAnsi="Times New Roman"/>
                <w:noProof w:val="0"/>
                <w:color w:val="000000" w:themeColor="text1"/>
                <w:sz w:val="20"/>
              </w:rPr>
            </w:pPr>
            <w:r w:rsidRPr="0029157F">
              <w:rPr>
                <w:rFonts w:ascii="Times New Roman" w:hAnsi="Times New Roman"/>
                <w:b/>
                <w:noProof w:val="0"/>
                <w:color w:val="000000" w:themeColor="text1"/>
                <w:sz w:val="20"/>
              </w:rPr>
              <w:t xml:space="preserve">Projection </w:t>
            </w:r>
            <w:r w:rsidRPr="0029157F">
              <w:rPr>
                <w:rFonts w:ascii="Times New Roman" w:hAnsi="Times New Roman"/>
                <w:noProof w:val="0"/>
                <w:color w:val="000000" w:themeColor="text1"/>
                <w:sz w:val="20"/>
              </w:rPr>
              <w:t xml:space="preserve">de petites vidéos </w:t>
            </w:r>
            <w:r w:rsidRPr="0029157F">
              <w:rPr>
                <w:rFonts w:ascii="Times New Roman" w:hAnsi="Times New Roman"/>
                <w:i/>
                <w:noProof w:val="0"/>
                <w:color w:val="000000" w:themeColor="text1"/>
                <w:sz w:val="20"/>
              </w:rPr>
              <w:t xml:space="preserve">Ma vie d’artiste </w:t>
            </w:r>
            <w:r w:rsidRPr="0029157F">
              <w:rPr>
                <w:rFonts w:ascii="Times New Roman" w:hAnsi="Times New Roman"/>
                <w:noProof w:val="0"/>
                <w:color w:val="000000" w:themeColor="text1"/>
                <w:sz w:val="20"/>
              </w:rPr>
              <w:t xml:space="preserve">autour de la création de la pièce par Joël </w:t>
            </w:r>
            <w:proofErr w:type="spellStart"/>
            <w:r w:rsidRPr="0029157F">
              <w:rPr>
                <w:rFonts w:ascii="Times New Roman" w:hAnsi="Times New Roman"/>
                <w:noProof w:val="0"/>
                <w:color w:val="000000" w:themeColor="text1"/>
                <w:sz w:val="20"/>
              </w:rPr>
              <w:t>Pommerat</w:t>
            </w:r>
            <w:proofErr w:type="spellEnd"/>
          </w:p>
          <w:p w:rsidR="006C19EA" w:rsidRPr="0029157F" w:rsidRDefault="006C19EA" w:rsidP="006F724F">
            <w:pPr>
              <w:jc w:val="both"/>
              <w:rPr>
                <w:rFonts w:ascii="Times New Roman" w:hAnsi="Times New Roman"/>
                <w:b/>
                <w:noProof w:val="0"/>
                <w:color w:val="800080"/>
                <w:sz w:val="20"/>
              </w:rPr>
            </w:pPr>
            <w:proofErr w:type="spellStart"/>
            <w:r w:rsidRPr="0029157F">
              <w:rPr>
                <w:rFonts w:ascii="Times New Roman" w:hAnsi="Times New Roman"/>
                <w:i/>
                <w:noProof w:val="0"/>
                <w:sz w:val="20"/>
              </w:rPr>
              <w:t>Ecap</w:t>
            </w:r>
            <w:proofErr w:type="spellEnd"/>
          </w:p>
        </w:tc>
      </w:tr>
      <w:tr w:rsidR="00FE029A" w:rsidRPr="0029157F" w:rsidTr="00450852">
        <w:trPr>
          <w:jc w:val="center"/>
        </w:trPr>
        <w:tc>
          <w:tcPr>
            <w:tcW w:w="2977" w:type="dxa"/>
          </w:tcPr>
          <w:p w:rsidR="00FE029A" w:rsidRPr="0029157F" w:rsidRDefault="00FE029A" w:rsidP="0059782F">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sidR="001F288D">
              <w:rPr>
                <w:rFonts w:ascii="Times New Roman" w:hAnsi="Times New Roman"/>
                <w:b/>
                <w:caps/>
                <w:noProof w:val="0"/>
                <w:color w:val="FF00FF"/>
                <w:sz w:val="20"/>
                <w:u w:val="single"/>
              </w:rPr>
              <w:t>7</w:t>
            </w:r>
          </w:p>
          <w:p w:rsidR="001623FB" w:rsidRPr="0029157F" w:rsidRDefault="001623FB" w:rsidP="0059782F">
            <w:pPr>
              <w:ind w:right="144"/>
              <w:rPr>
                <w:rFonts w:ascii="Times New Roman" w:hAnsi="Times New Roman"/>
                <w:b/>
                <w:caps/>
                <w:noProof w:val="0"/>
                <w:color w:val="FF00FF"/>
                <w:sz w:val="20"/>
                <w:u w:val="single"/>
              </w:rPr>
            </w:pPr>
          </w:p>
          <w:p w:rsidR="00FE029A" w:rsidRPr="0029157F" w:rsidRDefault="00212E2D" w:rsidP="0059782F">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b/>
                <w:i/>
                <w:noProof w:val="0"/>
                <w:color w:val="008000"/>
                <w:sz w:val="20"/>
              </w:rPr>
              <w:t xml:space="preserve">: </w:t>
            </w:r>
            <w:r w:rsidR="00FE029A" w:rsidRPr="0029157F">
              <w:rPr>
                <w:rFonts w:ascii="Times New Roman" w:hAnsi="Times New Roman"/>
                <w:noProof w:val="0"/>
                <w:color w:val="008000"/>
                <w:sz w:val="20"/>
              </w:rPr>
              <w:t xml:space="preserve">Le Cid, </w:t>
            </w:r>
            <w:r w:rsidR="00FE029A" w:rsidRPr="0029157F">
              <w:rPr>
                <w:rFonts w:ascii="Times New Roman" w:hAnsi="Times New Roman"/>
                <w:i/>
                <w:noProof w:val="0"/>
                <w:color w:val="008000"/>
                <w:sz w:val="20"/>
              </w:rPr>
              <w:t xml:space="preserve">une pièce entre tragi-comédie et </w:t>
            </w:r>
            <w:r w:rsidR="00FE029A" w:rsidRPr="0029157F">
              <w:rPr>
                <w:rFonts w:ascii="Times New Roman" w:hAnsi="Times New Roman"/>
                <w:i/>
                <w:noProof w:val="0"/>
                <w:color w:val="008000"/>
                <w:sz w:val="20"/>
              </w:rPr>
              <w:lastRenderedPageBreak/>
              <w:t>comédie, Moyen âge et XVII° siècle, Baroque et Classicisme</w:t>
            </w:r>
          </w:p>
          <w:p w:rsidR="00FE029A" w:rsidRPr="0029157F" w:rsidRDefault="00FE029A" w:rsidP="0059782F">
            <w:pPr>
              <w:ind w:right="144"/>
              <w:rPr>
                <w:rFonts w:ascii="Times New Roman" w:hAnsi="Times New Roman"/>
                <w:b/>
                <w:caps/>
                <w:noProof w:val="0"/>
                <w:color w:val="800080"/>
                <w:sz w:val="20"/>
              </w:rPr>
            </w:pPr>
          </w:p>
        </w:tc>
        <w:tc>
          <w:tcPr>
            <w:tcW w:w="3402" w:type="dxa"/>
          </w:tcPr>
          <w:p w:rsidR="00FE029A" w:rsidRPr="0029157F" w:rsidRDefault="00FE029A" w:rsidP="0059782F">
            <w:pPr>
              <w:rPr>
                <w:rFonts w:ascii="Times New Roman" w:hAnsi="Times New Roman"/>
                <w:b/>
                <w:i/>
                <w:noProof w:val="0"/>
                <w:sz w:val="20"/>
                <w:u w:val="single"/>
              </w:rPr>
            </w:pPr>
            <w:r w:rsidRPr="0029157F">
              <w:rPr>
                <w:rFonts w:ascii="Times New Roman" w:hAnsi="Times New Roman"/>
                <w:b/>
                <w:caps/>
                <w:noProof w:val="0"/>
                <w:color w:val="0000FF"/>
                <w:sz w:val="20"/>
                <w:u w:val="single"/>
              </w:rPr>
              <w:lastRenderedPageBreak/>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FE029A" w:rsidRPr="0029157F" w:rsidRDefault="00FE029A" w:rsidP="0059782F">
            <w:pPr>
              <w:rPr>
                <w:rFonts w:ascii="Times New Roman" w:hAnsi="Times New Roman"/>
                <w:b/>
                <w:noProof w:val="0"/>
                <w:color w:val="800080"/>
                <w:sz w:val="20"/>
              </w:rPr>
            </w:pPr>
            <w:r w:rsidRPr="0029157F">
              <w:rPr>
                <w:rFonts w:ascii="Times New Roman" w:hAnsi="Times New Roman"/>
                <w:b/>
                <w:i/>
                <w:noProof w:val="0"/>
                <w:color w:val="800080"/>
                <w:sz w:val="20"/>
              </w:rPr>
              <w:t>Le Cid</w:t>
            </w:r>
            <w:r w:rsidRPr="0029157F">
              <w:rPr>
                <w:rFonts w:ascii="Times New Roman" w:hAnsi="Times New Roman"/>
                <w:b/>
                <w:noProof w:val="0"/>
                <w:color w:val="800080"/>
                <w:sz w:val="20"/>
              </w:rPr>
              <w:t xml:space="preserve"> de Corneille</w:t>
            </w:r>
          </w:p>
          <w:p w:rsidR="00FE029A" w:rsidRPr="0029157F" w:rsidRDefault="00FE029A" w:rsidP="0059782F">
            <w:pPr>
              <w:rPr>
                <w:rFonts w:ascii="Times New Roman" w:hAnsi="Times New Roman"/>
                <w:b/>
                <w:noProof w:val="0"/>
                <w:sz w:val="20"/>
              </w:rPr>
            </w:pPr>
            <w:r w:rsidRPr="0029157F">
              <w:rPr>
                <w:rFonts w:ascii="Times New Roman" w:hAnsi="Times New Roman"/>
                <w:b/>
                <w:noProof w:val="0"/>
                <w:sz w:val="20"/>
              </w:rPr>
              <w:t>Explications de texte :</w:t>
            </w:r>
          </w:p>
          <w:p w:rsidR="00FE029A" w:rsidRPr="0029157F" w:rsidRDefault="00FE029A" w:rsidP="0059782F">
            <w:pPr>
              <w:rPr>
                <w:rFonts w:ascii="Times New Roman" w:hAnsi="Times New Roman"/>
                <w:noProof w:val="0"/>
                <w:sz w:val="20"/>
              </w:rPr>
            </w:pPr>
            <w:r w:rsidRPr="0029157F">
              <w:rPr>
                <w:rFonts w:ascii="Times New Roman" w:hAnsi="Times New Roman"/>
                <w:noProof w:val="0"/>
                <w:sz w:val="20"/>
              </w:rPr>
              <w:t xml:space="preserve">- I,1 </w:t>
            </w:r>
            <w:r w:rsidR="004F7053" w:rsidRPr="0029157F">
              <w:rPr>
                <w:rFonts w:ascii="Times New Roman" w:hAnsi="Times New Roman"/>
                <w:i/>
                <w:iCs/>
                <w:sz w:val="20"/>
              </w:rPr>
              <w:t>Com</w:t>
            </w:r>
          </w:p>
          <w:p w:rsidR="00FE029A" w:rsidRPr="0029157F" w:rsidRDefault="00FE029A" w:rsidP="0059782F">
            <w:pPr>
              <w:rPr>
                <w:rFonts w:ascii="Times New Roman" w:hAnsi="Times New Roman"/>
                <w:noProof w:val="0"/>
                <w:sz w:val="20"/>
              </w:rPr>
            </w:pPr>
            <w:r w:rsidRPr="0029157F">
              <w:rPr>
                <w:rFonts w:ascii="Times New Roman" w:hAnsi="Times New Roman"/>
                <w:noProof w:val="0"/>
                <w:sz w:val="20"/>
              </w:rPr>
              <w:lastRenderedPageBreak/>
              <w:t xml:space="preserve">- II, 2 (v. 399 à 444) </w:t>
            </w:r>
            <w:r w:rsidR="004F7053" w:rsidRPr="0029157F">
              <w:rPr>
                <w:rFonts w:ascii="Times New Roman" w:hAnsi="Times New Roman"/>
                <w:i/>
                <w:iCs/>
                <w:sz w:val="20"/>
              </w:rPr>
              <w:t>Com</w:t>
            </w:r>
          </w:p>
          <w:p w:rsidR="00FE029A" w:rsidRPr="0029157F" w:rsidRDefault="00FE029A" w:rsidP="0059782F">
            <w:pPr>
              <w:rPr>
                <w:rFonts w:ascii="Times New Roman" w:hAnsi="Times New Roman"/>
                <w:noProof w:val="0"/>
                <w:sz w:val="20"/>
              </w:rPr>
            </w:pPr>
            <w:r w:rsidRPr="0029157F">
              <w:rPr>
                <w:rFonts w:ascii="Times New Roman" w:hAnsi="Times New Roman"/>
                <w:noProof w:val="0"/>
                <w:sz w:val="20"/>
              </w:rPr>
              <w:t>- V, 7 : comparaison des 2 versions du dénouement</w:t>
            </w:r>
            <w:r w:rsidR="004F7053" w:rsidRPr="0029157F">
              <w:rPr>
                <w:rFonts w:ascii="Times New Roman" w:hAnsi="Times New Roman"/>
                <w:noProof w:val="0"/>
                <w:sz w:val="20"/>
              </w:rPr>
              <w:t xml:space="preserve"> </w:t>
            </w:r>
          </w:p>
          <w:p w:rsidR="00FE029A" w:rsidRPr="0029157F" w:rsidRDefault="00FE029A" w:rsidP="0059782F">
            <w:pPr>
              <w:rPr>
                <w:rFonts w:ascii="Times New Roman" w:hAnsi="Times New Roman"/>
                <w:b/>
                <w:noProof w:val="0"/>
                <w:sz w:val="20"/>
              </w:rPr>
            </w:pPr>
            <w:r w:rsidRPr="0029157F">
              <w:rPr>
                <w:rFonts w:ascii="Times New Roman" w:hAnsi="Times New Roman"/>
                <w:b/>
                <w:noProof w:val="0"/>
                <w:sz w:val="20"/>
              </w:rPr>
              <w:t>Études transversales</w:t>
            </w:r>
          </w:p>
          <w:p w:rsidR="00FE029A" w:rsidRPr="0029157F" w:rsidRDefault="00FE029A" w:rsidP="0059782F">
            <w:pPr>
              <w:rPr>
                <w:rFonts w:ascii="Times New Roman" w:hAnsi="Times New Roman"/>
                <w:noProof w:val="0"/>
                <w:sz w:val="20"/>
              </w:rPr>
            </w:pPr>
            <w:r w:rsidRPr="0029157F">
              <w:rPr>
                <w:rFonts w:ascii="Times New Roman" w:hAnsi="Times New Roman"/>
                <w:noProof w:val="0"/>
                <w:sz w:val="20"/>
              </w:rPr>
              <w:t>- De la tragi-comédie baroque (1637) à la tragédie classique (1660)</w:t>
            </w:r>
          </w:p>
          <w:p w:rsidR="00FE029A" w:rsidRPr="0029157F" w:rsidRDefault="00FE029A" w:rsidP="0059782F">
            <w:pPr>
              <w:rPr>
                <w:rFonts w:ascii="Times New Roman" w:hAnsi="Times New Roman"/>
                <w:noProof w:val="0"/>
                <w:sz w:val="20"/>
              </w:rPr>
            </w:pPr>
            <w:r w:rsidRPr="0029157F">
              <w:rPr>
                <w:rFonts w:ascii="Times New Roman" w:hAnsi="Times New Roman"/>
                <w:noProof w:val="0"/>
                <w:sz w:val="20"/>
              </w:rPr>
              <w:t>- La naissance d’un nouveau type de héros et d’héroïne</w:t>
            </w:r>
          </w:p>
          <w:p w:rsidR="0062334C" w:rsidRPr="0029157F" w:rsidRDefault="00FE029A" w:rsidP="0059782F">
            <w:pPr>
              <w:rPr>
                <w:rFonts w:ascii="Times New Roman" w:hAnsi="Times New Roman"/>
                <w:noProof w:val="0"/>
                <w:sz w:val="20"/>
              </w:rPr>
            </w:pPr>
            <w:r w:rsidRPr="0029157F">
              <w:rPr>
                <w:rFonts w:ascii="Times New Roman" w:hAnsi="Times New Roman"/>
                <w:noProof w:val="0"/>
                <w:sz w:val="20"/>
              </w:rPr>
              <w:t>- Du désordre féodal à l’ordre monarchique</w:t>
            </w:r>
          </w:p>
        </w:tc>
        <w:tc>
          <w:tcPr>
            <w:tcW w:w="2694" w:type="dxa"/>
          </w:tcPr>
          <w:p w:rsidR="00FE029A" w:rsidRPr="0029157F" w:rsidRDefault="00FE029A" w:rsidP="0059782F">
            <w:pPr>
              <w:rPr>
                <w:rFonts w:ascii="Times New Roman" w:hAnsi="Times New Roman"/>
                <w:b/>
                <w:noProof w:val="0"/>
                <w:sz w:val="20"/>
                <w:u w:val="single"/>
              </w:rPr>
            </w:pPr>
            <w:r w:rsidRPr="0029157F">
              <w:rPr>
                <w:rFonts w:ascii="Times New Roman" w:hAnsi="Times New Roman"/>
                <w:b/>
                <w:noProof w:val="0"/>
                <w:color w:val="0000FF"/>
                <w:sz w:val="20"/>
              </w:rPr>
              <w:lastRenderedPageBreak/>
              <w:t xml:space="preserve">Parcours : Le </w:t>
            </w:r>
            <w:r w:rsidRPr="0029157F">
              <w:rPr>
                <w:rFonts w:ascii="Times New Roman" w:hAnsi="Times New Roman"/>
                <w:b/>
                <w:i/>
                <w:noProof w:val="0"/>
                <w:color w:val="0000FF"/>
                <w:sz w:val="20"/>
              </w:rPr>
              <w:t>Cid</w:t>
            </w:r>
            <w:r w:rsidRPr="0029157F">
              <w:rPr>
                <w:rFonts w:ascii="Times New Roman" w:hAnsi="Times New Roman"/>
                <w:b/>
                <w:noProof w:val="0"/>
                <w:color w:val="0000FF"/>
                <w:sz w:val="20"/>
              </w:rPr>
              <w:t xml:space="preserve"> et ses réécritures </w:t>
            </w:r>
          </w:p>
          <w:p w:rsidR="00FE029A" w:rsidRPr="0029157F" w:rsidRDefault="00FE029A" w:rsidP="0059782F">
            <w:pPr>
              <w:jc w:val="both"/>
              <w:rPr>
                <w:rFonts w:ascii="Times New Roman" w:hAnsi="Times New Roman"/>
                <w:noProof w:val="0"/>
                <w:sz w:val="20"/>
              </w:rPr>
            </w:pPr>
            <w:r w:rsidRPr="0029157F">
              <w:rPr>
                <w:rFonts w:ascii="Times New Roman" w:hAnsi="Times New Roman"/>
                <w:noProof w:val="0"/>
                <w:sz w:val="20"/>
              </w:rPr>
              <w:t>- « Chapelain décoiffé » de Boileau, Racine et Furetière</w:t>
            </w:r>
          </w:p>
          <w:p w:rsidR="00FE029A" w:rsidRPr="0029157F" w:rsidRDefault="00FE029A" w:rsidP="0059782F">
            <w:pPr>
              <w:rPr>
                <w:rFonts w:ascii="Times New Roman" w:hAnsi="Times New Roman"/>
                <w:noProof w:val="0"/>
                <w:sz w:val="20"/>
              </w:rPr>
            </w:pPr>
            <w:r w:rsidRPr="0029157F">
              <w:rPr>
                <w:rFonts w:ascii="Times New Roman" w:hAnsi="Times New Roman"/>
                <w:noProof w:val="0"/>
                <w:sz w:val="20"/>
              </w:rPr>
              <w:lastRenderedPageBreak/>
              <w:t>- Francis Blanche</w:t>
            </w:r>
            <w:r w:rsidR="00F36DDF" w:rsidRPr="0029157F">
              <w:rPr>
                <w:rFonts w:ascii="Times New Roman" w:hAnsi="Times New Roman"/>
                <w:noProof w:val="0"/>
                <w:sz w:val="20"/>
              </w:rPr>
              <w:t>,</w:t>
            </w:r>
            <w:r w:rsidRPr="0029157F">
              <w:rPr>
                <w:rFonts w:ascii="Times New Roman" w:hAnsi="Times New Roman"/>
                <w:noProof w:val="0"/>
                <w:sz w:val="20"/>
              </w:rPr>
              <w:t xml:space="preserve"> </w:t>
            </w:r>
            <w:proofErr w:type="gramStart"/>
            <w:r w:rsidRPr="0029157F">
              <w:rPr>
                <w:rFonts w:ascii="Times New Roman" w:hAnsi="Times New Roman"/>
                <w:noProof w:val="0"/>
                <w:sz w:val="20"/>
              </w:rPr>
              <w:t>« Faut jamais</w:t>
            </w:r>
            <w:proofErr w:type="gramEnd"/>
            <w:r w:rsidRPr="0029157F">
              <w:rPr>
                <w:rFonts w:ascii="Times New Roman" w:hAnsi="Times New Roman"/>
                <w:noProof w:val="0"/>
                <w:sz w:val="20"/>
              </w:rPr>
              <w:t xml:space="preserve"> tuer leur père »</w:t>
            </w:r>
          </w:p>
          <w:p w:rsidR="00FE029A" w:rsidRPr="0029157F" w:rsidRDefault="00FE029A" w:rsidP="0059782F">
            <w:pPr>
              <w:rPr>
                <w:rFonts w:ascii="Times New Roman" w:hAnsi="Times New Roman"/>
                <w:b/>
                <w:bCs/>
                <w:i/>
                <w:iCs/>
                <w:noProof w:val="0"/>
                <w:sz w:val="20"/>
                <w:u w:val="single"/>
              </w:rPr>
            </w:pPr>
            <w:r w:rsidRPr="0029157F">
              <w:rPr>
                <w:rFonts w:ascii="Times New Roman" w:hAnsi="Times New Roman"/>
                <w:noProof w:val="0"/>
                <w:sz w:val="20"/>
              </w:rPr>
              <w:t xml:space="preserve">- Pierre </w:t>
            </w:r>
            <w:proofErr w:type="spellStart"/>
            <w:r w:rsidRPr="0029157F">
              <w:rPr>
                <w:rFonts w:ascii="Times New Roman" w:hAnsi="Times New Roman"/>
                <w:noProof w:val="0"/>
                <w:sz w:val="20"/>
              </w:rPr>
              <w:t>Veber</w:t>
            </w:r>
            <w:proofErr w:type="spellEnd"/>
            <w:r w:rsidRPr="0029157F">
              <w:rPr>
                <w:rFonts w:ascii="Times New Roman" w:hAnsi="Times New Roman"/>
                <w:noProof w:val="0"/>
                <w:sz w:val="20"/>
              </w:rPr>
              <w:t xml:space="preserve">, </w:t>
            </w:r>
            <w:r w:rsidRPr="0029157F">
              <w:rPr>
                <w:rFonts w:ascii="Times New Roman" w:hAnsi="Times New Roman"/>
                <w:i/>
                <w:iCs/>
                <w:noProof w:val="0"/>
                <w:sz w:val="20"/>
              </w:rPr>
              <w:t>Le ménage de Rodrigue ou le déshonneur castillan</w:t>
            </w:r>
            <w:r w:rsidRPr="0029157F">
              <w:rPr>
                <w:rFonts w:ascii="Times New Roman" w:hAnsi="Times New Roman"/>
                <w:noProof w:val="0"/>
                <w:sz w:val="20"/>
              </w:rPr>
              <w:t> (1938)</w:t>
            </w:r>
          </w:p>
          <w:p w:rsidR="00FE029A" w:rsidRPr="0029157F" w:rsidRDefault="00FE029A" w:rsidP="0059782F">
            <w:pPr>
              <w:jc w:val="center"/>
              <w:rPr>
                <w:rFonts w:ascii="Times New Roman" w:hAnsi="Times New Roman"/>
                <w:noProof w:val="0"/>
                <w:color w:val="FF0000"/>
                <w:sz w:val="20"/>
              </w:rPr>
            </w:pPr>
          </w:p>
          <w:p w:rsidR="00FE029A" w:rsidRPr="0029157F" w:rsidRDefault="00FE029A" w:rsidP="0059782F">
            <w:pPr>
              <w:jc w:val="center"/>
              <w:rPr>
                <w:rFonts w:ascii="Times New Roman" w:hAnsi="Times New Roman"/>
                <w:noProof w:val="0"/>
                <w:color w:val="FF0000"/>
                <w:sz w:val="20"/>
              </w:rPr>
            </w:pPr>
          </w:p>
          <w:p w:rsidR="00FE029A" w:rsidRPr="0029157F" w:rsidRDefault="00FE029A" w:rsidP="0059782F">
            <w:pPr>
              <w:jc w:val="center"/>
              <w:rPr>
                <w:rFonts w:ascii="Times New Roman" w:hAnsi="Times New Roman"/>
                <w:noProof w:val="0"/>
                <w:color w:val="FF0000"/>
                <w:sz w:val="20"/>
              </w:rPr>
            </w:pPr>
          </w:p>
        </w:tc>
        <w:tc>
          <w:tcPr>
            <w:tcW w:w="3118" w:type="dxa"/>
          </w:tcPr>
          <w:p w:rsidR="00FE029A" w:rsidRPr="0029157F" w:rsidRDefault="00FE029A" w:rsidP="0059782F">
            <w:pPr>
              <w:rPr>
                <w:rFonts w:ascii="Times New Roman" w:hAnsi="Times New Roman"/>
                <w:noProof w:val="0"/>
                <w:color w:val="000000" w:themeColor="text1"/>
                <w:sz w:val="20"/>
              </w:rPr>
            </w:pPr>
            <w:r w:rsidRPr="0029157F">
              <w:rPr>
                <w:rFonts w:ascii="Times New Roman" w:hAnsi="Times New Roman"/>
                <w:noProof w:val="0"/>
                <w:color w:val="000000" w:themeColor="text1"/>
                <w:sz w:val="20"/>
              </w:rPr>
              <w:lastRenderedPageBreak/>
              <w:t>La versification</w:t>
            </w:r>
          </w:p>
          <w:p w:rsidR="00FE029A" w:rsidRPr="0029157F" w:rsidRDefault="00FE029A" w:rsidP="0059782F">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La phrase complexe</w:t>
            </w:r>
          </w:p>
          <w:p w:rsidR="00FE029A" w:rsidRPr="0029157F" w:rsidRDefault="00FE029A" w:rsidP="0059782F">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Le lexique classique</w:t>
            </w:r>
          </w:p>
          <w:p w:rsidR="00F312CA" w:rsidRPr="0029157F" w:rsidRDefault="00F312CA" w:rsidP="0059782F">
            <w:pPr>
              <w:rPr>
                <w:rFonts w:ascii="Times New Roman" w:hAnsi="Times New Roman"/>
                <w:noProof w:val="0"/>
                <w:color w:val="800080"/>
                <w:sz w:val="20"/>
              </w:rPr>
            </w:pPr>
            <w:r w:rsidRPr="0029157F">
              <w:rPr>
                <w:rFonts w:ascii="Times New Roman" w:hAnsi="Times New Roman"/>
                <w:noProof w:val="0"/>
                <w:color w:val="000000" w:themeColor="text1"/>
                <w:sz w:val="20"/>
              </w:rPr>
              <w:t>Le verbe</w:t>
            </w:r>
          </w:p>
        </w:tc>
        <w:tc>
          <w:tcPr>
            <w:tcW w:w="3255" w:type="dxa"/>
            <w:vMerge w:val="restart"/>
          </w:tcPr>
          <w:p w:rsidR="00FE029A" w:rsidRPr="0029157F" w:rsidRDefault="00E3270D" w:rsidP="0059782F">
            <w:pPr>
              <w:rPr>
                <w:rFonts w:ascii="Times New Roman" w:hAnsi="Times New Roman"/>
                <w:noProof w:val="0"/>
                <w:color w:val="000000"/>
                <w:sz w:val="20"/>
              </w:rPr>
            </w:pPr>
            <w:r w:rsidRPr="0029157F">
              <w:rPr>
                <w:rFonts w:ascii="Times New Roman" w:hAnsi="Times New Roman"/>
                <w:b/>
                <w:noProof w:val="0"/>
                <w:color w:val="000000"/>
                <w:sz w:val="20"/>
              </w:rPr>
              <w:t>I</w:t>
            </w:r>
            <w:r w:rsidR="00FE029A" w:rsidRPr="0029157F">
              <w:rPr>
                <w:rFonts w:ascii="Times New Roman" w:hAnsi="Times New Roman"/>
                <w:b/>
                <w:noProof w:val="0"/>
                <w:color w:val="000000"/>
                <w:sz w:val="20"/>
              </w:rPr>
              <w:t>nterprétation</w:t>
            </w:r>
            <w:r w:rsidR="00FE029A" w:rsidRPr="0029157F">
              <w:rPr>
                <w:rFonts w:ascii="Times New Roman" w:hAnsi="Times New Roman"/>
                <w:noProof w:val="0"/>
                <w:color w:val="000000"/>
                <w:sz w:val="20"/>
              </w:rPr>
              <w:t xml:space="preserve"> à l’amphithéâtre d’une scène au choix des élèves. </w:t>
            </w:r>
          </w:p>
          <w:p w:rsidR="00FE029A" w:rsidRPr="0029157F" w:rsidRDefault="00FE029A" w:rsidP="0059782F">
            <w:pPr>
              <w:rPr>
                <w:rFonts w:ascii="Times New Roman" w:hAnsi="Times New Roman"/>
                <w:noProof w:val="0"/>
                <w:color w:val="000000"/>
                <w:sz w:val="20"/>
              </w:rPr>
            </w:pPr>
          </w:p>
          <w:p w:rsidR="00E80957" w:rsidRPr="0029157F" w:rsidRDefault="00FE029A" w:rsidP="0059782F">
            <w:pPr>
              <w:rPr>
                <w:rFonts w:ascii="Times New Roman" w:hAnsi="Times New Roman"/>
                <w:b/>
                <w:noProof w:val="0"/>
                <w:color w:val="FF00FF"/>
                <w:sz w:val="20"/>
              </w:rPr>
            </w:pPr>
            <w:r w:rsidRPr="0029157F">
              <w:rPr>
                <w:rFonts w:ascii="Times New Roman" w:hAnsi="Times New Roman"/>
                <w:b/>
                <w:noProof w:val="0"/>
                <w:color w:val="000000"/>
                <w:sz w:val="20"/>
              </w:rPr>
              <w:t>Projection et critiques</w:t>
            </w:r>
            <w:r w:rsidR="00F41958" w:rsidRPr="0029157F">
              <w:rPr>
                <w:rFonts w:ascii="Times New Roman" w:hAnsi="Times New Roman"/>
                <w:b/>
                <w:noProof w:val="0"/>
                <w:color w:val="000000"/>
                <w:sz w:val="20"/>
              </w:rPr>
              <w:t xml:space="preserve">, </w:t>
            </w:r>
            <w:proofErr w:type="spellStart"/>
            <w:r w:rsidR="006C19EA" w:rsidRPr="0029157F">
              <w:rPr>
                <w:rFonts w:ascii="Times New Roman" w:hAnsi="Times New Roman"/>
                <w:i/>
                <w:noProof w:val="0"/>
                <w:sz w:val="20"/>
              </w:rPr>
              <w:t>Eca</w:t>
            </w:r>
            <w:r w:rsidR="006C19EA" w:rsidRPr="0029157F">
              <w:rPr>
                <w:rFonts w:ascii="Times New Roman" w:hAnsi="Times New Roman"/>
                <w:i/>
                <w:noProof w:val="0"/>
                <w:color w:val="800080"/>
                <w:sz w:val="20"/>
              </w:rPr>
              <w:t>p</w:t>
            </w:r>
            <w:proofErr w:type="spellEnd"/>
            <w:r w:rsidR="00E80957" w:rsidRPr="0029157F">
              <w:rPr>
                <w:rFonts w:ascii="Times New Roman" w:hAnsi="Times New Roman"/>
                <w:noProof w:val="0"/>
                <w:color w:val="800080"/>
                <w:sz w:val="20"/>
              </w:rPr>
              <w:t xml:space="preserve">, </w:t>
            </w:r>
            <w:proofErr w:type="spellStart"/>
            <w:r w:rsidR="00E80957" w:rsidRPr="0029157F">
              <w:rPr>
                <w:rFonts w:ascii="Times New Roman" w:hAnsi="Times New Roman"/>
                <w:i/>
                <w:noProof w:val="0"/>
                <w:sz w:val="20"/>
              </w:rPr>
              <w:t>Ecinv</w:t>
            </w:r>
            <w:proofErr w:type="spellEnd"/>
          </w:p>
          <w:p w:rsidR="00FE029A" w:rsidRPr="0029157F" w:rsidRDefault="00FE029A" w:rsidP="0059782F">
            <w:pPr>
              <w:rPr>
                <w:rFonts w:ascii="Times New Roman" w:hAnsi="Times New Roman"/>
                <w:b/>
                <w:noProof w:val="0"/>
                <w:sz w:val="20"/>
              </w:rPr>
            </w:pPr>
            <w:r w:rsidRPr="0029157F">
              <w:rPr>
                <w:rFonts w:ascii="Times New Roman" w:hAnsi="Times New Roman"/>
                <w:b/>
                <w:noProof w:val="0"/>
                <w:color w:val="FF00FF"/>
                <w:sz w:val="20"/>
              </w:rPr>
              <w:lastRenderedPageBreak/>
              <w:t xml:space="preserve">Autour du </w:t>
            </w:r>
            <w:r w:rsidRPr="0029157F">
              <w:rPr>
                <w:rFonts w:ascii="Times New Roman" w:hAnsi="Times New Roman"/>
                <w:b/>
                <w:i/>
                <w:noProof w:val="0"/>
                <w:color w:val="FF00FF"/>
                <w:sz w:val="20"/>
              </w:rPr>
              <w:t>Cid</w:t>
            </w:r>
          </w:p>
          <w:p w:rsidR="00FE029A" w:rsidRPr="0029157F" w:rsidRDefault="00B15901" w:rsidP="0059782F">
            <w:pPr>
              <w:rPr>
                <w:rFonts w:ascii="Times New Roman" w:hAnsi="Times New Roman"/>
                <w:noProof w:val="0"/>
                <w:sz w:val="20"/>
              </w:rPr>
            </w:pPr>
            <w:r w:rsidRPr="0029157F">
              <w:rPr>
                <w:rFonts w:ascii="Times New Roman" w:hAnsi="Times New Roman"/>
                <w:noProof w:val="0"/>
                <w:sz w:val="20"/>
              </w:rPr>
              <w:t xml:space="preserve">- </w:t>
            </w:r>
            <w:r w:rsidR="00FE029A" w:rsidRPr="0029157F">
              <w:rPr>
                <w:rFonts w:ascii="Times New Roman" w:hAnsi="Times New Roman"/>
                <w:i/>
                <w:noProof w:val="0"/>
                <w:sz w:val="20"/>
              </w:rPr>
              <w:t>Le Cid</w:t>
            </w:r>
            <w:r w:rsidR="00FE029A" w:rsidRPr="0029157F">
              <w:rPr>
                <w:rFonts w:ascii="Times New Roman" w:hAnsi="Times New Roman"/>
                <w:noProof w:val="0"/>
                <w:sz w:val="20"/>
              </w:rPr>
              <w:t xml:space="preserve"> flamenco de Thomas Le </w:t>
            </w:r>
            <w:proofErr w:type="spellStart"/>
            <w:r w:rsidR="00FE029A" w:rsidRPr="0029157F">
              <w:rPr>
                <w:rFonts w:ascii="Times New Roman" w:hAnsi="Times New Roman"/>
                <w:noProof w:val="0"/>
                <w:sz w:val="20"/>
              </w:rPr>
              <w:t>Douarec</w:t>
            </w:r>
            <w:proofErr w:type="spellEnd"/>
            <w:r w:rsidR="00FE029A" w:rsidRPr="0029157F">
              <w:rPr>
                <w:rFonts w:ascii="Times New Roman" w:hAnsi="Times New Roman"/>
                <w:noProof w:val="0"/>
                <w:sz w:val="20"/>
              </w:rPr>
              <w:t xml:space="preserve"> + interview de Thomas Le </w:t>
            </w:r>
            <w:proofErr w:type="spellStart"/>
            <w:r w:rsidR="00FE029A" w:rsidRPr="0029157F">
              <w:rPr>
                <w:rFonts w:ascii="Times New Roman" w:hAnsi="Times New Roman"/>
                <w:noProof w:val="0"/>
                <w:sz w:val="20"/>
              </w:rPr>
              <w:t>Douarec</w:t>
            </w:r>
            <w:proofErr w:type="spellEnd"/>
          </w:p>
          <w:p w:rsidR="00FE029A" w:rsidRPr="0029157F" w:rsidRDefault="00B15901" w:rsidP="0059782F">
            <w:pPr>
              <w:rPr>
                <w:rFonts w:ascii="Times New Roman" w:hAnsi="Times New Roman"/>
                <w:b/>
                <w:noProof w:val="0"/>
                <w:color w:val="000000"/>
                <w:sz w:val="20"/>
              </w:rPr>
            </w:pPr>
            <w:r w:rsidRPr="0029157F">
              <w:rPr>
                <w:rFonts w:ascii="Times New Roman" w:hAnsi="Times New Roman"/>
                <w:noProof w:val="0"/>
                <w:sz w:val="20"/>
              </w:rPr>
              <w:t xml:space="preserve">- </w:t>
            </w:r>
            <w:r w:rsidR="00FE029A" w:rsidRPr="0029157F">
              <w:rPr>
                <w:rFonts w:ascii="Times New Roman" w:hAnsi="Times New Roman"/>
                <w:i/>
                <w:noProof w:val="0"/>
                <w:sz w:val="20"/>
              </w:rPr>
              <w:t>Le Cid</w:t>
            </w:r>
            <w:r w:rsidR="00FE029A" w:rsidRPr="0029157F">
              <w:rPr>
                <w:rFonts w:ascii="Times New Roman" w:hAnsi="Times New Roman"/>
                <w:noProof w:val="0"/>
                <w:sz w:val="20"/>
              </w:rPr>
              <w:t xml:space="preserve">, film d’animation d’E. </w:t>
            </w:r>
            <w:proofErr w:type="spellStart"/>
            <w:r w:rsidR="00FE029A" w:rsidRPr="0029157F">
              <w:rPr>
                <w:rFonts w:ascii="Times New Roman" w:hAnsi="Times New Roman"/>
                <w:noProof w:val="0"/>
                <w:sz w:val="20"/>
              </w:rPr>
              <w:t>Gorgiard</w:t>
            </w:r>
            <w:proofErr w:type="spellEnd"/>
            <w:r w:rsidR="00FE029A" w:rsidRPr="0029157F">
              <w:rPr>
                <w:rFonts w:ascii="Times New Roman" w:hAnsi="Times New Roman"/>
                <w:noProof w:val="0"/>
                <w:sz w:val="20"/>
              </w:rPr>
              <w:t xml:space="preserve"> (extraits) + interview</w:t>
            </w:r>
            <w:r w:rsidR="00FE029A" w:rsidRPr="0029157F">
              <w:rPr>
                <w:rFonts w:ascii="Times New Roman" w:hAnsi="Times New Roman"/>
                <w:b/>
                <w:noProof w:val="0"/>
                <w:color w:val="000000"/>
                <w:sz w:val="20"/>
              </w:rPr>
              <w:t xml:space="preserve"> </w:t>
            </w:r>
          </w:p>
          <w:p w:rsidR="00FE029A" w:rsidRPr="0029157F" w:rsidRDefault="00B15901" w:rsidP="0059782F">
            <w:pPr>
              <w:rPr>
                <w:rStyle w:val="Lienhypertexte"/>
                <w:rFonts w:ascii="Times New Roman" w:hAnsi="Times New Roman"/>
                <w:noProof w:val="0"/>
                <w:sz w:val="20"/>
              </w:rPr>
            </w:pPr>
            <w:r w:rsidRPr="0029157F">
              <w:rPr>
                <w:rFonts w:ascii="Times New Roman" w:hAnsi="Times New Roman"/>
                <w:bCs/>
                <w:noProof w:val="0"/>
                <w:color w:val="000000"/>
                <w:sz w:val="20"/>
              </w:rPr>
              <w:t xml:space="preserve">- </w:t>
            </w:r>
            <w:r w:rsidR="00FE029A" w:rsidRPr="0029157F">
              <w:rPr>
                <w:rFonts w:ascii="Times New Roman" w:hAnsi="Times New Roman"/>
                <w:bCs/>
                <w:i/>
                <w:noProof w:val="0"/>
                <w:color w:val="000000"/>
                <w:sz w:val="20"/>
              </w:rPr>
              <w:t>Le Cid</w:t>
            </w:r>
            <w:r w:rsidR="00FE029A" w:rsidRPr="0029157F">
              <w:rPr>
                <w:rFonts w:ascii="Times New Roman" w:hAnsi="Times New Roman"/>
                <w:bCs/>
                <w:noProof w:val="0"/>
                <w:color w:val="000000"/>
                <w:sz w:val="20"/>
              </w:rPr>
              <w:t xml:space="preserve"> - </w:t>
            </w:r>
            <w:proofErr w:type="spellStart"/>
            <w:r w:rsidR="00FE029A" w:rsidRPr="0029157F">
              <w:rPr>
                <w:rFonts w:ascii="Times New Roman" w:hAnsi="Times New Roman"/>
                <w:bCs/>
                <w:noProof w:val="0"/>
                <w:color w:val="000000"/>
                <w:sz w:val="20"/>
              </w:rPr>
              <w:t>Playmobil</w:t>
            </w:r>
            <w:proofErr w:type="spellEnd"/>
            <w:r w:rsidR="00FE029A" w:rsidRPr="0029157F">
              <w:rPr>
                <w:rFonts w:ascii="Times New Roman" w:hAnsi="Times New Roman"/>
                <w:b/>
                <w:noProof w:val="0"/>
                <w:sz w:val="20"/>
              </w:rPr>
              <w:t xml:space="preserve"> </w:t>
            </w:r>
            <w:hyperlink r:id="rId12" w:history="1">
              <w:r w:rsidR="00FE029A" w:rsidRPr="0029157F">
                <w:rPr>
                  <w:rStyle w:val="Lienhypertexte"/>
                  <w:rFonts w:ascii="Times New Roman" w:hAnsi="Times New Roman"/>
                  <w:noProof w:val="0"/>
                  <w:sz w:val="20"/>
                </w:rPr>
                <w:t>https://www.youtube.com/watch?v=jV8TcwK2-V8</w:t>
              </w:r>
            </w:hyperlink>
          </w:p>
          <w:p w:rsidR="00011BC1" w:rsidRPr="0029157F" w:rsidRDefault="00011BC1" w:rsidP="0059782F">
            <w:pPr>
              <w:rPr>
                <w:rFonts w:ascii="Times New Roman" w:hAnsi="Times New Roman"/>
                <w:noProof w:val="0"/>
                <w:color w:val="000000"/>
                <w:sz w:val="20"/>
              </w:rPr>
            </w:pPr>
          </w:p>
          <w:p w:rsidR="00B15901" w:rsidRPr="0029157F" w:rsidRDefault="00FE029A" w:rsidP="0059782F">
            <w:pPr>
              <w:rPr>
                <w:rFonts w:ascii="Times New Roman" w:hAnsi="Times New Roman"/>
                <w:noProof w:val="0"/>
                <w:color w:val="000000" w:themeColor="text1"/>
                <w:sz w:val="20"/>
              </w:rPr>
            </w:pPr>
            <w:r w:rsidRPr="0029157F">
              <w:rPr>
                <w:rFonts w:ascii="Times New Roman" w:hAnsi="Times New Roman"/>
                <w:b/>
                <w:noProof w:val="0"/>
                <w:color w:val="FF00FF"/>
                <w:sz w:val="20"/>
              </w:rPr>
              <w:t>Autour du</w:t>
            </w:r>
            <w:r w:rsidRPr="0029157F">
              <w:rPr>
                <w:rFonts w:ascii="Times New Roman" w:hAnsi="Times New Roman"/>
                <w:b/>
                <w:i/>
                <w:noProof w:val="0"/>
                <w:color w:val="800080"/>
                <w:sz w:val="20"/>
              </w:rPr>
              <w:t xml:space="preserve"> </w:t>
            </w:r>
            <w:r w:rsidRPr="0029157F">
              <w:rPr>
                <w:rFonts w:ascii="Times New Roman" w:hAnsi="Times New Roman"/>
                <w:i/>
                <w:noProof w:val="0"/>
                <w:color w:val="000000" w:themeColor="text1"/>
                <w:sz w:val="20"/>
              </w:rPr>
              <w:t>Mariage de Figaro</w:t>
            </w:r>
            <w:r w:rsidRPr="0029157F">
              <w:rPr>
                <w:rFonts w:ascii="Times New Roman" w:hAnsi="Times New Roman"/>
                <w:noProof w:val="0"/>
                <w:color w:val="000000" w:themeColor="text1"/>
                <w:sz w:val="20"/>
              </w:rPr>
              <w:t xml:space="preserve"> </w:t>
            </w:r>
          </w:p>
          <w:p w:rsidR="00FE029A" w:rsidRPr="0029157F" w:rsidRDefault="00B15901" w:rsidP="0059782F">
            <w:pPr>
              <w:rPr>
                <w:rFonts w:ascii="Times New Roman" w:hAnsi="Times New Roman"/>
                <w:noProof w:val="0"/>
                <w:sz w:val="20"/>
              </w:rPr>
            </w:pPr>
            <w:r w:rsidRPr="0029157F">
              <w:rPr>
                <w:rFonts w:ascii="Times New Roman" w:hAnsi="Times New Roman"/>
                <w:noProof w:val="0"/>
                <w:color w:val="000000" w:themeColor="text1"/>
                <w:sz w:val="20"/>
              </w:rPr>
              <w:t xml:space="preserve">- </w:t>
            </w:r>
            <w:r w:rsidR="00011BC1" w:rsidRPr="0029157F">
              <w:rPr>
                <w:rFonts w:ascii="Times New Roman" w:hAnsi="Times New Roman"/>
                <w:noProof w:val="0"/>
                <w:color w:val="000000" w:themeColor="text1"/>
                <w:sz w:val="20"/>
              </w:rPr>
              <w:t>E</w:t>
            </w:r>
            <w:r w:rsidR="00FE029A" w:rsidRPr="0029157F">
              <w:rPr>
                <w:rFonts w:ascii="Times New Roman" w:hAnsi="Times New Roman"/>
                <w:noProof w:val="0"/>
                <w:color w:val="000000" w:themeColor="text1"/>
                <w:sz w:val="20"/>
              </w:rPr>
              <w:t>xtraits des captations des mises en scène de</w:t>
            </w:r>
            <w:r w:rsidR="00753C4D" w:rsidRPr="0029157F">
              <w:rPr>
                <w:rFonts w:ascii="Times New Roman" w:hAnsi="Times New Roman"/>
                <w:noProof w:val="0"/>
                <w:color w:val="000000" w:themeColor="text1"/>
                <w:sz w:val="20"/>
              </w:rPr>
              <w:t xml:space="preserve"> </w:t>
            </w:r>
            <w:r w:rsidR="00753C4D" w:rsidRPr="0029157F">
              <w:rPr>
                <w:rFonts w:ascii="Times New Roman" w:hAnsi="Times New Roman"/>
                <w:bCs/>
                <w:noProof w:val="0"/>
                <w:color w:val="000000" w:themeColor="text1"/>
                <w:sz w:val="20"/>
              </w:rPr>
              <w:t>Jean-Pierre Vincent</w:t>
            </w:r>
            <w:r w:rsidR="00381CB3" w:rsidRPr="0029157F">
              <w:rPr>
                <w:rFonts w:ascii="Times New Roman" w:hAnsi="Times New Roman"/>
                <w:bCs/>
                <w:noProof w:val="0"/>
                <w:color w:val="000000" w:themeColor="text1"/>
                <w:sz w:val="20"/>
              </w:rPr>
              <w:t xml:space="preserve">, </w:t>
            </w:r>
            <w:r w:rsidR="00BD125E" w:rsidRPr="0029157F">
              <w:rPr>
                <w:rFonts w:ascii="Times New Roman" w:hAnsi="Times New Roman"/>
                <w:bCs/>
                <w:noProof w:val="0"/>
                <w:color w:val="000000" w:themeColor="text1"/>
                <w:sz w:val="20"/>
              </w:rPr>
              <w:t xml:space="preserve">Christophe </w:t>
            </w:r>
            <w:proofErr w:type="spellStart"/>
            <w:r w:rsidR="00BD125E" w:rsidRPr="0029157F">
              <w:rPr>
                <w:rFonts w:ascii="Times New Roman" w:hAnsi="Times New Roman"/>
                <w:bCs/>
                <w:noProof w:val="0"/>
                <w:color w:val="000000" w:themeColor="text1"/>
                <w:sz w:val="20"/>
              </w:rPr>
              <w:t>Rauck</w:t>
            </w:r>
            <w:proofErr w:type="spellEnd"/>
          </w:p>
          <w:p w:rsidR="00FE029A" w:rsidRPr="0029157F" w:rsidRDefault="00B15901" w:rsidP="0059782F">
            <w:pPr>
              <w:rPr>
                <w:rFonts w:ascii="Times New Roman" w:hAnsi="Times New Roman"/>
                <w:bCs/>
                <w:noProof w:val="0"/>
                <w:color w:val="000000" w:themeColor="text1"/>
                <w:sz w:val="20"/>
              </w:rPr>
            </w:pPr>
            <w:r w:rsidRPr="0029157F">
              <w:rPr>
                <w:rFonts w:ascii="Times New Roman" w:hAnsi="Times New Roman"/>
                <w:bCs/>
                <w:noProof w:val="0"/>
                <w:color w:val="000000" w:themeColor="text1"/>
                <w:sz w:val="20"/>
              </w:rPr>
              <w:t xml:space="preserve">- </w:t>
            </w:r>
            <w:r w:rsidR="00465172" w:rsidRPr="0029157F">
              <w:rPr>
                <w:rFonts w:ascii="Times New Roman" w:hAnsi="Times New Roman"/>
                <w:bCs/>
                <w:noProof w:val="0"/>
                <w:color w:val="000000" w:themeColor="text1"/>
                <w:sz w:val="20"/>
              </w:rPr>
              <w:t>Émission</w:t>
            </w:r>
            <w:r w:rsidR="007E3472" w:rsidRPr="0029157F">
              <w:rPr>
                <w:rFonts w:ascii="Times New Roman" w:hAnsi="Times New Roman"/>
                <w:bCs/>
                <w:noProof w:val="0"/>
                <w:color w:val="000000" w:themeColor="text1"/>
                <w:sz w:val="20"/>
              </w:rPr>
              <w:t xml:space="preserve"> d’Arte</w:t>
            </w:r>
            <w:r w:rsidR="006F724F" w:rsidRPr="0029157F">
              <w:rPr>
                <w:rFonts w:ascii="Times New Roman" w:hAnsi="Times New Roman"/>
                <w:bCs/>
                <w:noProof w:val="0"/>
                <w:color w:val="000000" w:themeColor="text1"/>
                <w:sz w:val="20"/>
              </w:rPr>
              <w:t xml:space="preserve">, </w:t>
            </w:r>
            <w:r w:rsidR="006F724F" w:rsidRPr="0029157F">
              <w:rPr>
                <w:rFonts w:ascii="Times New Roman" w:hAnsi="Times New Roman"/>
                <w:bCs/>
                <w:i/>
                <w:noProof w:val="0"/>
                <w:color w:val="000000" w:themeColor="text1"/>
                <w:sz w:val="20"/>
              </w:rPr>
              <w:t>Grands rôles</w:t>
            </w:r>
            <w:r w:rsidR="006F724F" w:rsidRPr="0029157F">
              <w:rPr>
                <w:rFonts w:ascii="Times New Roman" w:hAnsi="Times New Roman"/>
                <w:bCs/>
                <w:noProof w:val="0"/>
                <w:color w:val="000000" w:themeColor="text1"/>
                <w:sz w:val="20"/>
              </w:rPr>
              <w:t>,</w:t>
            </w:r>
            <w:r w:rsidR="00FC7238" w:rsidRPr="0029157F">
              <w:rPr>
                <w:rFonts w:ascii="Times New Roman" w:hAnsi="Times New Roman"/>
                <w:bCs/>
                <w:noProof w:val="0"/>
                <w:color w:val="000000" w:themeColor="text1"/>
                <w:sz w:val="20"/>
              </w:rPr>
              <w:t xml:space="preserve"> Entretien avec Jean-Pierre Vincent.</w:t>
            </w:r>
          </w:p>
          <w:p w:rsidR="008358FF" w:rsidRPr="0029157F" w:rsidRDefault="00B15901" w:rsidP="0059782F">
            <w:pPr>
              <w:rPr>
                <w:rFonts w:ascii="Times New Roman" w:hAnsi="Times New Roman"/>
                <w:bCs/>
                <w:i/>
                <w:noProof w:val="0"/>
                <w:color w:val="000000" w:themeColor="text1"/>
                <w:sz w:val="20"/>
              </w:rPr>
            </w:pPr>
            <w:r w:rsidRPr="0029157F">
              <w:rPr>
                <w:rFonts w:ascii="Times New Roman" w:hAnsi="Times New Roman"/>
                <w:bCs/>
                <w:noProof w:val="0"/>
                <w:color w:val="000000" w:themeColor="text1"/>
                <w:sz w:val="20"/>
              </w:rPr>
              <w:t xml:space="preserve">- </w:t>
            </w:r>
            <w:r w:rsidR="008358FF" w:rsidRPr="0029157F">
              <w:rPr>
                <w:rFonts w:ascii="Times New Roman" w:hAnsi="Times New Roman"/>
                <w:bCs/>
                <w:noProof w:val="0"/>
                <w:color w:val="000000" w:themeColor="text1"/>
                <w:sz w:val="20"/>
              </w:rPr>
              <w:t xml:space="preserve">Projection du film de </w:t>
            </w:r>
            <w:proofErr w:type="spellStart"/>
            <w:r w:rsidR="008358FF" w:rsidRPr="0029157F">
              <w:rPr>
                <w:rFonts w:ascii="Times New Roman" w:hAnsi="Times New Roman"/>
                <w:bCs/>
                <w:noProof w:val="0"/>
                <w:color w:val="000000" w:themeColor="text1"/>
                <w:sz w:val="20"/>
              </w:rPr>
              <w:t>Molinaro</w:t>
            </w:r>
            <w:proofErr w:type="spellEnd"/>
            <w:r w:rsidR="008358FF" w:rsidRPr="0029157F">
              <w:rPr>
                <w:rFonts w:ascii="Times New Roman" w:hAnsi="Times New Roman"/>
                <w:bCs/>
                <w:noProof w:val="0"/>
                <w:color w:val="000000" w:themeColor="text1"/>
                <w:sz w:val="20"/>
              </w:rPr>
              <w:t xml:space="preserve">, </w:t>
            </w:r>
            <w:r w:rsidR="008358FF" w:rsidRPr="0029157F">
              <w:rPr>
                <w:rFonts w:ascii="Times New Roman" w:hAnsi="Times New Roman"/>
                <w:bCs/>
                <w:i/>
                <w:noProof w:val="0"/>
                <w:color w:val="000000" w:themeColor="text1"/>
                <w:sz w:val="20"/>
              </w:rPr>
              <w:t>Beaumarchais, l’Insolent</w:t>
            </w:r>
          </w:p>
          <w:p w:rsidR="00011BC1" w:rsidRPr="0029157F" w:rsidRDefault="00011BC1" w:rsidP="0059782F">
            <w:pPr>
              <w:rPr>
                <w:rFonts w:ascii="Times New Roman" w:hAnsi="Times New Roman"/>
                <w:bCs/>
                <w:noProof w:val="0"/>
                <w:color w:val="000000" w:themeColor="text1"/>
                <w:sz w:val="20"/>
              </w:rPr>
            </w:pPr>
          </w:p>
          <w:p w:rsidR="00FE029A" w:rsidRPr="0029157F" w:rsidRDefault="00FE029A" w:rsidP="0059782F">
            <w:pPr>
              <w:rPr>
                <w:rFonts w:ascii="Times New Roman" w:hAnsi="Times New Roman"/>
                <w:b/>
                <w:bCs/>
                <w:noProof w:val="0"/>
                <w:color w:val="FF00FF"/>
                <w:sz w:val="20"/>
              </w:rPr>
            </w:pPr>
            <w:r w:rsidRPr="0029157F">
              <w:rPr>
                <w:rFonts w:ascii="Times New Roman" w:hAnsi="Times New Roman"/>
                <w:b/>
                <w:bCs/>
                <w:noProof w:val="0"/>
                <w:color w:val="FF00FF"/>
                <w:sz w:val="20"/>
              </w:rPr>
              <w:t xml:space="preserve">Autour du spectacle itinérant de la compagnie </w:t>
            </w:r>
            <w:proofErr w:type="spellStart"/>
            <w:r w:rsidRPr="0029157F">
              <w:rPr>
                <w:rFonts w:ascii="Times New Roman" w:hAnsi="Times New Roman"/>
                <w:b/>
                <w:bCs/>
                <w:noProof w:val="0"/>
                <w:color w:val="FF00FF"/>
                <w:sz w:val="20"/>
              </w:rPr>
              <w:t>Anthéa</w:t>
            </w:r>
            <w:proofErr w:type="spellEnd"/>
            <w:r w:rsidR="00B15901" w:rsidRPr="0029157F">
              <w:rPr>
                <w:rFonts w:ascii="Times New Roman" w:hAnsi="Times New Roman"/>
                <w:b/>
                <w:bCs/>
                <w:noProof w:val="0"/>
                <w:color w:val="FF00FF"/>
                <w:sz w:val="20"/>
              </w:rPr>
              <w:t xml:space="preserve"> d’Antibes</w:t>
            </w:r>
          </w:p>
          <w:p w:rsidR="00FE029A" w:rsidRPr="0029157F" w:rsidRDefault="00FE029A" w:rsidP="0059782F">
            <w:pPr>
              <w:rPr>
                <w:rFonts w:ascii="Times New Roman" w:hAnsi="Times New Roman"/>
                <w:b/>
                <w:bCs/>
                <w:noProof w:val="0"/>
                <w:color w:val="FF00FF"/>
                <w:sz w:val="20"/>
              </w:rPr>
            </w:pPr>
          </w:p>
          <w:p w:rsidR="005D0DEC" w:rsidRPr="0029157F" w:rsidRDefault="00FE029A" w:rsidP="0059782F">
            <w:pPr>
              <w:rPr>
                <w:rFonts w:ascii="Times New Roman" w:hAnsi="Times New Roman"/>
                <w:b/>
                <w:noProof w:val="0"/>
                <w:sz w:val="20"/>
              </w:rPr>
            </w:pPr>
            <w:r w:rsidRPr="0029157F">
              <w:rPr>
                <w:rFonts w:ascii="Times New Roman" w:hAnsi="Times New Roman"/>
                <w:b/>
                <w:noProof w:val="0"/>
                <w:sz w:val="20"/>
              </w:rPr>
              <w:t>La dissertation</w:t>
            </w:r>
          </w:p>
          <w:p w:rsidR="00CE28A5" w:rsidRPr="0029157F" w:rsidRDefault="005D0DEC" w:rsidP="0059782F">
            <w:pPr>
              <w:rPr>
                <w:rFonts w:ascii="Times New Roman" w:hAnsi="Times New Roman"/>
                <w:b/>
                <w:noProof w:val="0"/>
                <w:color w:val="FF0000"/>
                <w:sz w:val="20"/>
              </w:rPr>
            </w:pPr>
            <w:r w:rsidRPr="0029157F">
              <w:rPr>
                <w:rFonts w:ascii="Times New Roman" w:hAnsi="Times New Roman"/>
                <w:b/>
                <w:noProof w:val="0"/>
                <w:color w:val="FF0000"/>
                <w:sz w:val="20"/>
              </w:rPr>
              <w:t xml:space="preserve">Contrôles </w:t>
            </w:r>
            <w:r w:rsidR="006544AB" w:rsidRPr="0029157F">
              <w:rPr>
                <w:rFonts w:ascii="Times New Roman" w:hAnsi="Times New Roman"/>
                <w:b/>
                <w:noProof w:val="0"/>
                <w:color w:val="FF0000"/>
                <w:sz w:val="20"/>
              </w:rPr>
              <w:t>et bilans</w:t>
            </w:r>
            <w:r w:rsidRPr="0029157F">
              <w:rPr>
                <w:rFonts w:ascii="Times New Roman" w:hAnsi="Times New Roman"/>
                <w:b/>
                <w:noProof w:val="0"/>
                <w:color w:val="FF0000"/>
                <w:sz w:val="20"/>
              </w:rPr>
              <w:t xml:space="preserve"> de séquenc</w:t>
            </w:r>
            <w:r w:rsidR="00823F5C" w:rsidRPr="0029157F">
              <w:rPr>
                <w:rFonts w:ascii="Times New Roman" w:hAnsi="Times New Roman"/>
                <w:b/>
                <w:noProof w:val="0"/>
                <w:color w:val="FF0000"/>
                <w:sz w:val="20"/>
              </w:rPr>
              <w:t>e</w:t>
            </w:r>
          </w:p>
          <w:p w:rsidR="00823F5C" w:rsidRPr="0029157F" w:rsidRDefault="00823F5C" w:rsidP="0059782F">
            <w:pPr>
              <w:rPr>
                <w:rFonts w:ascii="Times New Roman" w:hAnsi="Times New Roman"/>
                <w:b/>
                <w:noProof w:val="0"/>
                <w:color w:val="FF0000"/>
                <w:sz w:val="20"/>
              </w:rPr>
            </w:pPr>
          </w:p>
        </w:tc>
      </w:tr>
      <w:tr w:rsidR="00FE029A" w:rsidRPr="0029157F" w:rsidTr="00450852">
        <w:trPr>
          <w:jc w:val="center"/>
        </w:trPr>
        <w:tc>
          <w:tcPr>
            <w:tcW w:w="2977" w:type="dxa"/>
          </w:tcPr>
          <w:p w:rsidR="00FE029A" w:rsidRPr="0029157F" w:rsidRDefault="00FE029A" w:rsidP="0059782F">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 xml:space="preserve">Séquence </w:t>
            </w:r>
            <w:r w:rsidR="001F288D">
              <w:rPr>
                <w:rFonts w:ascii="Times New Roman" w:hAnsi="Times New Roman"/>
                <w:b/>
                <w:caps/>
                <w:noProof w:val="0"/>
                <w:color w:val="FF00FF"/>
                <w:sz w:val="20"/>
                <w:u w:val="single"/>
              </w:rPr>
              <w:t>8</w:t>
            </w:r>
          </w:p>
          <w:p w:rsidR="001623FB" w:rsidRPr="0029157F" w:rsidRDefault="001623FB" w:rsidP="0059782F">
            <w:pPr>
              <w:ind w:right="144"/>
              <w:rPr>
                <w:rFonts w:ascii="Times New Roman" w:hAnsi="Times New Roman"/>
                <w:b/>
                <w:caps/>
                <w:noProof w:val="0"/>
                <w:color w:val="FF00FF"/>
                <w:sz w:val="20"/>
                <w:u w:val="single"/>
              </w:rPr>
            </w:pPr>
          </w:p>
          <w:p w:rsidR="00212E2D" w:rsidRPr="0029157F" w:rsidRDefault="00FE029A" w:rsidP="0059782F">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b/>
                <w:i/>
                <w:noProof w:val="0"/>
                <w:color w:val="008000"/>
                <w:sz w:val="20"/>
              </w:rPr>
              <w:t xml:space="preserve">: </w:t>
            </w:r>
          </w:p>
          <w:p w:rsidR="00FE029A" w:rsidRPr="0029157F" w:rsidRDefault="00212E2D" w:rsidP="0059782F">
            <w:pPr>
              <w:ind w:right="144"/>
              <w:rPr>
                <w:rFonts w:ascii="Times New Roman" w:hAnsi="Times New Roman"/>
                <w:i/>
                <w:noProof w:val="0"/>
                <w:color w:val="008000"/>
                <w:sz w:val="20"/>
                <w:u w:val="single"/>
              </w:rPr>
            </w:pPr>
            <w:r w:rsidRPr="0029157F">
              <w:rPr>
                <w:rFonts w:ascii="Times New Roman" w:hAnsi="Times New Roman"/>
                <w:i/>
                <w:noProof w:val="0"/>
                <w:color w:val="008000"/>
                <w:sz w:val="20"/>
              </w:rPr>
              <w:t>T</w:t>
            </w:r>
            <w:r w:rsidR="00FE029A" w:rsidRPr="0029157F">
              <w:rPr>
                <w:rFonts w:ascii="Times New Roman" w:hAnsi="Times New Roman"/>
                <w:i/>
                <w:noProof w:val="0"/>
                <w:color w:val="008000"/>
                <w:sz w:val="20"/>
              </w:rPr>
              <w:t>héâtre et jeux de pouvoir</w:t>
            </w:r>
          </w:p>
        </w:tc>
        <w:tc>
          <w:tcPr>
            <w:tcW w:w="3402" w:type="dxa"/>
          </w:tcPr>
          <w:p w:rsidR="00FE029A" w:rsidRPr="0029157F" w:rsidRDefault="00FE029A" w:rsidP="0059782F">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FE029A" w:rsidRPr="0029157F" w:rsidRDefault="00FE029A" w:rsidP="0059782F">
            <w:pPr>
              <w:rPr>
                <w:rFonts w:ascii="Times New Roman" w:hAnsi="Times New Roman"/>
                <w:b/>
                <w:caps/>
                <w:noProof w:val="0"/>
                <w:color w:val="0000FF"/>
                <w:sz w:val="20"/>
              </w:rPr>
            </w:pPr>
            <w:r w:rsidRPr="0029157F">
              <w:rPr>
                <w:rFonts w:ascii="Times New Roman" w:hAnsi="Times New Roman"/>
                <w:b/>
                <w:i/>
                <w:noProof w:val="0"/>
                <w:color w:val="800080"/>
                <w:sz w:val="20"/>
              </w:rPr>
              <w:t>Le Mariage de Figaro</w:t>
            </w:r>
            <w:r w:rsidRPr="0029157F">
              <w:rPr>
                <w:rFonts w:ascii="Times New Roman" w:hAnsi="Times New Roman"/>
                <w:b/>
                <w:noProof w:val="0"/>
                <w:color w:val="800080"/>
                <w:sz w:val="20"/>
              </w:rPr>
              <w:t xml:space="preserve"> de Beaumarchais</w:t>
            </w:r>
            <w:r w:rsidRPr="0029157F">
              <w:rPr>
                <w:rFonts w:ascii="Times New Roman" w:hAnsi="Times New Roman"/>
                <w:b/>
                <w:caps/>
                <w:noProof w:val="0"/>
                <w:color w:val="0000FF"/>
                <w:sz w:val="20"/>
              </w:rPr>
              <w:t xml:space="preserve"> </w:t>
            </w:r>
          </w:p>
          <w:p w:rsidR="005C253C" w:rsidRPr="0029157F" w:rsidRDefault="005C253C" w:rsidP="005C253C">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I, scène 1, </w:t>
            </w:r>
            <w:r w:rsidRPr="0029157F">
              <w:rPr>
                <w:rFonts w:ascii="Times New Roman" w:hAnsi="Times New Roman"/>
                <w:i/>
                <w:noProof w:val="0"/>
                <w:color w:val="000000" w:themeColor="text1"/>
                <w:sz w:val="20"/>
              </w:rPr>
              <w:t>EL</w:t>
            </w:r>
            <w:r w:rsidRPr="0029157F">
              <w:rPr>
                <w:rFonts w:ascii="Times New Roman" w:hAnsi="Times New Roman"/>
                <w:noProof w:val="0"/>
                <w:color w:val="000000" w:themeColor="text1"/>
                <w:sz w:val="20"/>
              </w:rPr>
              <w:t xml:space="preserve"> Servante et valet à l’aube de la folle journée </w:t>
            </w:r>
            <w:r w:rsidR="00A77EBA" w:rsidRPr="0029157F">
              <w:rPr>
                <w:rFonts w:ascii="Times New Roman" w:hAnsi="Times New Roman"/>
                <w:noProof w:val="0"/>
                <w:color w:val="000000" w:themeColor="text1"/>
                <w:sz w:val="20"/>
              </w:rPr>
              <w:t>contre le droit de cuissage</w:t>
            </w:r>
          </w:p>
          <w:p w:rsidR="00720460" w:rsidRPr="0029157F" w:rsidRDefault="005C253C" w:rsidP="005C253C">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IV scène 9, </w:t>
            </w:r>
            <w:r w:rsidRPr="0029157F">
              <w:rPr>
                <w:rFonts w:ascii="Times New Roman" w:hAnsi="Times New Roman"/>
                <w:i/>
                <w:noProof w:val="0"/>
                <w:color w:val="000000" w:themeColor="text1"/>
                <w:sz w:val="20"/>
              </w:rPr>
              <w:t>EL,</w:t>
            </w:r>
            <w:r w:rsidRPr="0029157F">
              <w:rPr>
                <w:rFonts w:ascii="Times New Roman" w:hAnsi="Times New Roman"/>
                <w:noProof w:val="0"/>
                <w:color w:val="000000" w:themeColor="text1"/>
                <w:sz w:val="20"/>
              </w:rPr>
              <w:t xml:space="preserve"> </w:t>
            </w:r>
            <w:r w:rsidR="00720460" w:rsidRPr="0029157F">
              <w:rPr>
                <w:rFonts w:ascii="Times New Roman" w:hAnsi="Times New Roman"/>
                <w:noProof w:val="0"/>
                <w:color w:val="000000" w:themeColor="text1"/>
                <w:sz w:val="20"/>
              </w:rPr>
              <w:t>Suzanne</w:t>
            </w:r>
            <w:r w:rsidRPr="0029157F">
              <w:rPr>
                <w:rFonts w:ascii="Times New Roman" w:hAnsi="Times New Roman"/>
                <w:noProof w:val="0"/>
                <w:color w:val="000000" w:themeColor="text1"/>
                <w:sz w:val="20"/>
              </w:rPr>
              <w:t xml:space="preserve"> et </w:t>
            </w:r>
            <w:r w:rsidR="00720460" w:rsidRPr="0029157F">
              <w:rPr>
                <w:rFonts w:ascii="Times New Roman" w:hAnsi="Times New Roman"/>
                <w:noProof w:val="0"/>
                <w:color w:val="000000" w:themeColor="text1"/>
                <w:sz w:val="20"/>
              </w:rPr>
              <w:t xml:space="preserve">la Comtesse, </w:t>
            </w:r>
            <w:r w:rsidRPr="0029157F">
              <w:rPr>
                <w:rFonts w:ascii="Times New Roman" w:hAnsi="Times New Roman"/>
                <w:noProof w:val="0"/>
                <w:color w:val="000000" w:themeColor="text1"/>
                <w:sz w:val="20"/>
              </w:rPr>
              <w:t>maîtresse</w:t>
            </w:r>
            <w:r w:rsidR="00720460" w:rsidRPr="0029157F">
              <w:rPr>
                <w:rFonts w:ascii="Times New Roman" w:hAnsi="Times New Roman"/>
                <w:noProof w:val="0"/>
                <w:color w:val="000000" w:themeColor="text1"/>
                <w:sz w:val="20"/>
              </w:rPr>
              <w:t xml:space="preserve">s </w:t>
            </w:r>
            <w:r w:rsidRPr="0029157F">
              <w:rPr>
                <w:rFonts w:ascii="Times New Roman" w:hAnsi="Times New Roman"/>
                <w:noProof w:val="0"/>
                <w:color w:val="000000" w:themeColor="text1"/>
                <w:sz w:val="20"/>
              </w:rPr>
              <w:t xml:space="preserve">de l’intrigue </w:t>
            </w:r>
          </w:p>
          <w:p w:rsidR="005C253C" w:rsidRPr="0029157F" w:rsidRDefault="005C253C" w:rsidP="005C253C">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V scène 3, </w:t>
            </w:r>
            <w:r w:rsidRPr="0029157F">
              <w:rPr>
                <w:rFonts w:ascii="Times New Roman" w:hAnsi="Times New Roman"/>
                <w:i/>
                <w:noProof w:val="0"/>
                <w:color w:val="000000" w:themeColor="text1"/>
                <w:sz w:val="20"/>
              </w:rPr>
              <w:t>EL, Com,</w:t>
            </w:r>
            <w:r w:rsidRPr="0029157F">
              <w:rPr>
                <w:rFonts w:ascii="Times New Roman" w:hAnsi="Times New Roman"/>
                <w:noProof w:val="0"/>
                <w:color w:val="000000" w:themeColor="text1"/>
                <w:sz w:val="20"/>
              </w:rPr>
              <w:t xml:space="preserve"> Figaro, un valet qui fronde le pouvoir</w:t>
            </w:r>
          </w:p>
          <w:p w:rsidR="005C253C" w:rsidRPr="0029157F" w:rsidRDefault="005C253C" w:rsidP="005C253C">
            <w:pPr>
              <w:rPr>
                <w:rFonts w:ascii="Times New Roman" w:hAnsi="Times New Roman"/>
                <w:noProof w:val="0"/>
                <w:color w:val="000000" w:themeColor="text1"/>
                <w:sz w:val="20"/>
              </w:rPr>
            </w:pPr>
          </w:p>
          <w:p w:rsidR="00FE029A" w:rsidRPr="0029157F" w:rsidRDefault="00FE029A" w:rsidP="008B444C">
            <w:pPr>
              <w:rPr>
                <w:rFonts w:ascii="Times New Roman" w:hAnsi="Times New Roman"/>
                <w:b/>
                <w:noProof w:val="0"/>
                <w:sz w:val="20"/>
              </w:rPr>
            </w:pPr>
            <w:r w:rsidRPr="0029157F">
              <w:rPr>
                <w:rFonts w:ascii="Times New Roman" w:hAnsi="Times New Roman"/>
                <w:b/>
                <w:noProof w:val="0"/>
                <w:sz w:val="20"/>
              </w:rPr>
              <w:t xml:space="preserve">Études transversales </w:t>
            </w:r>
          </w:p>
          <w:p w:rsidR="00FE029A" w:rsidRPr="0029157F" w:rsidRDefault="00FE029A" w:rsidP="008B444C">
            <w:pPr>
              <w:rPr>
                <w:rFonts w:ascii="Times New Roman" w:hAnsi="Times New Roman"/>
                <w:noProof w:val="0"/>
                <w:sz w:val="20"/>
              </w:rPr>
            </w:pPr>
            <w:r w:rsidRPr="0029157F">
              <w:rPr>
                <w:rFonts w:ascii="Times New Roman" w:hAnsi="Times New Roman"/>
                <w:noProof w:val="0"/>
                <w:sz w:val="20"/>
              </w:rPr>
              <w:t>- Un valet singulier</w:t>
            </w:r>
          </w:p>
          <w:p w:rsidR="00FE029A" w:rsidRPr="0029157F" w:rsidRDefault="00FE029A" w:rsidP="008B444C">
            <w:pPr>
              <w:rPr>
                <w:rFonts w:ascii="Times New Roman" w:hAnsi="Times New Roman"/>
                <w:noProof w:val="0"/>
                <w:sz w:val="20"/>
              </w:rPr>
            </w:pPr>
            <w:r w:rsidRPr="0029157F">
              <w:rPr>
                <w:rFonts w:ascii="Times New Roman" w:hAnsi="Times New Roman"/>
                <w:b/>
                <w:noProof w:val="0"/>
                <w:sz w:val="20"/>
              </w:rPr>
              <w:t xml:space="preserve">- </w:t>
            </w:r>
            <w:r w:rsidRPr="0029157F">
              <w:rPr>
                <w:rFonts w:ascii="Times New Roman" w:hAnsi="Times New Roman"/>
                <w:noProof w:val="0"/>
                <w:sz w:val="20"/>
              </w:rPr>
              <w:t>Les femmes à la manœuvre</w:t>
            </w:r>
          </w:p>
          <w:p w:rsidR="00FE029A" w:rsidRPr="0029157F" w:rsidRDefault="00FE029A" w:rsidP="008B444C">
            <w:pPr>
              <w:rPr>
                <w:rFonts w:ascii="Times New Roman" w:hAnsi="Times New Roman"/>
                <w:noProof w:val="0"/>
                <w:sz w:val="20"/>
              </w:rPr>
            </w:pPr>
            <w:r w:rsidRPr="0029157F">
              <w:rPr>
                <w:rFonts w:ascii="Times New Roman" w:hAnsi="Times New Roman"/>
                <w:b/>
                <w:noProof w:val="0"/>
                <w:sz w:val="20"/>
              </w:rPr>
              <w:t xml:space="preserve">- </w:t>
            </w:r>
            <w:r w:rsidRPr="0029157F">
              <w:rPr>
                <w:rFonts w:ascii="Times New Roman" w:hAnsi="Times New Roman"/>
                <w:noProof w:val="0"/>
                <w:sz w:val="20"/>
              </w:rPr>
              <w:t>L</w:t>
            </w:r>
            <w:r w:rsidR="00B15901" w:rsidRPr="0029157F">
              <w:rPr>
                <w:rFonts w:ascii="Times New Roman" w:hAnsi="Times New Roman"/>
                <w:noProof w:val="0"/>
                <w:sz w:val="20"/>
              </w:rPr>
              <w:t>es Lumières et l</w:t>
            </w:r>
            <w:r w:rsidRPr="0029157F">
              <w:rPr>
                <w:rFonts w:ascii="Times New Roman" w:hAnsi="Times New Roman"/>
                <w:noProof w:val="0"/>
                <w:sz w:val="20"/>
              </w:rPr>
              <w:t>a contestation de la France de l’Ancien Régime</w:t>
            </w:r>
          </w:p>
          <w:p w:rsidR="00FE029A" w:rsidRPr="0029157F" w:rsidRDefault="00FE029A" w:rsidP="008B444C">
            <w:pPr>
              <w:rPr>
                <w:rFonts w:ascii="Times New Roman" w:hAnsi="Times New Roman"/>
                <w:b/>
                <w:caps/>
                <w:noProof w:val="0"/>
                <w:color w:val="0000FF"/>
                <w:sz w:val="20"/>
                <w:u w:val="single"/>
              </w:rPr>
            </w:pPr>
          </w:p>
        </w:tc>
        <w:tc>
          <w:tcPr>
            <w:tcW w:w="2694" w:type="dxa"/>
          </w:tcPr>
          <w:p w:rsidR="00FE029A" w:rsidRPr="0029157F" w:rsidRDefault="00FE029A" w:rsidP="0059782F">
            <w:pPr>
              <w:rPr>
                <w:rFonts w:ascii="Times New Roman" w:hAnsi="Times New Roman"/>
                <w:b/>
                <w:noProof w:val="0"/>
                <w:color w:val="0000FF"/>
                <w:sz w:val="20"/>
              </w:rPr>
            </w:pPr>
          </w:p>
        </w:tc>
        <w:tc>
          <w:tcPr>
            <w:tcW w:w="3118" w:type="dxa"/>
          </w:tcPr>
          <w:p w:rsidR="00FE029A" w:rsidRPr="0029157F" w:rsidRDefault="007D75FC" w:rsidP="00F312CA">
            <w:pPr>
              <w:rPr>
                <w:rFonts w:ascii="Times New Roman" w:hAnsi="Times New Roman"/>
                <w:noProof w:val="0"/>
                <w:color w:val="800080"/>
                <w:sz w:val="20"/>
              </w:rPr>
            </w:pPr>
            <w:r w:rsidRPr="0029157F">
              <w:rPr>
                <w:rFonts w:ascii="Times New Roman" w:hAnsi="Times New Roman"/>
                <w:noProof w:val="0"/>
                <w:color w:val="B30E70"/>
                <w:sz w:val="20"/>
              </w:rPr>
              <w:t>Relations logiques</w:t>
            </w:r>
            <w:r w:rsidR="00DF20E2" w:rsidRPr="0029157F">
              <w:rPr>
                <w:rFonts w:ascii="Times New Roman" w:hAnsi="Times New Roman"/>
                <w:noProof w:val="0"/>
                <w:color w:val="B30E70"/>
                <w:sz w:val="20"/>
              </w:rPr>
              <w:t> : L’expression de l’opposition et de la concession</w:t>
            </w:r>
          </w:p>
        </w:tc>
        <w:tc>
          <w:tcPr>
            <w:tcW w:w="3255" w:type="dxa"/>
            <w:vMerge/>
          </w:tcPr>
          <w:p w:rsidR="00FE029A" w:rsidRPr="0029157F" w:rsidRDefault="00FE029A" w:rsidP="0059782F">
            <w:pPr>
              <w:rPr>
                <w:rFonts w:ascii="Times New Roman" w:hAnsi="Times New Roman"/>
                <w:b/>
                <w:bCs/>
                <w:i/>
                <w:noProof w:val="0"/>
                <w:color w:val="FF00FF"/>
                <w:sz w:val="20"/>
              </w:rPr>
            </w:pPr>
          </w:p>
        </w:tc>
      </w:tr>
    </w:tbl>
    <w:p w:rsidR="00011BC1" w:rsidRPr="0029157F" w:rsidRDefault="00011BC1" w:rsidP="006A5710">
      <w:pPr>
        <w:jc w:val="both"/>
        <w:rPr>
          <w:rFonts w:ascii="Times New Roman" w:hAnsi="Times New Roman"/>
          <w:b/>
          <w:noProof w:val="0"/>
          <w:color w:val="0432FF"/>
          <w:sz w:val="22"/>
          <w:szCs w:val="22"/>
        </w:rPr>
      </w:pPr>
    </w:p>
    <w:p w:rsidR="00823F5C" w:rsidRPr="0029157F" w:rsidRDefault="00823F5C">
      <w:pPr>
        <w:rPr>
          <w:rFonts w:ascii="Times New Roman" w:hAnsi="Times New Roman"/>
          <w:b/>
          <w:noProof w:val="0"/>
          <w:color w:val="0432FF"/>
          <w:sz w:val="22"/>
          <w:szCs w:val="22"/>
        </w:rPr>
      </w:pPr>
      <w:r w:rsidRPr="0029157F">
        <w:rPr>
          <w:rFonts w:ascii="Times New Roman" w:hAnsi="Times New Roman"/>
          <w:b/>
          <w:noProof w:val="0"/>
          <w:color w:val="0432FF"/>
          <w:sz w:val="22"/>
          <w:szCs w:val="22"/>
        </w:rPr>
        <w:br w:type="page"/>
      </w:r>
    </w:p>
    <w:p w:rsidR="006A5710" w:rsidRPr="0029157F" w:rsidRDefault="006A5710" w:rsidP="006A57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noProof w:val="0"/>
          <w:color w:val="0000FF"/>
          <w:sz w:val="20"/>
        </w:rPr>
      </w:pPr>
    </w:p>
    <w:p w:rsidR="00F76AD8" w:rsidRPr="0029157F" w:rsidRDefault="00C31AE2"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29157F">
        <w:rPr>
          <w:rFonts w:ascii="Times New Roman" w:hAnsi="Times New Roman"/>
          <w:b/>
          <w:noProof w:val="0"/>
          <w:color w:val="0432FF"/>
          <w:sz w:val="22"/>
          <w:szCs w:val="22"/>
        </w:rPr>
        <w:t xml:space="preserve">Bulletin officiel : </w:t>
      </w:r>
      <w:r w:rsidR="00F76AD8" w:rsidRPr="0029157F">
        <w:rPr>
          <w:rFonts w:ascii="Times New Roman" w:hAnsi="Times New Roman"/>
          <w:b/>
          <w:noProof w:val="0"/>
          <w:color w:val="0432FF"/>
          <w:sz w:val="22"/>
          <w:szCs w:val="22"/>
        </w:rPr>
        <w:t xml:space="preserve">Le roman et le </w:t>
      </w:r>
      <w:r w:rsidR="00D51C8A" w:rsidRPr="0029157F">
        <w:rPr>
          <w:rFonts w:ascii="Times New Roman" w:hAnsi="Times New Roman"/>
          <w:b/>
          <w:noProof w:val="0"/>
          <w:color w:val="0432FF"/>
          <w:sz w:val="22"/>
          <w:szCs w:val="22"/>
        </w:rPr>
        <w:t>récit</w:t>
      </w:r>
      <w:r w:rsidR="00F76AD8" w:rsidRPr="0029157F">
        <w:rPr>
          <w:rFonts w:ascii="Times New Roman" w:hAnsi="Times New Roman"/>
          <w:b/>
          <w:noProof w:val="0"/>
          <w:color w:val="0432FF"/>
          <w:sz w:val="22"/>
          <w:szCs w:val="22"/>
        </w:rPr>
        <w:t xml:space="preserve"> du XVIIIe </w:t>
      </w:r>
      <w:r w:rsidR="002651B6" w:rsidRPr="0029157F">
        <w:rPr>
          <w:rFonts w:ascii="Times New Roman" w:hAnsi="Times New Roman"/>
          <w:b/>
          <w:noProof w:val="0"/>
          <w:color w:val="0432FF"/>
          <w:sz w:val="22"/>
          <w:szCs w:val="22"/>
        </w:rPr>
        <w:t>siècle</w:t>
      </w:r>
      <w:r w:rsidR="00F76AD8" w:rsidRPr="0029157F">
        <w:rPr>
          <w:rFonts w:ascii="Times New Roman" w:hAnsi="Times New Roman"/>
          <w:b/>
          <w:noProof w:val="0"/>
          <w:color w:val="0432FF"/>
          <w:sz w:val="22"/>
          <w:szCs w:val="22"/>
        </w:rPr>
        <w:t xml:space="preserve"> au XXIe </w:t>
      </w:r>
      <w:r w:rsidR="002651B6" w:rsidRPr="0029157F">
        <w:rPr>
          <w:rFonts w:ascii="Times New Roman" w:hAnsi="Times New Roman"/>
          <w:b/>
          <w:noProof w:val="0"/>
          <w:color w:val="0432FF"/>
          <w:sz w:val="22"/>
          <w:szCs w:val="22"/>
        </w:rPr>
        <w:t>siècle</w:t>
      </w:r>
      <w:r w:rsidR="00F76AD8" w:rsidRPr="0029157F">
        <w:rPr>
          <w:rFonts w:ascii="Times New Roman" w:hAnsi="Times New Roman"/>
          <w:b/>
          <w:noProof w:val="0"/>
          <w:color w:val="0432FF"/>
          <w:sz w:val="22"/>
          <w:szCs w:val="22"/>
        </w:rPr>
        <w:t xml:space="preserve">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Au </w:t>
      </w:r>
      <w:r w:rsidR="00D51C8A" w:rsidRPr="0029157F">
        <w:rPr>
          <w:rFonts w:ascii="Times New Roman" w:hAnsi="Times New Roman"/>
          <w:noProof w:val="0"/>
          <w:color w:val="0432FF"/>
          <w:sz w:val="20"/>
        </w:rPr>
        <w:t>collège</w:t>
      </w:r>
      <w:r w:rsidRPr="0029157F">
        <w:rPr>
          <w:rFonts w:ascii="Times New Roman" w:hAnsi="Times New Roman"/>
          <w:noProof w:val="0"/>
          <w:color w:val="0432FF"/>
          <w:sz w:val="20"/>
        </w:rPr>
        <w:t xml:space="preserve">, les </w:t>
      </w:r>
      <w:r w:rsidR="00D51C8A" w:rsidRPr="0029157F">
        <w:rPr>
          <w:rFonts w:ascii="Times New Roman" w:hAnsi="Times New Roman"/>
          <w:noProof w:val="0"/>
          <w:color w:val="0432FF"/>
          <w:sz w:val="20"/>
        </w:rPr>
        <w:t>élèves</w:t>
      </w:r>
      <w:r w:rsidRPr="0029157F">
        <w:rPr>
          <w:rFonts w:ascii="Times New Roman" w:hAnsi="Times New Roman"/>
          <w:noProof w:val="0"/>
          <w:color w:val="0432FF"/>
          <w:sz w:val="20"/>
        </w:rPr>
        <w:t xml:space="preserve"> ont </w:t>
      </w:r>
      <w:r w:rsidR="002651B6" w:rsidRPr="0029157F">
        <w:rPr>
          <w:rFonts w:ascii="Times New Roman" w:hAnsi="Times New Roman"/>
          <w:noProof w:val="0"/>
          <w:color w:val="0432FF"/>
          <w:sz w:val="20"/>
        </w:rPr>
        <w:t>été</w:t>
      </w:r>
      <w:r w:rsidRPr="0029157F">
        <w:rPr>
          <w:rFonts w:ascii="Times New Roman" w:hAnsi="Times New Roman"/>
          <w:noProof w:val="0"/>
          <w:color w:val="0432FF"/>
          <w:sz w:val="20"/>
        </w:rPr>
        <w:t xml:space="preserve">́ </w:t>
      </w:r>
      <w:r w:rsidR="002651B6" w:rsidRPr="0029157F">
        <w:rPr>
          <w:rFonts w:ascii="Times New Roman" w:hAnsi="Times New Roman"/>
          <w:noProof w:val="0"/>
          <w:color w:val="0432FF"/>
          <w:sz w:val="20"/>
        </w:rPr>
        <w:t>sensibilisés</w:t>
      </w:r>
      <w:r w:rsidRPr="0029157F">
        <w:rPr>
          <w:rFonts w:ascii="Times New Roman" w:hAnsi="Times New Roman"/>
          <w:noProof w:val="0"/>
          <w:color w:val="0432FF"/>
          <w:sz w:val="20"/>
        </w:rPr>
        <w:t xml:space="preserve"> à la </w:t>
      </w:r>
      <w:r w:rsidR="002651B6" w:rsidRPr="0029157F">
        <w:rPr>
          <w:rFonts w:ascii="Times New Roman" w:hAnsi="Times New Roman"/>
          <w:noProof w:val="0"/>
          <w:color w:val="0432FF"/>
          <w:sz w:val="20"/>
        </w:rPr>
        <w:t>variété</w:t>
      </w:r>
      <w:r w:rsidRPr="0029157F">
        <w:rPr>
          <w:rFonts w:ascii="Times New Roman" w:hAnsi="Times New Roman"/>
          <w:noProof w:val="0"/>
          <w:color w:val="0432FF"/>
          <w:sz w:val="20"/>
        </w:rPr>
        <w:t xml:space="preserve">́ des formes du roman et du </w:t>
      </w:r>
      <w:r w:rsidR="002651B6"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L’objectif en classe de seconde est d'approfondir cette approche en proposant des œuvres de la </w:t>
      </w:r>
      <w:r w:rsidR="002651B6" w:rsidRPr="0029157F">
        <w:rPr>
          <w:rFonts w:ascii="Times New Roman" w:hAnsi="Times New Roman"/>
          <w:noProof w:val="0"/>
          <w:color w:val="0432FF"/>
          <w:sz w:val="20"/>
        </w:rPr>
        <w:t>littérature</w:t>
      </w:r>
      <w:r w:rsidRPr="0029157F">
        <w:rPr>
          <w:rFonts w:ascii="Times New Roman" w:hAnsi="Times New Roman"/>
          <w:noProof w:val="0"/>
          <w:color w:val="0432FF"/>
          <w:sz w:val="20"/>
        </w:rPr>
        <w:t xml:space="preserve"> </w:t>
      </w:r>
      <w:r w:rsidR="002651B6" w:rsidRPr="0029157F">
        <w:rPr>
          <w:rFonts w:ascii="Times New Roman" w:hAnsi="Times New Roman"/>
          <w:noProof w:val="0"/>
          <w:color w:val="0432FF"/>
          <w:sz w:val="20"/>
        </w:rPr>
        <w:t>française</w:t>
      </w:r>
      <w:r w:rsidRPr="0029157F">
        <w:rPr>
          <w:rFonts w:ascii="Times New Roman" w:hAnsi="Times New Roman"/>
          <w:noProof w:val="0"/>
          <w:color w:val="0432FF"/>
          <w:sz w:val="20"/>
        </w:rPr>
        <w:t xml:space="preserve"> et francophone du XVIIIe au XXIe </w:t>
      </w:r>
      <w:r w:rsidR="002651B6" w:rsidRPr="0029157F">
        <w:rPr>
          <w:rFonts w:ascii="Times New Roman" w:hAnsi="Times New Roman"/>
          <w:noProof w:val="0"/>
          <w:color w:val="0432FF"/>
          <w:sz w:val="20"/>
        </w:rPr>
        <w:t>siècle</w:t>
      </w:r>
      <w:r w:rsidRPr="0029157F">
        <w:rPr>
          <w:rFonts w:ascii="Times New Roman" w:hAnsi="Times New Roman"/>
          <w:noProof w:val="0"/>
          <w:color w:val="0432FF"/>
          <w:sz w:val="20"/>
        </w:rPr>
        <w:t>, inscrites dans une perspective historique et culturelle de l'</w:t>
      </w:r>
      <w:r w:rsidR="002651B6" w:rsidRPr="0029157F">
        <w:rPr>
          <w:rFonts w:ascii="Times New Roman" w:hAnsi="Times New Roman"/>
          <w:noProof w:val="0"/>
          <w:color w:val="0432FF"/>
          <w:sz w:val="20"/>
        </w:rPr>
        <w:t>évolution</w:t>
      </w:r>
      <w:r w:rsidRPr="0029157F">
        <w:rPr>
          <w:rFonts w:ascii="Times New Roman" w:hAnsi="Times New Roman"/>
          <w:noProof w:val="0"/>
          <w:color w:val="0432FF"/>
          <w:sz w:val="20"/>
        </w:rPr>
        <w:t xml:space="preserve"> des formes narratives.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L’enseignement doit ici </w:t>
      </w:r>
      <w:r w:rsidR="002651B6" w:rsidRPr="0029157F">
        <w:rPr>
          <w:rFonts w:ascii="Times New Roman" w:hAnsi="Times New Roman"/>
          <w:noProof w:val="0"/>
          <w:color w:val="0432FF"/>
          <w:sz w:val="20"/>
        </w:rPr>
        <w:t>être</w:t>
      </w:r>
      <w:r w:rsidRPr="0029157F">
        <w:rPr>
          <w:rFonts w:ascii="Times New Roman" w:hAnsi="Times New Roman"/>
          <w:noProof w:val="0"/>
          <w:color w:val="0432FF"/>
          <w:sz w:val="20"/>
        </w:rPr>
        <w:t xml:space="preserve"> construit autour d’œuvres </w:t>
      </w:r>
      <w:r w:rsidR="002651B6" w:rsidRPr="0029157F">
        <w:rPr>
          <w:rFonts w:ascii="Times New Roman" w:hAnsi="Times New Roman"/>
          <w:noProof w:val="0"/>
          <w:color w:val="0432FF"/>
          <w:sz w:val="20"/>
        </w:rPr>
        <w:t>intégrales</w:t>
      </w:r>
      <w:r w:rsidRPr="0029157F">
        <w:rPr>
          <w:rFonts w:ascii="Times New Roman" w:hAnsi="Times New Roman"/>
          <w:noProof w:val="0"/>
          <w:color w:val="0432FF"/>
          <w:sz w:val="20"/>
        </w:rPr>
        <w:t xml:space="preserve">.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Corpus : </w:t>
      </w:r>
    </w:p>
    <w:p w:rsidR="00F76AD8" w:rsidRPr="0029157F" w:rsidRDefault="00F76AD8" w:rsidP="00F76AD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deux</w:t>
      </w:r>
      <w:proofErr w:type="gramEnd"/>
      <w:r w:rsidRPr="0029157F">
        <w:rPr>
          <w:rFonts w:ascii="Times New Roman" w:hAnsi="Times New Roman"/>
          <w:noProof w:val="0"/>
          <w:color w:val="0432FF"/>
          <w:sz w:val="20"/>
        </w:rPr>
        <w:t xml:space="preserve"> œuvres </w:t>
      </w:r>
      <w:r w:rsidR="002651B6" w:rsidRPr="0029157F">
        <w:rPr>
          <w:rFonts w:ascii="Times New Roman" w:hAnsi="Times New Roman"/>
          <w:noProof w:val="0"/>
          <w:color w:val="0432FF"/>
          <w:sz w:val="20"/>
        </w:rPr>
        <w:t>intégrales</w:t>
      </w:r>
      <w:r w:rsidRPr="0029157F">
        <w:rPr>
          <w:rFonts w:ascii="Times New Roman" w:hAnsi="Times New Roman"/>
          <w:noProof w:val="0"/>
          <w:color w:val="0432FF"/>
          <w:sz w:val="20"/>
        </w:rPr>
        <w:t xml:space="preserve"> de forme et de </w:t>
      </w:r>
      <w:r w:rsidR="002651B6" w:rsidRPr="0029157F">
        <w:rPr>
          <w:rFonts w:ascii="Times New Roman" w:hAnsi="Times New Roman"/>
          <w:noProof w:val="0"/>
          <w:color w:val="0432FF"/>
          <w:sz w:val="20"/>
        </w:rPr>
        <w:t>siècle</w:t>
      </w:r>
      <w:r w:rsidRPr="0029157F">
        <w:rPr>
          <w:rFonts w:ascii="Times New Roman" w:hAnsi="Times New Roman"/>
          <w:noProof w:val="0"/>
          <w:color w:val="0432FF"/>
          <w:sz w:val="20"/>
        </w:rPr>
        <w:t xml:space="preserve"> </w:t>
      </w:r>
      <w:r w:rsidR="002651B6" w:rsidRPr="0029157F">
        <w:rPr>
          <w:rFonts w:ascii="Times New Roman" w:hAnsi="Times New Roman"/>
          <w:noProof w:val="0"/>
          <w:color w:val="0432FF"/>
          <w:sz w:val="20"/>
        </w:rPr>
        <w:t>différents</w:t>
      </w:r>
      <w:r w:rsidRPr="0029157F">
        <w:rPr>
          <w:rFonts w:ascii="Times New Roman" w:hAnsi="Times New Roman"/>
          <w:noProof w:val="0"/>
          <w:color w:val="0432FF"/>
          <w:sz w:val="20"/>
        </w:rPr>
        <w:t xml:space="preserve"> : un roman et, par ailleurs, un recueil de nouvelles, ou un </w:t>
      </w:r>
      <w:r w:rsidR="002651B6"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de voyage, un </w:t>
      </w:r>
      <w:r w:rsidR="002651B6"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relevant de l’une des formes du biographique, un journal, etc. ; </w:t>
      </w:r>
    </w:p>
    <w:p w:rsidR="00F76AD8" w:rsidRPr="0029157F" w:rsidRDefault="00F76AD8" w:rsidP="00F76AD8">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lecture cursive d’au moins un roman ou un </w:t>
      </w:r>
      <w:r w:rsidR="002651B6"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d’une autre </w:t>
      </w:r>
      <w:r w:rsidR="002651B6" w:rsidRPr="0029157F">
        <w:rPr>
          <w:rFonts w:ascii="Times New Roman" w:hAnsi="Times New Roman"/>
          <w:noProof w:val="0"/>
          <w:color w:val="0432FF"/>
          <w:sz w:val="20"/>
        </w:rPr>
        <w:t>période</w:t>
      </w:r>
      <w:r w:rsidRPr="0029157F">
        <w:rPr>
          <w:rFonts w:ascii="Times New Roman" w:hAnsi="Times New Roman"/>
          <w:noProof w:val="0"/>
          <w:color w:val="0432FF"/>
          <w:sz w:val="20"/>
        </w:rPr>
        <w:t xml:space="preserve">.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Des approches artistiques ou un groupement de textes </w:t>
      </w:r>
      <w:r w:rsidR="002651B6" w:rsidRPr="0029157F">
        <w:rPr>
          <w:rFonts w:ascii="Times New Roman" w:hAnsi="Times New Roman"/>
          <w:noProof w:val="0"/>
          <w:color w:val="0432FF"/>
          <w:sz w:val="20"/>
        </w:rPr>
        <w:t>complémentaires</w:t>
      </w:r>
      <w:r w:rsidRPr="0029157F">
        <w:rPr>
          <w:rFonts w:ascii="Times New Roman" w:hAnsi="Times New Roman"/>
          <w:noProof w:val="0"/>
          <w:color w:val="0432FF"/>
          <w:sz w:val="20"/>
        </w:rPr>
        <w:t>, en lien avec le contexte d'</w:t>
      </w:r>
      <w:r w:rsidR="002651B6" w:rsidRPr="0029157F">
        <w:rPr>
          <w:rFonts w:ascii="Times New Roman" w:hAnsi="Times New Roman"/>
          <w:noProof w:val="0"/>
          <w:color w:val="0432FF"/>
          <w:sz w:val="20"/>
        </w:rPr>
        <w:t>écriture</w:t>
      </w:r>
      <w:r w:rsidRPr="0029157F">
        <w:rPr>
          <w:rFonts w:ascii="Times New Roman" w:hAnsi="Times New Roman"/>
          <w:noProof w:val="0"/>
          <w:color w:val="0432FF"/>
          <w:sz w:val="20"/>
        </w:rPr>
        <w:t>, l’</w:t>
      </w:r>
      <w:r w:rsidR="002651B6" w:rsidRPr="0029157F">
        <w:rPr>
          <w:rFonts w:ascii="Times New Roman" w:hAnsi="Times New Roman"/>
          <w:noProof w:val="0"/>
          <w:color w:val="0432FF"/>
          <w:sz w:val="20"/>
        </w:rPr>
        <w:t>esthétique</w:t>
      </w:r>
      <w:r w:rsidRPr="0029157F">
        <w:rPr>
          <w:rFonts w:ascii="Times New Roman" w:hAnsi="Times New Roman"/>
          <w:noProof w:val="0"/>
          <w:color w:val="0432FF"/>
          <w:sz w:val="20"/>
        </w:rPr>
        <w:t xml:space="preserve"> ou le sujet des </w:t>
      </w:r>
      <w:r w:rsidR="002651B6" w:rsidRPr="0029157F">
        <w:rPr>
          <w:rFonts w:ascii="Times New Roman" w:hAnsi="Times New Roman"/>
          <w:noProof w:val="0"/>
          <w:color w:val="0432FF"/>
          <w:sz w:val="20"/>
        </w:rPr>
        <w:t>récits</w:t>
      </w:r>
      <w:r w:rsidRPr="0029157F">
        <w:rPr>
          <w:rFonts w:ascii="Times New Roman" w:hAnsi="Times New Roman"/>
          <w:noProof w:val="0"/>
          <w:color w:val="0432FF"/>
          <w:sz w:val="20"/>
        </w:rPr>
        <w:t xml:space="preserve"> choisis en œuvres </w:t>
      </w:r>
      <w:r w:rsidR="002651B6" w:rsidRPr="0029157F">
        <w:rPr>
          <w:rFonts w:ascii="Times New Roman" w:hAnsi="Times New Roman"/>
          <w:noProof w:val="0"/>
          <w:color w:val="0432FF"/>
          <w:sz w:val="20"/>
        </w:rPr>
        <w:t>intégrales</w:t>
      </w:r>
      <w:r w:rsidRPr="0029157F">
        <w:rPr>
          <w:rFonts w:ascii="Times New Roman" w:hAnsi="Times New Roman"/>
          <w:noProof w:val="0"/>
          <w:color w:val="0432FF"/>
          <w:sz w:val="20"/>
        </w:rPr>
        <w:t xml:space="preserve">, avec leur adaptation ou leur </w:t>
      </w:r>
      <w:r w:rsidR="002651B6" w:rsidRPr="0029157F">
        <w:rPr>
          <w:rFonts w:ascii="Times New Roman" w:hAnsi="Times New Roman"/>
          <w:noProof w:val="0"/>
          <w:color w:val="0432FF"/>
          <w:sz w:val="20"/>
        </w:rPr>
        <w:t>réécriture</w:t>
      </w:r>
      <w:r w:rsidRPr="0029157F">
        <w:rPr>
          <w:rFonts w:ascii="Times New Roman" w:hAnsi="Times New Roman"/>
          <w:noProof w:val="0"/>
          <w:color w:val="0432FF"/>
          <w:sz w:val="20"/>
        </w:rPr>
        <w:t xml:space="preserve">, pourront </w:t>
      </w:r>
      <w:r w:rsidR="002651B6" w:rsidRPr="0029157F">
        <w:rPr>
          <w:rFonts w:ascii="Times New Roman" w:hAnsi="Times New Roman"/>
          <w:noProof w:val="0"/>
          <w:color w:val="0432FF"/>
          <w:sz w:val="20"/>
        </w:rPr>
        <w:t>éclairer</w:t>
      </w:r>
      <w:r w:rsidRPr="0029157F">
        <w:rPr>
          <w:rFonts w:ascii="Times New Roman" w:hAnsi="Times New Roman"/>
          <w:noProof w:val="0"/>
          <w:color w:val="0432FF"/>
          <w:sz w:val="20"/>
        </w:rPr>
        <w:t xml:space="preserve"> et enrichir le corpus.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Exercices d’expression orale et </w:t>
      </w:r>
      <w:r w:rsidR="002651B6" w:rsidRPr="0029157F">
        <w:rPr>
          <w:rFonts w:ascii="Times New Roman" w:hAnsi="Times New Roman"/>
          <w:b/>
          <w:noProof w:val="0"/>
          <w:color w:val="0432FF"/>
          <w:sz w:val="20"/>
        </w:rPr>
        <w:t>écrite</w:t>
      </w:r>
      <w:r w:rsidRPr="0029157F">
        <w:rPr>
          <w:rFonts w:ascii="Times New Roman" w:hAnsi="Times New Roman"/>
          <w:b/>
          <w:noProof w:val="0"/>
          <w:color w:val="0432FF"/>
          <w:sz w:val="20"/>
        </w:rPr>
        <w:t xml:space="preserve"> </w:t>
      </w:r>
      <w:r w:rsidR="002651B6" w:rsidRPr="0029157F">
        <w:rPr>
          <w:rFonts w:ascii="Times New Roman" w:hAnsi="Times New Roman"/>
          <w:b/>
          <w:noProof w:val="0"/>
          <w:color w:val="0432FF"/>
          <w:sz w:val="20"/>
        </w:rPr>
        <w:t>recommandés</w:t>
      </w:r>
      <w:r w:rsidRPr="0029157F">
        <w:rPr>
          <w:rFonts w:ascii="Times New Roman" w:hAnsi="Times New Roman"/>
          <w:b/>
          <w:noProof w:val="0"/>
          <w:color w:val="0432FF"/>
          <w:sz w:val="20"/>
        </w:rPr>
        <w:t xml:space="preserve"> : </w:t>
      </w:r>
    </w:p>
    <w:p w:rsidR="00F76AD8" w:rsidRPr="0029157F" w:rsidRDefault="00F76AD8" w:rsidP="00F76AD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l’explication</w:t>
      </w:r>
      <w:proofErr w:type="gramEnd"/>
      <w:r w:rsidRPr="0029157F">
        <w:rPr>
          <w:rFonts w:ascii="Times New Roman" w:hAnsi="Times New Roman"/>
          <w:noProof w:val="0"/>
          <w:color w:val="0432FF"/>
          <w:sz w:val="20"/>
        </w:rPr>
        <w:t xml:space="preserve"> de texte (la </w:t>
      </w:r>
      <w:r w:rsidR="00391B8D" w:rsidRPr="0029157F">
        <w:rPr>
          <w:rFonts w:ascii="Times New Roman" w:hAnsi="Times New Roman"/>
          <w:noProof w:val="0"/>
          <w:color w:val="0432FF"/>
          <w:sz w:val="20"/>
        </w:rPr>
        <w:t>méthode</w:t>
      </w:r>
      <w:r w:rsidRPr="0029157F">
        <w:rPr>
          <w:rFonts w:ascii="Times New Roman" w:hAnsi="Times New Roman"/>
          <w:noProof w:val="0"/>
          <w:color w:val="0432FF"/>
          <w:sz w:val="20"/>
        </w:rPr>
        <w:t xml:space="preserve"> est </w:t>
      </w:r>
      <w:r w:rsidR="00391B8D" w:rsidRPr="0029157F">
        <w:rPr>
          <w:rFonts w:ascii="Times New Roman" w:hAnsi="Times New Roman"/>
          <w:noProof w:val="0"/>
          <w:color w:val="0432FF"/>
          <w:sz w:val="20"/>
        </w:rPr>
        <w:t>laissée</w:t>
      </w:r>
      <w:r w:rsidRPr="0029157F">
        <w:rPr>
          <w:rFonts w:ascii="Times New Roman" w:hAnsi="Times New Roman"/>
          <w:noProof w:val="0"/>
          <w:color w:val="0432FF"/>
          <w:sz w:val="20"/>
        </w:rPr>
        <w:t xml:space="preserve"> au choix du professeur) ; </w:t>
      </w:r>
    </w:p>
    <w:p w:rsidR="00F76AD8" w:rsidRPr="0029157F" w:rsidRDefault="00F76AD8" w:rsidP="00F76AD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l’exposé</w:t>
      </w:r>
      <w:proofErr w:type="gramEnd"/>
      <w:r w:rsidRPr="0029157F">
        <w:rPr>
          <w:rFonts w:ascii="Times New Roman" w:hAnsi="Times New Roman"/>
          <w:noProof w:val="0"/>
          <w:color w:val="0432FF"/>
          <w:sz w:val="20"/>
        </w:rPr>
        <w:t xml:space="preserve"> sur une question transversale au </w:t>
      </w:r>
      <w:r w:rsidR="00391B8D"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(personnages, lieux, </w:t>
      </w:r>
      <w:r w:rsidR="00391B8D" w:rsidRPr="0029157F">
        <w:rPr>
          <w:rFonts w:ascii="Times New Roman" w:hAnsi="Times New Roman"/>
          <w:noProof w:val="0"/>
          <w:color w:val="0432FF"/>
          <w:sz w:val="20"/>
        </w:rPr>
        <w:t>temporalité</w:t>
      </w:r>
      <w:r w:rsidRPr="0029157F">
        <w:rPr>
          <w:rFonts w:ascii="Times New Roman" w:hAnsi="Times New Roman"/>
          <w:noProof w:val="0"/>
          <w:color w:val="0432FF"/>
          <w:sz w:val="20"/>
        </w:rPr>
        <w:t xml:space="preserve">́, </w:t>
      </w:r>
      <w:r w:rsidR="00391B8D" w:rsidRPr="0029157F">
        <w:rPr>
          <w:rFonts w:ascii="Times New Roman" w:hAnsi="Times New Roman"/>
          <w:noProof w:val="0"/>
          <w:color w:val="0432FF"/>
          <w:sz w:val="20"/>
        </w:rPr>
        <w:t>thèmes</w:t>
      </w:r>
      <w:r w:rsidRPr="0029157F">
        <w:rPr>
          <w:rFonts w:ascii="Times New Roman" w:hAnsi="Times New Roman"/>
          <w:noProof w:val="0"/>
          <w:color w:val="0432FF"/>
          <w:sz w:val="20"/>
        </w:rPr>
        <w:t xml:space="preserve"> dominants ou valeurs en jeu, etc.) ; </w:t>
      </w:r>
    </w:p>
    <w:p w:rsidR="00F76AD8" w:rsidRPr="0029157F" w:rsidRDefault="00F76AD8" w:rsidP="00F76AD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dissertation sur une des œuvres </w:t>
      </w:r>
      <w:r w:rsidR="00391B8D" w:rsidRPr="0029157F">
        <w:rPr>
          <w:rFonts w:ascii="Times New Roman" w:hAnsi="Times New Roman"/>
          <w:noProof w:val="0"/>
          <w:color w:val="0432FF"/>
          <w:sz w:val="20"/>
        </w:rPr>
        <w:t>étudiées</w:t>
      </w:r>
      <w:r w:rsidRPr="0029157F">
        <w:rPr>
          <w:rFonts w:ascii="Times New Roman" w:hAnsi="Times New Roman"/>
          <w:noProof w:val="0"/>
          <w:color w:val="0432FF"/>
          <w:sz w:val="20"/>
        </w:rPr>
        <w:t xml:space="preserve"> ; </w:t>
      </w:r>
    </w:p>
    <w:p w:rsidR="00F76AD8" w:rsidRPr="0029157F" w:rsidRDefault="00F76AD8" w:rsidP="00F76AD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w:t>
      </w:r>
      <w:proofErr w:type="gramEnd"/>
      <w:r w:rsidRPr="0029157F">
        <w:rPr>
          <w:rFonts w:ascii="Times New Roman" w:hAnsi="Times New Roman"/>
          <w:noProof w:val="0"/>
          <w:color w:val="0432FF"/>
          <w:sz w:val="20"/>
        </w:rPr>
        <w:t xml:space="preserve"> commentaire de texte ; </w:t>
      </w:r>
    </w:p>
    <w:p w:rsidR="00F76AD8" w:rsidRPr="0029157F" w:rsidRDefault="00F76AD8" w:rsidP="00F76AD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w:t>
      </w:r>
      <w:r w:rsidR="00391B8D" w:rsidRPr="0029157F">
        <w:rPr>
          <w:rFonts w:ascii="Times New Roman" w:hAnsi="Times New Roman"/>
          <w:noProof w:val="0"/>
          <w:color w:val="0432FF"/>
          <w:sz w:val="20"/>
        </w:rPr>
        <w:t>écrit</w:t>
      </w:r>
      <w:proofErr w:type="gramEnd"/>
      <w:r w:rsidRPr="0029157F">
        <w:rPr>
          <w:rFonts w:ascii="Times New Roman" w:hAnsi="Times New Roman"/>
          <w:noProof w:val="0"/>
          <w:color w:val="0432FF"/>
          <w:sz w:val="20"/>
        </w:rPr>
        <w:t xml:space="preserve"> d’appropriation (</w:t>
      </w:r>
      <w:r w:rsidR="00391B8D" w:rsidRPr="0029157F">
        <w:rPr>
          <w:rFonts w:ascii="Times New Roman" w:hAnsi="Times New Roman"/>
          <w:noProof w:val="0"/>
          <w:color w:val="0432FF"/>
          <w:sz w:val="20"/>
        </w:rPr>
        <w:t>écriture</w:t>
      </w:r>
      <w:r w:rsidRPr="0029157F">
        <w:rPr>
          <w:rFonts w:ascii="Times New Roman" w:hAnsi="Times New Roman"/>
          <w:noProof w:val="0"/>
          <w:color w:val="0432FF"/>
          <w:sz w:val="20"/>
        </w:rPr>
        <w:t xml:space="preserve"> d’invention ou d’intervention à partir d’un extrait de l’une des œuvres </w:t>
      </w:r>
      <w:r w:rsidR="00391B8D" w:rsidRPr="0029157F">
        <w:rPr>
          <w:rFonts w:ascii="Times New Roman" w:hAnsi="Times New Roman"/>
          <w:noProof w:val="0"/>
          <w:color w:val="0432FF"/>
          <w:sz w:val="20"/>
        </w:rPr>
        <w:t>étudiées</w:t>
      </w:r>
      <w:r w:rsidRPr="0029157F">
        <w:rPr>
          <w:rFonts w:ascii="Times New Roman" w:hAnsi="Times New Roman"/>
          <w:noProof w:val="0"/>
          <w:color w:val="0432FF"/>
          <w:sz w:val="20"/>
        </w:rPr>
        <w:t xml:space="preserve"> ; </w:t>
      </w:r>
      <w:r w:rsidR="00391B8D" w:rsidRPr="0029157F">
        <w:rPr>
          <w:rFonts w:ascii="Times New Roman" w:hAnsi="Times New Roman"/>
          <w:noProof w:val="0"/>
          <w:color w:val="0432FF"/>
          <w:sz w:val="20"/>
        </w:rPr>
        <w:t>résumé</w:t>
      </w:r>
      <w:r w:rsidRPr="0029157F">
        <w:rPr>
          <w:rFonts w:ascii="Times New Roman" w:hAnsi="Times New Roman"/>
          <w:noProof w:val="0"/>
          <w:color w:val="0432FF"/>
          <w:sz w:val="20"/>
        </w:rPr>
        <w:t xml:space="preserve">́ d’une partie du </w:t>
      </w:r>
      <w:r w:rsidR="00391B8D"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 </w:t>
      </w:r>
      <w:r w:rsidR="00391B8D" w:rsidRPr="0029157F">
        <w:rPr>
          <w:rFonts w:ascii="Times New Roman" w:hAnsi="Times New Roman"/>
          <w:noProof w:val="0"/>
          <w:color w:val="0432FF"/>
          <w:sz w:val="20"/>
        </w:rPr>
        <w:t>rédaction</w:t>
      </w:r>
      <w:r w:rsidRPr="0029157F">
        <w:rPr>
          <w:rFonts w:ascii="Times New Roman" w:hAnsi="Times New Roman"/>
          <w:noProof w:val="0"/>
          <w:color w:val="0432FF"/>
          <w:sz w:val="20"/>
        </w:rPr>
        <w:t xml:space="preserve"> d’une </w:t>
      </w:r>
      <w:r w:rsidR="00391B8D" w:rsidRPr="0029157F">
        <w:rPr>
          <w:rFonts w:ascii="Times New Roman" w:hAnsi="Times New Roman"/>
          <w:noProof w:val="0"/>
          <w:color w:val="0432FF"/>
          <w:sz w:val="20"/>
        </w:rPr>
        <w:t>appréciation</w:t>
      </w:r>
      <w:r w:rsidRPr="0029157F">
        <w:rPr>
          <w:rFonts w:ascii="Times New Roman" w:hAnsi="Times New Roman"/>
          <w:noProof w:val="0"/>
          <w:color w:val="0432FF"/>
          <w:sz w:val="20"/>
        </w:rPr>
        <w:t xml:space="preserve"> concernant la </w:t>
      </w:r>
      <w:r w:rsidR="00391B8D" w:rsidRPr="0029157F">
        <w:rPr>
          <w:rFonts w:ascii="Times New Roman" w:hAnsi="Times New Roman"/>
          <w:noProof w:val="0"/>
          <w:color w:val="0432FF"/>
          <w:sz w:val="20"/>
        </w:rPr>
        <w:t>préférence</w:t>
      </w:r>
      <w:r w:rsidRPr="0029157F">
        <w:rPr>
          <w:rFonts w:ascii="Times New Roman" w:hAnsi="Times New Roman"/>
          <w:noProof w:val="0"/>
          <w:color w:val="0432FF"/>
          <w:sz w:val="20"/>
        </w:rPr>
        <w:t xml:space="preserve"> de l’</w:t>
      </w:r>
      <w:r w:rsidR="00391B8D" w:rsidRPr="0029157F">
        <w:rPr>
          <w:rFonts w:ascii="Times New Roman" w:hAnsi="Times New Roman"/>
          <w:noProof w:val="0"/>
          <w:color w:val="0432FF"/>
          <w:sz w:val="20"/>
        </w:rPr>
        <w:t>élève</w:t>
      </w:r>
      <w:r w:rsidRPr="0029157F">
        <w:rPr>
          <w:rFonts w:ascii="Times New Roman" w:hAnsi="Times New Roman"/>
          <w:noProof w:val="0"/>
          <w:color w:val="0432FF"/>
          <w:sz w:val="20"/>
        </w:rPr>
        <w:t xml:space="preserve"> pour tel personnage ou tel </w:t>
      </w:r>
      <w:r w:rsidR="00391B8D" w:rsidRPr="0029157F">
        <w:rPr>
          <w:rFonts w:ascii="Times New Roman" w:hAnsi="Times New Roman"/>
          <w:noProof w:val="0"/>
          <w:color w:val="0432FF"/>
          <w:sz w:val="20"/>
        </w:rPr>
        <w:t>épisode</w:t>
      </w:r>
      <w:r w:rsidRPr="0029157F">
        <w:rPr>
          <w:rFonts w:ascii="Times New Roman" w:hAnsi="Times New Roman"/>
          <w:noProof w:val="0"/>
          <w:color w:val="0432FF"/>
          <w:sz w:val="20"/>
        </w:rPr>
        <w:t xml:space="preserve"> ; association d’une image au texte et justification de l’illustration ; </w:t>
      </w:r>
      <w:r w:rsidR="00391B8D" w:rsidRPr="0029157F">
        <w:rPr>
          <w:rFonts w:ascii="Times New Roman" w:hAnsi="Times New Roman"/>
          <w:noProof w:val="0"/>
          <w:color w:val="0432FF"/>
          <w:sz w:val="20"/>
        </w:rPr>
        <w:t>rédaction</w:t>
      </w:r>
      <w:r w:rsidRPr="0029157F">
        <w:rPr>
          <w:rFonts w:ascii="Times New Roman" w:hAnsi="Times New Roman"/>
          <w:noProof w:val="0"/>
          <w:color w:val="0432FF"/>
          <w:sz w:val="20"/>
        </w:rPr>
        <w:t xml:space="preserve"> d’un portrait, ou d’une description, etc.).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Pistes de prolongements artistiques et culturels, et de travail interdisciplinaire :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 professeur trouve </w:t>
      </w:r>
      <w:r w:rsidR="00391B8D" w:rsidRPr="0029157F">
        <w:rPr>
          <w:rFonts w:ascii="Times New Roman" w:hAnsi="Times New Roman"/>
          <w:noProof w:val="0"/>
          <w:color w:val="0432FF"/>
          <w:sz w:val="20"/>
        </w:rPr>
        <w:t>aisément</w:t>
      </w:r>
      <w:r w:rsidRPr="0029157F">
        <w:rPr>
          <w:rFonts w:ascii="Times New Roman" w:hAnsi="Times New Roman"/>
          <w:noProof w:val="0"/>
          <w:color w:val="0432FF"/>
          <w:sz w:val="20"/>
        </w:rPr>
        <w:t xml:space="preserve"> un </w:t>
      </w:r>
      <w:r w:rsidR="00391B8D" w:rsidRPr="0029157F">
        <w:rPr>
          <w:rFonts w:ascii="Times New Roman" w:hAnsi="Times New Roman"/>
          <w:noProof w:val="0"/>
          <w:color w:val="0432FF"/>
          <w:sz w:val="20"/>
        </w:rPr>
        <w:t>complément</w:t>
      </w:r>
      <w:r w:rsidRPr="0029157F">
        <w:rPr>
          <w:rFonts w:ascii="Times New Roman" w:hAnsi="Times New Roman"/>
          <w:noProof w:val="0"/>
          <w:color w:val="0432FF"/>
          <w:sz w:val="20"/>
        </w:rPr>
        <w:t xml:space="preserve"> à l’</w:t>
      </w:r>
      <w:r w:rsidR="00391B8D" w:rsidRPr="0029157F">
        <w:rPr>
          <w:rFonts w:ascii="Times New Roman" w:hAnsi="Times New Roman"/>
          <w:noProof w:val="0"/>
          <w:color w:val="0432FF"/>
          <w:sz w:val="20"/>
        </w:rPr>
        <w:t>étude</w:t>
      </w:r>
      <w:r w:rsidRPr="0029157F">
        <w:rPr>
          <w:rFonts w:ascii="Times New Roman" w:hAnsi="Times New Roman"/>
          <w:noProof w:val="0"/>
          <w:color w:val="0432FF"/>
          <w:sz w:val="20"/>
        </w:rPr>
        <w:t xml:space="preserve"> d’un roman ou d’un </w:t>
      </w:r>
      <w:r w:rsidR="00391B8D" w:rsidRPr="0029157F">
        <w:rPr>
          <w:rFonts w:ascii="Times New Roman" w:hAnsi="Times New Roman"/>
          <w:noProof w:val="0"/>
          <w:color w:val="0432FF"/>
          <w:sz w:val="20"/>
        </w:rPr>
        <w:t>récit</w:t>
      </w:r>
      <w:r w:rsidRPr="0029157F">
        <w:rPr>
          <w:rFonts w:ascii="Times New Roman" w:hAnsi="Times New Roman"/>
          <w:noProof w:val="0"/>
          <w:color w:val="0432FF"/>
          <w:sz w:val="20"/>
        </w:rPr>
        <w:t xml:space="preserve"> dans celle d’œuvres appartenant aux domaines des arts plastiques. Il peut par exemple proposer des </w:t>
      </w:r>
      <w:r w:rsidR="00391B8D" w:rsidRPr="0029157F">
        <w:rPr>
          <w:rFonts w:ascii="Times New Roman" w:hAnsi="Times New Roman"/>
          <w:noProof w:val="0"/>
          <w:color w:val="0432FF"/>
          <w:sz w:val="20"/>
        </w:rPr>
        <w:t>récits</w:t>
      </w:r>
      <w:r w:rsidRPr="0029157F">
        <w:rPr>
          <w:rFonts w:ascii="Times New Roman" w:hAnsi="Times New Roman"/>
          <w:noProof w:val="0"/>
          <w:color w:val="0432FF"/>
          <w:sz w:val="20"/>
        </w:rPr>
        <w:t xml:space="preserve"> en image (peinture mythologique ou historique ; illustration ; photographie, images de </w:t>
      </w:r>
      <w:r w:rsidR="00391B8D" w:rsidRPr="0029157F">
        <w:rPr>
          <w:rFonts w:ascii="Times New Roman" w:hAnsi="Times New Roman"/>
          <w:noProof w:val="0"/>
          <w:color w:val="0432FF"/>
          <w:sz w:val="20"/>
        </w:rPr>
        <w:t>synthèse</w:t>
      </w:r>
      <w:r w:rsidRPr="0029157F">
        <w:rPr>
          <w:rFonts w:ascii="Times New Roman" w:hAnsi="Times New Roman"/>
          <w:noProof w:val="0"/>
          <w:color w:val="0432FF"/>
          <w:sz w:val="20"/>
        </w:rPr>
        <w:t xml:space="preserve"> ; bande </w:t>
      </w:r>
      <w:r w:rsidR="00391B8D" w:rsidRPr="0029157F">
        <w:rPr>
          <w:rFonts w:ascii="Times New Roman" w:hAnsi="Times New Roman"/>
          <w:noProof w:val="0"/>
          <w:color w:val="0432FF"/>
          <w:sz w:val="20"/>
        </w:rPr>
        <w:t>dessinée</w:t>
      </w:r>
      <w:r w:rsidRPr="0029157F">
        <w:rPr>
          <w:rFonts w:ascii="Times New Roman" w:hAnsi="Times New Roman"/>
          <w:noProof w:val="0"/>
          <w:color w:val="0432FF"/>
          <w:sz w:val="20"/>
        </w:rPr>
        <w:t>, roman graphique ; court et long-</w:t>
      </w:r>
      <w:r w:rsidR="00391B8D" w:rsidRPr="0029157F">
        <w:rPr>
          <w:rFonts w:ascii="Times New Roman" w:hAnsi="Times New Roman"/>
          <w:noProof w:val="0"/>
          <w:color w:val="0432FF"/>
          <w:sz w:val="20"/>
        </w:rPr>
        <w:t>métrage</w:t>
      </w:r>
      <w:r w:rsidRPr="0029157F">
        <w:rPr>
          <w:rFonts w:ascii="Times New Roman" w:hAnsi="Times New Roman"/>
          <w:noProof w:val="0"/>
          <w:color w:val="0432FF"/>
          <w:sz w:val="20"/>
        </w:rPr>
        <w:t xml:space="preserve"> ; </w:t>
      </w:r>
      <w:r w:rsidR="00391B8D" w:rsidRPr="0029157F">
        <w:rPr>
          <w:rFonts w:ascii="Times New Roman" w:hAnsi="Times New Roman"/>
          <w:noProof w:val="0"/>
          <w:color w:val="0432FF"/>
          <w:sz w:val="20"/>
        </w:rPr>
        <w:t>écritures</w:t>
      </w:r>
      <w:r w:rsidRPr="0029157F">
        <w:rPr>
          <w:rFonts w:ascii="Times New Roman" w:hAnsi="Times New Roman"/>
          <w:noProof w:val="0"/>
          <w:color w:val="0432FF"/>
          <w:sz w:val="20"/>
        </w:rPr>
        <w:t xml:space="preserve"> </w:t>
      </w:r>
      <w:r w:rsidR="00391B8D" w:rsidRPr="0029157F">
        <w:rPr>
          <w:rFonts w:ascii="Times New Roman" w:hAnsi="Times New Roman"/>
          <w:noProof w:val="0"/>
          <w:color w:val="0432FF"/>
          <w:sz w:val="20"/>
        </w:rPr>
        <w:t>numériques</w:t>
      </w:r>
      <w:r w:rsidRPr="0029157F">
        <w:rPr>
          <w:rFonts w:ascii="Times New Roman" w:hAnsi="Times New Roman"/>
          <w:noProof w:val="0"/>
          <w:color w:val="0432FF"/>
          <w:sz w:val="20"/>
        </w:rPr>
        <w:t xml:space="preserve"> contemporaines combinant texte, image et son, etc.). </w:t>
      </w:r>
    </w:p>
    <w:p w:rsidR="00F76AD8" w:rsidRPr="0029157F" w:rsidRDefault="00F76AD8" w:rsidP="00F76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Il peut, dans la mesure du possible, </w:t>
      </w:r>
      <w:r w:rsidR="00391B8D" w:rsidRPr="0029157F">
        <w:rPr>
          <w:rFonts w:ascii="Times New Roman" w:hAnsi="Times New Roman"/>
          <w:noProof w:val="0"/>
          <w:color w:val="0432FF"/>
          <w:sz w:val="20"/>
        </w:rPr>
        <w:t>établir</w:t>
      </w:r>
      <w:r w:rsidRPr="0029157F">
        <w:rPr>
          <w:rFonts w:ascii="Times New Roman" w:hAnsi="Times New Roman"/>
          <w:noProof w:val="0"/>
          <w:color w:val="0432FF"/>
          <w:sz w:val="20"/>
        </w:rPr>
        <w:t xml:space="preserve"> des liens avec les programmes des enseignements artistiques et ceux d’histoire et il favorise le travail interdisciplinaire, par exemple avec les professeurs documentalistes, ainsi que les partenariats avec les institutions culturelles locales (maisons d’</w:t>
      </w:r>
      <w:r w:rsidR="00391B8D" w:rsidRPr="0029157F">
        <w:rPr>
          <w:rFonts w:ascii="Times New Roman" w:hAnsi="Times New Roman"/>
          <w:noProof w:val="0"/>
          <w:color w:val="0432FF"/>
          <w:sz w:val="20"/>
        </w:rPr>
        <w:t>écrivain</w:t>
      </w:r>
      <w:r w:rsidRPr="0029157F">
        <w:rPr>
          <w:rFonts w:ascii="Times New Roman" w:hAnsi="Times New Roman"/>
          <w:noProof w:val="0"/>
          <w:color w:val="0432FF"/>
          <w:sz w:val="20"/>
        </w:rPr>
        <w:t xml:space="preserve">, </w:t>
      </w:r>
      <w:r w:rsidR="00391B8D" w:rsidRPr="0029157F">
        <w:rPr>
          <w:rFonts w:ascii="Times New Roman" w:hAnsi="Times New Roman"/>
          <w:noProof w:val="0"/>
          <w:color w:val="0432FF"/>
          <w:sz w:val="20"/>
        </w:rPr>
        <w:t>musées</w:t>
      </w:r>
      <w:r w:rsidRPr="0029157F">
        <w:rPr>
          <w:rFonts w:ascii="Times New Roman" w:hAnsi="Times New Roman"/>
          <w:noProof w:val="0"/>
          <w:color w:val="0432FF"/>
          <w:sz w:val="20"/>
        </w:rPr>
        <w:t xml:space="preserve">, </w:t>
      </w:r>
      <w:r w:rsidR="00391B8D" w:rsidRPr="0029157F">
        <w:rPr>
          <w:rFonts w:ascii="Times New Roman" w:hAnsi="Times New Roman"/>
          <w:noProof w:val="0"/>
          <w:color w:val="0432FF"/>
          <w:sz w:val="20"/>
        </w:rPr>
        <w:t>cinémas</w:t>
      </w:r>
      <w:r w:rsidRPr="0029157F">
        <w:rPr>
          <w:rFonts w:ascii="Times New Roman" w:hAnsi="Times New Roman"/>
          <w:noProof w:val="0"/>
          <w:color w:val="0432FF"/>
          <w:sz w:val="20"/>
        </w:rPr>
        <w:t xml:space="preserve">, etc.). Il exploite les nombreuses ressources </w:t>
      </w:r>
      <w:r w:rsidR="00391B8D" w:rsidRPr="0029157F">
        <w:rPr>
          <w:rFonts w:ascii="Times New Roman" w:hAnsi="Times New Roman"/>
          <w:noProof w:val="0"/>
          <w:color w:val="0432FF"/>
          <w:sz w:val="20"/>
        </w:rPr>
        <w:t>numériques</w:t>
      </w:r>
      <w:r w:rsidRPr="0029157F">
        <w:rPr>
          <w:rFonts w:ascii="Times New Roman" w:hAnsi="Times New Roman"/>
          <w:noProof w:val="0"/>
          <w:color w:val="0432FF"/>
          <w:sz w:val="20"/>
        </w:rPr>
        <w:t xml:space="preserve"> existantes. </w:t>
      </w:r>
    </w:p>
    <w:p w:rsidR="00F76AD8" w:rsidRPr="0029157F" w:rsidRDefault="00F76AD8" w:rsidP="0059782F">
      <w:pPr>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6"/>
        <w:gridCol w:w="3402"/>
        <w:gridCol w:w="2694"/>
        <w:gridCol w:w="3118"/>
        <w:gridCol w:w="3255"/>
      </w:tblGrid>
      <w:tr w:rsidR="004B4810" w:rsidRPr="0029157F" w:rsidTr="00391B8D">
        <w:trPr>
          <w:jc w:val="center"/>
        </w:trPr>
        <w:tc>
          <w:tcPr>
            <w:tcW w:w="3266" w:type="dxa"/>
          </w:tcPr>
          <w:p w:rsidR="004B4810" w:rsidRPr="0029157F" w:rsidRDefault="001827B6" w:rsidP="00391B8D">
            <w:pPr>
              <w:ind w:right="144"/>
              <w:rPr>
                <w:rFonts w:ascii="Times New Roman" w:hAnsi="Times New Roman"/>
                <w:b/>
                <w:caps/>
                <w:noProof w:val="0"/>
                <w:color w:val="800080"/>
                <w:sz w:val="20"/>
              </w:rPr>
            </w:pPr>
            <w:r w:rsidRPr="0029157F">
              <w:rPr>
                <w:rFonts w:ascii="Times New Roman" w:hAnsi="Times New Roman"/>
                <w:b/>
                <w:caps/>
                <w:noProof w:val="0"/>
                <w:color w:val="800080"/>
                <w:sz w:val="20"/>
              </w:rPr>
              <w:t>4</w:t>
            </w:r>
            <w:r w:rsidR="004B4810" w:rsidRPr="0029157F">
              <w:rPr>
                <w:rFonts w:ascii="Times New Roman" w:hAnsi="Times New Roman"/>
                <w:b/>
                <w:caps/>
                <w:noProof w:val="0"/>
                <w:color w:val="800080"/>
                <w:sz w:val="20"/>
              </w:rPr>
              <w:t xml:space="preserve">° groupe de Séquences </w:t>
            </w:r>
          </w:p>
          <w:p w:rsidR="0064432D" w:rsidRPr="0029157F" w:rsidRDefault="0064432D" w:rsidP="00391B8D">
            <w:pPr>
              <w:ind w:right="144"/>
              <w:rPr>
                <w:rFonts w:ascii="Times New Roman" w:hAnsi="Times New Roman"/>
                <w:noProof w:val="0"/>
                <w:color w:val="00FF00"/>
                <w:sz w:val="20"/>
                <w:u w:val="single"/>
              </w:rPr>
            </w:pPr>
          </w:p>
          <w:p w:rsidR="0064432D" w:rsidRPr="0029157F" w:rsidRDefault="0064432D" w:rsidP="0064432D">
            <w:pPr>
              <w:ind w:right="144"/>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Le roman et le recit</w:t>
            </w:r>
          </w:p>
          <w:p w:rsidR="004B4810" w:rsidRPr="0029157F" w:rsidRDefault="004B4810" w:rsidP="00391B8D">
            <w:pPr>
              <w:rPr>
                <w:rFonts w:ascii="Times New Roman" w:hAnsi="Times New Roman"/>
                <w:noProof w:val="0"/>
                <w:sz w:val="20"/>
              </w:rPr>
            </w:pPr>
          </w:p>
        </w:tc>
        <w:tc>
          <w:tcPr>
            <w:tcW w:w="3402" w:type="dxa"/>
          </w:tcPr>
          <w:p w:rsidR="00835A3C" w:rsidRPr="0029157F" w:rsidRDefault="00835A3C" w:rsidP="00835A3C">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835A3C" w:rsidRPr="0029157F" w:rsidRDefault="00835A3C" w:rsidP="00835A3C">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835A3C" w:rsidRPr="0029157F" w:rsidRDefault="00835A3C" w:rsidP="00835A3C">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4B4810" w:rsidRPr="0029157F" w:rsidRDefault="00835A3C" w:rsidP="00835A3C">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694" w:type="dxa"/>
          </w:tcPr>
          <w:p w:rsidR="004B4810" w:rsidRPr="0029157F" w:rsidRDefault="004B4810" w:rsidP="00391B8D">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4B4810" w:rsidRPr="0029157F" w:rsidRDefault="004B4810" w:rsidP="00391B8D">
            <w:pPr>
              <w:jc w:val="center"/>
              <w:rPr>
                <w:rFonts w:ascii="Times New Roman" w:hAnsi="Times New Roman"/>
                <w:noProof w:val="0"/>
                <w:sz w:val="20"/>
              </w:rPr>
            </w:pPr>
          </w:p>
        </w:tc>
        <w:tc>
          <w:tcPr>
            <w:tcW w:w="3118" w:type="dxa"/>
          </w:tcPr>
          <w:p w:rsidR="004B4810" w:rsidRPr="0029157F" w:rsidRDefault="004B4810" w:rsidP="00391B8D">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255" w:type="dxa"/>
          </w:tcPr>
          <w:p w:rsidR="004B4810" w:rsidRPr="0029157F" w:rsidRDefault="004B4810" w:rsidP="00391B8D">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4B4810" w:rsidRPr="0029157F" w:rsidRDefault="004B4810" w:rsidP="00391B8D">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4B4810" w:rsidRPr="0029157F" w:rsidRDefault="004B4810" w:rsidP="00391B8D">
            <w:pPr>
              <w:jc w:val="center"/>
              <w:rPr>
                <w:rFonts w:ascii="Times New Roman" w:hAnsi="Times New Roman"/>
                <w:noProof w:val="0"/>
                <w:sz w:val="20"/>
              </w:rPr>
            </w:pPr>
          </w:p>
        </w:tc>
      </w:tr>
      <w:tr w:rsidR="004B4810" w:rsidRPr="0029157F" w:rsidTr="00391B8D">
        <w:trPr>
          <w:jc w:val="center"/>
        </w:trPr>
        <w:tc>
          <w:tcPr>
            <w:tcW w:w="3266" w:type="dxa"/>
          </w:tcPr>
          <w:p w:rsidR="000811B8" w:rsidRPr="0029157F" w:rsidRDefault="000811B8" w:rsidP="000811B8">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9</w:t>
            </w:r>
          </w:p>
          <w:p w:rsidR="001623FB" w:rsidRPr="0029157F" w:rsidRDefault="001623FB" w:rsidP="000811B8">
            <w:pPr>
              <w:ind w:right="144"/>
              <w:rPr>
                <w:rFonts w:ascii="Times New Roman" w:hAnsi="Times New Roman"/>
                <w:b/>
                <w:i/>
                <w:noProof w:val="0"/>
                <w:color w:val="008000"/>
                <w:sz w:val="20"/>
                <w:u w:val="single"/>
              </w:rPr>
            </w:pPr>
          </w:p>
          <w:p w:rsidR="000811B8" w:rsidRPr="0029157F" w:rsidRDefault="000811B8" w:rsidP="000811B8">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17526B" w:rsidRPr="0029157F" w:rsidRDefault="0017526B" w:rsidP="0017526B">
            <w:pPr>
              <w:ind w:right="144"/>
              <w:rPr>
                <w:rFonts w:ascii="Times New Roman" w:hAnsi="Times New Roman"/>
                <w:caps/>
                <w:noProof w:val="0"/>
                <w:color w:val="0000FF"/>
                <w:sz w:val="20"/>
              </w:rPr>
            </w:pPr>
            <w:r w:rsidRPr="0029157F">
              <w:rPr>
                <w:rFonts w:ascii="Times New Roman" w:hAnsi="Times New Roman"/>
                <w:i/>
                <w:noProof w:val="0"/>
                <w:color w:val="008000"/>
                <w:sz w:val="20"/>
              </w:rPr>
              <w:t>Réel et mise en scène littéraire : comment le réalisme peut-il jouer avec l’implicite, la satire, le fantastique et la poésie</w:t>
            </w:r>
            <w:r w:rsidR="00B77724" w:rsidRPr="0029157F">
              <w:rPr>
                <w:rFonts w:ascii="Times New Roman" w:hAnsi="Times New Roman"/>
                <w:i/>
                <w:noProof w:val="0"/>
                <w:color w:val="008000"/>
                <w:sz w:val="20"/>
              </w:rPr>
              <w:t> ?</w:t>
            </w:r>
          </w:p>
          <w:p w:rsidR="004B4810" w:rsidRPr="0029157F" w:rsidRDefault="004B4810" w:rsidP="000811B8">
            <w:pPr>
              <w:ind w:right="144"/>
              <w:rPr>
                <w:rFonts w:ascii="Times New Roman" w:hAnsi="Times New Roman"/>
                <w:b/>
                <w:caps/>
                <w:noProof w:val="0"/>
                <w:color w:val="800080"/>
                <w:sz w:val="20"/>
              </w:rPr>
            </w:pPr>
          </w:p>
        </w:tc>
        <w:tc>
          <w:tcPr>
            <w:tcW w:w="3402" w:type="dxa"/>
          </w:tcPr>
          <w:p w:rsidR="000811B8" w:rsidRPr="0029157F" w:rsidRDefault="000811B8" w:rsidP="000811B8">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4B4810" w:rsidRPr="0029157F" w:rsidRDefault="000811B8" w:rsidP="000811B8">
            <w:pPr>
              <w:rPr>
                <w:rFonts w:ascii="Times New Roman" w:hAnsi="Times New Roman"/>
                <w:b/>
                <w:i/>
                <w:noProof w:val="0"/>
                <w:color w:val="800080"/>
                <w:sz w:val="20"/>
              </w:rPr>
            </w:pPr>
            <w:r w:rsidRPr="0029157F">
              <w:rPr>
                <w:rFonts w:ascii="Times New Roman" w:hAnsi="Times New Roman"/>
                <w:b/>
                <w:i/>
                <w:noProof w:val="0"/>
                <w:color w:val="800080"/>
                <w:sz w:val="20"/>
              </w:rPr>
              <w:t>Pierre et Jean de Maupassant</w:t>
            </w:r>
          </w:p>
          <w:p w:rsidR="000A79E4" w:rsidRPr="0029157F" w:rsidRDefault="000A79E4" w:rsidP="000A79E4">
            <w:pPr>
              <w:rPr>
                <w:rFonts w:ascii="Times New Roman" w:hAnsi="Times New Roman"/>
                <w:noProof w:val="0"/>
                <w:color w:val="000000"/>
                <w:sz w:val="20"/>
              </w:rPr>
            </w:pPr>
            <w:r w:rsidRPr="0029157F">
              <w:rPr>
                <w:rFonts w:ascii="Times New Roman" w:hAnsi="Times New Roman"/>
                <w:noProof w:val="0"/>
                <w:color w:val="000000"/>
                <w:sz w:val="20"/>
              </w:rPr>
              <w:t xml:space="preserve">- Chapitre </w:t>
            </w:r>
            <w:proofErr w:type="gramStart"/>
            <w:r w:rsidRPr="0029157F">
              <w:rPr>
                <w:rFonts w:ascii="Times New Roman" w:hAnsi="Times New Roman"/>
                <w:noProof w:val="0"/>
                <w:color w:val="000000"/>
                <w:sz w:val="20"/>
              </w:rPr>
              <w:t xml:space="preserve">I  </w:t>
            </w:r>
            <w:r w:rsidRPr="0029157F">
              <w:rPr>
                <w:rFonts w:ascii="Times New Roman" w:hAnsi="Times New Roman"/>
                <w:i/>
                <w:noProof w:val="0"/>
                <w:color w:val="000000"/>
                <w:sz w:val="20"/>
              </w:rPr>
              <w:t>L’ouverture</w:t>
            </w:r>
            <w:proofErr w:type="gramEnd"/>
            <w:r w:rsidRPr="0029157F">
              <w:rPr>
                <w:rFonts w:ascii="Times New Roman" w:hAnsi="Times New Roman"/>
                <w:i/>
                <w:noProof w:val="0"/>
                <w:color w:val="000000"/>
                <w:sz w:val="20"/>
              </w:rPr>
              <w:t xml:space="preserve"> du roman</w:t>
            </w:r>
            <w:r w:rsidRPr="0029157F">
              <w:rPr>
                <w:rFonts w:ascii="Times New Roman" w:hAnsi="Times New Roman"/>
                <w:noProof w:val="0"/>
                <w:color w:val="000000"/>
                <w:sz w:val="20"/>
              </w:rPr>
              <w:t xml:space="preserve"> p. 27 et 28, du début jusqu’à "l’air mortel"</w:t>
            </w:r>
            <w:r w:rsidRPr="0029157F">
              <w:rPr>
                <w:rFonts w:ascii="Times New Roman" w:hAnsi="Times New Roman"/>
                <w:noProof w:val="0"/>
                <w:sz w:val="20"/>
              </w:rPr>
              <w:t xml:space="preserve"> </w:t>
            </w:r>
            <w:r w:rsidRPr="0029157F">
              <w:rPr>
                <w:rFonts w:ascii="Times New Roman" w:hAnsi="Times New Roman"/>
                <w:i/>
                <w:noProof w:val="0"/>
                <w:sz w:val="20"/>
              </w:rPr>
              <w:t>Com</w:t>
            </w:r>
          </w:p>
          <w:p w:rsidR="000A79E4" w:rsidRPr="0029157F" w:rsidRDefault="000A79E4" w:rsidP="000A79E4">
            <w:pPr>
              <w:rPr>
                <w:rFonts w:ascii="Times New Roman" w:hAnsi="Times New Roman"/>
                <w:noProof w:val="0"/>
                <w:color w:val="000000"/>
                <w:sz w:val="20"/>
              </w:rPr>
            </w:pPr>
            <w:r w:rsidRPr="0029157F">
              <w:rPr>
                <w:rFonts w:ascii="Times New Roman" w:hAnsi="Times New Roman"/>
                <w:noProof w:val="0"/>
                <w:color w:val="000000"/>
                <w:sz w:val="20"/>
              </w:rPr>
              <w:t xml:space="preserve">- Chapitre V p. 115 et </w:t>
            </w:r>
            <w:r w:rsidR="00894920" w:rsidRPr="0029157F">
              <w:rPr>
                <w:rFonts w:ascii="Times New Roman" w:hAnsi="Times New Roman"/>
                <w:noProof w:val="0"/>
                <w:color w:val="000000"/>
                <w:sz w:val="20"/>
              </w:rPr>
              <w:t>116 Femmes</w:t>
            </w:r>
            <w:r w:rsidRPr="0029157F">
              <w:rPr>
                <w:rFonts w:ascii="Times New Roman" w:hAnsi="Times New Roman"/>
                <w:i/>
                <w:noProof w:val="0"/>
                <w:color w:val="000000"/>
                <w:sz w:val="20"/>
              </w:rPr>
              <w:t xml:space="preserve"> de Trouville</w:t>
            </w:r>
            <w:r w:rsidRPr="0029157F">
              <w:rPr>
                <w:rFonts w:ascii="Times New Roman" w:hAnsi="Times New Roman"/>
                <w:noProof w:val="0"/>
                <w:color w:val="000000"/>
                <w:sz w:val="20"/>
              </w:rPr>
              <w:t xml:space="preserve"> "Il allait"... "dans la maison close" </w:t>
            </w:r>
            <w:r w:rsidRPr="0029157F">
              <w:rPr>
                <w:rFonts w:ascii="Times New Roman" w:hAnsi="Times New Roman"/>
                <w:i/>
                <w:noProof w:val="0"/>
                <w:sz w:val="20"/>
              </w:rPr>
              <w:t>Com</w:t>
            </w:r>
          </w:p>
          <w:p w:rsidR="000A79E4" w:rsidRPr="0029157F" w:rsidRDefault="000A79E4" w:rsidP="000A79E4">
            <w:pPr>
              <w:rPr>
                <w:rFonts w:ascii="Times New Roman" w:hAnsi="Times New Roman"/>
                <w:i/>
                <w:noProof w:val="0"/>
                <w:sz w:val="20"/>
              </w:rPr>
            </w:pPr>
            <w:r w:rsidRPr="0029157F">
              <w:rPr>
                <w:rFonts w:ascii="Times New Roman" w:hAnsi="Times New Roman"/>
                <w:noProof w:val="0"/>
                <w:color w:val="000000"/>
                <w:sz w:val="20"/>
              </w:rPr>
              <w:t xml:space="preserve">- Chapitre </w:t>
            </w:r>
            <w:proofErr w:type="gramStart"/>
            <w:r w:rsidRPr="0029157F">
              <w:rPr>
                <w:rFonts w:ascii="Times New Roman" w:hAnsi="Times New Roman"/>
                <w:noProof w:val="0"/>
                <w:color w:val="000000"/>
                <w:sz w:val="20"/>
              </w:rPr>
              <w:t xml:space="preserve">IX  </w:t>
            </w:r>
            <w:r w:rsidRPr="0029157F">
              <w:rPr>
                <w:rFonts w:ascii="Times New Roman" w:hAnsi="Times New Roman"/>
                <w:i/>
                <w:noProof w:val="0"/>
                <w:color w:val="000000"/>
                <w:sz w:val="20"/>
              </w:rPr>
              <w:t>Le</w:t>
            </w:r>
            <w:proofErr w:type="gramEnd"/>
            <w:r w:rsidRPr="0029157F">
              <w:rPr>
                <w:rFonts w:ascii="Times New Roman" w:hAnsi="Times New Roman"/>
                <w:i/>
                <w:noProof w:val="0"/>
                <w:color w:val="000000"/>
                <w:sz w:val="20"/>
              </w:rPr>
              <w:t xml:space="preserve"> départ de Pierre</w:t>
            </w:r>
            <w:r w:rsidRPr="0029157F">
              <w:rPr>
                <w:rFonts w:ascii="Times New Roman" w:hAnsi="Times New Roman"/>
                <w:noProof w:val="0"/>
                <w:color w:val="000000"/>
                <w:sz w:val="20"/>
              </w:rPr>
              <w:t xml:space="preserve"> p. 199 et 200 "Haut comme une montagne" jusqu’à la fin </w:t>
            </w:r>
            <w:r w:rsidRPr="0029157F">
              <w:rPr>
                <w:rFonts w:ascii="Times New Roman" w:hAnsi="Times New Roman"/>
                <w:i/>
                <w:noProof w:val="0"/>
                <w:sz w:val="20"/>
              </w:rPr>
              <w:t>Com</w:t>
            </w:r>
          </w:p>
          <w:p w:rsidR="006730B9" w:rsidRPr="0029157F" w:rsidRDefault="006730B9" w:rsidP="000A79E4">
            <w:pPr>
              <w:rPr>
                <w:rFonts w:ascii="Times New Roman" w:hAnsi="Times New Roman"/>
                <w:i/>
                <w:noProof w:val="0"/>
                <w:sz w:val="20"/>
              </w:rPr>
            </w:pPr>
          </w:p>
          <w:p w:rsidR="006730B9" w:rsidRPr="0029157F" w:rsidRDefault="006730B9" w:rsidP="006730B9">
            <w:pPr>
              <w:rPr>
                <w:rFonts w:ascii="Times New Roman" w:hAnsi="Times New Roman"/>
                <w:b/>
                <w:noProof w:val="0"/>
                <w:sz w:val="20"/>
              </w:rPr>
            </w:pPr>
            <w:r w:rsidRPr="0029157F">
              <w:rPr>
                <w:rFonts w:ascii="Times New Roman" w:hAnsi="Times New Roman"/>
                <w:b/>
                <w:noProof w:val="0"/>
                <w:sz w:val="20"/>
              </w:rPr>
              <w:t>Études transversales</w:t>
            </w:r>
            <w:r w:rsidR="00F25CC1" w:rsidRPr="0029157F">
              <w:rPr>
                <w:rFonts w:ascii="Times New Roman" w:hAnsi="Times New Roman"/>
                <w:b/>
                <w:noProof w:val="0"/>
                <w:sz w:val="20"/>
              </w:rPr>
              <w:t>, exposés</w:t>
            </w:r>
            <w:r w:rsidRPr="0029157F">
              <w:rPr>
                <w:rFonts w:ascii="Times New Roman" w:hAnsi="Times New Roman"/>
                <w:b/>
                <w:noProof w:val="0"/>
                <w:sz w:val="20"/>
              </w:rPr>
              <w:t xml:space="preserve"> </w:t>
            </w:r>
          </w:p>
          <w:p w:rsidR="00E316DA" w:rsidRPr="0029157F" w:rsidRDefault="006730B9" w:rsidP="00E316DA">
            <w:pPr>
              <w:jc w:val="both"/>
              <w:rPr>
                <w:rFonts w:ascii="Times New Roman" w:hAnsi="Times New Roman"/>
                <w:noProof w:val="0"/>
                <w:sz w:val="20"/>
              </w:rPr>
            </w:pPr>
            <w:r w:rsidRPr="0029157F">
              <w:rPr>
                <w:rFonts w:ascii="Times New Roman" w:hAnsi="Times New Roman"/>
                <w:noProof w:val="0"/>
                <w:sz w:val="20"/>
              </w:rPr>
              <w:lastRenderedPageBreak/>
              <w:t>-</w:t>
            </w:r>
            <w:r w:rsidR="00E316DA" w:rsidRPr="0029157F">
              <w:rPr>
                <w:rFonts w:ascii="Times New Roman" w:hAnsi="Times New Roman"/>
                <w:noProof w:val="0"/>
                <w:sz w:val="20"/>
              </w:rPr>
              <w:t xml:space="preserve"> Du réalisme au fantastique et au mythe</w:t>
            </w:r>
          </w:p>
          <w:p w:rsidR="00E316DA" w:rsidRPr="0029157F" w:rsidRDefault="00E316DA" w:rsidP="00E316DA">
            <w:pPr>
              <w:jc w:val="both"/>
              <w:rPr>
                <w:rFonts w:ascii="Times New Roman" w:hAnsi="Times New Roman"/>
                <w:noProof w:val="0"/>
                <w:sz w:val="20"/>
              </w:rPr>
            </w:pPr>
            <w:r w:rsidRPr="0029157F">
              <w:rPr>
                <w:rFonts w:ascii="Times New Roman" w:hAnsi="Times New Roman"/>
                <w:noProof w:val="0"/>
                <w:sz w:val="20"/>
              </w:rPr>
              <w:t>- La satire sociale</w:t>
            </w:r>
          </w:p>
          <w:p w:rsidR="006730B9" w:rsidRPr="0029157F" w:rsidRDefault="00E316DA" w:rsidP="006730B9">
            <w:pPr>
              <w:rPr>
                <w:rFonts w:ascii="Times New Roman" w:hAnsi="Times New Roman"/>
                <w:b/>
                <w:noProof w:val="0"/>
                <w:sz w:val="20"/>
              </w:rPr>
            </w:pPr>
            <w:r w:rsidRPr="0029157F">
              <w:rPr>
                <w:rFonts w:ascii="Times New Roman" w:hAnsi="Times New Roman"/>
                <w:noProof w:val="0"/>
                <w:sz w:val="20"/>
              </w:rPr>
              <w:t>- Le thème du double (couple, binarité, étrangeté, altérité)</w:t>
            </w:r>
          </w:p>
        </w:tc>
        <w:tc>
          <w:tcPr>
            <w:tcW w:w="2694" w:type="dxa"/>
          </w:tcPr>
          <w:p w:rsidR="00FE1510" w:rsidRPr="0029157F" w:rsidRDefault="00FE1510" w:rsidP="00F069E3">
            <w:pPr>
              <w:rPr>
                <w:rFonts w:ascii="Times New Roman" w:eastAsia="Times New Roman" w:hAnsi="Times New Roman"/>
                <w:sz w:val="20"/>
              </w:rPr>
            </w:pPr>
            <w:r w:rsidRPr="0029157F">
              <w:rPr>
                <w:rFonts w:ascii="Times New Roman" w:eastAsia="Times New Roman" w:hAnsi="Times New Roman"/>
                <w:b/>
                <w:sz w:val="20"/>
              </w:rPr>
              <w:lastRenderedPageBreak/>
              <w:t>Manuel Belin :</w:t>
            </w:r>
            <w:r w:rsidRPr="0029157F">
              <w:rPr>
                <w:rFonts w:ascii="Times New Roman" w:eastAsia="Times New Roman" w:hAnsi="Times New Roman"/>
                <w:sz w:val="20"/>
              </w:rPr>
              <w:t xml:space="preserve"> lire et apprendre les pages 42, 43, 83</w:t>
            </w:r>
          </w:p>
          <w:p w:rsidR="00FE1510" w:rsidRPr="0029157F" w:rsidRDefault="00FE1510" w:rsidP="00F069E3">
            <w:pPr>
              <w:rPr>
                <w:rFonts w:ascii="Times New Roman" w:hAnsi="Times New Roman"/>
                <w:b/>
                <w:noProof w:val="0"/>
                <w:color w:val="800080"/>
                <w:sz w:val="20"/>
              </w:rPr>
            </w:pPr>
          </w:p>
          <w:p w:rsidR="00F069E3" w:rsidRPr="0029157F" w:rsidRDefault="00F069E3" w:rsidP="00F069E3">
            <w:pPr>
              <w:rPr>
                <w:rFonts w:ascii="Times New Roman" w:hAnsi="Times New Roman"/>
                <w:b/>
                <w:noProof w:val="0"/>
                <w:color w:val="800080"/>
                <w:sz w:val="20"/>
              </w:rPr>
            </w:pPr>
            <w:r w:rsidRPr="0029157F">
              <w:rPr>
                <w:rFonts w:ascii="Times New Roman" w:hAnsi="Times New Roman"/>
                <w:b/>
                <w:noProof w:val="0"/>
                <w:color w:val="800080"/>
                <w:sz w:val="20"/>
              </w:rPr>
              <w:t xml:space="preserve">- </w:t>
            </w:r>
            <w:r w:rsidR="00C47DDA" w:rsidRPr="0029157F">
              <w:rPr>
                <w:rFonts w:ascii="Times New Roman" w:hAnsi="Times New Roman"/>
                <w:b/>
                <w:noProof w:val="0"/>
                <w:color w:val="000000" w:themeColor="text1"/>
                <w:sz w:val="20"/>
              </w:rPr>
              <w:t>L</w:t>
            </w:r>
            <w:r w:rsidRPr="0029157F">
              <w:rPr>
                <w:rFonts w:ascii="Times New Roman" w:hAnsi="Times New Roman"/>
                <w:b/>
                <w:noProof w:val="0"/>
                <w:color w:val="000000" w:themeColor="text1"/>
                <w:sz w:val="20"/>
              </w:rPr>
              <w:t xml:space="preserve">ecture de </w:t>
            </w: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Vian </w:t>
            </w:r>
          </w:p>
          <w:p w:rsidR="004B4810" w:rsidRPr="0029157F" w:rsidRDefault="004B4810" w:rsidP="00391B8D">
            <w:pPr>
              <w:jc w:val="center"/>
              <w:rPr>
                <w:rFonts w:ascii="Times New Roman" w:hAnsi="Times New Roman"/>
                <w:b/>
                <w:noProof w:val="0"/>
                <w:color w:val="800080"/>
                <w:sz w:val="20"/>
              </w:rPr>
            </w:pPr>
          </w:p>
        </w:tc>
        <w:tc>
          <w:tcPr>
            <w:tcW w:w="3118" w:type="dxa"/>
          </w:tcPr>
          <w:p w:rsidR="00CC0817" w:rsidRPr="0029157F" w:rsidRDefault="00CC0817" w:rsidP="00CC0817">
            <w:pPr>
              <w:jc w:val="both"/>
              <w:rPr>
                <w:rFonts w:ascii="Times New Roman" w:hAnsi="Times New Roman"/>
                <w:b/>
                <w:noProof w:val="0"/>
                <w:color w:val="800080"/>
                <w:sz w:val="20"/>
              </w:rPr>
            </w:pPr>
            <w:r w:rsidRPr="0029157F">
              <w:rPr>
                <w:rFonts w:ascii="Times New Roman" w:hAnsi="Times New Roman"/>
                <w:noProof w:val="0"/>
                <w:color w:val="000000" w:themeColor="text1"/>
                <w:sz w:val="20"/>
              </w:rPr>
              <w:t>Le verbe</w:t>
            </w:r>
            <w:r w:rsidRPr="0029157F">
              <w:rPr>
                <w:rFonts w:ascii="Times New Roman" w:hAnsi="Times New Roman"/>
                <w:b/>
                <w:noProof w:val="0"/>
                <w:color w:val="800080"/>
                <w:sz w:val="20"/>
              </w:rPr>
              <w:t xml:space="preserve"> </w:t>
            </w:r>
          </w:p>
          <w:p w:rsidR="004B4810" w:rsidRPr="0029157F" w:rsidRDefault="00CC0817" w:rsidP="00CC0817">
            <w:pPr>
              <w:jc w:val="both"/>
              <w:rPr>
                <w:rFonts w:ascii="Times New Roman" w:hAnsi="Times New Roman"/>
                <w:noProof w:val="0"/>
                <w:color w:val="000000" w:themeColor="text1"/>
                <w:sz w:val="20"/>
              </w:rPr>
            </w:pPr>
            <w:r w:rsidRPr="0029157F">
              <w:rPr>
                <w:rFonts w:ascii="Times New Roman" w:hAnsi="Times New Roman"/>
                <w:noProof w:val="0"/>
                <w:color w:val="000000" w:themeColor="text1"/>
                <w:sz w:val="20"/>
              </w:rPr>
              <w:t>La phrase complexe</w:t>
            </w:r>
          </w:p>
          <w:p w:rsidR="00CC0817" w:rsidRPr="0029157F" w:rsidRDefault="00CC0817" w:rsidP="00CC0817">
            <w:pPr>
              <w:jc w:val="both"/>
              <w:rPr>
                <w:rFonts w:ascii="Times New Roman" w:hAnsi="Times New Roman"/>
                <w:b/>
                <w:noProof w:val="0"/>
                <w:color w:val="800080"/>
                <w:sz w:val="20"/>
              </w:rPr>
            </w:pPr>
          </w:p>
        </w:tc>
        <w:tc>
          <w:tcPr>
            <w:tcW w:w="3255" w:type="dxa"/>
          </w:tcPr>
          <w:p w:rsidR="00E97744" w:rsidRPr="0029157F" w:rsidRDefault="00E97744" w:rsidP="00E97744">
            <w:pPr>
              <w:rPr>
                <w:rFonts w:ascii="Times New Roman" w:hAnsi="Times New Roman"/>
                <w:b/>
                <w:noProof w:val="0"/>
                <w:color w:val="000000" w:themeColor="text1"/>
                <w:sz w:val="20"/>
              </w:rPr>
            </w:pPr>
            <w:r w:rsidRPr="0029157F">
              <w:rPr>
                <w:rFonts w:ascii="Times New Roman" w:hAnsi="Times New Roman"/>
                <w:b/>
                <w:noProof w:val="0"/>
                <w:color w:val="000000" w:themeColor="text1"/>
                <w:sz w:val="20"/>
              </w:rPr>
              <w:t>Lecture d’images :</w:t>
            </w:r>
          </w:p>
          <w:p w:rsidR="00E97744" w:rsidRPr="0029157F" w:rsidRDefault="00E97744" w:rsidP="00E97744">
            <w:pPr>
              <w:rPr>
                <w:rFonts w:ascii="Times New Roman" w:hAnsi="Times New Roman"/>
                <w:noProof w:val="0"/>
                <w:color w:val="000000"/>
                <w:sz w:val="20"/>
              </w:rPr>
            </w:pPr>
            <w:r w:rsidRPr="0029157F">
              <w:rPr>
                <w:rFonts w:ascii="Times New Roman" w:hAnsi="Times New Roman"/>
                <w:b/>
                <w:noProof w:val="0"/>
                <w:sz w:val="20"/>
              </w:rPr>
              <w:t>Fixe </w:t>
            </w:r>
            <w:r w:rsidRPr="0029157F">
              <w:rPr>
                <w:rFonts w:ascii="Times New Roman" w:hAnsi="Times New Roman"/>
                <w:noProof w:val="0"/>
                <w:sz w:val="20"/>
              </w:rPr>
              <w:t>:</w:t>
            </w:r>
            <w:r w:rsidRPr="0029157F">
              <w:rPr>
                <w:rFonts w:ascii="Times New Roman" w:hAnsi="Times New Roman"/>
                <w:i/>
                <w:noProof w:val="0"/>
                <w:color w:val="000000"/>
                <w:sz w:val="20"/>
              </w:rPr>
              <w:t xml:space="preserve"> </w:t>
            </w:r>
            <w:r w:rsidRPr="0029157F">
              <w:rPr>
                <w:rFonts w:ascii="Times New Roman" w:hAnsi="Times New Roman"/>
                <w:noProof w:val="0"/>
                <w:color w:val="000000"/>
                <w:sz w:val="20"/>
              </w:rPr>
              <w:t>Van Gogh</w:t>
            </w:r>
            <w:r w:rsidRPr="0029157F">
              <w:rPr>
                <w:rFonts w:ascii="Times New Roman" w:hAnsi="Times New Roman"/>
                <w:noProof w:val="0"/>
                <w:sz w:val="20"/>
              </w:rPr>
              <w:t xml:space="preserve"> </w:t>
            </w:r>
            <w:r w:rsidRPr="0029157F">
              <w:rPr>
                <w:rFonts w:ascii="Times New Roman" w:hAnsi="Times New Roman"/>
                <w:i/>
                <w:noProof w:val="0"/>
                <w:color w:val="000000"/>
                <w:sz w:val="20"/>
              </w:rPr>
              <w:t>La nuit étoilée sur le Rhône</w:t>
            </w:r>
          </w:p>
          <w:p w:rsidR="00E97744" w:rsidRPr="0029157F" w:rsidRDefault="00E97744" w:rsidP="00E97744">
            <w:pPr>
              <w:rPr>
                <w:rFonts w:ascii="Times New Roman" w:hAnsi="Times New Roman"/>
                <w:noProof w:val="0"/>
                <w:color w:val="000000"/>
                <w:sz w:val="20"/>
              </w:rPr>
            </w:pPr>
            <w:r w:rsidRPr="0029157F">
              <w:rPr>
                <w:rFonts w:ascii="Times New Roman" w:hAnsi="Times New Roman"/>
                <w:noProof w:val="0"/>
                <w:color w:val="000000"/>
                <w:sz w:val="20"/>
              </w:rPr>
              <w:t>L’impressionnisme</w:t>
            </w:r>
          </w:p>
          <w:p w:rsidR="00E97744" w:rsidRPr="0029157F" w:rsidRDefault="00E97744" w:rsidP="00E97744">
            <w:pPr>
              <w:rPr>
                <w:rFonts w:ascii="Times New Roman" w:hAnsi="Times New Roman"/>
                <w:noProof w:val="0"/>
                <w:color w:val="000000"/>
                <w:sz w:val="20"/>
              </w:rPr>
            </w:pPr>
            <w:r w:rsidRPr="0029157F">
              <w:rPr>
                <w:rFonts w:ascii="Times New Roman" w:hAnsi="Times New Roman"/>
                <w:noProof w:val="0"/>
                <w:color w:val="000000"/>
                <w:sz w:val="20"/>
              </w:rPr>
              <w:t xml:space="preserve"> </w:t>
            </w:r>
          </w:p>
          <w:p w:rsidR="00E97744" w:rsidRPr="0029157F" w:rsidRDefault="00E97744" w:rsidP="00E97744">
            <w:pPr>
              <w:rPr>
                <w:rFonts w:ascii="Times New Roman" w:hAnsi="Times New Roman"/>
                <w:noProof w:val="0"/>
                <w:sz w:val="20"/>
              </w:rPr>
            </w:pPr>
            <w:r w:rsidRPr="0029157F">
              <w:rPr>
                <w:rFonts w:ascii="Times New Roman" w:hAnsi="Times New Roman"/>
                <w:b/>
                <w:noProof w:val="0"/>
                <w:sz w:val="20"/>
              </w:rPr>
              <w:t>Mobile </w:t>
            </w:r>
            <w:r w:rsidRPr="0029157F">
              <w:rPr>
                <w:rFonts w:ascii="Times New Roman" w:hAnsi="Times New Roman"/>
                <w:noProof w:val="0"/>
                <w:sz w:val="20"/>
              </w:rPr>
              <w:t>: Projection du téléfilm de D. Janneau</w:t>
            </w:r>
            <w:r w:rsidRPr="0029157F">
              <w:rPr>
                <w:rFonts w:ascii="Times New Roman" w:hAnsi="Times New Roman"/>
                <w:b/>
                <w:noProof w:val="0"/>
                <w:sz w:val="20"/>
              </w:rPr>
              <w:t xml:space="preserve"> </w:t>
            </w:r>
            <w:r w:rsidRPr="0029157F">
              <w:rPr>
                <w:rFonts w:ascii="Times New Roman" w:hAnsi="Times New Roman"/>
                <w:b/>
                <w:i/>
                <w:noProof w:val="0"/>
                <w:color w:val="800080"/>
                <w:sz w:val="20"/>
              </w:rPr>
              <w:t>Pierre et Jean</w:t>
            </w:r>
            <w:r w:rsidRPr="0029157F">
              <w:rPr>
                <w:rFonts w:ascii="Times New Roman" w:hAnsi="Times New Roman"/>
                <w:b/>
                <w:noProof w:val="0"/>
                <w:color w:val="800080"/>
                <w:sz w:val="20"/>
              </w:rPr>
              <w:t xml:space="preserve"> </w:t>
            </w:r>
          </w:p>
          <w:p w:rsidR="00E97744" w:rsidRPr="0029157F" w:rsidRDefault="00E97744" w:rsidP="00E97744">
            <w:pPr>
              <w:rPr>
                <w:rFonts w:ascii="Times New Roman" w:hAnsi="Times New Roman"/>
                <w:noProof w:val="0"/>
                <w:sz w:val="20"/>
              </w:rPr>
            </w:pPr>
            <w:r w:rsidRPr="0029157F">
              <w:rPr>
                <w:rFonts w:ascii="Times New Roman" w:hAnsi="Times New Roman"/>
                <w:noProof w:val="0"/>
                <w:sz w:val="20"/>
              </w:rPr>
              <w:t xml:space="preserve">Travail sur la réécriture film/roman en 6 groupes </w:t>
            </w:r>
          </w:p>
          <w:p w:rsidR="00E97744" w:rsidRPr="0029157F" w:rsidRDefault="00E97744" w:rsidP="00E97744">
            <w:pPr>
              <w:jc w:val="both"/>
              <w:rPr>
                <w:rFonts w:ascii="Times New Roman" w:hAnsi="Times New Roman"/>
                <w:b/>
                <w:noProof w:val="0"/>
                <w:color w:val="FF0000"/>
                <w:sz w:val="20"/>
              </w:rPr>
            </w:pPr>
          </w:p>
          <w:p w:rsidR="004B4810" w:rsidRPr="0029157F" w:rsidRDefault="004B4810" w:rsidP="00E97744">
            <w:pPr>
              <w:jc w:val="both"/>
              <w:rPr>
                <w:rFonts w:ascii="Times New Roman" w:hAnsi="Times New Roman"/>
                <w:b/>
                <w:noProof w:val="0"/>
                <w:color w:val="800080"/>
                <w:sz w:val="20"/>
              </w:rPr>
            </w:pPr>
          </w:p>
        </w:tc>
      </w:tr>
      <w:tr w:rsidR="000811B8" w:rsidRPr="0029157F" w:rsidTr="00391B8D">
        <w:trPr>
          <w:jc w:val="center"/>
        </w:trPr>
        <w:tc>
          <w:tcPr>
            <w:tcW w:w="3266" w:type="dxa"/>
          </w:tcPr>
          <w:p w:rsidR="000811B8" w:rsidRPr="0029157F" w:rsidRDefault="000811B8" w:rsidP="000811B8">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10</w:t>
            </w:r>
          </w:p>
          <w:p w:rsidR="001623FB" w:rsidRPr="0029157F" w:rsidRDefault="001623FB" w:rsidP="000811B8">
            <w:pPr>
              <w:ind w:right="144"/>
              <w:rPr>
                <w:rFonts w:ascii="Times New Roman" w:hAnsi="Times New Roman"/>
                <w:b/>
                <w:caps/>
                <w:noProof w:val="0"/>
                <w:color w:val="FF00FF"/>
                <w:sz w:val="20"/>
                <w:u w:val="single"/>
              </w:rPr>
            </w:pPr>
          </w:p>
          <w:p w:rsidR="00BC09A4" w:rsidRPr="0029157F" w:rsidRDefault="00BC09A4" w:rsidP="00BC09A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Problématiques</w:t>
            </w:r>
            <w:r w:rsidRPr="0029157F">
              <w:rPr>
                <w:rFonts w:ascii="Times New Roman" w:hAnsi="Times New Roman"/>
                <w:b/>
                <w:i/>
                <w:noProof w:val="0"/>
                <w:color w:val="008000"/>
                <w:sz w:val="20"/>
              </w:rPr>
              <w:t xml:space="preserve"> : </w:t>
            </w:r>
          </w:p>
          <w:p w:rsidR="00BC09A4" w:rsidRPr="0029157F" w:rsidRDefault="00BC09A4" w:rsidP="00BC09A4">
            <w:pPr>
              <w:widowControl w:val="0"/>
              <w:jc w:val="both"/>
              <w:rPr>
                <w:rFonts w:ascii="Times New Roman" w:hAnsi="Times New Roman"/>
                <w:bCs/>
                <w:i/>
                <w:noProof w:val="0"/>
                <w:color w:val="008000"/>
                <w:sz w:val="20"/>
              </w:rPr>
            </w:pPr>
            <w:r w:rsidRPr="0029157F">
              <w:rPr>
                <w:rFonts w:ascii="Times New Roman" w:hAnsi="Times New Roman"/>
                <w:bCs/>
                <w:i/>
                <w:noProof w:val="0"/>
                <w:color w:val="008000"/>
                <w:sz w:val="20"/>
              </w:rPr>
              <w:t>- Comment Boris Vian crée des personnages poétiques dans un monde qui vire de la fantaisie au fantastique pour proposer une vision tragique et absurde de l'homme</w:t>
            </w:r>
            <w:r w:rsidR="007423A7" w:rsidRPr="0029157F">
              <w:rPr>
                <w:rFonts w:ascii="Times New Roman" w:hAnsi="Times New Roman"/>
                <w:bCs/>
                <w:i/>
                <w:noProof w:val="0"/>
                <w:color w:val="008000"/>
                <w:sz w:val="20"/>
              </w:rPr>
              <w:t> ?</w:t>
            </w:r>
          </w:p>
          <w:p w:rsidR="0031074B" w:rsidRPr="0029157F" w:rsidRDefault="0031074B" w:rsidP="00BC09A4">
            <w:pPr>
              <w:widowControl w:val="0"/>
              <w:jc w:val="both"/>
              <w:rPr>
                <w:rFonts w:ascii="Times New Roman" w:hAnsi="Times New Roman"/>
                <w:bCs/>
                <w:i/>
                <w:noProof w:val="0"/>
                <w:color w:val="008000"/>
                <w:sz w:val="20"/>
              </w:rPr>
            </w:pPr>
          </w:p>
          <w:p w:rsidR="007423A7" w:rsidRPr="0029157F" w:rsidRDefault="007423A7" w:rsidP="007423A7">
            <w:pPr>
              <w:widowControl w:val="0"/>
              <w:jc w:val="both"/>
              <w:rPr>
                <w:rFonts w:ascii="Times New Roman" w:hAnsi="Times New Roman"/>
                <w:bCs/>
                <w:i/>
                <w:iCs/>
                <w:noProof w:val="0"/>
                <w:color w:val="008000"/>
                <w:sz w:val="20"/>
              </w:rPr>
            </w:pPr>
            <w:r w:rsidRPr="0029157F">
              <w:rPr>
                <w:rFonts w:ascii="Times New Roman" w:hAnsi="Times New Roman"/>
                <w:bCs/>
                <w:i/>
                <w:noProof w:val="0"/>
                <w:color w:val="008000"/>
                <w:sz w:val="20"/>
              </w:rPr>
              <w:t>-</w:t>
            </w:r>
            <w:bookmarkStart w:id="1" w:name="_Hlk14860486"/>
            <w:bookmarkStart w:id="2" w:name="_Hlk14860310"/>
            <w:bookmarkStart w:id="3" w:name="_Hlk14860311"/>
            <w:r w:rsidRPr="0029157F">
              <w:rPr>
                <w:rFonts w:ascii="Times New Roman" w:eastAsia="Times New Roman" w:hAnsi="Times New Roman"/>
                <w:b/>
                <w:bCs/>
                <w:i/>
                <w:noProof w:val="0"/>
                <w:sz w:val="32"/>
                <w:szCs w:val="32"/>
              </w:rPr>
              <w:t xml:space="preserve"> </w:t>
            </w:r>
            <w:r w:rsidRPr="0029157F">
              <w:rPr>
                <w:rFonts w:ascii="Times New Roman" w:hAnsi="Times New Roman"/>
                <w:bCs/>
                <w:noProof w:val="0"/>
                <w:color w:val="008000"/>
                <w:sz w:val="20"/>
              </w:rPr>
              <w:t>L’</w:t>
            </w:r>
            <w:r w:rsidR="00284C32" w:rsidRPr="0029157F">
              <w:rPr>
                <w:rFonts w:ascii="Times New Roman" w:hAnsi="Times New Roman"/>
                <w:bCs/>
                <w:noProof w:val="0"/>
                <w:color w:val="008000"/>
                <w:sz w:val="20"/>
              </w:rPr>
              <w:t>Écume</w:t>
            </w:r>
            <w:r w:rsidRPr="0029157F">
              <w:rPr>
                <w:rFonts w:ascii="Times New Roman" w:hAnsi="Times New Roman"/>
                <w:bCs/>
                <w:noProof w:val="0"/>
                <w:color w:val="008000"/>
                <w:sz w:val="20"/>
              </w:rPr>
              <w:t xml:space="preserve"> des jours</w:t>
            </w:r>
            <w:r w:rsidRPr="0029157F">
              <w:rPr>
                <w:rFonts w:ascii="Times New Roman" w:hAnsi="Times New Roman"/>
                <w:bCs/>
                <w:i/>
                <w:noProof w:val="0"/>
                <w:color w:val="008000"/>
                <w:sz w:val="20"/>
              </w:rPr>
              <w:t>,</w:t>
            </w:r>
            <w:r w:rsidRPr="0029157F">
              <w:rPr>
                <w:rFonts w:ascii="Times New Roman" w:hAnsi="Times New Roman"/>
                <w:bCs/>
                <w:i/>
                <w:iCs/>
                <w:noProof w:val="0"/>
                <w:color w:val="008000"/>
                <w:sz w:val="20"/>
              </w:rPr>
              <w:t xml:space="preserve"> du roman au film</w:t>
            </w:r>
          </w:p>
          <w:bookmarkEnd w:id="1"/>
          <w:p w:rsidR="007423A7" w:rsidRPr="0029157F" w:rsidRDefault="007423A7" w:rsidP="007423A7">
            <w:pPr>
              <w:widowControl w:val="0"/>
              <w:jc w:val="both"/>
              <w:rPr>
                <w:rFonts w:ascii="Times New Roman" w:hAnsi="Times New Roman"/>
                <w:bCs/>
                <w:i/>
                <w:noProof w:val="0"/>
                <w:color w:val="008000"/>
                <w:sz w:val="20"/>
              </w:rPr>
            </w:pPr>
            <w:r w:rsidRPr="0029157F">
              <w:rPr>
                <w:rFonts w:ascii="Times New Roman" w:hAnsi="Times New Roman"/>
                <w:bCs/>
                <w:i/>
                <w:noProof w:val="0"/>
                <w:color w:val="008000"/>
                <w:sz w:val="20"/>
              </w:rPr>
              <w:t>Entre fidélité et singularité</w:t>
            </w:r>
            <w:bookmarkEnd w:id="2"/>
            <w:bookmarkEnd w:id="3"/>
            <w:r w:rsidRPr="0029157F">
              <w:rPr>
                <w:rFonts w:ascii="Times New Roman" w:hAnsi="Times New Roman"/>
                <w:bCs/>
                <w:i/>
                <w:noProof w:val="0"/>
                <w:color w:val="008000"/>
                <w:sz w:val="20"/>
              </w:rPr>
              <w:t> </w:t>
            </w:r>
          </w:p>
          <w:p w:rsidR="00BC09A4" w:rsidRPr="0029157F" w:rsidRDefault="00BC09A4" w:rsidP="000811B8">
            <w:pPr>
              <w:ind w:right="144"/>
              <w:rPr>
                <w:rFonts w:ascii="Times New Roman" w:hAnsi="Times New Roman"/>
                <w:b/>
                <w:caps/>
                <w:noProof w:val="0"/>
                <w:color w:val="0000FF"/>
                <w:sz w:val="20"/>
                <w:u w:val="single"/>
              </w:rPr>
            </w:pPr>
          </w:p>
        </w:tc>
        <w:tc>
          <w:tcPr>
            <w:tcW w:w="3402" w:type="dxa"/>
          </w:tcPr>
          <w:p w:rsidR="000811B8" w:rsidRPr="0029157F" w:rsidRDefault="000811B8" w:rsidP="000811B8">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D56917" w:rsidRPr="0029157F" w:rsidRDefault="000811B8" w:rsidP="00101184">
            <w:pPr>
              <w:rPr>
                <w:rFonts w:ascii="Times New Roman" w:hAnsi="Times New Roman"/>
                <w:b/>
                <w:noProof w:val="0"/>
                <w:color w:val="800080"/>
                <w:sz w:val="20"/>
              </w:rPr>
            </w:pP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Vian </w:t>
            </w:r>
          </w:p>
          <w:p w:rsidR="00D56917" w:rsidRPr="0029157F" w:rsidRDefault="000811B8" w:rsidP="00101184">
            <w:pPr>
              <w:rPr>
                <w:rFonts w:ascii="Times New Roman" w:hAnsi="Times New Roman"/>
                <w:b/>
                <w:noProof w:val="0"/>
                <w:color w:val="800080"/>
                <w:sz w:val="20"/>
              </w:rPr>
            </w:pPr>
            <w:proofErr w:type="gramStart"/>
            <w:r w:rsidRPr="0029157F">
              <w:rPr>
                <w:rFonts w:ascii="Times New Roman" w:hAnsi="Times New Roman"/>
                <w:b/>
                <w:noProof w:val="0"/>
                <w:color w:val="800080"/>
                <w:sz w:val="20"/>
              </w:rPr>
              <w:t>et</w:t>
            </w:r>
            <w:proofErr w:type="gramEnd"/>
            <w:r w:rsidRPr="0029157F">
              <w:rPr>
                <w:rFonts w:ascii="Times New Roman" w:hAnsi="Times New Roman"/>
                <w:b/>
                <w:noProof w:val="0"/>
                <w:color w:val="800080"/>
                <w:sz w:val="20"/>
              </w:rPr>
              <w:t xml:space="preserve"> le film homonyme de </w:t>
            </w:r>
            <w:proofErr w:type="spellStart"/>
            <w:r w:rsidRPr="0029157F">
              <w:rPr>
                <w:rFonts w:ascii="Times New Roman" w:hAnsi="Times New Roman"/>
                <w:b/>
                <w:noProof w:val="0"/>
                <w:color w:val="800080"/>
                <w:sz w:val="20"/>
              </w:rPr>
              <w:t>Gondry</w:t>
            </w:r>
            <w:proofErr w:type="spellEnd"/>
            <w:r w:rsidR="00101184" w:rsidRPr="0029157F">
              <w:rPr>
                <w:rFonts w:ascii="Times New Roman" w:hAnsi="Times New Roman"/>
                <w:b/>
                <w:noProof w:val="0"/>
                <w:color w:val="800080"/>
                <w:sz w:val="20"/>
              </w:rPr>
              <w:t xml:space="preserve"> </w:t>
            </w:r>
          </w:p>
          <w:p w:rsidR="00F069E3" w:rsidRPr="0029157F" w:rsidRDefault="00AC7E53" w:rsidP="00101184">
            <w:pPr>
              <w:rPr>
                <w:rFonts w:ascii="Times New Roman" w:hAnsi="Times New Roman"/>
                <w:i/>
                <w:noProof w:val="0"/>
                <w:color w:val="000000" w:themeColor="text1"/>
                <w:sz w:val="20"/>
              </w:rPr>
            </w:pPr>
            <w:r w:rsidRPr="0029157F">
              <w:rPr>
                <w:rFonts w:ascii="Times New Roman" w:hAnsi="Times New Roman"/>
                <w:i/>
                <w:noProof w:val="0"/>
                <w:color w:val="000000" w:themeColor="text1"/>
                <w:sz w:val="20"/>
              </w:rPr>
              <w:t>(</w:t>
            </w:r>
            <w:proofErr w:type="gramStart"/>
            <w:r w:rsidRPr="0029157F">
              <w:rPr>
                <w:rFonts w:ascii="Times New Roman" w:hAnsi="Times New Roman"/>
                <w:i/>
                <w:noProof w:val="0"/>
                <w:color w:val="000000" w:themeColor="text1"/>
                <w:sz w:val="20"/>
              </w:rPr>
              <w:t>cf.</w:t>
            </w:r>
            <w:proofErr w:type="gramEnd"/>
            <w:r w:rsidRPr="0029157F">
              <w:rPr>
                <w:rFonts w:ascii="Times New Roman" w:hAnsi="Times New Roman"/>
                <w:i/>
                <w:noProof w:val="0"/>
                <w:color w:val="000000" w:themeColor="text1"/>
                <w:sz w:val="20"/>
              </w:rPr>
              <w:t xml:space="preserve"> les 3 activités que je propose dans le manuel Robert-</w:t>
            </w:r>
            <w:proofErr w:type="spellStart"/>
            <w:r w:rsidRPr="0029157F">
              <w:rPr>
                <w:rFonts w:ascii="Times New Roman" w:hAnsi="Times New Roman"/>
                <w:i/>
                <w:noProof w:val="0"/>
                <w:color w:val="000000" w:themeColor="text1"/>
                <w:sz w:val="20"/>
              </w:rPr>
              <w:t>WebLettres</w:t>
            </w:r>
            <w:proofErr w:type="spellEnd"/>
            <w:r w:rsidR="0091008C" w:rsidRPr="0029157F">
              <w:rPr>
                <w:rFonts w:ascii="Times New Roman" w:hAnsi="Times New Roman"/>
                <w:i/>
                <w:noProof w:val="0"/>
                <w:color w:val="000000" w:themeColor="text1"/>
                <w:sz w:val="20"/>
              </w:rPr>
              <w:t xml:space="preserve"> – travaux de groupe</w:t>
            </w:r>
            <w:r w:rsidRPr="0029157F">
              <w:rPr>
                <w:rFonts w:ascii="Times New Roman" w:hAnsi="Times New Roman"/>
                <w:i/>
                <w:noProof w:val="0"/>
                <w:color w:val="000000" w:themeColor="text1"/>
                <w:sz w:val="20"/>
              </w:rPr>
              <w:t>)</w:t>
            </w:r>
          </w:p>
          <w:p w:rsidR="00A22F93" w:rsidRPr="0029157F" w:rsidRDefault="00F069E3" w:rsidP="0010118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w:t>
            </w:r>
            <w:r w:rsidR="00132D8E" w:rsidRPr="0029157F">
              <w:rPr>
                <w:rFonts w:ascii="Times New Roman" w:hAnsi="Times New Roman"/>
                <w:noProof w:val="0"/>
                <w:color w:val="000000" w:themeColor="text1"/>
                <w:sz w:val="20"/>
              </w:rPr>
              <w:t>Étude</w:t>
            </w:r>
            <w:r w:rsidRPr="0029157F">
              <w:rPr>
                <w:rFonts w:ascii="Times New Roman" w:hAnsi="Times New Roman"/>
                <w:noProof w:val="0"/>
                <w:color w:val="000000" w:themeColor="text1"/>
                <w:sz w:val="20"/>
              </w:rPr>
              <w:t xml:space="preserve"> de l’affiche du film, de la 1° séquence et du 1° chapitre du roman</w:t>
            </w:r>
          </w:p>
          <w:p w:rsidR="00101184" w:rsidRPr="0029157F" w:rsidRDefault="00A22F93" w:rsidP="0010118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Étude d’une scène topique : la rencontre amoureuse</w:t>
            </w:r>
          </w:p>
          <w:p w:rsidR="00A22F93" w:rsidRPr="0029157F" w:rsidRDefault="00A22F93" w:rsidP="0010118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Le pathétique dans la fin du roman et du film</w:t>
            </w:r>
          </w:p>
          <w:p w:rsidR="00910F69" w:rsidRPr="0029157F" w:rsidRDefault="00910F69" w:rsidP="00910F69">
            <w:pPr>
              <w:rPr>
                <w:rFonts w:ascii="Times New Roman" w:hAnsi="Times New Roman"/>
                <w:b/>
                <w:noProof w:val="0"/>
                <w:sz w:val="20"/>
              </w:rPr>
            </w:pPr>
            <w:r w:rsidRPr="0029157F">
              <w:rPr>
                <w:rFonts w:ascii="Times New Roman" w:hAnsi="Times New Roman"/>
                <w:b/>
                <w:noProof w:val="0"/>
                <w:sz w:val="20"/>
              </w:rPr>
              <w:t>Études transversales</w:t>
            </w:r>
            <w:r w:rsidR="000A233D" w:rsidRPr="0029157F">
              <w:rPr>
                <w:rFonts w:ascii="Times New Roman" w:hAnsi="Times New Roman"/>
                <w:b/>
                <w:noProof w:val="0"/>
                <w:sz w:val="20"/>
              </w:rPr>
              <w:t>, exposés</w:t>
            </w:r>
            <w:r w:rsidRPr="0029157F">
              <w:rPr>
                <w:rFonts w:ascii="Times New Roman" w:hAnsi="Times New Roman"/>
                <w:b/>
                <w:noProof w:val="0"/>
                <w:sz w:val="20"/>
              </w:rPr>
              <w:t xml:space="preserve"> </w:t>
            </w:r>
          </w:p>
          <w:p w:rsidR="0091008C" w:rsidRPr="0029157F" w:rsidRDefault="00910F69" w:rsidP="0091008C">
            <w:pPr>
              <w:jc w:val="both"/>
              <w:rPr>
                <w:rFonts w:ascii="Times New Roman" w:hAnsi="Times New Roman"/>
                <w:noProof w:val="0"/>
                <w:sz w:val="20"/>
              </w:rPr>
            </w:pPr>
            <w:r w:rsidRPr="0029157F">
              <w:rPr>
                <w:rFonts w:ascii="Times New Roman" w:hAnsi="Times New Roman"/>
                <w:noProof w:val="0"/>
                <w:sz w:val="20"/>
              </w:rPr>
              <w:t>-</w:t>
            </w:r>
            <w:r w:rsidR="0091008C" w:rsidRPr="0029157F">
              <w:rPr>
                <w:rFonts w:ascii="Times New Roman" w:hAnsi="Times New Roman"/>
                <w:noProof w:val="0"/>
                <w:sz w:val="20"/>
              </w:rPr>
              <w:t xml:space="preserve"> La structure générale, l'espace et le temps dans </w:t>
            </w:r>
            <w:r w:rsidR="0091008C" w:rsidRPr="0029157F">
              <w:rPr>
                <w:rFonts w:ascii="Times New Roman" w:hAnsi="Times New Roman"/>
                <w:i/>
                <w:noProof w:val="0"/>
                <w:sz w:val="20"/>
              </w:rPr>
              <w:t>L’Écume des jours</w:t>
            </w:r>
          </w:p>
          <w:p w:rsidR="0091008C" w:rsidRPr="0029157F" w:rsidRDefault="00B56A9F" w:rsidP="0091008C">
            <w:pPr>
              <w:jc w:val="both"/>
              <w:rPr>
                <w:rFonts w:ascii="Times New Roman" w:hAnsi="Times New Roman"/>
                <w:noProof w:val="0"/>
                <w:sz w:val="20"/>
              </w:rPr>
            </w:pPr>
            <w:r w:rsidRPr="0029157F">
              <w:rPr>
                <w:rFonts w:ascii="Times New Roman" w:hAnsi="Times New Roman"/>
                <w:noProof w:val="0"/>
                <w:sz w:val="20"/>
              </w:rPr>
              <w:t xml:space="preserve">- </w:t>
            </w:r>
            <w:r w:rsidR="0091008C" w:rsidRPr="0029157F">
              <w:rPr>
                <w:rFonts w:ascii="Times New Roman" w:hAnsi="Times New Roman"/>
                <w:noProof w:val="0"/>
                <w:sz w:val="20"/>
              </w:rPr>
              <w:t xml:space="preserve">Les personnages dans </w:t>
            </w:r>
            <w:r w:rsidR="0091008C" w:rsidRPr="0029157F">
              <w:rPr>
                <w:rFonts w:ascii="Times New Roman" w:hAnsi="Times New Roman"/>
                <w:i/>
                <w:noProof w:val="0"/>
                <w:sz w:val="20"/>
              </w:rPr>
              <w:t>L’Écume des jours</w:t>
            </w:r>
          </w:p>
          <w:p w:rsidR="000811B8" w:rsidRPr="0029157F" w:rsidRDefault="00B56A9F" w:rsidP="0091008C">
            <w:pPr>
              <w:jc w:val="both"/>
              <w:rPr>
                <w:rFonts w:ascii="Times New Roman" w:hAnsi="Times New Roman"/>
                <w:noProof w:val="0"/>
                <w:sz w:val="20"/>
              </w:rPr>
            </w:pPr>
            <w:r w:rsidRPr="0029157F">
              <w:rPr>
                <w:rFonts w:ascii="Times New Roman" w:hAnsi="Times New Roman"/>
                <w:noProof w:val="0"/>
                <w:sz w:val="20"/>
              </w:rPr>
              <w:t xml:space="preserve">- </w:t>
            </w:r>
            <w:r w:rsidR="0091008C" w:rsidRPr="0029157F">
              <w:rPr>
                <w:rFonts w:ascii="Times New Roman" w:hAnsi="Times New Roman"/>
                <w:noProof w:val="0"/>
                <w:sz w:val="20"/>
              </w:rPr>
              <w:t>L'invention verbale et le</w:t>
            </w:r>
            <w:r w:rsidRPr="0029157F">
              <w:rPr>
                <w:rFonts w:ascii="Times New Roman" w:hAnsi="Times New Roman"/>
                <w:noProof w:val="0"/>
                <w:sz w:val="20"/>
              </w:rPr>
              <w:t xml:space="preserve"> jeu de</w:t>
            </w:r>
            <w:r w:rsidR="0091008C" w:rsidRPr="0029157F">
              <w:rPr>
                <w:rFonts w:ascii="Times New Roman" w:hAnsi="Times New Roman"/>
                <w:noProof w:val="0"/>
                <w:sz w:val="20"/>
              </w:rPr>
              <w:t xml:space="preserve">s tonalités dans </w:t>
            </w:r>
            <w:r w:rsidR="0091008C" w:rsidRPr="0029157F">
              <w:rPr>
                <w:rFonts w:ascii="Times New Roman" w:hAnsi="Times New Roman"/>
                <w:i/>
                <w:noProof w:val="0"/>
                <w:sz w:val="20"/>
              </w:rPr>
              <w:t>L’Écume des jours</w:t>
            </w:r>
          </w:p>
        </w:tc>
        <w:tc>
          <w:tcPr>
            <w:tcW w:w="2694" w:type="dxa"/>
          </w:tcPr>
          <w:p w:rsidR="000811B8" w:rsidRPr="0029157F" w:rsidRDefault="000811B8" w:rsidP="00391B8D">
            <w:pPr>
              <w:jc w:val="center"/>
              <w:rPr>
                <w:rFonts w:ascii="Times New Roman" w:hAnsi="Times New Roman"/>
                <w:b/>
                <w:noProof w:val="0"/>
                <w:color w:val="800080"/>
                <w:sz w:val="20"/>
              </w:rPr>
            </w:pPr>
          </w:p>
        </w:tc>
        <w:tc>
          <w:tcPr>
            <w:tcW w:w="3118" w:type="dxa"/>
          </w:tcPr>
          <w:p w:rsidR="000811B8" w:rsidRPr="0029157F" w:rsidRDefault="00F31832" w:rsidP="00D63EA7">
            <w:pPr>
              <w:rPr>
                <w:rFonts w:ascii="Times New Roman" w:hAnsi="Times New Roman"/>
                <w:b/>
                <w:noProof w:val="0"/>
                <w:color w:val="800080"/>
                <w:sz w:val="20"/>
              </w:rPr>
            </w:pPr>
            <w:r w:rsidRPr="0029157F">
              <w:rPr>
                <w:rFonts w:ascii="Times New Roman" w:hAnsi="Times New Roman"/>
                <w:noProof w:val="0"/>
                <w:color w:val="000000" w:themeColor="text1"/>
                <w:sz w:val="20"/>
              </w:rPr>
              <w:t xml:space="preserve">Le vocabulaire filmique </w:t>
            </w:r>
            <w:r w:rsidR="00D63EA7" w:rsidRPr="0029157F">
              <w:rPr>
                <w:rFonts w:ascii="Times New Roman" w:hAnsi="Times New Roman"/>
                <w:noProof w:val="0"/>
                <w:color w:val="000000" w:themeColor="text1"/>
                <w:sz w:val="20"/>
              </w:rPr>
              <w:t>(révision)</w:t>
            </w:r>
          </w:p>
        </w:tc>
        <w:tc>
          <w:tcPr>
            <w:tcW w:w="3255" w:type="dxa"/>
          </w:tcPr>
          <w:p w:rsidR="00CB0ABB" w:rsidRPr="0029157F" w:rsidRDefault="00CB0ABB" w:rsidP="00CB0ABB">
            <w:pPr>
              <w:rPr>
                <w:rFonts w:ascii="Times New Roman" w:hAnsi="Times New Roman"/>
                <w:b/>
                <w:noProof w:val="0"/>
                <w:color w:val="FF00FF"/>
                <w:sz w:val="20"/>
              </w:rPr>
            </w:pPr>
            <w:r w:rsidRPr="0029157F">
              <w:rPr>
                <w:rFonts w:ascii="Times New Roman" w:hAnsi="Times New Roman"/>
                <w:b/>
                <w:noProof w:val="0"/>
                <w:color w:val="000000"/>
                <w:sz w:val="20"/>
              </w:rPr>
              <w:t xml:space="preserve">Projection 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E26645" w:rsidRPr="0029157F" w:rsidRDefault="00E26645" w:rsidP="00E26645">
            <w:pPr>
              <w:rPr>
                <w:rFonts w:ascii="Times New Roman" w:hAnsi="Times New Roman"/>
                <w:b/>
                <w:noProof w:val="0"/>
                <w:color w:val="800080"/>
                <w:sz w:val="20"/>
              </w:rPr>
            </w:pP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w:t>
            </w:r>
            <w:proofErr w:type="spellStart"/>
            <w:r w:rsidRPr="0029157F">
              <w:rPr>
                <w:rFonts w:ascii="Times New Roman" w:hAnsi="Times New Roman"/>
                <w:b/>
                <w:noProof w:val="0"/>
                <w:color w:val="800080"/>
                <w:sz w:val="20"/>
              </w:rPr>
              <w:t>Gondry</w:t>
            </w:r>
            <w:proofErr w:type="spellEnd"/>
            <w:r w:rsidRPr="0029157F">
              <w:rPr>
                <w:rFonts w:ascii="Times New Roman" w:hAnsi="Times New Roman"/>
                <w:b/>
                <w:noProof w:val="0"/>
                <w:color w:val="800080"/>
                <w:sz w:val="20"/>
              </w:rPr>
              <w:t xml:space="preserve"> </w:t>
            </w:r>
          </w:p>
          <w:p w:rsidR="000811B8" w:rsidRPr="0029157F" w:rsidRDefault="000811B8" w:rsidP="00CB0ABB">
            <w:pPr>
              <w:jc w:val="both"/>
              <w:rPr>
                <w:rFonts w:ascii="Times New Roman" w:hAnsi="Times New Roman"/>
                <w:b/>
                <w:noProof w:val="0"/>
                <w:color w:val="800080"/>
                <w:sz w:val="20"/>
              </w:rPr>
            </w:pPr>
          </w:p>
        </w:tc>
      </w:tr>
      <w:tr w:rsidR="000811B8" w:rsidRPr="0029157F" w:rsidTr="00391B8D">
        <w:trPr>
          <w:jc w:val="center"/>
        </w:trPr>
        <w:tc>
          <w:tcPr>
            <w:tcW w:w="3266" w:type="dxa"/>
          </w:tcPr>
          <w:p w:rsidR="000811B8" w:rsidRPr="0029157F" w:rsidRDefault="000811B8" w:rsidP="000811B8">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11</w:t>
            </w:r>
          </w:p>
          <w:p w:rsidR="001623FB" w:rsidRPr="0029157F" w:rsidRDefault="001623FB" w:rsidP="000811B8">
            <w:pPr>
              <w:ind w:right="144"/>
              <w:rPr>
                <w:rFonts w:ascii="Times New Roman" w:hAnsi="Times New Roman"/>
                <w:b/>
                <w:caps/>
                <w:noProof w:val="0"/>
                <w:color w:val="FF00FF"/>
                <w:sz w:val="20"/>
                <w:u w:val="single"/>
              </w:rPr>
            </w:pPr>
          </w:p>
          <w:p w:rsidR="00BC09A4" w:rsidRPr="0029157F" w:rsidRDefault="00BC09A4" w:rsidP="00BC09A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0811B8" w:rsidRPr="0029157F" w:rsidRDefault="00A0572F" w:rsidP="00A0572F">
            <w:pPr>
              <w:ind w:right="144"/>
              <w:rPr>
                <w:rFonts w:ascii="Times New Roman" w:hAnsi="Times New Roman"/>
                <w:b/>
                <w:caps/>
                <w:noProof w:val="0"/>
                <w:color w:val="0000FF"/>
                <w:sz w:val="20"/>
                <w:u w:val="single"/>
              </w:rPr>
            </w:pPr>
            <w:r w:rsidRPr="0029157F">
              <w:rPr>
                <w:rFonts w:ascii="Times New Roman" w:hAnsi="Times New Roman"/>
                <w:i/>
                <w:noProof w:val="0"/>
                <w:color w:val="008000"/>
                <w:sz w:val="20"/>
              </w:rPr>
              <w:t>Comment faire de sa vie un roman</w:t>
            </w:r>
            <w:r w:rsidR="00C54CB3" w:rsidRPr="0029157F">
              <w:rPr>
                <w:rFonts w:ascii="Times New Roman" w:hAnsi="Times New Roman"/>
                <w:i/>
                <w:noProof w:val="0"/>
                <w:color w:val="008000"/>
                <w:sz w:val="20"/>
              </w:rPr>
              <w:t> ?</w:t>
            </w:r>
          </w:p>
        </w:tc>
        <w:tc>
          <w:tcPr>
            <w:tcW w:w="3402" w:type="dxa"/>
          </w:tcPr>
          <w:p w:rsidR="000811B8" w:rsidRPr="0029157F" w:rsidRDefault="000811B8" w:rsidP="000811B8">
            <w:pPr>
              <w:rPr>
                <w:rFonts w:ascii="Times New Roman" w:hAnsi="Times New Roman"/>
                <w:b/>
                <w:caps/>
                <w:noProof w:val="0"/>
                <w:color w:val="0000FF"/>
                <w:sz w:val="20"/>
                <w:u w:val="single"/>
              </w:rPr>
            </w:pPr>
          </w:p>
        </w:tc>
        <w:tc>
          <w:tcPr>
            <w:tcW w:w="2694" w:type="dxa"/>
          </w:tcPr>
          <w:p w:rsidR="00792B3E" w:rsidRPr="0029157F" w:rsidRDefault="00792B3E" w:rsidP="00101184">
            <w:pPr>
              <w:rPr>
                <w:rFonts w:ascii="Times New Roman" w:eastAsia="Times New Roman" w:hAnsi="Times New Roman"/>
                <w:sz w:val="20"/>
              </w:rPr>
            </w:pPr>
            <w:r w:rsidRPr="0029157F">
              <w:rPr>
                <w:rFonts w:ascii="Times New Roman" w:eastAsia="Times New Roman" w:hAnsi="Times New Roman"/>
                <w:sz w:val="20"/>
              </w:rPr>
              <w:t>Manuel Belin : lire et apprendre l</w:t>
            </w:r>
            <w:r w:rsidR="0026030B" w:rsidRPr="0029157F">
              <w:rPr>
                <w:rFonts w:ascii="Times New Roman" w:eastAsia="Times New Roman" w:hAnsi="Times New Roman"/>
                <w:sz w:val="20"/>
              </w:rPr>
              <w:t>a</w:t>
            </w:r>
            <w:r w:rsidRPr="0029157F">
              <w:rPr>
                <w:rFonts w:ascii="Times New Roman" w:eastAsia="Times New Roman" w:hAnsi="Times New Roman"/>
                <w:sz w:val="20"/>
              </w:rPr>
              <w:t xml:space="preserve"> page 143</w:t>
            </w:r>
          </w:p>
          <w:p w:rsidR="00D63EA7" w:rsidRPr="0029157F" w:rsidRDefault="00D63EA7" w:rsidP="00101184">
            <w:pPr>
              <w:rPr>
                <w:rFonts w:ascii="Times New Roman" w:eastAsia="Times New Roman" w:hAnsi="Times New Roman"/>
                <w:sz w:val="20"/>
              </w:rPr>
            </w:pPr>
          </w:p>
          <w:p w:rsidR="00101184" w:rsidRPr="0029157F" w:rsidRDefault="00101184" w:rsidP="0010118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w:t>
            </w:r>
            <w:r w:rsidR="00792B3E" w:rsidRPr="0029157F">
              <w:rPr>
                <w:rFonts w:ascii="Times New Roman" w:hAnsi="Times New Roman"/>
                <w:b/>
                <w:noProof w:val="0"/>
                <w:color w:val="0000FF"/>
                <w:sz w:val="20"/>
                <w:u w:val="single"/>
              </w:rPr>
              <w:t> </w:t>
            </w:r>
            <w:r w:rsidRPr="0029157F">
              <w:rPr>
                <w:rFonts w:ascii="Times New Roman" w:hAnsi="Times New Roman"/>
                <w:b/>
                <w:noProof w:val="0"/>
                <w:color w:val="0000FF"/>
                <w:sz w:val="20"/>
                <w:u w:val="single"/>
              </w:rPr>
              <w:t>:</w:t>
            </w:r>
            <w:r w:rsidRPr="0029157F">
              <w:rPr>
                <w:rFonts w:ascii="Times New Roman" w:hAnsi="Times New Roman"/>
                <w:b/>
                <w:i/>
                <w:noProof w:val="0"/>
                <w:sz w:val="20"/>
                <w:u w:val="single"/>
              </w:rPr>
              <w:t xml:space="preserve"> </w:t>
            </w:r>
          </w:p>
          <w:p w:rsidR="000811B8" w:rsidRPr="0029157F" w:rsidRDefault="00101184" w:rsidP="00101184">
            <w:pPr>
              <w:rPr>
                <w:rFonts w:ascii="Times New Roman" w:hAnsi="Times New Roman"/>
                <w:b/>
                <w:noProof w:val="0"/>
                <w:color w:val="800080"/>
                <w:sz w:val="20"/>
              </w:rPr>
            </w:pPr>
            <w:r w:rsidRPr="0029157F">
              <w:rPr>
                <w:rFonts w:ascii="Times New Roman" w:hAnsi="Times New Roman"/>
                <w:b/>
                <w:i/>
                <w:noProof w:val="0"/>
                <w:color w:val="800080"/>
                <w:sz w:val="20"/>
              </w:rPr>
              <w:t>Stupeurs et tremblements</w:t>
            </w:r>
            <w:r w:rsidRPr="0029157F">
              <w:rPr>
                <w:rFonts w:ascii="Times New Roman" w:hAnsi="Times New Roman"/>
                <w:b/>
                <w:noProof w:val="0"/>
                <w:color w:val="800080"/>
                <w:sz w:val="20"/>
              </w:rPr>
              <w:t>, Amélie Nothomb</w:t>
            </w:r>
          </w:p>
          <w:p w:rsidR="004D1A53" w:rsidRPr="0029157F" w:rsidRDefault="004D1A53" w:rsidP="004D1A53">
            <w:pPr>
              <w:rPr>
                <w:rFonts w:ascii="Times New Roman" w:hAnsi="Times New Roman"/>
                <w:b/>
                <w:noProof w:val="0"/>
                <w:sz w:val="20"/>
              </w:rPr>
            </w:pPr>
            <w:r w:rsidRPr="0029157F">
              <w:rPr>
                <w:rFonts w:ascii="Times New Roman" w:hAnsi="Times New Roman"/>
                <w:b/>
                <w:noProof w:val="0"/>
                <w:sz w:val="20"/>
              </w:rPr>
              <w:t xml:space="preserve">Études transversales, exposés </w:t>
            </w:r>
          </w:p>
          <w:p w:rsidR="004D1A53" w:rsidRPr="0029157F" w:rsidRDefault="0072374E" w:rsidP="00101184">
            <w:pPr>
              <w:rPr>
                <w:rFonts w:ascii="Times New Roman" w:hAnsi="Times New Roman"/>
                <w:noProof w:val="0"/>
                <w:sz w:val="20"/>
              </w:rPr>
            </w:pPr>
            <w:r w:rsidRPr="0029157F">
              <w:rPr>
                <w:rFonts w:ascii="Times New Roman" w:hAnsi="Times New Roman"/>
                <w:noProof w:val="0"/>
                <w:sz w:val="20"/>
              </w:rPr>
              <w:t>- La critique de la société japonaise</w:t>
            </w:r>
          </w:p>
          <w:p w:rsidR="0072374E" w:rsidRPr="0029157F" w:rsidRDefault="0072374E" w:rsidP="00101184">
            <w:pPr>
              <w:rPr>
                <w:rFonts w:ascii="Times New Roman" w:hAnsi="Times New Roman"/>
                <w:b/>
                <w:noProof w:val="0"/>
                <w:color w:val="800080"/>
                <w:sz w:val="20"/>
              </w:rPr>
            </w:pPr>
            <w:r w:rsidRPr="0029157F">
              <w:rPr>
                <w:rFonts w:ascii="Times New Roman" w:hAnsi="Times New Roman"/>
                <w:noProof w:val="0"/>
                <w:color w:val="000000" w:themeColor="text1"/>
                <w:sz w:val="20"/>
              </w:rPr>
              <w:t xml:space="preserve">- Cette </w:t>
            </w:r>
            <w:proofErr w:type="spellStart"/>
            <w:r w:rsidRPr="0029157F">
              <w:rPr>
                <w:rFonts w:ascii="Times New Roman" w:hAnsi="Times New Roman"/>
                <w:noProof w:val="0"/>
                <w:color w:val="000000" w:themeColor="text1"/>
                <w:sz w:val="20"/>
              </w:rPr>
              <w:t>auto-fiction</w:t>
            </w:r>
            <w:proofErr w:type="spellEnd"/>
            <w:r w:rsidRPr="0029157F">
              <w:rPr>
                <w:rFonts w:ascii="Times New Roman" w:hAnsi="Times New Roman"/>
                <w:noProof w:val="0"/>
                <w:color w:val="000000" w:themeColor="text1"/>
                <w:sz w:val="20"/>
              </w:rPr>
              <w:t>, une œuvre littéraire ?</w:t>
            </w:r>
          </w:p>
        </w:tc>
        <w:tc>
          <w:tcPr>
            <w:tcW w:w="3118" w:type="dxa"/>
          </w:tcPr>
          <w:p w:rsidR="000811B8" w:rsidRPr="0029157F" w:rsidRDefault="00792B3E" w:rsidP="00792B3E">
            <w:pPr>
              <w:jc w:val="both"/>
              <w:rPr>
                <w:rFonts w:ascii="Times New Roman" w:hAnsi="Times New Roman"/>
                <w:b/>
                <w:noProof w:val="0"/>
                <w:color w:val="800080"/>
                <w:sz w:val="20"/>
              </w:rPr>
            </w:pPr>
            <w:r w:rsidRPr="0029157F">
              <w:rPr>
                <w:rFonts w:ascii="Times New Roman" w:hAnsi="Times New Roman"/>
                <w:noProof w:val="0"/>
                <w:color w:val="000000" w:themeColor="text1"/>
                <w:sz w:val="20"/>
              </w:rPr>
              <w:t>Le lexique du souvenir et de la mémoire,</w:t>
            </w:r>
            <w:r w:rsidRPr="0029157F">
              <w:rPr>
                <w:rFonts w:ascii="Times New Roman" w:hAnsi="Times New Roman"/>
                <w:b/>
                <w:noProof w:val="0"/>
                <w:color w:val="000000" w:themeColor="text1"/>
                <w:sz w:val="20"/>
              </w:rPr>
              <w:t xml:space="preserve"> </w:t>
            </w:r>
            <w:r w:rsidRPr="0029157F">
              <w:rPr>
                <w:rFonts w:ascii="Times New Roman" w:eastAsia="Times New Roman" w:hAnsi="Times New Roman"/>
                <w:sz w:val="20"/>
              </w:rPr>
              <w:t>Manuel Belin page 142</w:t>
            </w:r>
          </w:p>
        </w:tc>
        <w:tc>
          <w:tcPr>
            <w:tcW w:w="3255" w:type="dxa"/>
          </w:tcPr>
          <w:p w:rsidR="000811B8" w:rsidRPr="0029157F" w:rsidRDefault="000811B8" w:rsidP="000811B8">
            <w:pPr>
              <w:rPr>
                <w:rFonts w:ascii="Times New Roman" w:eastAsia="Times New Roman" w:hAnsi="Times New Roman"/>
                <w:i/>
                <w:sz w:val="20"/>
              </w:rPr>
            </w:pPr>
            <w:r w:rsidRPr="0029157F">
              <w:rPr>
                <w:rFonts w:ascii="Times New Roman" w:eastAsia="Times New Roman" w:hAnsi="Times New Roman"/>
                <w:sz w:val="20"/>
              </w:rPr>
              <w:t xml:space="preserve">Manuel Belin : p. 144 : un roman graphique pour se raconter </w:t>
            </w:r>
            <w:r w:rsidRPr="0029157F">
              <w:rPr>
                <w:rFonts w:ascii="Times New Roman" w:eastAsia="Times New Roman" w:hAnsi="Times New Roman"/>
                <w:i/>
                <w:sz w:val="20"/>
              </w:rPr>
              <w:t>L’Arabe du futur</w:t>
            </w:r>
          </w:p>
          <w:p w:rsidR="00D63EA7" w:rsidRPr="0029157F" w:rsidRDefault="00D63EA7" w:rsidP="000811B8">
            <w:pPr>
              <w:rPr>
                <w:rFonts w:ascii="Times New Roman" w:eastAsia="Times New Roman" w:hAnsi="Times New Roman"/>
                <w:sz w:val="20"/>
              </w:rPr>
            </w:pPr>
          </w:p>
          <w:p w:rsidR="00AA3160" w:rsidRPr="0029157F" w:rsidRDefault="00AA3160" w:rsidP="00AA3160">
            <w:pPr>
              <w:rPr>
                <w:rFonts w:ascii="Times New Roman" w:hAnsi="Times New Roman"/>
                <w:b/>
                <w:noProof w:val="0"/>
                <w:color w:val="FF00FF"/>
                <w:sz w:val="20"/>
              </w:rPr>
            </w:pPr>
            <w:r w:rsidRPr="0029157F">
              <w:rPr>
                <w:rFonts w:ascii="Times New Roman" w:hAnsi="Times New Roman"/>
                <w:b/>
                <w:noProof w:val="0"/>
                <w:color w:val="000000"/>
                <w:sz w:val="20"/>
              </w:rPr>
              <w:t xml:space="preserve">Projection 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AA3160" w:rsidRPr="0029157F" w:rsidRDefault="00AA3160" w:rsidP="00AA3160">
            <w:pPr>
              <w:rPr>
                <w:rFonts w:ascii="Times New Roman" w:hAnsi="Times New Roman"/>
                <w:b/>
                <w:noProof w:val="0"/>
                <w:color w:val="800080"/>
                <w:sz w:val="20"/>
              </w:rPr>
            </w:pPr>
            <w:r w:rsidRPr="0029157F">
              <w:rPr>
                <w:rFonts w:ascii="Times New Roman" w:hAnsi="Times New Roman"/>
                <w:b/>
                <w:i/>
                <w:noProof w:val="0"/>
                <w:color w:val="800080"/>
                <w:sz w:val="20"/>
              </w:rPr>
              <w:t>Stupeurs et tremblements</w:t>
            </w:r>
            <w:r w:rsidRPr="0029157F">
              <w:rPr>
                <w:rFonts w:ascii="Times New Roman" w:hAnsi="Times New Roman"/>
                <w:b/>
                <w:noProof w:val="0"/>
                <w:color w:val="800080"/>
                <w:sz w:val="20"/>
              </w:rPr>
              <w:t xml:space="preserve"> de Corneau </w:t>
            </w:r>
          </w:p>
          <w:p w:rsidR="00AA3160" w:rsidRPr="0029157F" w:rsidRDefault="00AA3160" w:rsidP="000811B8">
            <w:pPr>
              <w:rPr>
                <w:rFonts w:ascii="Times New Roman" w:eastAsia="Times New Roman" w:hAnsi="Times New Roman"/>
                <w:sz w:val="20"/>
              </w:rPr>
            </w:pPr>
          </w:p>
          <w:p w:rsidR="00D63EA7" w:rsidRPr="0029157F" w:rsidRDefault="00D63EA7" w:rsidP="00D63EA7">
            <w:pPr>
              <w:rPr>
                <w:rFonts w:ascii="Times New Roman" w:hAnsi="Times New Roman"/>
                <w:b/>
                <w:noProof w:val="0"/>
                <w:sz w:val="20"/>
              </w:rPr>
            </w:pPr>
            <w:r w:rsidRPr="0029157F">
              <w:rPr>
                <w:rFonts w:ascii="Times New Roman" w:hAnsi="Times New Roman"/>
                <w:b/>
                <w:noProof w:val="0"/>
                <w:sz w:val="20"/>
              </w:rPr>
              <w:t>La dissertation</w:t>
            </w:r>
          </w:p>
          <w:p w:rsidR="00D63EA7" w:rsidRPr="0029157F" w:rsidRDefault="00D63EA7" w:rsidP="00D63EA7">
            <w:pPr>
              <w:rPr>
                <w:rFonts w:ascii="Times New Roman" w:hAnsi="Times New Roman"/>
                <w:b/>
                <w:noProof w:val="0"/>
                <w:color w:val="000000"/>
                <w:sz w:val="20"/>
              </w:rPr>
            </w:pPr>
          </w:p>
          <w:p w:rsidR="00D63EA7" w:rsidRPr="0029157F" w:rsidRDefault="00D63EA7" w:rsidP="00D63EA7">
            <w:pPr>
              <w:rPr>
                <w:rFonts w:ascii="Times New Roman" w:hAnsi="Times New Roman"/>
                <w:b/>
                <w:noProof w:val="0"/>
                <w:color w:val="FF0000"/>
                <w:sz w:val="20"/>
              </w:rPr>
            </w:pPr>
            <w:r w:rsidRPr="0029157F">
              <w:rPr>
                <w:rFonts w:ascii="Times New Roman" w:hAnsi="Times New Roman"/>
                <w:b/>
                <w:noProof w:val="0"/>
                <w:color w:val="FF0000"/>
                <w:sz w:val="20"/>
              </w:rPr>
              <w:t>Contrôles et bilans de séquence</w:t>
            </w:r>
          </w:p>
          <w:p w:rsidR="000811B8" w:rsidRPr="0029157F" w:rsidRDefault="000811B8" w:rsidP="00391B8D">
            <w:pPr>
              <w:jc w:val="center"/>
              <w:rPr>
                <w:rFonts w:ascii="Times New Roman" w:hAnsi="Times New Roman"/>
                <w:b/>
                <w:noProof w:val="0"/>
                <w:color w:val="800080"/>
                <w:sz w:val="20"/>
              </w:rPr>
            </w:pPr>
          </w:p>
        </w:tc>
      </w:tr>
    </w:tbl>
    <w:p w:rsidR="00913F5C" w:rsidRPr="0029157F" w:rsidRDefault="00913F5C" w:rsidP="0059782F">
      <w:pPr>
        <w:rPr>
          <w:rFonts w:ascii="Times New Roman" w:hAnsi="Times New Roman"/>
          <w:noProof w:val="0"/>
        </w:rPr>
      </w:pPr>
    </w:p>
    <w:p w:rsidR="00913F5C" w:rsidRPr="0029157F" w:rsidRDefault="00913F5C" w:rsidP="0059782F">
      <w:pPr>
        <w:rPr>
          <w:rFonts w:ascii="Times New Roman" w:hAnsi="Times New Roman"/>
          <w:noProof w:val="0"/>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30"/>
      </w:tblGrid>
      <w:tr w:rsidR="00913F5C" w:rsidRPr="0029157F" w:rsidTr="00753DB6">
        <w:trPr>
          <w:jc w:val="center"/>
        </w:trPr>
        <w:tc>
          <w:tcPr>
            <w:tcW w:w="15730" w:type="dxa"/>
          </w:tcPr>
          <w:p w:rsidR="000A233D" w:rsidRPr="0029157F" w:rsidRDefault="00913F5C" w:rsidP="0059782F">
            <w:pPr>
              <w:jc w:val="center"/>
              <w:rPr>
                <w:rFonts w:ascii="Times New Roman" w:hAnsi="Times New Roman"/>
                <w:b/>
                <w:noProof w:val="0"/>
                <w:color w:val="FF0000"/>
                <w:sz w:val="20"/>
              </w:rPr>
            </w:pPr>
            <w:r w:rsidRPr="0029157F">
              <w:rPr>
                <w:rFonts w:ascii="Times New Roman" w:hAnsi="Times New Roman"/>
                <w:b/>
                <w:noProof w:val="0"/>
                <w:color w:val="FF0000"/>
                <w:sz w:val="20"/>
              </w:rPr>
              <w:t xml:space="preserve">Séquences décrochées : dans le cadre des 2 projets </w:t>
            </w:r>
            <w:proofErr w:type="spellStart"/>
            <w:r w:rsidRPr="0029157F">
              <w:rPr>
                <w:rFonts w:ascii="Times New Roman" w:hAnsi="Times New Roman"/>
                <w:b/>
                <w:noProof w:val="0"/>
                <w:color w:val="FF0000"/>
                <w:sz w:val="20"/>
              </w:rPr>
              <w:t>intercycles</w:t>
            </w:r>
            <w:proofErr w:type="spellEnd"/>
            <w:r w:rsidRPr="0029157F">
              <w:rPr>
                <w:rFonts w:ascii="Times New Roman" w:hAnsi="Times New Roman"/>
                <w:b/>
                <w:noProof w:val="0"/>
                <w:color w:val="FF0000"/>
                <w:sz w:val="20"/>
              </w:rPr>
              <w:t xml:space="preserve">/interdisciplinarité (activités en rapport avec des classes de maternelle, primaire et collège) </w:t>
            </w:r>
          </w:p>
          <w:p w:rsidR="00913F5C" w:rsidRPr="0029157F" w:rsidRDefault="00913F5C" w:rsidP="000A233D">
            <w:pPr>
              <w:jc w:val="center"/>
              <w:rPr>
                <w:rFonts w:ascii="Times New Roman" w:hAnsi="Times New Roman"/>
                <w:b/>
                <w:noProof w:val="0"/>
                <w:color w:val="FF0000"/>
                <w:sz w:val="20"/>
              </w:rPr>
            </w:pPr>
            <w:proofErr w:type="gramStart"/>
            <w:r w:rsidRPr="0029157F">
              <w:rPr>
                <w:rFonts w:ascii="Times New Roman" w:hAnsi="Times New Roman"/>
                <w:b/>
                <w:noProof w:val="0"/>
                <w:color w:val="FF0000"/>
                <w:sz w:val="20"/>
              </w:rPr>
              <w:t>et</w:t>
            </w:r>
            <w:proofErr w:type="gramEnd"/>
            <w:r w:rsidRPr="0029157F">
              <w:rPr>
                <w:rFonts w:ascii="Times New Roman" w:hAnsi="Times New Roman"/>
                <w:b/>
                <w:noProof w:val="0"/>
                <w:color w:val="FF0000"/>
                <w:sz w:val="20"/>
              </w:rPr>
              <w:t xml:space="preserve"> des films vus dans le cadre de </w:t>
            </w:r>
            <w:r w:rsidRPr="0029157F">
              <w:rPr>
                <w:rFonts w:ascii="Times New Roman" w:hAnsi="Times New Roman"/>
                <w:b/>
                <w:i/>
                <w:noProof w:val="0"/>
                <w:color w:val="FF0000"/>
                <w:sz w:val="20"/>
              </w:rPr>
              <w:t>Lycéens au cinéma</w:t>
            </w:r>
          </w:p>
        </w:tc>
      </w:tr>
    </w:tbl>
    <w:p w:rsidR="00913F5C" w:rsidRPr="0029157F" w:rsidRDefault="00913F5C" w:rsidP="0059782F">
      <w:pPr>
        <w:rPr>
          <w:rFonts w:ascii="Times New Roman" w:hAnsi="Times New Roman"/>
          <w:noProof w:val="0"/>
        </w:rPr>
      </w:pPr>
    </w:p>
    <w:p w:rsidR="00FE6F8A" w:rsidRPr="0029157F" w:rsidRDefault="00FE6F8A" w:rsidP="0059782F">
      <w:pPr>
        <w:rPr>
          <w:rFonts w:ascii="Times New Roman" w:hAnsi="Times New Roman"/>
          <w:noProof w:val="0"/>
        </w:rPr>
      </w:pPr>
    </w:p>
    <w:sectPr w:rsidR="00FE6F8A" w:rsidRPr="0029157F" w:rsidSect="00FE6F8A">
      <w:headerReference w:type="default" r:id="rId13"/>
      <w:footerReference w:type="even" r:id="rId14"/>
      <w:footerReference w:type="default" r:id="rId15"/>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513" w:rsidRDefault="00176513">
      <w:r>
        <w:separator/>
      </w:r>
    </w:p>
  </w:endnote>
  <w:endnote w:type="continuationSeparator" w:id="0">
    <w:p w:rsidR="00176513" w:rsidRDefault="001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13109524"/>
      <w:docPartObj>
        <w:docPartGallery w:val="Page Numbers (Bottom of Page)"/>
        <w:docPartUnique/>
      </w:docPartObj>
    </w:sdtPr>
    <w:sdtContent>
      <w:p w:rsidR="006C26C8" w:rsidRDefault="006C26C8" w:rsidP="00391B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C26C8" w:rsidRDefault="006C26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78150249"/>
      <w:docPartObj>
        <w:docPartGallery w:val="Page Numbers (Bottom of Page)"/>
        <w:docPartUnique/>
      </w:docPartObj>
    </w:sdtPr>
    <w:sdtContent>
      <w:p w:rsidR="006C26C8" w:rsidRDefault="006C26C8" w:rsidP="00391B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6C26C8" w:rsidRDefault="006C26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513" w:rsidRDefault="00176513">
      <w:r>
        <w:separator/>
      </w:r>
    </w:p>
  </w:footnote>
  <w:footnote w:type="continuationSeparator" w:id="0">
    <w:p w:rsidR="00176513" w:rsidRDefault="00176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6C8" w:rsidRDefault="006C26C8">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Pr>
        <w:rStyle w:val="Numrodepage"/>
        <w:sz w:val="16"/>
      </w:rPr>
      <w:t>8</w:t>
    </w:r>
    <w:r>
      <w:rPr>
        <w:rStyle w:val="Numrodepage"/>
        <w:sz w:val="16"/>
      </w:rPr>
      <w:fldChar w:fldCharType="end"/>
    </w:r>
  </w:p>
  <w:p w:rsidR="006C26C8" w:rsidRDefault="006C26C8">
    <w:pPr>
      <w:pStyle w:val="En-tt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96EDE"/>
    <w:multiLevelType w:val="multilevel"/>
    <w:tmpl w:val="396A1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36838"/>
    <w:multiLevelType w:val="hybridMultilevel"/>
    <w:tmpl w:val="071E6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718EC"/>
    <w:multiLevelType w:val="hybridMultilevel"/>
    <w:tmpl w:val="F6AA9FE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6237022"/>
    <w:multiLevelType w:val="hybridMultilevel"/>
    <w:tmpl w:val="2F448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B93E55"/>
    <w:multiLevelType w:val="hybridMultilevel"/>
    <w:tmpl w:val="05E6B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F62C9D"/>
    <w:multiLevelType w:val="multilevel"/>
    <w:tmpl w:val="595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F143A"/>
    <w:multiLevelType w:val="multilevel"/>
    <w:tmpl w:val="3C5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26777"/>
    <w:multiLevelType w:val="hybridMultilevel"/>
    <w:tmpl w:val="15327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5C2094"/>
    <w:multiLevelType w:val="hybridMultilevel"/>
    <w:tmpl w:val="0E867D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4F5CFB"/>
    <w:multiLevelType w:val="hybridMultilevel"/>
    <w:tmpl w:val="B2001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C33CEE"/>
    <w:multiLevelType w:val="hybridMultilevel"/>
    <w:tmpl w:val="64B4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BD377A2"/>
    <w:multiLevelType w:val="multilevel"/>
    <w:tmpl w:val="A65A7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10"/>
  </w:num>
  <w:num w:numId="4">
    <w:abstractNumId w:val="8"/>
  </w:num>
  <w:num w:numId="5">
    <w:abstractNumId w:val="6"/>
  </w:num>
  <w:num w:numId="6">
    <w:abstractNumId w:val="21"/>
  </w:num>
  <w:num w:numId="7">
    <w:abstractNumId w:val="15"/>
  </w:num>
  <w:num w:numId="8">
    <w:abstractNumId w:val="19"/>
  </w:num>
  <w:num w:numId="9">
    <w:abstractNumId w:val="20"/>
  </w:num>
  <w:num w:numId="10">
    <w:abstractNumId w:val="1"/>
  </w:num>
  <w:num w:numId="11">
    <w:abstractNumId w:val="9"/>
  </w:num>
  <w:num w:numId="12">
    <w:abstractNumId w:val="13"/>
  </w:num>
  <w:num w:numId="13">
    <w:abstractNumId w:val="12"/>
  </w:num>
  <w:num w:numId="14">
    <w:abstractNumId w:val="2"/>
  </w:num>
  <w:num w:numId="15">
    <w:abstractNumId w:val="17"/>
  </w:num>
  <w:num w:numId="16">
    <w:abstractNumId w:val="18"/>
  </w:num>
  <w:num w:numId="17">
    <w:abstractNumId w:val="14"/>
  </w:num>
  <w:num w:numId="18">
    <w:abstractNumId w:val="7"/>
  </w:num>
  <w:num w:numId="19">
    <w:abstractNumId w:val="11"/>
  </w:num>
  <w:num w:numId="20">
    <w:abstractNumId w:val="16"/>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5C"/>
    <w:rsid w:val="00006664"/>
    <w:rsid w:val="00011BC1"/>
    <w:rsid w:val="000313C9"/>
    <w:rsid w:val="0003198E"/>
    <w:rsid w:val="000452D1"/>
    <w:rsid w:val="00045EE9"/>
    <w:rsid w:val="00046ABF"/>
    <w:rsid w:val="00054294"/>
    <w:rsid w:val="000601A6"/>
    <w:rsid w:val="00075AE3"/>
    <w:rsid w:val="000811B8"/>
    <w:rsid w:val="000839BC"/>
    <w:rsid w:val="0008445C"/>
    <w:rsid w:val="00084CF8"/>
    <w:rsid w:val="00092F2F"/>
    <w:rsid w:val="00093F1F"/>
    <w:rsid w:val="000A233D"/>
    <w:rsid w:val="000A5662"/>
    <w:rsid w:val="000A7666"/>
    <w:rsid w:val="000A79E4"/>
    <w:rsid w:val="000D3C94"/>
    <w:rsid w:val="000D491A"/>
    <w:rsid w:val="000E0549"/>
    <w:rsid w:val="000E212F"/>
    <w:rsid w:val="000E5E8C"/>
    <w:rsid w:val="000E5F29"/>
    <w:rsid w:val="000E705E"/>
    <w:rsid w:val="000F13DF"/>
    <w:rsid w:val="000F3B2D"/>
    <w:rsid w:val="000F525A"/>
    <w:rsid w:val="00101184"/>
    <w:rsid w:val="00111C52"/>
    <w:rsid w:val="00123A53"/>
    <w:rsid w:val="00126F9C"/>
    <w:rsid w:val="00132D8E"/>
    <w:rsid w:val="001336FC"/>
    <w:rsid w:val="00146E81"/>
    <w:rsid w:val="00152A15"/>
    <w:rsid w:val="00153EA2"/>
    <w:rsid w:val="00155ED6"/>
    <w:rsid w:val="0015769D"/>
    <w:rsid w:val="00157AAD"/>
    <w:rsid w:val="001623FB"/>
    <w:rsid w:val="00165D06"/>
    <w:rsid w:val="001674F6"/>
    <w:rsid w:val="0017526B"/>
    <w:rsid w:val="00176513"/>
    <w:rsid w:val="001769D6"/>
    <w:rsid w:val="0018222C"/>
    <w:rsid w:val="001827B6"/>
    <w:rsid w:val="00183621"/>
    <w:rsid w:val="00183C3E"/>
    <w:rsid w:val="001917D5"/>
    <w:rsid w:val="00191EBF"/>
    <w:rsid w:val="001A7581"/>
    <w:rsid w:val="001B0049"/>
    <w:rsid w:val="001B6DB0"/>
    <w:rsid w:val="001C2FA9"/>
    <w:rsid w:val="001C78E1"/>
    <w:rsid w:val="001D4D89"/>
    <w:rsid w:val="001D64AA"/>
    <w:rsid w:val="001F288D"/>
    <w:rsid w:val="001F7C97"/>
    <w:rsid w:val="00201302"/>
    <w:rsid w:val="00206D03"/>
    <w:rsid w:val="00210ED2"/>
    <w:rsid w:val="00212E2D"/>
    <w:rsid w:val="00216434"/>
    <w:rsid w:val="0022688D"/>
    <w:rsid w:val="00233D76"/>
    <w:rsid w:val="00243FBA"/>
    <w:rsid w:val="0024683C"/>
    <w:rsid w:val="00251400"/>
    <w:rsid w:val="0026030B"/>
    <w:rsid w:val="00263858"/>
    <w:rsid w:val="00264983"/>
    <w:rsid w:val="002651B6"/>
    <w:rsid w:val="00271970"/>
    <w:rsid w:val="00274F75"/>
    <w:rsid w:val="00276A79"/>
    <w:rsid w:val="00284C32"/>
    <w:rsid w:val="0029157F"/>
    <w:rsid w:val="002931FB"/>
    <w:rsid w:val="00293222"/>
    <w:rsid w:val="002951A9"/>
    <w:rsid w:val="002A0631"/>
    <w:rsid w:val="002B7243"/>
    <w:rsid w:val="002E1B43"/>
    <w:rsid w:val="002E1D1F"/>
    <w:rsid w:val="002F76C0"/>
    <w:rsid w:val="003018DC"/>
    <w:rsid w:val="00307063"/>
    <w:rsid w:val="0031074B"/>
    <w:rsid w:val="003114A0"/>
    <w:rsid w:val="003211BA"/>
    <w:rsid w:val="00335029"/>
    <w:rsid w:val="00342469"/>
    <w:rsid w:val="003431DE"/>
    <w:rsid w:val="003577F1"/>
    <w:rsid w:val="003612D6"/>
    <w:rsid w:val="00361AAA"/>
    <w:rsid w:val="00366B06"/>
    <w:rsid w:val="003700CF"/>
    <w:rsid w:val="003714CD"/>
    <w:rsid w:val="003817F9"/>
    <w:rsid w:val="00381CB3"/>
    <w:rsid w:val="00387FDA"/>
    <w:rsid w:val="00391B8D"/>
    <w:rsid w:val="00397917"/>
    <w:rsid w:val="003B6CFB"/>
    <w:rsid w:val="003C1596"/>
    <w:rsid w:val="003C1A72"/>
    <w:rsid w:val="003C3F56"/>
    <w:rsid w:val="003C6F77"/>
    <w:rsid w:val="003D226D"/>
    <w:rsid w:val="003D4ED3"/>
    <w:rsid w:val="003F406B"/>
    <w:rsid w:val="004032A7"/>
    <w:rsid w:val="0040370D"/>
    <w:rsid w:val="00417EBC"/>
    <w:rsid w:val="00423329"/>
    <w:rsid w:val="004338DA"/>
    <w:rsid w:val="00433E80"/>
    <w:rsid w:val="00436D21"/>
    <w:rsid w:val="00443FE2"/>
    <w:rsid w:val="004475C2"/>
    <w:rsid w:val="00450852"/>
    <w:rsid w:val="004556E1"/>
    <w:rsid w:val="00465172"/>
    <w:rsid w:val="004672D1"/>
    <w:rsid w:val="004733C6"/>
    <w:rsid w:val="00484554"/>
    <w:rsid w:val="00494B33"/>
    <w:rsid w:val="00494C9F"/>
    <w:rsid w:val="0049725B"/>
    <w:rsid w:val="004A1794"/>
    <w:rsid w:val="004A6496"/>
    <w:rsid w:val="004A7BF2"/>
    <w:rsid w:val="004B000C"/>
    <w:rsid w:val="004B4810"/>
    <w:rsid w:val="004B4B72"/>
    <w:rsid w:val="004C0069"/>
    <w:rsid w:val="004C614E"/>
    <w:rsid w:val="004D1A53"/>
    <w:rsid w:val="004D282B"/>
    <w:rsid w:val="004D2CE5"/>
    <w:rsid w:val="004E1E35"/>
    <w:rsid w:val="004F7053"/>
    <w:rsid w:val="00500E5C"/>
    <w:rsid w:val="00515D2F"/>
    <w:rsid w:val="00515F70"/>
    <w:rsid w:val="005514B5"/>
    <w:rsid w:val="0055599C"/>
    <w:rsid w:val="00562373"/>
    <w:rsid w:val="00567AC1"/>
    <w:rsid w:val="0057680B"/>
    <w:rsid w:val="00585378"/>
    <w:rsid w:val="005862B4"/>
    <w:rsid w:val="0059573E"/>
    <w:rsid w:val="0059782F"/>
    <w:rsid w:val="005A55A6"/>
    <w:rsid w:val="005C173A"/>
    <w:rsid w:val="005C253C"/>
    <w:rsid w:val="005D0DEC"/>
    <w:rsid w:val="005F371A"/>
    <w:rsid w:val="005F5CFD"/>
    <w:rsid w:val="00610F92"/>
    <w:rsid w:val="006112F0"/>
    <w:rsid w:val="00612960"/>
    <w:rsid w:val="0062334C"/>
    <w:rsid w:val="00625E1D"/>
    <w:rsid w:val="006270B0"/>
    <w:rsid w:val="006278F2"/>
    <w:rsid w:val="00634696"/>
    <w:rsid w:val="0064432D"/>
    <w:rsid w:val="00644552"/>
    <w:rsid w:val="006544AB"/>
    <w:rsid w:val="00672B3F"/>
    <w:rsid w:val="006730B9"/>
    <w:rsid w:val="0069505F"/>
    <w:rsid w:val="00697F63"/>
    <w:rsid w:val="006A18DA"/>
    <w:rsid w:val="006A5710"/>
    <w:rsid w:val="006C19EA"/>
    <w:rsid w:val="006C26C8"/>
    <w:rsid w:val="006C7FAE"/>
    <w:rsid w:val="006D19C7"/>
    <w:rsid w:val="006E12BD"/>
    <w:rsid w:val="006E3DD7"/>
    <w:rsid w:val="006F3BE8"/>
    <w:rsid w:val="006F724F"/>
    <w:rsid w:val="00701C81"/>
    <w:rsid w:val="00705508"/>
    <w:rsid w:val="00705F83"/>
    <w:rsid w:val="00707A6A"/>
    <w:rsid w:val="00715006"/>
    <w:rsid w:val="00720460"/>
    <w:rsid w:val="0072374E"/>
    <w:rsid w:val="00723E26"/>
    <w:rsid w:val="00727D42"/>
    <w:rsid w:val="00735A29"/>
    <w:rsid w:val="00735D84"/>
    <w:rsid w:val="007423A7"/>
    <w:rsid w:val="00742C75"/>
    <w:rsid w:val="00744024"/>
    <w:rsid w:val="00746756"/>
    <w:rsid w:val="00753C4D"/>
    <w:rsid w:val="00753DB6"/>
    <w:rsid w:val="00755A6F"/>
    <w:rsid w:val="00763CC6"/>
    <w:rsid w:val="007817EE"/>
    <w:rsid w:val="00786419"/>
    <w:rsid w:val="00790706"/>
    <w:rsid w:val="007913FB"/>
    <w:rsid w:val="00792B3E"/>
    <w:rsid w:val="007A262B"/>
    <w:rsid w:val="007A37EE"/>
    <w:rsid w:val="007A3DB0"/>
    <w:rsid w:val="007C77D2"/>
    <w:rsid w:val="007C7F83"/>
    <w:rsid w:val="007D75FC"/>
    <w:rsid w:val="007E20E9"/>
    <w:rsid w:val="007E3472"/>
    <w:rsid w:val="007E6A44"/>
    <w:rsid w:val="008078A7"/>
    <w:rsid w:val="00823F5C"/>
    <w:rsid w:val="00825584"/>
    <w:rsid w:val="008358FF"/>
    <w:rsid w:val="00835A3C"/>
    <w:rsid w:val="008428AB"/>
    <w:rsid w:val="00846A8B"/>
    <w:rsid w:val="008534F0"/>
    <w:rsid w:val="00861845"/>
    <w:rsid w:val="00870413"/>
    <w:rsid w:val="0087464B"/>
    <w:rsid w:val="00886660"/>
    <w:rsid w:val="00887F1D"/>
    <w:rsid w:val="00894920"/>
    <w:rsid w:val="008A0F54"/>
    <w:rsid w:val="008B444C"/>
    <w:rsid w:val="008D1318"/>
    <w:rsid w:val="008D4A4A"/>
    <w:rsid w:val="008D56C1"/>
    <w:rsid w:val="008D5D30"/>
    <w:rsid w:val="008E1E76"/>
    <w:rsid w:val="0090763C"/>
    <w:rsid w:val="0091008C"/>
    <w:rsid w:val="00910F69"/>
    <w:rsid w:val="00913F5C"/>
    <w:rsid w:val="00935BA0"/>
    <w:rsid w:val="00944CF7"/>
    <w:rsid w:val="00945394"/>
    <w:rsid w:val="00960ADD"/>
    <w:rsid w:val="00974F63"/>
    <w:rsid w:val="009857CE"/>
    <w:rsid w:val="009865C6"/>
    <w:rsid w:val="009917F1"/>
    <w:rsid w:val="009A5AEF"/>
    <w:rsid w:val="009B3732"/>
    <w:rsid w:val="009D3689"/>
    <w:rsid w:val="009E269C"/>
    <w:rsid w:val="009E72B0"/>
    <w:rsid w:val="009F640D"/>
    <w:rsid w:val="009F7621"/>
    <w:rsid w:val="00A0268D"/>
    <w:rsid w:val="00A035B5"/>
    <w:rsid w:val="00A0572F"/>
    <w:rsid w:val="00A06E9B"/>
    <w:rsid w:val="00A22F93"/>
    <w:rsid w:val="00A23A8F"/>
    <w:rsid w:val="00A248A2"/>
    <w:rsid w:val="00A3770A"/>
    <w:rsid w:val="00A40C76"/>
    <w:rsid w:val="00A41293"/>
    <w:rsid w:val="00A647B9"/>
    <w:rsid w:val="00A71C05"/>
    <w:rsid w:val="00A735A7"/>
    <w:rsid w:val="00A74439"/>
    <w:rsid w:val="00A76FF2"/>
    <w:rsid w:val="00A77EBA"/>
    <w:rsid w:val="00A85CE8"/>
    <w:rsid w:val="00AA3160"/>
    <w:rsid w:val="00AA77A5"/>
    <w:rsid w:val="00AB211F"/>
    <w:rsid w:val="00AB2541"/>
    <w:rsid w:val="00AC7E53"/>
    <w:rsid w:val="00AD15C1"/>
    <w:rsid w:val="00AD614C"/>
    <w:rsid w:val="00AD6FE8"/>
    <w:rsid w:val="00B00B47"/>
    <w:rsid w:val="00B01966"/>
    <w:rsid w:val="00B15901"/>
    <w:rsid w:val="00B21529"/>
    <w:rsid w:val="00B47F85"/>
    <w:rsid w:val="00B50514"/>
    <w:rsid w:val="00B533B5"/>
    <w:rsid w:val="00B54CB1"/>
    <w:rsid w:val="00B56404"/>
    <w:rsid w:val="00B56A9F"/>
    <w:rsid w:val="00B62B55"/>
    <w:rsid w:val="00B66A4D"/>
    <w:rsid w:val="00B718A9"/>
    <w:rsid w:val="00B731AC"/>
    <w:rsid w:val="00B77724"/>
    <w:rsid w:val="00B831F4"/>
    <w:rsid w:val="00B9440F"/>
    <w:rsid w:val="00B95C9D"/>
    <w:rsid w:val="00BA14DC"/>
    <w:rsid w:val="00BB539D"/>
    <w:rsid w:val="00BC09A4"/>
    <w:rsid w:val="00BC13EE"/>
    <w:rsid w:val="00BD125E"/>
    <w:rsid w:val="00BE0124"/>
    <w:rsid w:val="00BE563B"/>
    <w:rsid w:val="00BE7FED"/>
    <w:rsid w:val="00C0763D"/>
    <w:rsid w:val="00C114FC"/>
    <w:rsid w:val="00C31AE2"/>
    <w:rsid w:val="00C40CAE"/>
    <w:rsid w:val="00C41EAC"/>
    <w:rsid w:val="00C459EE"/>
    <w:rsid w:val="00C47DDA"/>
    <w:rsid w:val="00C47F69"/>
    <w:rsid w:val="00C52C86"/>
    <w:rsid w:val="00C54CB3"/>
    <w:rsid w:val="00C57ABA"/>
    <w:rsid w:val="00C670F2"/>
    <w:rsid w:val="00C70521"/>
    <w:rsid w:val="00C76E3D"/>
    <w:rsid w:val="00C855DC"/>
    <w:rsid w:val="00C93B98"/>
    <w:rsid w:val="00CA5A84"/>
    <w:rsid w:val="00CA7F1D"/>
    <w:rsid w:val="00CB0ABB"/>
    <w:rsid w:val="00CB2C10"/>
    <w:rsid w:val="00CB74DC"/>
    <w:rsid w:val="00CC0817"/>
    <w:rsid w:val="00CC60AC"/>
    <w:rsid w:val="00CD1793"/>
    <w:rsid w:val="00CD353D"/>
    <w:rsid w:val="00CD681D"/>
    <w:rsid w:val="00CE0657"/>
    <w:rsid w:val="00CE28A5"/>
    <w:rsid w:val="00CE3EEF"/>
    <w:rsid w:val="00D03FBB"/>
    <w:rsid w:val="00D0503E"/>
    <w:rsid w:val="00D3225E"/>
    <w:rsid w:val="00D325F5"/>
    <w:rsid w:val="00D34B61"/>
    <w:rsid w:val="00D41479"/>
    <w:rsid w:val="00D51C8A"/>
    <w:rsid w:val="00D56488"/>
    <w:rsid w:val="00D56917"/>
    <w:rsid w:val="00D57F7B"/>
    <w:rsid w:val="00D62719"/>
    <w:rsid w:val="00D6319F"/>
    <w:rsid w:val="00D63EA7"/>
    <w:rsid w:val="00D65C98"/>
    <w:rsid w:val="00D7265F"/>
    <w:rsid w:val="00D74323"/>
    <w:rsid w:val="00D941BC"/>
    <w:rsid w:val="00DB1EEB"/>
    <w:rsid w:val="00DB7484"/>
    <w:rsid w:val="00DB7827"/>
    <w:rsid w:val="00DF20E2"/>
    <w:rsid w:val="00DF3710"/>
    <w:rsid w:val="00DF6CF1"/>
    <w:rsid w:val="00E06312"/>
    <w:rsid w:val="00E21BE5"/>
    <w:rsid w:val="00E25CCD"/>
    <w:rsid w:val="00E26645"/>
    <w:rsid w:val="00E316DA"/>
    <w:rsid w:val="00E3270D"/>
    <w:rsid w:val="00E35C79"/>
    <w:rsid w:val="00E410A8"/>
    <w:rsid w:val="00E67D38"/>
    <w:rsid w:val="00E80957"/>
    <w:rsid w:val="00E8187C"/>
    <w:rsid w:val="00E95F57"/>
    <w:rsid w:val="00E97744"/>
    <w:rsid w:val="00EB416D"/>
    <w:rsid w:val="00EC2D36"/>
    <w:rsid w:val="00EC48B6"/>
    <w:rsid w:val="00ED2C4C"/>
    <w:rsid w:val="00ED4992"/>
    <w:rsid w:val="00EF0152"/>
    <w:rsid w:val="00EF7257"/>
    <w:rsid w:val="00F069E3"/>
    <w:rsid w:val="00F256AD"/>
    <w:rsid w:val="00F25CC1"/>
    <w:rsid w:val="00F25F9D"/>
    <w:rsid w:val="00F312CA"/>
    <w:rsid w:val="00F31832"/>
    <w:rsid w:val="00F3573A"/>
    <w:rsid w:val="00F36DDF"/>
    <w:rsid w:val="00F36E5F"/>
    <w:rsid w:val="00F40055"/>
    <w:rsid w:val="00F41958"/>
    <w:rsid w:val="00F5752E"/>
    <w:rsid w:val="00F65229"/>
    <w:rsid w:val="00F65F4E"/>
    <w:rsid w:val="00F7158A"/>
    <w:rsid w:val="00F73185"/>
    <w:rsid w:val="00F76AD8"/>
    <w:rsid w:val="00FB6567"/>
    <w:rsid w:val="00FC7238"/>
    <w:rsid w:val="00FD025F"/>
    <w:rsid w:val="00FE029A"/>
    <w:rsid w:val="00FE1510"/>
    <w:rsid w:val="00FE32BF"/>
    <w:rsid w:val="00FE5B02"/>
    <w:rsid w:val="00FE6F8A"/>
    <w:rsid w:val="00FF0A1F"/>
    <w:rsid w:val="00FF1042"/>
    <w:rsid w:val="00FF1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1B40"/>
  <w14:defaultImageDpi w14:val="32767"/>
  <w15:chartTrackingRefBased/>
  <w15:docId w15:val="{5C962D5D-7A64-D749-8C29-78B5DE0F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3F5C"/>
    <w:rPr>
      <w:rFonts w:ascii="Times" w:eastAsia="MS Mincho" w:hAnsi="Times" w:cs="Times New Roman"/>
      <w:noProof/>
      <w:szCs w:val="20"/>
      <w:lang w:eastAsia="fr-FR"/>
    </w:rPr>
  </w:style>
  <w:style w:type="paragraph" w:styleId="Titre3">
    <w:name w:val="heading 3"/>
    <w:basedOn w:val="Normal"/>
    <w:next w:val="Normal"/>
    <w:link w:val="Titre3Car"/>
    <w:uiPriority w:val="9"/>
    <w:qFormat/>
    <w:rsid w:val="00913F5C"/>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13F5C"/>
    <w:rPr>
      <w:rFonts w:ascii="Times" w:eastAsia="MS Mincho" w:hAnsi="Times" w:cs="Times New Roman"/>
      <w:b/>
      <w:noProof/>
      <w:sz w:val="22"/>
      <w:szCs w:val="20"/>
      <w:lang w:eastAsia="fr-FR"/>
    </w:rPr>
  </w:style>
  <w:style w:type="character" w:styleId="Lienhypertexte">
    <w:name w:val="Hyperlink"/>
    <w:uiPriority w:val="99"/>
    <w:rsid w:val="00913F5C"/>
    <w:rPr>
      <w:rFonts w:cs="Times New Roman"/>
      <w:color w:val="0000FF"/>
      <w:u w:val="single"/>
    </w:rPr>
  </w:style>
  <w:style w:type="paragraph" w:styleId="Corpsdetexte">
    <w:name w:val="Body Text"/>
    <w:basedOn w:val="Normal"/>
    <w:link w:val="CorpsdetexteCar"/>
    <w:uiPriority w:val="99"/>
    <w:rsid w:val="00913F5C"/>
    <w:pPr>
      <w:autoSpaceDE w:val="0"/>
      <w:autoSpaceDN w:val="0"/>
      <w:jc w:val="both"/>
    </w:pPr>
  </w:style>
  <w:style w:type="character" w:customStyle="1" w:styleId="CorpsdetexteCar">
    <w:name w:val="Corps de texte Car"/>
    <w:basedOn w:val="Policepardfaut"/>
    <w:link w:val="Corpsdetexte"/>
    <w:uiPriority w:val="99"/>
    <w:rsid w:val="00913F5C"/>
    <w:rPr>
      <w:rFonts w:ascii="Times" w:eastAsia="MS Mincho" w:hAnsi="Times" w:cs="Times New Roman"/>
      <w:noProof/>
      <w:szCs w:val="20"/>
      <w:lang w:eastAsia="fr-FR"/>
    </w:rPr>
  </w:style>
  <w:style w:type="character" w:styleId="Numrodepage">
    <w:name w:val="page number"/>
    <w:uiPriority w:val="99"/>
    <w:rsid w:val="00913F5C"/>
    <w:rPr>
      <w:rFonts w:cs="Times New Roman"/>
    </w:rPr>
  </w:style>
  <w:style w:type="paragraph" w:styleId="En-tte">
    <w:name w:val="header"/>
    <w:basedOn w:val="Normal"/>
    <w:link w:val="En-tteCar"/>
    <w:uiPriority w:val="99"/>
    <w:rsid w:val="00913F5C"/>
    <w:pPr>
      <w:tabs>
        <w:tab w:val="center" w:pos="4536"/>
        <w:tab w:val="right" w:pos="9072"/>
      </w:tabs>
      <w:autoSpaceDE w:val="0"/>
      <w:autoSpaceDN w:val="0"/>
    </w:pPr>
  </w:style>
  <w:style w:type="character" w:customStyle="1" w:styleId="En-tteCar">
    <w:name w:val="En-tête Car"/>
    <w:basedOn w:val="Policepardfaut"/>
    <w:link w:val="En-tte"/>
    <w:uiPriority w:val="99"/>
    <w:rsid w:val="00913F5C"/>
    <w:rPr>
      <w:rFonts w:ascii="Times" w:eastAsia="MS Mincho" w:hAnsi="Times" w:cs="Times New Roman"/>
      <w:noProof/>
      <w:szCs w:val="20"/>
      <w:lang w:eastAsia="fr-FR"/>
    </w:rPr>
  </w:style>
  <w:style w:type="paragraph" w:styleId="Paragraphedeliste">
    <w:name w:val="List Paragraph"/>
    <w:basedOn w:val="Normal"/>
    <w:uiPriority w:val="34"/>
    <w:qFormat/>
    <w:rsid w:val="00913F5C"/>
    <w:pPr>
      <w:ind w:left="720"/>
      <w:contextualSpacing/>
    </w:pPr>
  </w:style>
  <w:style w:type="paragraph" w:styleId="NormalWeb">
    <w:name w:val="Normal (Web)"/>
    <w:basedOn w:val="Normal"/>
    <w:uiPriority w:val="99"/>
    <w:semiHidden/>
    <w:unhideWhenUsed/>
    <w:rsid w:val="00153EA2"/>
    <w:rPr>
      <w:rFonts w:ascii="Times New Roman" w:hAnsi="Times New Roman"/>
      <w:szCs w:val="24"/>
    </w:rPr>
  </w:style>
  <w:style w:type="character" w:styleId="Mentionnonrsolue">
    <w:name w:val="Unresolved Mention"/>
    <w:basedOn w:val="Policepardfaut"/>
    <w:uiPriority w:val="99"/>
    <w:rsid w:val="00F5752E"/>
    <w:rPr>
      <w:color w:val="605E5C"/>
      <w:shd w:val="clear" w:color="auto" w:fill="E1DFDD"/>
    </w:rPr>
  </w:style>
  <w:style w:type="paragraph" w:styleId="Pieddepage">
    <w:name w:val="footer"/>
    <w:basedOn w:val="Normal"/>
    <w:link w:val="PieddepageCar"/>
    <w:uiPriority w:val="99"/>
    <w:unhideWhenUsed/>
    <w:rsid w:val="00443FE2"/>
    <w:pPr>
      <w:tabs>
        <w:tab w:val="center" w:pos="4536"/>
        <w:tab w:val="right" w:pos="9072"/>
      </w:tabs>
    </w:pPr>
  </w:style>
  <w:style w:type="character" w:customStyle="1" w:styleId="PieddepageCar">
    <w:name w:val="Pied de page Car"/>
    <w:basedOn w:val="Policepardfaut"/>
    <w:link w:val="Pieddepage"/>
    <w:uiPriority w:val="99"/>
    <w:rsid w:val="00443FE2"/>
    <w:rPr>
      <w:rFonts w:ascii="Times" w:eastAsia="MS Mincho" w:hAnsi="Times" w:cs="Times New Roman"/>
      <w:noProof/>
      <w:szCs w:val="20"/>
      <w:lang w:eastAsia="fr-FR"/>
    </w:rPr>
  </w:style>
  <w:style w:type="character" w:styleId="Lienhypertextesuivivisit">
    <w:name w:val="FollowedHyperlink"/>
    <w:basedOn w:val="Policepardfaut"/>
    <w:uiPriority w:val="99"/>
    <w:semiHidden/>
    <w:unhideWhenUsed/>
    <w:rsid w:val="00271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482">
      <w:bodyDiv w:val="1"/>
      <w:marLeft w:val="0"/>
      <w:marRight w:val="0"/>
      <w:marTop w:val="0"/>
      <w:marBottom w:val="0"/>
      <w:divBdr>
        <w:top w:val="none" w:sz="0" w:space="0" w:color="auto"/>
        <w:left w:val="none" w:sz="0" w:space="0" w:color="auto"/>
        <w:bottom w:val="none" w:sz="0" w:space="0" w:color="auto"/>
        <w:right w:val="none" w:sz="0" w:space="0" w:color="auto"/>
      </w:divBdr>
      <w:divsChild>
        <w:div w:id="1894194828">
          <w:marLeft w:val="0"/>
          <w:marRight w:val="0"/>
          <w:marTop w:val="0"/>
          <w:marBottom w:val="0"/>
          <w:divBdr>
            <w:top w:val="none" w:sz="0" w:space="0" w:color="auto"/>
            <w:left w:val="none" w:sz="0" w:space="0" w:color="auto"/>
            <w:bottom w:val="none" w:sz="0" w:space="0" w:color="auto"/>
            <w:right w:val="none" w:sz="0" w:space="0" w:color="auto"/>
          </w:divBdr>
          <w:divsChild>
            <w:div w:id="950622350">
              <w:marLeft w:val="0"/>
              <w:marRight w:val="0"/>
              <w:marTop w:val="0"/>
              <w:marBottom w:val="0"/>
              <w:divBdr>
                <w:top w:val="none" w:sz="0" w:space="0" w:color="auto"/>
                <w:left w:val="none" w:sz="0" w:space="0" w:color="auto"/>
                <w:bottom w:val="none" w:sz="0" w:space="0" w:color="auto"/>
                <w:right w:val="none" w:sz="0" w:space="0" w:color="auto"/>
              </w:divBdr>
              <w:divsChild>
                <w:div w:id="5116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2345">
      <w:bodyDiv w:val="1"/>
      <w:marLeft w:val="0"/>
      <w:marRight w:val="0"/>
      <w:marTop w:val="0"/>
      <w:marBottom w:val="0"/>
      <w:divBdr>
        <w:top w:val="none" w:sz="0" w:space="0" w:color="auto"/>
        <w:left w:val="none" w:sz="0" w:space="0" w:color="auto"/>
        <w:bottom w:val="none" w:sz="0" w:space="0" w:color="auto"/>
        <w:right w:val="none" w:sz="0" w:space="0" w:color="auto"/>
      </w:divBdr>
      <w:divsChild>
        <w:div w:id="1164974015">
          <w:marLeft w:val="0"/>
          <w:marRight w:val="0"/>
          <w:marTop w:val="0"/>
          <w:marBottom w:val="0"/>
          <w:divBdr>
            <w:top w:val="none" w:sz="0" w:space="0" w:color="auto"/>
            <w:left w:val="none" w:sz="0" w:space="0" w:color="auto"/>
            <w:bottom w:val="none" w:sz="0" w:space="0" w:color="auto"/>
            <w:right w:val="none" w:sz="0" w:space="0" w:color="auto"/>
          </w:divBdr>
          <w:divsChild>
            <w:div w:id="329909190">
              <w:marLeft w:val="0"/>
              <w:marRight w:val="0"/>
              <w:marTop w:val="0"/>
              <w:marBottom w:val="0"/>
              <w:divBdr>
                <w:top w:val="none" w:sz="0" w:space="0" w:color="auto"/>
                <w:left w:val="none" w:sz="0" w:space="0" w:color="auto"/>
                <w:bottom w:val="none" w:sz="0" w:space="0" w:color="auto"/>
                <w:right w:val="none" w:sz="0" w:space="0" w:color="auto"/>
              </w:divBdr>
              <w:divsChild>
                <w:div w:id="19929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8471">
      <w:bodyDiv w:val="1"/>
      <w:marLeft w:val="0"/>
      <w:marRight w:val="0"/>
      <w:marTop w:val="0"/>
      <w:marBottom w:val="0"/>
      <w:divBdr>
        <w:top w:val="none" w:sz="0" w:space="0" w:color="auto"/>
        <w:left w:val="none" w:sz="0" w:space="0" w:color="auto"/>
        <w:bottom w:val="none" w:sz="0" w:space="0" w:color="auto"/>
        <w:right w:val="none" w:sz="0" w:space="0" w:color="auto"/>
      </w:divBdr>
      <w:divsChild>
        <w:div w:id="1707368632">
          <w:marLeft w:val="0"/>
          <w:marRight w:val="0"/>
          <w:marTop w:val="0"/>
          <w:marBottom w:val="0"/>
          <w:divBdr>
            <w:top w:val="none" w:sz="0" w:space="0" w:color="auto"/>
            <w:left w:val="none" w:sz="0" w:space="0" w:color="auto"/>
            <w:bottom w:val="none" w:sz="0" w:space="0" w:color="auto"/>
            <w:right w:val="none" w:sz="0" w:space="0" w:color="auto"/>
          </w:divBdr>
          <w:divsChild>
            <w:div w:id="887375639">
              <w:marLeft w:val="0"/>
              <w:marRight w:val="0"/>
              <w:marTop w:val="0"/>
              <w:marBottom w:val="0"/>
              <w:divBdr>
                <w:top w:val="none" w:sz="0" w:space="0" w:color="auto"/>
                <w:left w:val="none" w:sz="0" w:space="0" w:color="auto"/>
                <w:bottom w:val="none" w:sz="0" w:space="0" w:color="auto"/>
                <w:right w:val="none" w:sz="0" w:space="0" w:color="auto"/>
              </w:divBdr>
              <w:divsChild>
                <w:div w:id="3338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4499">
      <w:bodyDiv w:val="1"/>
      <w:marLeft w:val="0"/>
      <w:marRight w:val="0"/>
      <w:marTop w:val="0"/>
      <w:marBottom w:val="0"/>
      <w:divBdr>
        <w:top w:val="none" w:sz="0" w:space="0" w:color="auto"/>
        <w:left w:val="none" w:sz="0" w:space="0" w:color="auto"/>
        <w:bottom w:val="none" w:sz="0" w:space="0" w:color="auto"/>
        <w:right w:val="none" w:sz="0" w:space="0" w:color="auto"/>
      </w:divBdr>
    </w:div>
    <w:div w:id="362630876">
      <w:bodyDiv w:val="1"/>
      <w:marLeft w:val="0"/>
      <w:marRight w:val="0"/>
      <w:marTop w:val="0"/>
      <w:marBottom w:val="0"/>
      <w:divBdr>
        <w:top w:val="none" w:sz="0" w:space="0" w:color="auto"/>
        <w:left w:val="none" w:sz="0" w:space="0" w:color="auto"/>
        <w:bottom w:val="none" w:sz="0" w:space="0" w:color="auto"/>
        <w:right w:val="none" w:sz="0" w:space="0" w:color="auto"/>
      </w:divBdr>
    </w:div>
    <w:div w:id="436365472">
      <w:bodyDiv w:val="1"/>
      <w:marLeft w:val="0"/>
      <w:marRight w:val="0"/>
      <w:marTop w:val="0"/>
      <w:marBottom w:val="0"/>
      <w:divBdr>
        <w:top w:val="none" w:sz="0" w:space="0" w:color="auto"/>
        <w:left w:val="none" w:sz="0" w:space="0" w:color="auto"/>
        <w:bottom w:val="none" w:sz="0" w:space="0" w:color="auto"/>
        <w:right w:val="none" w:sz="0" w:space="0" w:color="auto"/>
      </w:divBdr>
      <w:divsChild>
        <w:div w:id="798689094">
          <w:marLeft w:val="0"/>
          <w:marRight w:val="0"/>
          <w:marTop w:val="0"/>
          <w:marBottom w:val="0"/>
          <w:divBdr>
            <w:top w:val="none" w:sz="0" w:space="0" w:color="auto"/>
            <w:left w:val="none" w:sz="0" w:space="0" w:color="auto"/>
            <w:bottom w:val="none" w:sz="0" w:space="0" w:color="auto"/>
            <w:right w:val="none" w:sz="0" w:space="0" w:color="auto"/>
          </w:divBdr>
          <w:divsChild>
            <w:div w:id="1741444820">
              <w:marLeft w:val="0"/>
              <w:marRight w:val="0"/>
              <w:marTop w:val="0"/>
              <w:marBottom w:val="0"/>
              <w:divBdr>
                <w:top w:val="none" w:sz="0" w:space="0" w:color="auto"/>
                <w:left w:val="none" w:sz="0" w:space="0" w:color="auto"/>
                <w:bottom w:val="none" w:sz="0" w:space="0" w:color="auto"/>
                <w:right w:val="none" w:sz="0" w:space="0" w:color="auto"/>
              </w:divBdr>
              <w:divsChild>
                <w:div w:id="1809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6309">
      <w:bodyDiv w:val="1"/>
      <w:marLeft w:val="0"/>
      <w:marRight w:val="0"/>
      <w:marTop w:val="0"/>
      <w:marBottom w:val="0"/>
      <w:divBdr>
        <w:top w:val="none" w:sz="0" w:space="0" w:color="auto"/>
        <w:left w:val="none" w:sz="0" w:space="0" w:color="auto"/>
        <w:bottom w:val="none" w:sz="0" w:space="0" w:color="auto"/>
        <w:right w:val="none" w:sz="0" w:space="0" w:color="auto"/>
      </w:divBdr>
    </w:div>
    <w:div w:id="492261772">
      <w:bodyDiv w:val="1"/>
      <w:marLeft w:val="0"/>
      <w:marRight w:val="0"/>
      <w:marTop w:val="0"/>
      <w:marBottom w:val="0"/>
      <w:divBdr>
        <w:top w:val="none" w:sz="0" w:space="0" w:color="auto"/>
        <w:left w:val="none" w:sz="0" w:space="0" w:color="auto"/>
        <w:bottom w:val="none" w:sz="0" w:space="0" w:color="auto"/>
        <w:right w:val="none" w:sz="0" w:space="0" w:color="auto"/>
      </w:divBdr>
      <w:divsChild>
        <w:div w:id="1661470858">
          <w:marLeft w:val="0"/>
          <w:marRight w:val="0"/>
          <w:marTop w:val="0"/>
          <w:marBottom w:val="0"/>
          <w:divBdr>
            <w:top w:val="none" w:sz="0" w:space="0" w:color="auto"/>
            <w:left w:val="none" w:sz="0" w:space="0" w:color="auto"/>
            <w:bottom w:val="none" w:sz="0" w:space="0" w:color="auto"/>
            <w:right w:val="none" w:sz="0" w:space="0" w:color="auto"/>
          </w:divBdr>
          <w:divsChild>
            <w:div w:id="1118571029">
              <w:marLeft w:val="0"/>
              <w:marRight w:val="0"/>
              <w:marTop w:val="0"/>
              <w:marBottom w:val="0"/>
              <w:divBdr>
                <w:top w:val="none" w:sz="0" w:space="0" w:color="auto"/>
                <w:left w:val="none" w:sz="0" w:space="0" w:color="auto"/>
                <w:bottom w:val="none" w:sz="0" w:space="0" w:color="auto"/>
                <w:right w:val="none" w:sz="0" w:space="0" w:color="auto"/>
              </w:divBdr>
              <w:divsChild>
                <w:div w:id="19204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444">
      <w:bodyDiv w:val="1"/>
      <w:marLeft w:val="0"/>
      <w:marRight w:val="0"/>
      <w:marTop w:val="0"/>
      <w:marBottom w:val="0"/>
      <w:divBdr>
        <w:top w:val="none" w:sz="0" w:space="0" w:color="auto"/>
        <w:left w:val="none" w:sz="0" w:space="0" w:color="auto"/>
        <w:bottom w:val="none" w:sz="0" w:space="0" w:color="auto"/>
        <w:right w:val="none" w:sz="0" w:space="0" w:color="auto"/>
      </w:divBdr>
      <w:divsChild>
        <w:div w:id="741366167">
          <w:marLeft w:val="0"/>
          <w:marRight w:val="0"/>
          <w:marTop w:val="0"/>
          <w:marBottom w:val="0"/>
          <w:divBdr>
            <w:top w:val="none" w:sz="0" w:space="0" w:color="auto"/>
            <w:left w:val="none" w:sz="0" w:space="0" w:color="auto"/>
            <w:bottom w:val="none" w:sz="0" w:space="0" w:color="auto"/>
            <w:right w:val="none" w:sz="0" w:space="0" w:color="auto"/>
          </w:divBdr>
          <w:divsChild>
            <w:div w:id="311449959">
              <w:marLeft w:val="0"/>
              <w:marRight w:val="0"/>
              <w:marTop w:val="0"/>
              <w:marBottom w:val="0"/>
              <w:divBdr>
                <w:top w:val="none" w:sz="0" w:space="0" w:color="auto"/>
                <w:left w:val="none" w:sz="0" w:space="0" w:color="auto"/>
                <w:bottom w:val="none" w:sz="0" w:space="0" w:color="auto"/>
                <w:right w:val="none" w:sz="0" w:space="0" w:color="auto"/>
              </w:divBdr>
              <w:divsChild>
                <w:div w:id="26102459">
                  <w:marLeft w:val="0"/>
                  <w:marRight w:val="0"/>
                  <w:marTop w:val="0"/>
                  <w:marBottom w:val="0"/>
                  <w:divBdr>
                    <w:top w:val="none" w:sz="0" w:space="0" w:color="auto"/>
                    <w:left w:val="none" w:sz="0" w:space="0" w:color="auto"/>
                    <w:bottom w:val="none" w:sz="0" w:space="0" w:color="auto"/>
                    <w:right w:val="none" w:sz="0" w:space="0" w:color="auto"/>
                  </w:divBdr>
                </w:div>
              </w:divsChild>
            </w:div>
            <w:div w:id="662664855">
              <w:marLeft w:val="0"/>
              <w:marRight w:val="0"/>
              <w:marTop w:val="0"/>
              <w:marBottom w:val="0"/>
              <w:divBdr>
                <w:top w:val="none" w:sz="0" w:space="0" w:color="auto"/>
                <w:left w:val="none" w:sz="0" w:space="0" w:color="auto"/>
                <w:bottom w:val="none" w:sz="0" w:space="0" w:color="auto"/>
                <w:right w:val="none" w:sz="0" w:space="0" w:color="auto"/>
              </w:divBdr>
              <w:divsChild>
                <w:div w:id="18087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2946">
          <w:marLeft w:val="0"/>
          <w:marRight w:val="0"/>
          <w:marTop w:val="0"/>
          <w:marBottom w:val="0"/>
          <w:divBdr>
            <w:top w:val="none" w:sz="0" w:space="0" w:color="auto"/>
            <w:left w:val="none" w:sz="0" w:space="0" w:color="auto"/>
            <w:bottom w:val="none" w:sz="0" w:space="0" w:color="auto"/>
            <w:right w:val="none" w:sz="0" w:space="0" w:color="auto"/>
          </w:divBdr>
          <w:divsChild>
            <w:div w:id="1884051098">
              <w:marLeft w:val="0"/>
              <w:marRight w:val="0"/>
              <w:marTop w:val="0"/>
              <w:marBottom w:val="0"/>
              <w:divBdr>
                <w:top w:val="none" w:sz="0" w:space="0" w:color="auto"/>
                <w:left w:val="none" w:sz="0" w:space="0" w:color="auto"/>
                <w:bottom w:val="none" w:sz="0" w:space="0" w:color="auto"/>
                <w:right w:val="none" w:sz="0" w:space="0" w:color="auto"/>
              </w:divBdr>
              <w:divsChild>
                <w:div w:id="242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3748">
      <w:bodyDiv w:val="1"/>
      <w:marLeft w:val="0"/>
      <w:marRight w:val="0"/>
      <w:marTop w:val="0"/>
      <w:marBottom w:val="0"/>
      <w:divBdr>
        <w:top w:val="none" w:sz="0" w:space="0" w:color="auto"/>
        <w:left w:val="none" w:sz="0" w:space="0" w:color="auto"/>
        <w:bottom w:val="none" w:sz="0" w:space="0" w:color="auto"/>
        <w:right w:val="none" w:sz="0" w:space="0" w:color="auto"/>
      </w:divBdr>
    </w:div>
    <w:div w:id="780222105">
      <w:bodyDiv w:val="1"/>
      <w:marLeft w:val="0"/>
      <w:marRight w:val="0"/>
      <w:marTop w:val="0"/>
      <w:marBottom w:val="0"/>
      <w:divBdr>
        <w:top w:val="none" w:sz="0" w:space="0" w:color="auto"/>
        <w:left w:val="none" w:sz="0" w:space="0" w:color="auto"/>
        <w:bottom w:val="none" w:sz="0" w:space="0" w:color="auto"/>
        <w:right w:val="none" w:sz="0" w:space="0" w:color="auto"/>
      </w:divBdr>
      <w:divsChild>
        <w:div w:id="1607158854">
          <w:marLeft w:val="0"/>
          <w:marRight w:val="0"/>
          <w:marTop w:val="0"/>
          <w:marBottom w:val="0"/>
          <w:divBdr>
            <w:top w:val="none" w:sz="0" w:space="0" w:color="auto"/>
            <w:left w:val="none" w:sz="0" w:space="0" w:color="auto"/>
            <w:bottom w:val="none" w:sz="0" w:space="0" w:color="auto"/>
            <w:right w:val="none" w:sz="0" w:space="0" w:color="auto"/>
          </w:divBdr>
          <w:divsChild>
            <w:div w:id="846138271">
              <w:marLeft w:val="0"/>
              <w:marRight w:val="0"/>
              <w:marTop w:val="0"/>
              <w:marBottom w:val="0"/>
              <w:divBdr>
                <w:top w:val="none" w:sz="0" w:space="0" w:color="auto"/>
                <w:left w:val="none" w:sz="0" w:space="0" w:color="auto"/>
                <w:bottom w:val="none" w:sz="0" w:space="0" w:color="auto"/>
                <w:right w:val="none" w:sz="0" w:space="0" w:color="auto"/>
              </w:divBdr>
              <w:divsChild>
                <w:div w:id="2677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75273">
      <w:bodyDiv w:val="1"/>
      <w:marLeft w:val="0"/>
      <w:marRight w:val="0"/>
      <w:marTop w:val="0"/>
      <w:marBottom w:val="0"/>
      <w:divBdr>
        <w:top w:val="none" w:sz="0" w:space="0" w:color="auto"/>
        <w:left w:val="none" w:sz="0" w:space="0" w:color="auto"/>
        <w:bottom w:val="none" w:sz="0" w:space="0" w:color="auto"/>
        <w:right w:val="none" w:sz="0" w:space="0" w:color="auto"/>
      </w:divBdr>
    </w:div>
    <w:div w:id="1105618316">
      <w:bodyDiv w:val="1"/>
      <w:marLeft w:val="0"/>
      <w:marRight w:val="0"/>
      <w:marTop w:val="0"/>
      <w:marBottom w:val="0"/>
      <w:divBdr>
        <w:top w:val="none" w:sz="0" w:space="0" w:color="auto"/>
        <w:left w:val="none" w:sz="0" w:space="0" w:color="auto"/>
        <w:bottom w:val="none" w:sz="0" w:space="0" w:color="auto"/>
        <w:right w:val="none" w:sz="0" w:space="0" w:color="auto"/>
      </w:divBdr>
      <w:divsChild>
        <w:div w:id="659311854">
          <w:marLeft w:val="0"/>
          <w:marRight w:val="0"/>
          <w:marTop w:val="0"/>
          <w:marBottom w:val="0"/>
          <w:divBdr>
            <w:top w:val="none" w:sz="0" w:space="0" w:color="auto"/>
            <w:left w:val="none" w:sz="0" w:space="0" w:color="auto"/>
            <w:bottom w:val="none" w:sz="0" w:space="0" w:color="auto"/>
            <w:right w:val="none" w:sz="0" w:space="0" w:color="auto"/>
          </w:divBdr>
          <w:divsChild>
            <w:div w:id="3746647">
              <w:marLeft w:val="0"/>
              <w:marRight w:val="0"/>
              <w:marTop w:val="0"/>
              <w:marBottom w:val="0"/>
              <w:divBdr>
                <w:top w:val="none" w:sz="0" w:space="0" w:color="auto"/>
                <w:left w:val="none" w:sz="0" w:space="0" w:color="auto"/>
                <w:bottom w:val="none" w:sz="0" w:space="0" w:color="auto"/>
                <w:right w:val="none" w:sz="0" w:space="0" w:color="auto"/>
              </w:divBdr>
              <w:divsChild>
                <w:div w:id="141390279">
                  <w:marLeft w:val="0"/>
                  <w:marRight w:val="0"/>
                  <w:marTop w:val="0"/>
                  <w:marBottom w:val="0"/>
                  <w:divBdr>
                    <w:top w:val="none" w:sz="0" w:space="0" w:color="auto"/>
                    <w:left w:val="none" w:sz="0" w:space="0" w:color="auto"/>
                    <w:bottom w:val="none" w:sz="0" w:space="0" w:color="auto"/>
                    <w:right w:val="none" w:sz="0" w:space="0" w:color="auto"/>
                  </w:divBdr>
                </w:div>
              </w:divsChild>
            </w:div>
            <w:div w:id="679936475">
              <w:marLeft w:val="0"/>
              <w:marRight w:val="0"/>
              <w:marTop w:val="0"/>
              <w:marBottom w:val="0"/>
              <w:divBdr>
                <w:top w:val="none" w:sz="0" w:space="0" w:color="auto"/>
                <w:left w:val="none" w:sz="0" w:space="0" w:color="auto"/>
                <w:bottom w:val="none" w:sz="0" w:space="0" w:color="auto"/>
                <w:right w:val="none" w:sz="0" w:space="0" w:color="auto"/>
              </w:divBdr>
              <w:divsChild>
                <w:div w:id="11280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1219">
          <w:marLeft w:val="0"/>
          <w:marRight w:val="0"/>
          <w:marTop w:val="0"/>
          <w:marBottom w:val="0"/>
          <w:divBdr>
            <w:top w:val="none" w:sz="0" w:space="0" w:color="auto"/>
            <w:left w:val="none" w:sz="0" w:space="0" w:color="auto"/>
            <w:bottom w:val="none" w:sz="0" w:space="0" w:color="auto"/>
            <w:right w:val="none" w:sz="0" w:space="0" w:color="auto"/>
          </w:divBdr>
          <w:divsChild>
            <w:div w:id="336032598">
              <w:marLeft w:val="0"/>
              <w:marRight w:val="0"/>
              <w:marTop w:val="0"/>
              <w:marBottom w:val="0"/>
              <w:divBdr>
                <w:top w:val="none" w:sz="0" w:space="0" w:color="auto"/>
                <w:left w:val="none" w:sz="0" w:space="0" w:color="auto"/>
                <w:bottom w:val="none" w:sz="0" w:space="0" w:color="auto"/>
                <w:right w:val="none" w:sz="0" w:space="0" w:color="auto"/>
              </w:divBdr>
              <w:divsChild>
                <w:div w:id="16641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2268">
      <w:bodyDiv w:val="1"/>
      <w:marLeft w:val="0"/>
      <w:marRight w:val="0"/>
      <w:marTop w:val="0"/>
      <w:marBottom w:val="0"/>
      <w:divBdr>
        <w:top w:val="none" w:sz="0" w:space="0" w:color="auto"/>
        <w:left w:val="none" w:sz="0" w:space="0" w:color="auto"/>
        <w:bottom w:val="none" w:sz="0" w:space="0" w:color="auto"/>
        <w:right w:val="none" w:sz="0" w:space="0" w:color="auto"/>
      </w:divBdr>
      <w:divsChild>
        <w:div w:id="878931147">
          <w:marLeft w:val="0"/>
          <w:marRight w:val="0"/>
          <w:marTop w:val="0"/>
          <w:marBottom w:val="0"/>
          <w:divBdr>
            <w:top w:val="none" w:sz="0" w:space="0" w:color="auto"/>
            <w:left w:val="none" w:sz="0" w:space="0" w:color="auto"/>
            <w:bottom w:val="none" w:sz="0" w:space="0" w:color="auto"/>
            <w:right w:val="none" w:sz="0" w:space="0" w:color="auto"/>
          </w:divBdr>
          <w:divsChild>
            <w:div w:id="1771200517">
              <w:marLeft w:val="0"/>
              <w:marRight w:val="0"/>
              <w:marTop w:val="0"/>
              <w:marBottom w:val="0"/>
              <w:divBdr>
                <w:top w:val="none" w:sz="0" w:space="0" w:color="auto"/>
                <w:left w:val="none" w:sz="0" w:space="0" w:color="auto"/>
                <w:bottom w:val="none" w:sz="0" w:space="0" w:color="auto"/>
                <w:right w:val="none" w:sz="0" w:space="0" w:color="auto"/>
              </w:divBdr>
              <w:divsChild>
                <w:div w:id="1618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5960">
      <w:bodyDiv w:val="1"/>
      <w:marLeft w:val="0"/>
      <w:marRight w:val="0"/>
      <w:marTop w:val="0"/>
      <w:marBottom w:val="0"/>
      <w:divBdr>
        <w:top w:val="none" w:sz="0" w:space="0" w:color="auto"/>
        <w:left w:val="none" w:sz="0" w:space="0" w:color="auto"/>
        <w:bottom w:val="none" w:sz="0" w:space="0" w:color="auto"/>
        <w:right w:val="none" w:sz="0" w:space="0" w:color="auto"/>
      </w:divBdr>
      <w:divsChild>
        <w:div w:id="1682660934">
          <w:marLeft w:val="0"/>
          <w:marRight w:val="0"/>
          <w:marTop w:val="0"/>
          <w:marBottom w:val="0"/>
          <w:divBdr>
            <w:top w:val="none" w:sz="0" w:space="0" w:color="auto"/>
            <w:left w:val="none" w:sz="0" w:space="0" w:color="auto"/>
            <w:bottom w:val="none" w:sz="0" w:space="0" w:color="auto"/>
            <w:right w:val="none" w:sz="0" w:space="0" w:color="auto"/>
          </w:divBdr>
          <w:divsChild>
            <w:div w:id="1231581374">
              <w:marLeft w:val="0"/>
              <w:marRight w:val="0"/>
              <w:marTop w:val="0"/>
              <w:marBottom w:val="0"/>
              <w:divBdr>
                <w:top w:val="none" w:sz="0" w:space="0" w:color="auto"/>
                <w:left w:val="none" w:sz="0" w:space="0" w:color="auto"/>
                <w:bottom w:val="none" w:sz="0" w:space="0" w:color="auto"/>
                <w:right w:val="none" w:sz="0" w:space="0" w:color="auto"/>
              </w:divBdr>
              <w:divsChild>
                <w:div w:id="6747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3837">
      <w:bodyDiv w:val="1"/>
      <w:marLeft w:val="0"/>
      <w:marRight w:val="0"/>
      <w:marTop w:val="0"/>
      <w:marBottom w:val="0"/>
      <w:divBdr>
        <w:top w:val="none" w:sz="0" w:space="0" w:color="auto"/>
        <w:left w:val="none" w:sz="0" w:space="0" w:color="auto"/>
        <w:bottom w:val="none" w:sz="0" w:space="0" w:color="auto"/>
        <w:right w:val="none" w:sz="0" w:space="0" w:color="auto"/>
      </w:divBdr>
      <w:divsChild>
        <w:div w:id="1738554294">
          <w:marLeft w:val="0"/>
          <w:marRight w:val="0"/>
          <w:marTop w:val="0"/>
          <w:marBottom w:val="0"/>
          <w:divBdr>
            <w:top w:val="none" w:sz="0" w:space="0" w:color="auto"/>
            <w:left w:val="none" w:sz="0" w:space="0" w:color="auto"/>
            <w:bottom w:val="none" w:sz="0" w:space="0" w:color="auto"/>
            <w:right w:val="none" w:sz="0" w:space="0" w:color="auto"/>
          </w:divBdr>
          <w:divsChild>
            <w:div w:id="1528368041">
              <w:marLeft w:val="0"/>
              <w:marRight w:val="0"/>
              <w:marTop w:val="0"/>
              <w:marBottom w:val="0"/>
              <w:divBdr>
                <w:top w:val="none" w:sz="0" w:space="0" w:color="auto"/>
                <w:left w:val="none" w:sz="0" w:space="0" w:color="auto"/>
                <w:bottom w:val="none" w:sz="0" w:space="0" w:color="auto"/>
                <w:right w:val="none" w:sz="0" w:space="0" w:color="auto"/>
              </w:divBdr>
              <w:divsChild>
                <w:div w:id="8624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68909">
      <w:bodyDiv w:val="1"/>
      <w:marLeft w:val="0"/>
      <w:marRight w:val="0"/>
      <w:marTop w:val="0"/>
      <w:marBottom w:val="0"/>
      <w:divBdr>
        <w:top w:val="none" w:sz="0" w:space="0" w:color="auto"/>
        <w:left w:val="none" w:sz="0" w:space="0" w:color="auto"/>
        <w:bottom w:val="none" w:sz="0" w:space="0" w:color="auto"/>
        <w:right w:val="none" w:sz="0" w:space="0" w:color="auto"/>
      </w:divBdr>
      <w:divsChild>
        <w:div w:id="1205601756">
          <w:marLeft w:val="0"/>
          <w:marRight w:val="0"/>
          <w:marTop w:val="0"/>
          <w:marBottom w:val="0"/>
          <w:divBdr>
            <w:top w:val="none" w:sz="0" w:space="0" w:color="auto"/>
            <w:left w:val="none" w:sz="0" w:space="0" w:color="auto"/>
            <w:bottom w:val="none" w:sz="0" w:space="0" w:color="auto"/>
            <w:right w:val="none" w:sz="0" w:space="0" w:color="auto"/>
          </w:divBdr>
          <w:divsChild>
            <w:div w:id="1458259031">
              <w:marLeft w:val="0"/>
              <w:marRight w:val="0"/>
              <w:marTop w:val="0"/>
              <w:marBottom w:val="0"/>
              <w:divBdr>
                <w:top w:val="none" w:sz="0" w:space="0" w:color="auto"/>
                <w:left w:val="none" w:sz="0" w:space="0" w:color="auto"/>
                <w:bottom w:val="none" w:sz="0" w:space="0" w:color="auto"/>
                <w:right w:val="none" w:sz="0" w:space="0" w:color="auto"/>
              </w:divBdr>
              <w:divsChild>
                <w:div w:id="1943881258">
                  <w:marLeft w:val="0"/>
                  <w:marRight w:val="0"/>
                  <w:marTop w:val="0"/>
                  <w:marBottom w:val="0"/>
                  <w:divBdr>
                    <w:top w:val="none" w:sz="0" w:space="0" w:color="auto"/>
                    <w:left w:val="none" w:sz="0" w:space="0" w:color="auto"/>
                    <w:bottom w:val="none" w:sz="0" w:space="0" w:color="auto"/>
                    <w:right w:val="none" w:sz="0" w:space="0" w:color="auto"/>
                  </w:divBdr>
                  <w:divsChild>
                    <w:div w:id="15375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8899">
      <w:bodyDiv w:val="1"/>
      <w:marLeft w:val="0"/>
      <w:marRight w:val="0"/>
      <w:marTop w:val="0"/>
      <w:marBottom w:val="0"/>
      <w:divBdr>
        <w:top w:val="none" w:sz="0" w:space="0" w:color="auto"/>
        <w:left w:val="none" w:sz="0" w:space="0" w:color="auto"/>
        <w:bottom w:val="none" w:sz="0" w:space="0" w:color="auto"/>
        <w:right w:val="none" w:sz="0" w:space="0" w:color="auto"/>
      </w:divBdr>
      <w:divsChild>
        <w:div w:id="1636792714">
          <w:marLeft w:val="0"/>
          <w:marRight w:val="0"/>
          <w:marTop w:val="0"/>
          <w:marBottom w:val="0"/>
          <w:divBdr>
            <w:top w:val="none" w:sz="0" w:space="0" w:color="auto"/>
            <w:left w:val="none" w:sz="0" w:space="0" w:color="auto"/>
            <w:bottom w:val="none" w:sz="0" w:space="0" w:color="auto"/>
            <w:right w:val="none" w:sz="0" w:space="0" w:color="auto"/>
          </w:divBdr>
          <w:divsChild>
            <w:div w:id="877359665">
              <w:marLeft w:val="0"/>
              <w:marRight w:val="0"/>
              <w:marTop w:val="0"/>
              <w:marBottom w:val="0"/>
              <w:divBdr>
                <w:top w:val="none" w:sz="0" w:space="0" w:color="auto"/>
                <w:left w:val="none" w:sz="0" w:space="0" w:color="auto"/>
                <w:bottom w:val="none" w:sz="0" w:space="0" w:color="auto"/>
                <w:right w:val="none" w:sz="0" w:space="0" w:color="auto"/>
              </w:divBdr>
              <w:divsChild>
                <w:div w:id="12944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6691">
      <w:bodyDiv w:val="1"/>
      <w:marLeft w:val="0"/>
      <w:marRight w:val="0"/>
      <w:marTop w:val="0"/>
      <w:marBottom w:val="0"/>
      <w:divBdr>
        <w:top w:val="none" w:sz="0" w:space="0" w:color="auto"/>
        <w:left w:val="none" w:sz="0" w:space="0" w:color="auto"/>
        <w:bottom w:val="none" w:sz="0" w:space="0" w:color="auto"/>
        <w:right w:val="none" w:sz="0" w:space="0" w:color="auto"/>
      </w:divBdr>
      <w:divsChild>
        <w:div w:id="1180124507">
          <w:marLeft w:val="0"/>
          <w:marRight w:val="0"/>
          <w:marTop w:val="0"/>
          <w:marBottom w:val="0"/>
          <w:divBdr>
            <w:top w:val="none" w:sz="0" w:space="0" w:color="auto"/>
            <w:left w:val="none" w:sz="0" w:space="0" w:color="auto"/>
            <w:bottom w:val="none" w:sz="0" w:space="0" w:color="auto"/>
            <w:right w:val="none" w:sz="0" w:space="0" w:color="auto"/>
          </w:divBdr>
          <w:divsChild>
            <w:div w:id="415327651">
              <w:marLeft w:val="0"/>
              <w:marRight w:val="0"/>
              <w:marTop w:val="0"/>
              <w:marBottom w:val="0"/>
              <w:divBdr>
                <w:top w:val="none" w:sz="0" w:space="0" w:color="auto"/>
                <w:left w:val="none" w:sz="0" w:space="0" w:color="auto"/>
                <w:bottom w:val="none" w:sz="0" w:space="0" w:color="auto"/>
                <w:right w:val="none" w:sz="0" w:space="0" w:color="auto"/>
              </w:divBdr>
              <w:divsChild>
                <w:div w:id="20884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2659">
      <w:bodyDiv w:val="1"/>
      <w:marLeft w:val="0"/>
      <w:marRight w:val="0"/>
      <w:marTop w:val="0"/>
      <w:marBottom w:val="0"/>
      <w:divBdr>
        <w:top w:val="none" w:sz="0" w:space="0" w:color="auto"/>
        <w:left w:val="none" w:sz="0" w:space="0" w:color="auto"/>
        <w:bottom w:val="none" w:sz="0" w:space="0" w:color="auto"/>
        <w:right w:val="none" w:sz="0" w:space="0" w:color="auto"/>
      </w:divBdr>
      <w:divsChild>
        <w:div w:id="797649638">
          <w:marLeft w:val="0"/>
          <w:marRight w:val="0"/>
          <w:marTop w:val="0"/>
          <w:marBottom w:val="0"/>
          <w:divBdr>
            <w:top w:val="none" w:sz="0" w:space="0" w:color="auto"/>
            <w:left w:val="none" w:sz="0" w:space="0" w:color="auto"/>
            <w:bottom w:val="none" w:sz="0" w:space="0" w:color="auto"/>
            <w:right w:val="none" w:sz="0" w:space="0" w:color="auto"/>
          </w:divBdr>
          <w:divsChild>
            <w:div w:id="316152758">
              <w:marLeft w:val="0"/>
              <w:marRight w:val="0"/>
              <w:marTop w:val="0"/>
              <w:marBottom w:val="0"/>
              <w:divBdr>
                <w:top w:val="none" w:sz="0" w:space="0" w:color="auto"/>
                <w:left w:val="none" w:sz="0" w:space="0" w:color="auto"/>
                <w:bottom w:val="none" w:sz="0" w:space="0" w:color="auto"/>
                <w:right w:val="none" w:sz="0" w:space="0" w:color="auto"/>
              </w:divBdr>
              <w:divsChild>
                <w:div w:id="1958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8113">
      <w:bodyDiv w:val="1"/>
      <w:marLeft w:val="0"/>
      <w:marRight w:val="0"/>
      <w:marTop w:val="0"/>
      <w:marBottom w:val="0"/>
      <w:divBdr>
        <w:top w:val="none" w:sz="0" w:space="0" w:color="auto"/>
        <w:left w:val="none" w:sz="0" w:space="0" w:color="auto"/>
        <w:bottom w:val="none" w:sz="0" w:space="0" w:color="auto"/>
        <w:right w:val="none" w:sz="0" w:space="0" w:color="auto"/>
      </w:divBdr>
    </w:div>
    <w:div w:id="1569146156">
      <w:bodyDiv w:val="1"/>
      <w:marLeft w:val="0"/>
      <w:marRight w:val="0"/>
      <w:marTop w:val="0"/>
      <w:marBottom w:val="0"/>
      <w:divBdr>
        <w:top w:val="none" w:sz="0" w:space="0" w:color="auto"/>
        <w:left w:val="none" w:sz="0" w:space="0" w:color="auto"/>
        <w:bottom w:val="none" w:sz="0" w:space="0" w:color="auto"/>
        <w:right w:val="none" w:sz="0" w:space="0" w:color="auto"/>
      </w:divBdr>
      <w:divsChild>
        <w:div w:id="512767765">
          <w:marLeft w:val="0"/>
          <w:marRight w:val="0"/>
          <w:marTop w:val="0"/>
          <w:marBottom w:val="0"/>
          <w:divBdr>
            <w:top w:val="none" w:sz="0" w:space="0" w:color="auto"/>
            <w:left w:val="none" w:sz="0" w:space="0" w:color="auto"/>
            <w:bottom w:val="none" w:sz="0" w:space="0" w:color="auto"/>
            <w:right w:val="none" w:sz="0" w:space="0" w:color="auto"/>
          </w:divBdr>
          <w:divsChild>
            <w:div w:id="1275988205">
              <w:marLeft w:val="0"/>
              <w:marRight w:val="0"/>
              <w:marTop w:val="0"/>
              <w:marBottom w:val="0"/>
              <w:divBdr>
                <w:top w:val="none" w:sz="0" w:space="0" w:color="auto"/>
                <w:left w:val="none" w:sz="0" w:space="0" w:color="auto"/>
                <w:bottom w:val="none" w:sz="0" w:space="0" w:color="auto"/>
                <w:right w:val="none" w:sz="0" w:space="0" w:color="auto"/>
              </w:divBdr>
              <w:divsChild>
                <w:div w:id="1496527217">
                  <w:marLeft w:val="0"/>
                  <w:marRight w:val="0"/>
                  <w:marTop w:val="0"/>
                  <w:marBottom w:val="0"/>
                  <w:divBdr>
                    <w:top w:val="none" w:sz="0" w:space="0" w:color="auto"/>
                    <w:left w:val="none" w:sz="0" w:space="0" w:color="auto"/>
                    <w:bottom w:val="none" w:sz="0" w:space="0" w:color="auto"/>
                    <w:right w:val="none" w:sz="0" w:space="0" w:color="auto"/>
                  </w:divBdr>
                </w:div>
              </w:divsChild>
            </w:div>
            <w:div w:id="1198739893">
              <w:marLeft w:val="0"/>
              <w:marRight w:val="0"/>
              <w:marTop w:val="0"/>
              <w:marBottom w:val="0"/>
              <w:divBdr>
                <w:top w:val="none" w:sz="0" w:space="0" w:color="auto"/>
                <w:left w:val="none" w:sz="0" w:space="0" w:color="auto"/>
                <w:bottom w:val="none" w:sz="0" w:space="0" w:color="auto"/>
                <w:right w:val="none" w:sz="0" w:space="0" w:color="auto"/>
              </w:divBdr>
              <w:divsChild>
                <w:div w:id="1976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548">
          <w:marLeft w:val="0"/>
          <w:marRight w:val="0"/>
          <w:marTop w:val="0"/>
          <w:marBottom w:val="0"/>
          <w:divBdr>
            <w:top w:val="none" w:sz="0" w:space="0" w:color="auto"/>
            <w:left w:val="none" w:sz="0" w:space="0" w:color="auto"/>
            <w:bottom w:val="none" w:sz="0" w:space="0" w:color="auto"/>
            <w:right w:val="none" w:sz="0" w:space="0" w:color="auto"/>
          </w:divBdr>
          <w:divsChild>
            <w:div w:id="944652433">
              <w:marLeft w:val="0"/>
              <w:marRight w:val="0"/>
              <w:marTop w:val="0"/>
              <w:marBottom w:val="0"/>
              <w:divBdr>
                <w:top w:val="none" w:sz="0" w:space="0" w:color="auto"/>
                <w:left w:val="none" w:sz="0" w:space="0" w:color="auto"/>
                <w:bottom w:val="none" w:sz="0" w:space="0" w:color="auto"/>
                <w:right w:val="none" w:sz="0" w:space="0" w:color="auto"/>
              </w:divBdr>
              <w:divsChild>
                <w:div w:id="11947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3270">
      <w:bodyDiv w:val="1"/>
      <w:marLeft w:val="0"/>
      <w:marRight w:val="0"/>
      <w:marTop w:val="0"/>
      <w:marBottom w:val="0"/>
      <w:divBdr>
        <w:top w:val="none" w:sz="0" w:space="0" w:color="auto"/>
        <w:left w:val="none" w:sz="0" w:space="0" w:color="auto"/>
        <w:bottom w:val="none" w:sz="0" w:space="0" w:color="auto"/>
        <w:right w:val="none" w:sz="0" w:space="0" w:color="auto"/>
      </w:divBdr>
    </w:div>
    <w:div w:id="16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653363263">
          <w:marLeft w:val="0"/>
          <w:marRight w:val="0"/>
          <w:marTop w:val="0"/>
          <w:marBottom w:val="0"/>
          <w:divBdr>
            <w:top w:val="none" w:sz="0" w:space="0" w:color="auto"/>
            <w:left w:val="none" w:sz="0" w:space="0" w:color="auto"/>
            <w:bottom w:val="none" w:sz="0" w:space="0" w:color="auto"/>
            <w:right w:val="none" w:sz="0" w:space="0" w:color="auto"/>
          </w:divBdr>
          <w:divsChild>
            <w:div w:id="865288829">
              <w:marLeft w:val="0"/>
              <w:marRight w:val="0"/>
              <w:marTop w:val="0"/>
              <w:marBottom w:val="0"/>
              <w:divBdr>
                <w:top w:val="none" w:sz="0" w:space="0" w:color="auto"/>
                <w:left w:val="none" w:sz="0" w:space="0" w:color="auto"/>
                <w:bottom w:val="none" w:sz="0" w:space="0" w:color="auto"/>
                <w:right w:val="none" w:sz="0" w:space="0" w:color="auto"/>
              </w:divBdr>
              <w:divsChild>
                <w:div w:id="10995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7297">
      <w:bodyDiv w:val="1"/>
      <w:marLeft w:val="0"/>
      <w:marRight w:val="0"/>
      <w:marTop w:val="0"/>
      <w:marBottom w:val="0"/>
      <w:divBdr>
        <w:top w:val="none" w:sz="0" w:space="0" w:color="auto"/>
        <w:left w:val="none" w:sz="0" w:space="0" w:color="auto"/>
        <w:bottom w:val="none" w:sz="0" w:space="0" w:color="auto"/>
        <w:right w:val="none" w:sz="0" w:space="0" w:color="auto"/>
      </w:divBdr>
    </w:div>
    <w:div w:id="1880360554">
      <w:bodyDiv w:val="1"/>
      <w:marLeft w:val="0"/>
      <w:marRight w:val="0"/>
      <w:marTop w:val="0"/>
      <w:marBottom w:val="0"/>
      <w:divBdr>
        <w:top w:val="none" w:sz="0" w:space="0" w:color="auto"/>
        <w:left w:val="none" w:sz="0" w:space="0" w:color="auto"/>
        <w:bottom w:val="none" w:sz="0" w:space="0" w:color="auto"/>
        <w:right w:val="none" w:sz="0" w:space="0" w:color="auto"/>
      </w:divBdr>
      <w:divsChild>
        <w:div w:id="810711393">
          <w:marLeft w:val="0"/>
          <w:marRight w:val="0"/>
          <w:marTop w:val="0"/>
          <w:marBottom w:val="0"/>
          <w:divBdr>
            <w:top w:val="none" w:sz="0" w:space="0" w:color="auto"/>
            <w:left w:val="none" w:sz="0" w:space="0" w:color="auto"/>
            <w:bottom w:val="none" w:sz="0" w:space="0" w:color="auto"/>
            <w:right w:val="none" w:sz="0" w:space="0" w:color="auto"/>
          </w:divBdr>
          <w:divsChild>
            <w:div w:id="1968967678">
              <w:marLeft w:val="0"/>
              <w:marRight w:val="0"/>
              <w:marTop w:val="0"/>
              <w:marBottom w:val="0"/>
              <w:divBdr>
                <w:top w:val="none" w:sz="0" w:space="0" w:color="auto"/>
                <w:left w:val="none" w:sz="0" w:space="0" w:color="auto"/>
                <w:bottom w:val="none" w:sz="0" w:space="0" w:color="auto"/>
                <w:right w:val="none" w:sz="0" w:space="0" w:color="auto"/>
              </w:divBdr>
              <w:divsChild>
                <w:div w:id="2029716677">
                  <w:marLeft w:val="0"/>
                  <w:marRight w:val="0"/>
                  <w:marTop w:val="0"/>
                  <w:marBottom w:val="0"/>
                  <w:divBdr>
                    <w:top w:val="none" w:sz="0" w:space="0" w:color="auto"/>
                    <w:left w:val="none" w:sz="0" w:space="0" w:color="auto"/>
                    <w:bottom w:val="none" w:sz="0" w:space="0" w:color="auto"/>
                    <w:right w:val="none" w:sz="0" w:space="0" w:color="auto"/>
                  </w:divBdr>
                </w:div>
              </w:divsChild>
            </w:div>
            <w:div w:id="133564855">
              <w:marLeft w:val="0"/>
              <w:marRight w:val="0"/>
              <w:marTop w:val="0"/>
              <w:marBottom w:val="0"/>
              <w:divBdr>
                <w:top w:val="none" w:sz="0" w:space="0" w:color="auto"/>
                <w:left w:val="none" w:sz="0" w:space="0" w:color="auto"/>
                <w:bottom w:val="none" w:sz="0" w:space="0" w:color="auto"/>
                <w:right w:val="none" w:sz="0" w:space="0" w:color="auto"/>
              </w:divBdr>
              <w:divsChild>
                <w:div w:id="260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5482">
          <w:marLeft w:val="0"/>
          <w:marRight w:val="0"/>
          <w:marTop w:val="0"/>
          <w:marBottom w:val="0"/>
          <w:divBdr>
            <w:top w:val="none" w:sz="0" w:space="0" w:color="auto"/>
            <w:left w:val="none" w:sz="0" w:space="0" w:color="auto"/>
            <w:bottom w:val="none" w:sz="0" w:space="0" w:color="auto"/>
            <w:right w:val="none" w:sz="0" w:space="0" w:color="auto"/>
          </w:divBdr>
          <w:divsChild>
            <w:div w:id="1467158632">
              <w:marLeft w:val="0"/>
              <w:marRight w:val="0"/>
              <w:marTop w:val="0"/>
              <w:marBottom w:val="0"/>
              <w:divBdr>
                <w:top w:val="none" w:sz="0" w:space="0" w:color="auto"/>
                <w:left w:val="none" w:sz="0" w:space="0" w:color="auto"/>
                <w:bottom w:val="none" w:sz="0" w:space="0" w:color="auto"/>
                <w:right w:val="none" w:sz="0" w:space="0" w:color="auto"/>
              </w:divBdr>
              <w:divsChild>
                <w:div w:id="8149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170">
      <w:bodyDiv w:val="1"/>
      <w:marLeft w:val="0"/>
      <w:marRight w:val="0"/>
      <w:marTop w:val="0"/>
      <w:marBottom w:val="0"/>
      <w:divBdr>
        <w:top w:val="none" w:sz="0" w:space="0" w:color="auto"/>
        <w:left w:val="none" w:sz="0" w:space="0" w:color="auto"/>
        <w:bottom w:val="none" w:sz="0" w:space="0" w:color="auto"/>
        <w:right w:val="none" w:sz="0" w:space="0" w:color="auto"/>
      </w:divBdr>
      <w:divsChild>
        <w:div w:id="1342007012">
          <w:marLeft w:val="0"/>
          <w:marRight w:val="0"/>
          <w:marTop w:val="0"/>
          <w:marBottom w:val="0"/>
          <w:divBdr>
            <w:top w:val="none" w:sz="0" w:space="0" w:color="auto"/>
            <w:left w:val="none" w:sz="0" w:space="0" w:color="auto"/>
            <w:bottom w:val="none" w:sz="0" w:space="0" w:color="auto"/>
            <w:right w:val="none" w:sz="0" w:space="0" w:color="auto"/>
          </w:divBdr>
          <w:divsChild>
            <w:div w:id="592855156">
              <w:marLeft w:val="0"/>
              <w:marRight w:val="0"/>
              <w:marTop w:val="0"/>
              <w:marBottom w:val="0"/>
              <w:divBdr>
                <w:top w:val="none" w:sz="0" w:space="0" w:color="auto"/>
                <w:left w:val="none" w:sz="0" w:space="0" w:color="auto"/>
                <w:bottom w:val="none" w:sz="0" w:space="0" w:color="auto"/>
                <w:right w:val="none" w:sz="0" w:space="0" w:color="auto"/>
              </w:divBdr>
              <w:divsChild>
                <w:div w:id="916326371">
                  <w:marLeft w:val="0"/>
                  <w:marRight w:val="0"/>
                  <w:marTop w:val="0"/>
                  <w:marBottom w:val="0"/>
                  <w:divBdr>
                    <w:top w:val="none" w:sz="0" w:space="0" w:color="auto"/>
                    <w:left w:val="none" w:sz="0" w:space="0" w:color="auto"/>
                    <w:bottom w:val="none" w:sz="0" w:space="0" w:color="auto"/>
                    <w:right w:val="none" w:sz="0" w:space="0" w:color="auto"/>
                  </w:divBdr>
                  <w:divsChild>
                    <w:div w:id="1332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5373">
      <w:bodyDiv w:val="1"/>
      <w:marLeft w:val="0"/>
      <w:marRight w:val="0"/>
      <w:marTop w:val="0"/>
      <w:marBottom w:val="0"/>
      <w:divBdr>
        <w:top w:val="none" w:sz="0" w:space="0" w:color="auto"/>
        <w:left w:val="none" w:sz="0" w:space="0" w:color="auto"/>
        <w:bottom w:val="none" w:sz="0" w:space="0" w:color="auto"/>
        <w:right w:val="none" w:sz="0" w:space="0" w:color="auto"/>
      </w:divBdr>
      <w:divsChild>
        <w:div w:id="1951890357">
          <w:marLeft w:val="0"/>
          <w:marRight w:val="0"/>
          <w:marTop w:val="0"/>
          <w:marBottom w:val="0"/>
          <w:divBdr>
            <w:top w:val="none" w:sz="0" w:space="0" w:color="auto"/>
            <w:left w:val="none" w:sz="0" w:space="0" w:color="auto"/>
            <w:bottom w:val="none" w:sz="0" w:space="0" w:color="auto"/>
            <w:right w:val="none" w:sz="0" w:space="0" w:color="auto"/>
          </w:divBdr>
          <w:divsChild>
            <w:div w:id="1458988799">
              <w:marLeft w:val="0"/>
              <w:marRight w:val="0"/>
              <w:marTop w:val="0"/>
              <w:marBottom w:val="0"/>
              <w:divBdr>
                <w:top w:val="none" w:sz="0" w:space="0" w:color="auto"/>
                <w:left w:val="none" w:sz="0" w:space="0" w:color="auto"/>
                <w:bottom w:val="none" w:sz="0" w:space="0" w:color="auto"/>
                <w:right w:val="none" w:sz="0" w:space="0" w:color="auto"/>
              </w:divBdr>
              <w:divsChild>
                <w:div w:id="7973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ans_Baldu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islaine.zaneboni@wanadoo.fr" TargetMode="External"/><Relationship Id="rId12" Type="http://schemas.openxmlformats.org/officeDocument/2006/relationships/hyperlink" Target="https://www.youtube.com/watch?v=jV8TcwK2-V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outube.com/watch?v=PyzrfJ1k3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rintempsdespoetes.com/Edition-2020" TargetMode="External"/><Relationship Id="rId4" Type="http://schemas.openxmlformats.org/officeDocument/2006/relationships/webSettings" Target="webSettings.xml"/><Relationship Id="rId9" Type="http://schemas.openxmlformats.org/officeDocument/2006/relationships/hyperlink" Target="https://bild-art.de/gemaelde-von-hans-baldung-die-drei-lebensalter-und-der-tod-und-die-lebensalte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12</Pages>
  <Words>4770</Words>
  <Characters>26241</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338</cp:revision>
  <dcterms:created xsi:type="dcterms:W3CDTF">2019-08-06T13:52:00Z</dcterms:created>
  <dcterms:modified xsi:type="dcterms:W3CDTF">2019-12-08T13:00:00Z</dcterms:modified>
</cp:coreProperties>
</file>