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07BF" w:rsidRPr="0007536C" w:rsidRDefault="00D607BF" w:rsidP="00D607BF">
      <w:pPr>
        <w:jc w:val="both"/>
        <w:outlineLvl w:val="2"/>
        <w:rPr>
          <w:rFonts w:asciiTheme="minorHAnsi" w:hAnsiTheme="minorHAnsi" w:cstheme="minorHAnsi"/>
          <w:b/>
          <w:bCs/>
          <w:color w:val="000000" w:themeColor="text1"/>
        </w:rPr>
      </w:pPr>
    </w:p>
    <w:tbl>
      <w:tblPr>
        <w:tblW w:w="0" w:type="auto"/>
        <w:jc w:val="center"/>
        <w:tblLook w:val="04A0" w:firstRow="1" w:lastRow="0" w:firstColumn="1" w:lastColumn="0" w:noHBand="0" w:noVBand="1"/>
      </w:tblPr>
      <w:tblGrid>
        <w:gridCol w:w="560"/>
        <w:gridCol w:w="8506"/>
      </w:tblGrid>
      <w:tr w:rsidR="008E7280" w:rsidRPr="0007536C" w:rsidTr="009C2258">
        <w:trPr>
          <w:jc w:val="center"/>
        </w:trPr>
        <w:tc>
          <w:tcPr>
            <w:tcW w:w="560" w:type="dxa"/>
          </w:tcPr>
          <w:p w:rsidR="008E7280" w:rsidRPr="0007536C" w:rsidRDefault="008E7280" w:rsidP="005C5FD6">
            <w:pPr>
              <w:spacing w:line="276" w:lineRule="auto"/>
              <w:rPr>
                <w:rFonts w:asciiTheme="minorHAnsi" w:hAnsiTheme="minorHAnsi" w:cstheme="minorHAnsi"/>
                <w:bCs/>
              </w:rPr>
            </w:pPr>
          </w:p>
          <w:p w:rsidR="008E7280" w:rsidRPr="0007536C" w:rsidRDefault="008E7280" w:rsidP="005C5FD6">
            <w:pPr>
              <w:spacing w:line="276" w:lineRule="auto"/>
              <w:rPr>
                <w:rFonts w:asciiTheme="minorHAnsi" w:hAnsiTheme="minorHAnsi" w:cstheme="minorHAnsi"/>
                <w:bCs/>
              </w:rPr>
            </w:pPr>
          </w:p>
          <w:p w:rsidR="008E7280" w:rsidRPr="0007536C" w:rsidRDefault="008E7280" w:rsidP="005C5FD6">
            <w:pPr>
              <w:spacing w:line="276" w:lineRule="auto"/>
              <w:rPr>
                <w:rFonts w:asciiTheme="minorHAnsi" w:hAnsiTheme="minorHAnsi" w:cstheme="minorHAnsi"/>
                <w:bCs/>
              </w:rPr>
            </w:pPr>
          </w:p>
          <w:p w:rsidR="008E7280" w:rsidRPr="0007536C" w:rsidRDefault="008E7280" w:rsidP="005C5FD6">
            <w:pPr>
              <w:spacing w:line="276" w:lineRule="auto"/>
              <w:rPr>
                <w:rFonts w:asciiTheme="minorHAnsi" w:hAnsiTheme="minorHAnsi" w:cstheme="minorHAnsi"/>
                <w:bCs/>
              </w:rPr>
            </w:pPr>
          </w:p>
          <w:p w:rsidR="008E7280" w:rsidRPr="0007536C" w:rsidRDefault="008E7280" w:rsidP="005C5FD6">
            <w:pPr>
              <w:spacing w:line="276" w:lineRule="auto"/>
              <w:rPr>
                <w:rFonts w:asciiTheme="minorHAnsi" w:hAnsiTheme="minorHAnsi" w:cstheme="minorHAnsi"/>
                <w:bCs/>
              </w:rPr>
            </w:pPr>
          </w:p>
          <w:p w:rsidR="008E7280" w:rsidRPr="0007536C" w:rsidRDefault="008E7280" w:rsidP="005C5FD6">
            <w:pPr>
              <w:spacing w:line="276" w:lineRule="auto"/>
              <w:rPr>
                <w:rFonts w:asciiTheme="minorHAnsi" w:hAnsiTheme="minorHAnsi" w:cstheme="minorHAnsi"/>
                <w:bCs/>
              </w:rPr>
            </w:pPr>
          </w:p>
          <w:p w:rsidR="008E7280" w:rsidRPr="0007536C" w:rsidRDefault="008E7280" w:rsidP="005C5FD6">
            <w:pPr>
              <w:spacing w:line="276" w:lineRule="auto"/>
              <w:rPr>
                <w:rFonts w:asciiTheme="minorHAnsi" w:hAnsiTheme="minorHAnsi" w:cstheme="minorHAnsi"/>
                <w:bCs/>
              </w:rPr>
            </w:pPr>
          </w:p>
          <w:p w:rsidR="008E7280" w:rsidRPr="0007536C" w:rsidRDefault="008E7280" w:rsidP="005C5FD6">
            <w:pPr>
              <w:spacing w:line="276" w:lineRule="auto"/>
              <w:rPr>
                <w:rFonts w:asciiTheme="minorHAnsi" w:hAnsiTheme="minorHAnsi" w:cstheme="minorHAnsi"/>
                <w:bCs/>
              </w:rPr>
            </w:pPr>
            <w:r w:rsidRPr="0007536C">
              <w:rPr>
                <w:rFonts w:asciiTheme="minorHAnsi" w:hAnsiTheme="minorHAnsi" w:cstheme="minorHAnsi"/>
                <w:bCs/>
              </w:rPr>
              <w:t>5</w:t>
            </w:r>
          </w:p>
          <w:p w:rsidR="008E7280" w:rsidRPr="0007536C" w:rsidRDefault="008E7280" w:rsidP="005C5FD6">
            <w:pPr>
              <w:spacing w:line="276" w:lineRule="auto"/>
              <w:rPr>
                <w:rFonts w:asciiTheme="minorHAnsi" w:hAnsiTheme="minorHAnsi" w:cstheme="minorHAnsi"/>
                <w:bCs/>
              </w:rPr>
            </w:pPr>
          </w:p>
          <w:p w:rsidR="008E7280" w:rsidRPr="0007536C" w:rsidRDefault="008E7280" w:rsidP="005C5FD6">
            <w:pPr>
              <w:spacing w:line="276" w:lineRule="auto"/>
              <w:rPr>
                <w:rFonts w:asciiTheme="minorHAnsi" w:hAnsiTheme="minorHAnsi" w:cstheme="minorHAnsi"/>
                <w:bCs/>
              </w:rPr>
            </w:pPr>
          </w:p>
          <w:p w:rsidR="008E7280" w:rsidRPr="0007536C" w:rsidRDefault="008E7280" w:rsidP="005C5FD6">
            <w:pPr>
              <w:spacing w:line="276" w:lineRule="auto"/>
              <w:rPr>
                <w:rFonts w:asciiTheme="minorHAnsi" w:hAnsiTheme="minorHAnsi" w:cstheme="minorHAnsi"/>
                <w:bCs/>
              </w:rPr>
            </w:pPr>
          </w:p>
          <w:p w:rsidR="008E7280" w:rsidRPr="0007536C" w:rsidRDefault="008E7280" w:rsidP="005C5FD6">
            <w:pPr>
              <w:spacing w:line="276" w:lineRule="auto"/>
              <w:rPr>
                <w:rFonts w:asciiTheme="minorHAnsi" w:hAnsiTheme="minorHAnsi" w:cstheme="minorHAnsi"/>
                <w:bCs/>
              </w:rPr>
            </w:pPr>
          </w:p>
          <w:p w:rsidR="008E7280" w:rsidRPr="0007536C" w:rsidRDefault="008E7280" w:rsidP="005C5FD6">
            <w:pPr>
              <w:spacing w:line="276" w:lineRule="auto"/>
              <w:rPr>
                <w:rFonts w:asciiTheme="minorHAnsi" w:hAnsiTheme="minorHAnsi" w:cstheme="minorHAnsi"/>
                <w:bCs/>
              </w:rPr>
            </w:pPr>
          </w:p>
          <w:p w:rsidR="008E7280" w:rsidRPr="0007536C" w:rsidRDefault="008E7280" w:rsidP="005C5FD6">
            <w:pPr>
              <w:spacing w:line="276" w:lineRule="auto"/>
              <w:rPr>
                <w:rFonts w:asciiTheme="minorHAnsi" w:hAnsiTheme="minorHAnsi" w:cstheme="minorHAnsi"/>
                <w:bCs/>
              </w:rPr>
            </w:pPr>
            <w:r w:rsidRPr="0007536C">
              <w:rPr>
                <w:rFonts w:asciiTheme="minorHAnsi" w:hAnsiTheme="minorHAnsi" w:cstheme="minorHAnsi"/>
                <w:bCs/>
              </w:rPr>
              <w:t>10</w:t>
            </w:r>
          </w:p>
          <w:p w:rsidR="008E7280" w:rsidRPr="0007536C" w:rsidRDefault="008E7280" w:rsidP="005C5FD6">
            <w:pPr>
              <w:spacing w:line="276" w:lineRule="auto"/>
              <w:rPr>
                <w:rFonts w:asciiTheme="minorHAnsi" w:hAnsiTheme="minorHAnsi" w:cstheme="minorHAnsi"/>
                <w:bCs/>
              </w:rPr>
            </w:pPr>
          </w:p>
          <w:p w:rsidR="008E7280" w:rsidRPr="0007536C" w:rsidRDefault="008E7280" w:rsidP="005C5FD6">
            <w:pPr>
              <w:spacing w:line="276" w:lineRule="auto"/>
              <w:rPr>
                <w:rFonts w:asciiTheme="minorHAnsi" w:hAnsiTheme="minorHAnsi" w:cstheme="minorHAnsi"/>
                <w:bCs/>
              </w:rPr>
            </w:pPr>
          </w:p>
          <w:p w:rsidR="008E7280" w:rsidRPr="0007536C" w:rsidRDefault="008E7280" w:rsidP="005C5FD6">
            <w:pPr>
              <w:spacing w:line="276" w:lineRule="auto"/>
              <w:rPr>
                <w:rFonts w:asciiTheme="minorHAnsi" w:hAnsiTheme="minorHAnsi" w:cstheme="minorHAnsi"/>
                <w:bCs/>
              </w:rPr>
            </w:pPr>
          </w:p>
          <w:p w:rsidR="008E7280" w:rsidRPr="0007536C" w:rsidRDefault="008E7280" w:rsidP="005C5FD6">
            <w:pPr>
              <w:spacing w:line="276" w:lineRule="auto"/>
              <w:rPr>
                <w:rFonts w:asciiTheme="minorHAnsi" w:hAnsiTheme="minorHAnsi" w:cstheme="minorHAnsi"/>
                <w:bCs/>
              </w:rPr>
            </w:pPr>
          </w:p>
          <w:p w:rsidR="008E7280" w:rsidRPr="0007536C" w:rsidRDefault="008E7280" w:rsidP="005C5FD6">
            <w:pPr>
              <w:spacing w:line="276" w:lineRule="auto"/>
              <w:rPr>
                <w:rFonts w:asciiTheme="minorHAnsi" w:hAnsiTheme="minorHAnsi" w:cstheme="minorHAnsi"/>
                <w:bCs/>
              </w:rPr>
            </w:pPr>
          </w:p>
        </w:tc>
        <w:tc>
          <w:tcPr>
            <w:tcW w:w="8506" w:type="dxa"/>
          </w:tcPr>
          <w:p w:rsidR="008E7280" w:rsidRPr="0007536C" w:rsidRDefault="008E7280" w:rsidP="0082279F">
            <w:pPr>
              <w:spacing w:line="276" w:lineRule="auto"/>
              <w:ind w:left="1416"/>
              <w:jc w:val="both"/>
              <w:rPr>
                <w:rFonts w:asciiTheme="minorHAnsi" w:hAnsiTheme="minorHAnsi" w:cstheme="minorHAnsi"/>
                <w:b/>
                <w:bCs/>
              </w:rPr>
            </w:pPr>
            <w:r w:rsidRPr="0007536C">
              <w:rPr>
                <w:rFonts w:asciiTheme="minorHAnsi" w:hAnsiTheme="minorHAnsi" w:cstheme="minorHAnsi"/>
                <w:b/>
                <w:bCs/>
              </w:rPr>
              <w:t>Vénus anadyomène</w:t>
            </w:r>
            <w:r w:rsidRPr="0007536C">
              <w:rPr>
                <w:rFonts w:asciiTheme="minorHAnsi" w:hAnsiTheme="minorHAnsi" w:cstheme="minorHAnsi"/>
                <w:b/>
                <w:bCs/>
                <w:vertAlign w:val="superscript"/>
              </w:rPr>
              <w:t>1</w:t>
            </w:r>
          </w:p>
          <w:p w:rsidR="008E7280" w:rsidRPr="0007536C" w:rsidRDefault="008E7280" w:rsidP="005C5FD6">
            <w:pPr>
              <w:spacing w:line="276" w:lineRule="auto"/>
              <w:rPr>
                <w:rFonts w:asciiTheme="minorHAnsi" w:hAnsiTheme="minorHAnsi" w:cstheme="minorHAnsi"/>
                <w:bCs/>
              </w:rPr>
            </w:pPr>
          </w:p>
          <w:p w:rsidR="008E7280" w:rsidRPr="0007536C" w:rsidRDefault="008E7280" w:rsidP="005C5FD6">
            <w:pPr>
              <w:spacing w:line="276" w:lineRule="auto"/>
              <w:rPr>
                <w:rFonts w:asciiTheme="minorHAnsi" w:hAnsiTheme="minorHAnsi" w:cstheme="minorHAnsi"/>
                <w:bCs/>
              </w:rPr>
            </w:pPr>
            <w:r w:rsidRPr="0007536C">
              <w:rPr>
                <w:rFonts w:asciiTheme="minorHAnsi" w:hAnsiTheme="minorHAnsi" w:cstheme="minorHAnsi"/>
                <w:bCs/>
              </w:rPr>
              <w:t>Comme d'un cercueil vert en fer blanc</w:t>
            </w:r>
            <w:r w:rsidRPr="0007536C">
              <w:rPr>
                <w:rFonts w:asciiTheme="minorHAnsi" w:hAnsiTheme="minorHAnsi" w:cstheme="minorHAnsi"/>
                <w:bCs/>
                <w:vertAlign w:val="superscript"/>
              </w:rPr>
              <w:t>2</w:t>
            </w:r>
            <w:r w:rsidRPr="0007536C">
              <w:rPr>
                <w:rFonts w:asciiTheme="minorHAnsi" w:hAnsiTheme="minorHAnsi" w:cstheme="minorHAnsi"/>
                <w:bCs/>
              </w:rPr>
              <w:t>, une tête</w:t>
            </w:r>
          </w:p>
          <w:p w:rsidR="008E7280" w:rsidRPr="0007536C" w:rsidRDefault="008E7280" w:rsidP="005C5FD6">
            <w:pPr>
              <w:spacing w:line="276" w:lineRule="auto"/>
              <w:rPr>
                <w:rFonts w:asciiTheme="minorHAnsi" w:hAnsiTheme="minorHAnsi" w:cstheme="minorHAnsi"/>
                <w:bCs/>
              </w:rPr>
            </w:pPr>
            <w:r w:rsidRPr="0007536C">
              <w:rPr>
                <w:rFonts w:asciiTheme="minorHAnsi" w:hAnsiTheme="minorHAnsi" w:cstheme="minorHAnsi"/>
                <w:bCs/>
              </w:rPr>
              <w:t>De femme à cheveux bruns fortement pommadés</w:t>
            </w:r>
          </w:p>
          <w:p w:rsidR="008E7280" w:rsidRPr="0007536C" w:rsidRDefault="008E7280" w:rsidP="005C5FD6">
            <w:pPr>
              <w:spacing w:line="276" w:lineRule="auto"/>
              <w:rPr>
                <w:rFonts w:asciiTheme="minorHAnsi" w:hAnsiTheme="minorHAnsi" w:cstheme="minorHAnsi"/>
                <w:bCs/>
              </w:rPr>
            </w:pPr>
            <w:r w:rsidRPr="0007536C">
              <w:rPr>
                <w:rFonts w:asciiTheme="minorHAnsi" w:hAnsiTheme="minorHAnsi" w:cstheme="minorHAnsi"/>
                <w:bCs/>
              </w:rPr>
              <w:t>D'une vieille baignoire émerge, lente et bête,</w:t>
            </w:r>
          </w:p>
          <w:p w:rsidR="008E7280" w:rsidRPr="0007536C" w:rsidRDefault="008E7280" w:rsidP="005C5FD6">
            <w:pPr>
              <w:spacing w:line="276" w:lineRule="auto"/>
              <w:rPr>
                <w:rFonts w:asciiTheme="minorHAnsi" w:hAnsiTheme="minorHAnsi" w:cstheme="minorHAnsi"/>
                <w:bCs/>
              </w:rPr>
            </w:pPr>
            <w:r w:rsidRPr="0007536C">
              <w:rPr>
                <w:rFonts w:asciiTheme="minorHAnsi" w:hAnsiTheme="minorHAnsi" w:cstheme="minorHAnsi"/>
                <w:bCs/>
              </w:rPr>
              <w:t>Avec des déficits</w:t>
            </w:r>
            <w:r w:rsidRPr="0007536C">
              <w:rPr>
                <w:rFonts w:asciiTheme="minorHAnsi" w:hAnsiTheme="minorHAnsi" w:cstheme="minorHAnsi"/>
                <w:bCs/>
                <w:vertAlign w:val="superscript"/>
              </w:rPr>
              <w:t>3</w:t>
            </w:r>
            <w:r w:rsidRPr="0007536C">
              <w:rPr>
                <w:rFonts w:asciiTheme="minorHAnsi" w:hAnsiTheme="minorHAnsi" w:cstheme="minorHAnsi"/>
                <w:bCs/>
              </w:rPr>
              <w:t xml:space="preserve"> assez mal ravaudés</w:t>
            </w:r>
            <w:r w:rsidRPr="0007536C">
              <w:rPr>
                <w:rFonts w:asciiTheme="minorHAnsi" w:hAnsiTheme="minorHAnsi" w:cstheme="minorHAnsi"/>
                <w:bCs/>
                <w:vertAlign w:val="superscript"/>
              </w:rPr>
              <w:t>4</w:t>
            </w:r>
            <w:r w:rsidRPr="0007536C">
              <w:rPr>
                <w:rFonts w:asciiTheme="minorHAnsi" w:hAnsiTheme="minorHAnsi" w:cstheme="minorHAnsi"/>
                <w:bCs/>
              </w:rPr>
              <w:t xml:space="preserve"> ;</w:t>
            </w:r>
          </w:p>
          <w:p w:rsidR="008E7280" w:rsidRPr="0007536C" w:rsidRDefault="008E7280" w:rsidP="005C5FD6">
            <w:pPr>
              <w:spacing w:line="276" w:lineRule="auto"/>
              <w:rPr>
                <w:rFonts w:asciiTheme="minorHAnsi" w:hAnsiTheme="minorHAnsi" w:cstheme="minorHAnsi"/>
                <w:bCs/>
              </w:rPr>
            </w:pPr>
          </w:p>
          <w:p w:rsidR="008E7280" w:rsidRPr="0007536C" w:rsidRDefault="008E7280" w:rsidP="005C5FD6">
            <w:pPr>
              <w:spacing w:line="276" w:lineRule="auto"/>
              <w:rPr>
                <w:rFonts w:asciiTheme="minorHAnsi" w:hAnsiTheme="minorHAnsi" w:cstheme="minorHAnsi"/>
                <w:bCs/>
              </w:rPr>
            </w:pPr>
            <w:r w:rsidRPr="0007536C">
              <w:rPr>
                <w:rFonts w:asciiTheme="minorHAnsi" w:hAnsiTheme="minorHAnsi" w:cstheme="minorHAnsi"/>
                <w:bCs/>
              </w:rPr>
              <w:t>Puis le col gras et gris, les larges omoplates</w:t>
            </w:r>
          </w:p>
          <w:p w:rsidR="008E7280" w:rsidRPr="0007536C" w:rsidRDefault="008E7280" w:rsidP="005C5FD6">
            <w:pPr>
              <w:spacing w:line="276" w:lineRule="auto"/>
              <w:rPr>
                <w:rFonts w:asciiTheme="minorHAnsi" w:hAnsiTheme="minorHAnsi" w:cstheme="minorHAnsi"/>
                <w:bCs/>
              </w:rPr>
            </w:pPr>
            <w:r w:rsidRPr="0007536C">
              <w:rPr>
                <w:rFonts w:asciiTheme="minorHAnsi" w:hAnsiTheme="minorHAnsi" w:cstheme="minorHAnsi"/>
                <w:bCs/>
              </w:rPr>
              <w:t>Qui saillent ; le dos court qui rentre et qui ressort ;</w:t>
            </w:r>
          </w:p>
          <w:p w:rsidR="008E7280" w:rsidRPr="0007536C" w:rsidRDefault="008E7280" w:rsidP="005C5FD6">
            <w:pPr>
              <w:spacing w:line="276" w:lineRule="auto"/>
              <w:rPr>
                <w:rFonts w:asciiTheme="minorHAnsi" w:hAnsiTheme="minorHAnsi" w:cstheme="minorHAnsi"/>
                <w:bCs/>
              </w:rPr>
            </w:pPr>
            <w:r w:rsidRPr="0007536C">
              <w:rPr>
                <w:rFonts w:asciiTheme="minorHAnsi" w:hAnsiTheme="minorHAnsi" w:cstheme="minorHAnsi"/>
                <w:bCs/>
              </w:rPr>
              <w:t>Puis les rondeurs des reins semblent prendre l'essor ;</w:t>
            </w:r>
          </w:p>
          <w:p w:rsidR="008E7280" w:rsidRPr="0007536C" w:rsidRDefault="008E7280" w:rsidP="005C5FD6">
            <w:pPr>
              <w:spacing w:line="276" w:lineRule="auto"/>
              <w:rPr>
                <w:rFonts w:asciiTheme="minorHAnsi" w:hAnsiTheme="minorHAnsi" w:cstheme="minorHAnsi"/>
                <w:bCs/>
              </w:rPr>
            </w:pPr>
            <w:r w:rsidRPr="0007536C">
              <w:rPr>
                <w:rFonts w:asciiTheme="minorHAnsi" w:hAnsiTheme="minorHAnsi" w:cstheme="minorHAnsi"/>
                <w:bCs/>
              </w:rPr>
              <w:t>La graisse sous la peau paraît en feuilles plates ;</w:t>
            </w:r>
          </w:p>
          <w:p w:rsidR="008E7280" w:rsidRPr="0007536C" w:rsidRDefault="008E7280" w:rsidP="005C5FD6">
            <w:pPr>
              <w:spacing w:line="276" w:lineRule="auto"/>
              <w:rPr>
                <w:rFonts w:asciiTheme="minorHAnsi" w:hAnsiTheme="minorHAnsi" w:cstheme="minorHAnsi"/>
                <w:bCs/>
              </w:rPr>
            </w:pPr>
          </w:p>
          <w:p w:rsidR="008E7280" w:rsidRPr="0007536C" w:rsidRDefault="008E7280" w:rsidP="005C5FD6">
            <w:pPr>
              <w:spacing w:line="276" w:lineRule="auto"/>
              <w:rPr>
                <w:rFonts w:asciiTheme="minorHAnsi" w:hAnsiTheme="minorHAnsi" w:cstheme="minorHAnsi"/>
                <w:bCs/>
              </w:rPr>
            </w:pPr>
            <w:r w:rsidRPr="0007536C">
              <w:rPr>
                <w:rFonts w:asciiTheme="minorHAnsi" w:hAnsiTheme="minorHAnsi" w:cstheme="minorHAnsi"/>
                <w:bCs/>
              </w:rPr>
              <w:t>L'échine</w:t>
            </w:r>
            <w:r w:rsidRPr="0007536C">
              <w:rPr>
                <w:rFonts w:asciiTheme="minorHAnsi" w:hAnsiTheme="minorHAnsi" w:cstheme="minorHAnsi"/>
                <w:bCs/>
                <w:vertAlign w:val="superscript"/>
              </w:rPr>
              <w:t>5</w:t>
            </w:r>
            <w:r w:rsidRPr="0007536C">
              <w:rPr>
                <w:rFonts w:asciiTheme="minorHAnsi" w:hAnsiTheme="minorHAnsi" w:cstheme="minorHAnsi"/>
                <w:bCs/>
              </w:rPr>
              <w:t xml:space="preserve"> est un peu rouge, et le tout sent un goût</w:t>
            </w:r>
          </w:p>
          <w:p w:rsidR="008E7280" w:rsidRPr="0007536C" w:rsidRDefault="008E7280" w:rsidP="005C5FD6">
            <w:pPr>
              <w:spacing w:line="276" w:lineRule="auto"/>
              <w:rPr>
                <w:rFonts w:asciiTheme="minorHAnsi" w:hAnsiTheme="minorHAnsi" w:cstheme="minorHAnsi"/>
                <w:bCs/>
              </w:rPr>
            </w:pPr>
            <w:r w:rsidRPr="0007536C">
              <w:rPr>
                <w:rFonts w:asciiTheme="minorHAnsi" w:hAnsiTheme="minorHAnsi" w:cstheme="minorHAnsi"/>
                <w:bCs/>
              </w:rPr>
              <w:t>Horrible étrangement ; on remarque surtout</w:t>
            </w:r>
          </w:p>
          <w:p w:rsidR="008E7280" w:rsidRPr="0007536C" w:rsidRDefault="008E7280" w:rsidP="005C5FD6">
            <w:pPr>
              <w:spacing w:line="276" w:lineRule="auto"/>
              <w:rPr>
                <w:rFonts w:asciiTheme="minorHAnsi" w:hAnsiTheme="minorHAnsi" w:cstheme="minorHAnsi"/>
                <w:bCs/>
              </w:rPr>
            </w:pPr>
            <w:r w:rsidRPr="0007536C">
              <w:rPr>
                <w:rFonts w:asciiTheme="minorHAnsi" w:hAnsiTheme="minorHAnsi" w:cstheme="minorHAnsi"/>
                <w:bCs/>
              </w:rPr>
              <w:t>Des singularités</w:t>
            </w:r>
            <w:r w:rsidRPr="0007536C">
              <w:rPr>
                <w:rFonts w:asciiTheme="minorHAnsi" w:hAnsiTheme="minorHAnsi" w:cstheme="minorHAnsi"/>
                <w:bCs/>
                <w:vertAlign w:val="superscript"/>
              </w:rPr>
              <w:t>6</w:t>
            </w:r>
            <w:r w:rsidRPr="0007536C">
              <w:rPr>
                <w:rFonts w:asciiTheme="minorHAnsi" w:hAnsiTheme="minorHAnsi" w:cstheme="minorHAnsi"/>
                <w:bCs/>
              </w:rPr>
              <w:t xml:space="preserve"> qu'il faut voir à la loupe...</w:t>
            </w:r>
          </w:p>
          <w:p w:rsidR="008E7280" w:rsidRPr="0007536C" w:rsidRDefault="008E7280" w:rsidP="005C5FD6">
            <w:pPr>
              <w:spacing w:line="276" w:lineRule="auto"/>
              <w:rPr>
                <w:rFonts w:asciiTheme="minorHAnsi" w:hAnsiTheme="minorHAnsi" w:cstheme="minorHAnsi"/>
                <w:bCs/>
              </w:rPr>
            </w:pPr>
          </w:p>
          <w:p w:rsidR="008E7280" w:rsidRPr="0007536C" w:rsidRDefault="008E7280" w:rsidP="005C5FD6">
            <w:pPr>
              <w:spacing w:line="276" w:lineRule="auto"/>
              <w:rPr>
                <w:rFonts w:asciiTheme="minorHAnsi" w:hAnsiTheme="minorHAnsi" w:cstheme="minorHAnsi"/>
                <w:bCs/>
              </w:rPr>
            </w:pPr>
            <w:r w:rsidRPr="0007536C">
              <w:rPr>
                <w:rFonts w:asciiTheme="minorHAnsi" w:hAnsiTheme="minorHAnsi" w:cstheme="minorHAnsi"/>
                <w:bCs/>
              </w:rPr>
              <w:t>Les reins portent deux mots gravés : Clara</w:t>
            </w:r>
            <w:r w:rsidRPr="0007536C">
              <w:rPr>
                <w:rFonts w:asciiTheme="minorHAnsi" w:hAnsiTheme="minorHAnsi" w:cstheme="minorHAnsi"/>
                <w:bCs/>
                <w:vertAlign w:val="superscript"/>
              </w:rPr>
              <w:t>7</w:t>
            </w:r>
            <w:r w:rsidRPr="0007536C">
              <w:rPr>
                <w:rFonts w:asciiTheme="minorHAnsi" w:hAnsiTheme="minorHAnsi" w:cstheme="minorHAnsi"/>
                <w:bCs/>
              </w:rPr>
              <w:t xml:space="preserve"> Venus ;</w:t>
            </w:r>
          </w:p>
          <w:p w:rsidR="008E7280" w:rsidRPr="0007536C" w:rsidRDefault="008E7280" w:rsidP="005C5FD6">
            <w:pPr>
              <w:spacing w:line="276" w:lineRule="auto"/>
              <w:rPr>
                <w:rFonts w:asciiTheme="minorHAnsi" w:hAnsiTheme="minorHAnsi" w:cstheme="minorHAnsi"/>
                <w:bCs/>
                <w:vertAlign w:val="superscript"/>
              </w:rPr>
            </w:pPr>
            <w:r w:rsidRPr="0007536C">
              <w:rPr>
                <w:rFonts w:asciiTheme="minorHAnsi" w:hAnsiTheme="minorHAnsi" w:cstheme="minorHAnsi"/>
                <w:b/>
                <w:bCs/>
              </w:rPr>
              <w:t>–</w:t>
            </w:r>
            <w:r w:rsidRPr="0007536C">
              <w:rPr>
                <w:rFonts w:asciiTheme="minorHAnsi" w:hAnsiTheme="minorHAnsi" w:cstheme="minorHAnsi"/>
                <w:bCs/>
              </w:rPr>
              <w:t xml:space="preserve"> Et tout ce corps remue et tend sa large croupe</w:t>
            </w:r>
            <w:r w:rsidRPr="0007536C">
              <w:rPr>
                <w:rFonts w:asciiTheme="minorHAnsi" w:hAnsiTheme="minorHAnsi" w:cstheme="minorHAnsi"/>
                <w:bCs/>
                <w:vertAlign w:val="superscript"/>
              </w:rPr>
              <w:t>8</w:t>
            </w:r>
          </w:p>
          <w:p w:rsidR="008E7280" w:rsidRPr="0007536C" w:rsidRDefault="008E7280" w:rsidP="005C5FD6">
            <w:pPr>
              <w:spacing w:line="276" w:lineRule="auto"/>
              <w:rPr>
                <w:rFonts w:asciiTheme="minorHAnsi" w:hAnsiTheme="minorHAnsi" w:cstheme="minorHAnsi"/>
                <w:bCs/>
              </w:rPr>
            </w:pPr>
            <w:r w:rsidRPr="0007536C">
              <w:rPr>
                <w:rFonts w:asciiTheme="minorHAnsi" w:hAnsiTheme="minorHAnsi" w:cstheme="minorHAnsi"/>
                <w:bCs/>
              </w:rPr>
              <w:t>Belle hideusement d'un ulcère</w:t>
            </w:r>
            <w:r w:rsidRPr="0007536C">
              <w:rPr>
                <w:rFonts w:asciiTheme="minorHAnsi" w:hAnsiTheme="minorHAnsi" w:cstheme="minorHAnsi"/>
                <w:bCs/>
                <w:vertAlign w:val="superscript"/>
              </w:rPr>
              <w:t>9</w:t>
            </w:r>
            <w:r w:rsidRPr="0007536C">
              <w:rPr>
                <w:rFonts w:asciiTheme="minorHAnsi" w:hAnsiTheme="minorHAnsi" w:cstheme="minorHAnsi"/>
                <w:bCs/>
              </w:rPr>
              <w:t xml:space="preserve"> à l'anus.</w:t>
            </w:r>
          </w:p>
          <w:p w:rsidR="009C2258" w:rsidRPr="0007536C" w:rsidRDefault="009C2258" w:rsidP="005C5FD6">
            <w:pPr>
              <w:spacing w:line="276" w:lineRule="auto"/>
              <w:rPr>
                <w:rFonts w:asciiTheme="minorHAnsi" w:hAnsiTheme="minorHAnsi" w:cstheme="minorHAnsi"/>
                <w:bCs/>
              </w:rPr>
            </w:pPr>
          </w:p>
        </w:tc>
      </w:tr>
    </w:tbl>
    <w:p w:rsidR="008E7280" w:rsidRPr="0007536C" w:rsidRDefault="009C2258" w:rsidP="009C2258">
      <w:pPr>
        <w:spacing w:line="276" w:lineRule="auto"/>
        <w:jc w:val="right"/>
        <w:rPr>
          <w:rFonts w:asciiTheme="minorHAnsi" w:hAnsiTheme="minorHAnsi" w:cstheme="minorHAnsi"/>
          <w:bCs/>
        </w:rPr>
      </w:pPr>
      <w:r w:rsidRPr="0007536C">
        <w:rPr>
          <w:rFonts w:asciiTheme="minorHAnsi" w:hAnsiTheme="minorHAnsi" w:cstheme="minorHAnsi"/>
          <w:bCs/>
        </w:rPr>
        <w:t xml:space="preserve">Arthur Rimbaud, « Vénus anadyomène », </w:t>
      </w:r>
      <w:r w:rsidRPr="0007536C">
        <w:rPr>
          <w:rFonts w:asciiTheme="minorHAnsi" w:hAnsiTheme="minorHAnsi" w:cstheme="minorHAnsi"/>
          <w:bCs/>
          <w:i/>
          <w:iCs/>
        </w:rPr>
        <w:t>Cahiers de Douai,</w:t>
      </w:r>
      <w:r w:rsidRPr="0007536C">
        <w:rPr>
          <w:rFonts w:asciiTheme="minorHAnsi" w:hAnsiTheme="minorHAnsi" w:cstheme="minorHAnsi"/>
          <w:bCs/>
        </w:rPr>
        <w:t xml:space="preserve"> 1870</w:t>
      </w:r>
    </w:p>
    <w:p w:rsidR="009C2258" w:rsidRPr="0007536C" w:rsidRDefault="009C2258" w:rsidP="009C2258">
      <w:pPr>
        <w:spacing w:line="276" w:lineRule="auto"/>
        <w:jc w:val="right"/>
        <w:rPr>
          <w:rFonts w:asciiTheme="minorHAnsi" w:hAnsiTheme="minorHAnsi" w:cstheme="minorHAnsi"/>
          <w:bCs/>
        </w:rPr>
      </w:pPr>
    </w:p>
    <w:p w:rsidR="008E7280" w:rsidRPr="0007536C" w:rsidRDefault="008E7280" w:rsidP="008E7280">
      <w:pPr>
        <w:spacing w:line="276" w:lineRule="auto"/>
        <w:rPr>
          <w:rFonts w:asciiTheme="minorHAnsi" w:hAnsiTheme="minorHAnsi" w:cstheme="minorHAnsi"/>
          <w:bCs/>
        </w:rPr>
      </w:pPr>
      <w:r w:rsidRPr="0007536C">
        <w:rPr>
          <w:rFonts w:asciiTheme="minorHAnsi" w:hAnsiTheme="minorHAnsi" w:cstheme="minorHAnsi"/>
          <w:bCs/>
        </w:rPr>
        <w:t xml:space="preserve">1. anadyomène, du grec </w:t>
      </w:r>
      <w:proofErr w:type="spellStart"/>
      <w:r w:rsidRPr="0007536C">
        <w:rPr>
          <w:rFonts w:asciiTheme="minorHAnsi" w:hAnsiTheme="minorHAnsi" w:cstheme="minorHAnsi"/>
          <w:bCs/>
          <w:i/>
        </w:rPr>
        <w:t>anaduoménê</w:t>
      </w:r>
      <w:proofErr w:type="spellEnd"/>
      <w:r w:rsidRPr="0007536C">
        <w:rPr>
          <w:rFonts w:asciiTheme="minorHAnsi" w:hAnsiTheme="minorHAnsi" w:cstheme="minorHAnsi"/>
          <w:bCs/>
        </w:rPr>
        <w:t xml:space="preserve"> (</w:t>
      </w:r>
      <w:proofErr w:type="spellStart"/>
      <w:r w:rsidRPr="0007536C">
        <w:rPr>
          <w:rFonts w:asciiTheme="minorHAnsi" w:hAnsiTheme="minorHAnsi" w:cstheme="minorHAnsi"/>
          <w:bCs/>
        </w:rPr>
        <w:t>naduomšnh</w:t>
      </w:r>
      <w:proofErr w:type="spellEnd"/>
      <w:r w:rsidRPr="0007536C">
        <w:rPr>
          <w:rFonts w:asciiTheme="minorHAnsi" w:hAnsiTheme="minorHAnsi" w:cstheme="minorHAnsi"/>
          <w:bCs/>
        </w:rPr>
        <w:t xml:space="preserve">) </w:t>
      </w:r>
      <w:r w:rsidRPr="0007536C">
        <w:rPr>
          <w:rFonts w:asciiTheme="minorHAnsi" w:hAnsiTheme="minorHAnsi" w:cstheme="minorHAnsi"/>
          <w:bCs/>
        </w:rPr>
        <w:sym w:font="Symbol" w:char="F0BB"/>
      </w:r>
      <w:r w:rsidRPr="0007536C">
        <w:rPr>
          <w:rFonts w:asciiTheme="minorHAnsi" w:hAnsiTheme="minorHAnsi" w:cstheme="minorHAnsi"/>
          <w:bCs/>
        </w:rPr>
        <w:t xml:space="preserve"> sortant d’en haut : Vénus émergeant des eaux est un thème pictural topique </w:t>
      </w:r>
    </w:p>
    <w:p w:rsidR="008E7280" w:rsidRPr="0007536C" w:rsidRDefault="008E7280" w:rsidP="008E7280">
      <w:pPr>
        <w:widowControl w:val="0"/>
        <w:autoSpaceDE w:val="0"/>
        <w:autoSpaceDN w:val="0"/>
        <w:adjustRightInd w:val="0"/>
        <w:jc w:val="both"/>
        <w:rPr>
          <w:rFonts w:asciiTheme="minorHAnsi" w:hAnsiTheme="minorHAnsi" w:cstheme="minorHAnsi"/>
        </w:rPr>
      </w:pPr>
      <w:r w:rsidRPr="0007536C">
        <w:rPr>
          <w:rFonts w:asciiTheme="minorHAnsi" w:hAnsiTheme="minorHAnsi" w:cstheme="minorHAnsi"/>
        </w:rPr>
        <w:t>2. vert en fer blanc : les baignoires bon marché étaient fréquemment en zinc, peintes en vert.</w:t>
      </w:r>
    </w:p>
    <w:p w:rsidR="008E7280" w:rsidRPr="0007536C" w:rsidRDefault="008E7280" w:rsidP="008E7280">
      <w:pPr>
        <w:widowControl w:val="0"/>
        <w:autoSpaceDE w:val="0"/>
        <w:autoSpaceDN w:val="0"/>
        <w:adjustRightInd w:val="0"/>
        <w:jc w:val="both"/>
        <w:rPr>
          <w:rFonts w:asciiTheme="minorHAnsi" w:hAnsiTheme="minorHAnsi" w:cstheme="minorHAnsi"/>
        </w:rPr>
      </w:pPr>
      <w:r w:rsidRPr="0007536C">
        <w:rPr>
          <w:rFonts w:asciiTheme="minorHAnsi" w:hAnsiTheme="minorHAnsi" w:cstheme="minorHAnsi"/>
        </w:rPr>
        <w:t>3. déficits : terme appartenant au vocabulaire économique : manque à gagner, recette insuffisante d'où résulte un déséquilibre budgétaire. Sens général : insuffisance, manque.</w:t>
      </w:r>
    </w:p>
    <w:p w:rsidR="008E7280" w:rsidRPr="0007536C" w:rsidRDefault="008E7280" w:rsidP="008E7280">
      <w:pPr>
        <w:widowControl w:val="0"/>
        <w:autoSpaceDE w:val="0"/>
        <w:autoSpaceDN w:val="0"/>
        <w:adjustRightInd w:val="0"/>
        <w:jc w:val="both"/>
        <w:rPr>
          <w:rFonts w:asciiTheme="minorHAnsi" w:hAnsiTheme="minorHAnsi" w:cstheme="minorHAnsi"/>
        </w:rPr>
      </w:pPr>
      <w:r w:rsidRPr="0007536C">
        <w:rPr>
          <w:rFonts w:asciiTheme="minorHAnsi" w:hAnsiTheme="minorHAnsi" w:cstheme="minorHAnsi"/>
        </w:rPr>
        <w:t>4. ravauder : raccommoder des vêtements usés</w:t>
      </w:r>
    </w:p>
    <w:p w:rsidR="008E7280" w:rsidRPr="0007536C" w:rsidRDefault="008E7280" w:rsidP="008E7280">
      <w:pPr>
        <w:widowControl w:val="0"/>
        <w:autoSpaceDE w:val="0"/>
        <w:autoSpaceDN w:val="0"/>
        <w:adjustRightInd w:val="0"/>
        <w:jc w:val="both"/>
        <w:rPr>
          <w:rFonts w:asciiTheme="minorHAnsi" w:hAnsiTheme="minorHAnsi" w:cstheme="minorHAnsi"/>
        </w:rPr>
      </w:pPr>
      <w:r w:rsidRPr="0007536C">
        <w:rPr>
          <w:rFonts w:asciiTheme="minorHAnsi" w:hAnsiTheme="minorHAnsi" w:cstheme="minorHAnsi"/>
        </w:rPr>
        <w:t xml:space="preserve">5. échine : colonne </w:t>
      </w:r>
      <w:r w:rsidR="00A73355" w:rsidRPr="0007536C">
        <w:rPr>
          <w:rFonts w:asciiTheme="minorHAnsi" w:hAnsiTheme="minorHAnsi" w:cstheme="minorHAnsi"/>
        </w:rPr>
        <w:t>vertébrale ;</w:t>
      </w:r>
      <w:r w:rsidRPr="0007536C">
        <w:rPr>
          <w:rFonts w:asciiTheme="minorHAnsi" w:hAnsiTheme="minorHAnsi" w:cstheme="minorHAnsi"/>
        </w:rPr>
        <w:t xml:space="preserve"> dos de l'homme et de certains animaux.</w:t>
      </w:r>
    </w:p>
    <w:p w:rsidR="008E7280" w:rsidRPr="0007536C" w:rsidRDefault="008E7280" w:rsidP="008E7280">
      <w:pPr>
        <w:widowControl w:val="0"/>
        <w:autoSpaceDE w:val="0"/>
        <w:autoSpaceDN w:val="0"/>
        <w:adjustRightInd w:val="0"/>
        <w:jc w:val="both"/>
        <w:rPr>
          <w:rFonts w:asciiTheme="minorHAnsi" w:hAnsiTheme="minorHAnsi" w:cstheme="minorHAnsi"/>
        </w:rPr>
      </w:pPr>
      <w:r w:rsidRPr="0007536C">
        <w:rPr>
          <w:rFonts w:asciiTheme="minorHAnsi" w:hAnsiTheme="minorHAnsi" w:cstheme="minorHAnsi"/>
        </w:rPr>
        <w:t>6. singularités : bizarreries, choses rares ; à rapprocher de l'adverbe "étrangement" au vers précédent.</w:t>
      </w:r>
    </w:p>
    <w:p w:rsidR="008E7280" w:rsidRPr="0007536C" w:rsidRDefault="008E7280" w:rsidP="008E7280">
      <w:pPr>
        <w:widowControl w:val="0"/>
        <w:autoSpaceDE w:val="0"/>
        <w:autoSpaceDN w:val="0"/>
        <w:adjustRightInd w:val="0"/>
        <w:jc w:val="both"/>
        <w:rPr>
          <w:rFonts w:asciiTheme="minorHAnsi" w:hAnsiTheme="minorHAnsi" w:cstheme="minorHAnsi"/>
        </w:rPr>
      </w:pPr>
      <w:r w:rsidRPr="0007536C">
        <w:rPr>
          <w:rFonts w:asciiTheme="minorHAnsi" w:hAnsiTheme="minorHAnsi" w:cstheme="minorHAnsi"/>
        </w:rPr>
        <w:t xml:space="preserve">7. </w:t>
      </w:r>
      <w:proofErr w:type="spellStart"/>
      <w:r w:rsidRPr="0007536C">
        <w:rPr>
          <w:rFonts w:asciiTheme="minorHAnsi" w:hAnsiTheme="minorHAnsi" w:cstheme="minorHAnsi"/>
        </w:rPr>
        <w:t>clara</w:t>
      </w:r>
      <w:proofErr w:type="spellEnd"/>
      <w:r w:rsidRPr="0007536C">
        <w:rPr>
          <w:rFonts w:asciiTheme="minorHAnsi" w:hAnsiTheme="minorHAnsi" w:cstheme="minorHAnsi"/>
        </w:rPr>
        <w:t xml:space="preserve"> : "illustre". Epithète traditionnellement associée aux noms de personnes célèbres et de dieux en latin.</w:t>
      </w:r>
    </w:p>
    <w:p w:rsidR="008E7280" w:rsidRPr="0007536C" w:rsidRDefault="008E7280" w:rsidP="008E7280">
      <w:pPr>
        <w:widowControl w:val="0"/>
        <w:autoSpaceDE w:val="0"/>
        <w:autoSpaceDN w:val="0"/>
        <w:adjustRightInd w:val="0"/>
        <w:jc w:val="both"/>
        <w:rPr>
          <w:rFonts w:asciiTheme="minorHAnsi" w:hAnsiTheme="minorHAnsi" w:cstheme="minorHAnsi"/>
        </w:rPr>
      </w:pPr>
      <w:r w:rsidRPr="0007536C">
        <w:rPr>
          <w:rFonts w:asciiTheme="minorHAnsi" w:hAnsiTheme="minorHAnsi" w:cstheme="minorHAnsi"/>
        </w:rPr>
        <w:t xml:space="preserve">8. croupe : partie postérieure du cheval qui s'étend des reins à l'origine de la </w:t>
      </w:r>
      <w:r w:rsidR="00A73355" w:rsidRPr="0007536C">
        <w:rPr>
          <w:rFonts w:asciiTheme="minorHAnsi" w:hAnsiTheme="minorHAnsi" w:cstheme="minorHAnsi"/>
        </w:rPr>
        <w:t>queue ;</w:t>
      </w:r>
      <w:r w:rsidRPr="0007536C">
        <w:rPr>
          <w:rFonts w:asciiTheme="minorHAnsi" w:hAnsiTheme="minorHAnsi" w:cstheme="minorHAnsi"/>
        </w:rPr>
        <w:t xml:space="preserve"> </w:t>
      </w:r>
      <w:proofErr w:type="spellStart"/>
      <w:r w:rsidRPr="0007536C">
        <w:rPr>
          <w:rFonts w:asciiTheme="minorHAnsi" w:hAnsiTheme="minorHAnsi" w:cstheme="minorHAnsi"/>
        </w:rPr>
        <w:t>fam</w:t>
      </w:r>
      <w:proofErr w:type="spellEnd"/>
      <w:r w:rsidRPr="0007536C">
        <w:rPr>
          <w:rFonts w:asciiTheme="minorHAnsi" w:hAnsiTheme="minorHAnsi" w:cstheme="minorHAnsi"/>
        </w:rPr>
        <w:t xml:space="preserve">. </w:t>
      </w:r>
      <w:r w:rsidR="00A73355" w:rsidRPr="0007536C">
        <w:rPr>
          <w:rFonts w:asciiTheme="minorHAnsi" w:hAnsiTheme="minorHAnsi" w:cstheme="minorHAnsi"/>
        </w:rPr>
        <w:t>P</w:t>
      </w:r>
      <w:r w:rsidRPr="0007536C">
        <w:rPr>
          <w:rFonts w:asciiTheme="minorHAnsi" w:hAnsiTheme="minorHAnsi" w:cstheme="minorHAnsi"/>
        </w:rPr>
        <w:t>ostérieur</w:t>
      </w:r>
      <w:r w:rsidR="00A73355" w:rsidRPr="0007536C">
        <w:rPr>
          <w:rFonts w:asciiTheme="minorHAnsi" w:hAnsiTheme="minorHAnsi" w:cstheme="minorHAnsi"/>
        </w:rPr>
        <w:t>, fesses</w:t>
      </w:r>
      <w:r w:rsidRPr="0007536C">
        <w:rPr>
          <w:rFonts w:asciiTheme="minorHAnsi" w:hAnsiTheme="minorHAnsi" w:cstheme="minorHAnsi"/>
        </w:rPr>
        <w:t xml:space="preserve"> d'une personne.</w:t>
      </w:r>
    </w:p>
    <w:p w:rsidR="008E7280" w:rsidRPr="0007536C" w:rsidRDefault="008E7280" w:rsidP="008E7280">
      <w:pPr>
        <w:widowControl w:val="0"/>
        <w:autoSpaceDE w:val="0"/>
        <w:autoSpaceDN w:val="0"/>
        <w:adjustRightInd w:val="0"/>
        <w:jc w:val="both"/>
        <w:rPr>
          <w:rFonts w:asciiTheme="minorHAnsi" w:hAnsiTheme="minorHAnsi" w:cstheme="minorHAnsi"/>
        </w:rPr>
      </w:pPr>
      <w:r w:rsidRPr="0007536C">
        <w:rPr>
          <w:rFonts w:asciiTheme="minorHAnsi" w:hAnsiTheme="minorHAnsi" w:cstheme="minorHAnsi"/>
        </w:rPr>
        <w:t>9. ulcère : plaie qui ne cicatrise pas.</w:t>
      </w:r>
    </w:p>
    <w:p w:rsidR="00D607BF" w:rsidRPr="0007536C" w:rsidRDefault="00D607BF" w:rsidP="00D607BF">
      <w:pPr>
        <w:jc w:val="both"/>
        <w:rPr>
          <w:rFonts w:asciiTheme="minorHAnsi" w:hAnsiTheme="minorHAnsi" w:cstheme="minorHAnsi"/>
          <w:color w:val="000000" w:themeColor="text1"/>
        </w:rPr>
      </w:pPr>
    </w:p>
    <w:p w:rsidR="00D607BF" w:rsidRPr="0007536C" w:rsidRDefault="00D607BF" w:rsidP="00D607BF">
      <w:pPr>
        <w:rPr>
          <w:rFonts w:asciiTheme="minorHAnsi" w:hAnsiTheme="minorHAnsi" w:cstheme="minorHAnsi"/>
          <w:color w:val="000000" w:themeColor="text1"/>
        </w:rPr>
      </w:pPr>
      <w:r w:rsidRPr="0007536C">
        <w:rPr>
          <w:rFonts w:asciiTheme="minorHAnsi" w:hAnsiTheme="minorHAnsi" w:cstheme="minorHAnsi"/>
          <w:b/>
          <w:color w:val="000000" w:themeColor="text1"/>
        </w:rPr>
        <w:t>Objectif</w:t>
      </w:r>
      <w:r w:rsidRPr="0007536C">
        <w:rPr>
          <w:rFonts w:asciiTheme="minorHAnsi" w:hAnsiTheme="minorHAnsi" w:cstheme="minorHAnsi"/>
          <w:color w:val="000000" w:themeColor="text1"/>
        </w:rPr>
        <w:t xml:space="preserve"> : jouer avec les codes du beau pour les tourner en dérision</w:t>
      </w:r>
    </w:p>
    <w:p w:rsidR="00D607BF" w:rsidRPr="0007536C" w:rsidRDefault="00D607BF" w:rsidP="00D607BF">
      <w:pPr>
        <w:rPr>
          <w:rFonts w:asciiTheme="minorHAnsi" w:hAnsiTheme="minorHAnsi" w:cstheme="minorHAnsi"/>
          <w:color w:val="000000" w:themeColor="text1"/>
        </w:rPr>
      </w:pPr>
      <w:r w:rsidRPr="0007536C">
        <w:rPr>
          <w:rFonts w:asciiTheme="minorHAnsi" w:hAnsiTheme="minorHAnsi" w:cstheme="minorHAnsi"/>
          <w:color w:val="000000" w:themeColor="text1"/>
        </w:rPr>
        <w:t>Blason et contre-blason</w:t>
      </w:r>
    </w:p>
    <w:p w:rsidR="00D607BF" w:rsidRPr="0007536C" w:rsidRDefault="00D607BF" w:rsidP="00D607BF">
      <w:pPr>
        <w:jc w:val="both"/>
        <w:rPr>
          <w:rFonts w:asciiTheme="minorHAnsi" w:hAnsiTheme="minorHAnsi" w:cstheme="minorHAnsi"/>
          <w:color w:val="000000" w:themeColor="text1"/>
        </w:rPr>
      </w:pPr>
      <w:r w:rsidRPr="0007536C">
        <w:rPr>
          <w:rFonts w:asciiTheme="minorHAnsi" w:hAnsiTheme="minorHAnsi" w:cstheme="minorHAnsi"/>
          <w:color w:val="000000" w:themeColor="text1"/>
        </w:rPr>
        <w:br/>
      </w:r>
      <w:r w:rsidRPr="0007536C">
        <w:rPr>
          <w:rFonts w:asciiTheme="minorHAnsi" w:hAnsiTheme="minorHAnsi" w:cstheme="minorHAnsi"/>
          <w:b/>
          <w:color w:val="000000" w:themeColor="text1"/>
        </w:rPr>
        <w:t>Documents</w:t>
      </w:r>
      <w:r w:rsidRPr="0007536C">
        <w:rPr>
          <w:rFonts w:asciiTheme="minorHAnsi" w:hAnsiTheme="minorHAnsi" w:cstheme="minorHAnsi"/>
          <w:color w:val="000000" w:themeColor="text1"/>
        </w:rPr>
        <w:t xml:space="preserve"> : Poésies, « Vénus anadyomène », Rimbaud (1870) / cours inversé : « Vénus anadyomène de Botticelli et de Cabanel, </w:t>
      </w:r>
      <w:r w:rsidR="00BB6A77" w:rsidRPr="0007536C">
        <w:rPr>
          <w:rFonts w:asciiTheme="minorHAnsi" w:hAnsiTheme="minorHAnsi" w:cstheme="minorHAnsi"/>
          <w:color w:val="000000" w:themeColor="text1"/>
        </w:rPr>
        <w:t>vidéo</w:t>
      </w:r>
      <w:r w:rsidRPr="0007536C">
        <w:rPr>
          <w:rFonts w:asciiTheme="minorHAnsi" w:hAnsiTheme="minorHAnsi" w:cstheme="minorHAnsi"/>
          <w:color w:val="000000" w:themeColor="text1"/>
        </w:rPr>
        <w:t xml:space="preserve"> sur la naissance de </w:t>
      </w:r>
      <w:r w:rsidR="00BB6A77" w:rsidRPr="0007536C">
        <w:rPr>
          <w:rFonts w:asciiTheme="minorHAnsi" w:hAnsiTheme="minorHAnsi" w:cstheme="minorHAnsi"/>
          <w:color w:val="000000" w:themeColor="text1"/>
        </w:rPr>
        <w:t>Vénus</w:t>
      </w:r>
      <w:r w:rsidRPr="0007536C">
        <w:rPr>
          <w:rFonts w:asciiTheme="minorHAnsi" w:hAnsiTheme="minorHAnsi" w:cstheme="minorHAnsi"/>
          <w:color w:val="000000" w:themeColor="text1"/>
        </w:rPr>
        <w:t xml:space="preserve"> extrait des « Grands </w:t>
      </w:r>
      <w:r w:rsidRPr="0007536C">
        <w:rPr>
          <w:rFonts w:asciiTheme="minorHAnsi" w:hAnsiTheme="minorHAnsi" w:cstheme="minorHAnsi"/>
          <w:color w:val="000000" w:themeColor="text1"/>
        </w:rPr>
        <w:lastRenderedPageBreak/>
        <w:t>mythes » d’Arte, diaporama (site) contre-blason « Ô beaux cheveux d’argent... » de Du Bellay, Marot : « Laid et beau tétin »</w:t>
      </w:r>
      <w:r w:rsidR="005B5FA1" w:rsidRPr="0007536C">
        <w:rPr>
          <w:rFonts w:asciiTheme="minorHAnsi" w:hAnsiTheme="minorHAnsi" w:cstheme="minorHAnsi"/>
          <w:color w:val="000000" w:themeColor="text1"/>
        </w:rPr>
        <w:t>.</w:t>
      </w:r>
    </w:p>
    <w:p w:rsidR="00D607BF" w:rsidRPr="0007536C" w:rsidRDefault="00D607BF" w:rsidP="00D607BF">
      <w:pPr>
        <w:rPr>
          <w:rFonts w:asciiTheme="minorHAnsi" w:hAnsiTheme="minorHAnsi" w:cstheme="minorHAnsi"/>
          <w:color w:val="000000" w:themeColor="text1"/>
        </w:rPr>
      </w:pPr>
      <w:r w:rsidRPr="0007536C">
        <w:rPr>
          <w:rFonts w:asciiTheme="minorHAnsi" w:hAnsiTheme="minorHAnsi" w:cstheme="minorHAnsi"/>
          <w:b/>
          <w:color w:val="000000" w:themeColor="text1"/>
        </w:rPr>
        <w:t>Dominante</w:t>
      </w:r>
      <w:r w:rsidRPr="0007536C">
        <w:rPr>
          <w:rFonts w:asciiTheme="minorHAnsi" w:hAnsiTheme="minorHAnsi" w:cstheme="minorHAnsi"/>
          <w:color w:val="000000" w:themeColor="text1"/>
        </w:rPr>
        <w:t xml:space="preserve"> : Explication linéaire EAF</w:t>
      </w:r>
      <w:r w:rsidRPr="0007536C">
        <w:rPr>
          <w:rFonts w:asciiTheme="minorHAnsi" w:hAnsiTheme="minorHAnsi" w:cstheme="minorHAnsi"/>
          <w:color w:val="000000" w:themeColor="text1"/>
        </w:rPr>
        <w:br/>
      </w:r>
      <w:r w:rsidRPr="0007536C">
        <w:rPr>
          <w:rFonts w:asciiTheme="minorHAnsi" w:hAnsiTheme="minorHAnsi" w:cstheme="minorHAnsi"/>
          <w:b/>
          <w:color w:val="000000" w:themeColor="text1"/>
        </w:rPr>
        <w:t>Activités</w:t>
      </w:r>
      <w:r w:rsidRPr="0007536C">
        <w:rPr>
          <w:rFonts w:asciiTheme="minorHAnsi" w:hAnsiTheme="minorHAnsi" w:cstheme="minorHAnsi"/>
          <w:color w:val="000000" w:themeColor="text1"/>
        </w:rPr>
        <w:t xml:space="preserve"> :</w:t>
      </w:r>
      <w:r w:rsidRPr="0007536C">
        <w:rPr>
          <w:rFonts w:asciiTheme="minorHAnsi" w:hAnsiTheme="minorHAnsi" w:cstheme="minorHAnsi"/>
          <w:color w:val="000000" w:themeColor="text1"/>
        </w:rPr>
        <w:br/>
        <w:t>1. Confrontation de la représentation traditionnelle de Vénus et du blason/ contre-blason en poésie avec le sonnet de Rimbaud.</w:t>
      </w:r>
      <w:r w:rsidRPr="0007536C">
        <w:rPr>
          <w:rFonts w:asciiTheme="minorHAnsi" w:hAnsiTheme="minorHAnsi" w:cstheme="minorHAnsi"/>
          <w:color w:val="000000" w:themeColor="text1"/>
        </w:rPr>
        <w:br/>
        <w:t>2. Explication linéaire du texte</w:t>
      </w:r>
      <w:r w:rsidRPr="0007536C">
        <w:rPr>
          <w:rFonts w:asciiTheme="minorHAnsi" w:hAnsiTheme="minorHAnsi" w:cstheme="minorHAnsi"/>
          <w:color w:val="000000" w:themeColor="text1"/>
        </w:rPr>
        <w:br/>
        <w:t xml:space="preserve">3. Carte mentale </w:t>
      </w:r>
    </w:p>
    <w:p w:rsidR="00D607BF" w:rsidRPr="0007536C" w:rsidRDefault="00D607BF" w:rsidP="00D607BF">
      <w:pPr>
        <w:rPr>
          <w:rFonts w:asciiTheme="minorHAnsi" w:hAnsiTheme="minorHAnsi" w:cstheme="minorHAnsi"/>
          <w:color w:val="000000" w:themeColor="text1"/>
        </w:rPr>
      </w:pPr>
      <w:r w:rsidRPr="0007536C">
        <w:rPr>
          <w:rFonts w:asciiTheme="minorHAnsi" w:hAnsiTheme="minorHAnsi" w:cstheme="minorHAnsi"/>
          <w:color w:val="000000" w:themeColor="text1"/>
        </w:rPr>
        <w:t>4. Commentaire</w:t>
      </w:r>
    </w:p>
    <w:p w:rsidR="00DC4341" w:rsidRPr="0007536C" w:rsidRDefault="00DC4341" w:rsidP="00DC4341">
      <w:pPr>
        <w:rPr>
          <w:rFonts w:asciiTheme="minorHAnsi" w:hAnsiTheme="minorHAnsi" w:cstheme="minorHAnsi"/>
          <w:b/>
          <w:color w:val="000000"/>
        </w:rPr>
      </w:pPr>
      <w:r w:rsidRPr="0007536C">
        <w:rPr>
          <w:rFonts w:asciiTheme="minorHAnsi" w:hAnsiTheme="minorHAnsi" w:cstheme="minorHAnsi"/>
          <w:b/>
          <w:color w:val="000000" w:themeColor="text1"/>
        </w:rPr>
        <w:t>Annexes : sur le sonnet</w:t>
      </w:r>
      <w:r w:rsidRPr="0007536C">
        <w:rPr>
          <w:rFonts w:asciiTheme="minorHAnsi" w:hAnsiTheme="minorHAnsi" w:cstheme="minorHAnsi"/>
          <w:b/>
          <w:color w:val="000000"/>
        </w:rPr>
        <w:t xml:space="preserve"> </w:t>
      </w:r>
    </w:p>
    <w:p w:rsidR="00DC4341" w:rsidRPr="0007536C" w:rsidRDefault="004A6B83" w:rsidP="00DC4341">
      <w:pPr>
        <w:spacing w:line="276" w:lineRule="auto"/>
        <w:rPr>
          <w:rFonts w:asciiTheme="minorHAnsi" w:hAnsiTheme="minorHAnsi" w:cstheme="minorHAnsi"/>
        </w:rPr>
      </w:pPr>
      <w:hyperlink r:id="rId7" w:history="1">
        <w:r w:rsidR="00DC4341" w:rsidRPr="0007536C">
          <w:rPr>
            <w:rStyle w:val="Lienhypertexte"/>
            <w:rFonts w:asciiTheme="minorHAnsi" w:hAnsiTheme="minorHAnsi" w:cstheme="minorHAnsi"/>
          </w:rPr>
          <w:t>https://www.espacefrancais.com/le-sonnet/</w:t>
        </w:r>
      </w:hyperlink>
    </w:p>
    <w:p w:rsidR="00DC4341" w:rsidRPr="0007536C" w:rsidRDefault="004A6B83" w:rsidP="00DC4341">
      <w:pPr>
        <w:spacing w:line="276" w:lineRule="auto"/>
        <w:rPr>
          <w:rFonts w:asciiTheme="minorHAnsi" w:hAnsiTheme="minorHAnsi" w:cstheme="minorHAnsi"/>
        </w:rPr>
      </w:pPr>
      <w:hyperlink r:id="rId8" w:history="1">
        <w:r w:rsidR="00DC4341" w:rsidRPr="0007536C">
          <w:rPr>
            <w:rStyle w:val="Lienhypertexte"/>
            <w:rFonts w:asciiTheme="minorHAnsi" w:hAnsiTheme="minorHAnsi" w:cstheme="minorHAnsi"/>
          </w:rPr>
          <w:t>https://www.etudes-litteraires.com/figures-de-style/sonnet.php</w:t>
        </w:r>
      </w:hyperlink>
    </w:p>
    <w:p w:rsidR="00D607BF" w:rsidRPr="0007536C" w:rsidRDefault="00D607BF" w:rsidP="00D607BF">
      <w:pPr>
        <w:rPr>
          <w:rFonts w:asciiTheme="minorHAnsi" w:hAnsiTheme="minorHAnsi" w:cstheme="minorHAnsi"/>
          <w:color w:val="000000" w:themeColor="text1"/>
        </w:rPr>
      </w:pPr>
    </w:p>
    <w:p w:rsidR="00D607BF" w:rsidRPr="0007536C" w:rsidRDefault="00D607BF" w:rsidP="00D607BF">
      <w:pPr>
        <w:pBdr>
          <w:top w:val="single" w:sz="4" w:space="1" w:color="auto"/>
          <w:left w:val="single" w:sz="4" w:space="4" w:color="auto"/>
          <w:bottom w:val="single" w:sz="4" w:space="1" w:color="auto"/>
          <w:right w:val="single" w:sz="4" w:space="4" w:color="auto"/>
        </w:pBdr>
        <w:jc w:val="both"/>
        <w:rPr>
          <w:rFonts w:asciiTheme="minorHAnsi" w:hAnsiTheme="minorHAnsi" w:cstheme="minorHAnsi"/>
          <w:b/>
          <w:color w:val="000000" w:themeColor="text1"/>
        </w:rPr>
      </w:pPr>
      <w:r w:rsidRPr="0007536C">
        <w:rPr>
          <w:rFonts w:asciiTheme="minorHAnsi" w:hAnsiTheme="minorHAnsi" w:cstheme="minorHAnsi"/>
          <w:b/>
          <w:color w:val="000000" w:themeColor="text1"/>
        </w:rPr>
        <w:t xml:space="preserve">1. Confronter la lecture du poème de Rimbaud à la tradition picturale et poétique </w:t>
      </w:r>
    </w:p>
    <w:p w:rsidR="00D607BF" w:rsidRPr="0007536C" w:rsidRDefault="00D607BF" w:rsidP="00D607BF">
      <w:pPr>
        <w:jc w:val="both"/>
        <w:rPr>
          <w:rFonts w:asciiTheme="minorHAnsi" w:hAnsiTheme="minorHAnsi" w:cstheme="minorHAnsi"/>
          <w:color w:val="000000" w:themeColor="text1"/>
        </w:rPr>
      </w:pPr>
      <w:r w:rsidRPr="0007536C">
        <w:rPr>
          <w:rFonts w:asciiTheme="minorHAnsi" w:hAnsiTheme="minorHAnsi" w:cstheme="minorHAnsi"/>
          <w:color w:val="000000" w:themeColor="text1"/>
        </w:rPr>
        <w:t xml:space="preserve">Lectures des documents - confrontation : impressions à justifier. </w:t>
      </w:r>
    </w:p>
    <w:p w:rsidR="00D607BF" w:rsidRPr="0007536C" w:rsidRDefault="00D607BF" w:rsidP="00D607BF">
      <w:pPr>
        <w:jc w:val="both"/>
        <w:rPr>
          <w:rFonts w:asciiTheme="minorHAnsi" w:hAnsiTheme="minorHAnsi" w:cstheme="minorHAnsi"/>
          <w:color w:val="000000" w:themeColor="text1"/>
        </w:rPr>
      </w:pPr>
    </w:p>
    <w:p w:rsidR="00D607BF" w:rsidRPr="0007536C" w:rsidRDefault="00D607BF" w:rsidP="00D607BF">
      <w:pPr>
        <w:pBdr>
          <w:top w:val="single" w:sz="4" w:space="1" w:color="auto"/>
          <w:left w:val="single" w:sz="4" w:space="4" w:color="auto"/>
          <w:bottom w:val="single" w:sz="4" w:space="1" w:color="auto"/>
          <w:right w:val="single" w:sz="4" w:space="4" w:color="auto"/>
        </w:pBdr>
        <w:jc w:val="both"/>
        <w:rPr>
          <w:rFonts w:asciiTheme="minorHAnsi" w:hAnsiTheme="minorHAnsi" w:cstheme="minorHAnsi"/>
          <w:b/>
          <w:color w:val="000000" w:themeColor="text1"/>
        </w:rPr>
      </w:pPr>
      <w:r w:rsidRPr="0007536C">
        <w:rPr>
          <w:rFonts w:asciiTheme="minorHAnsi" w:hAnsiTheme="minorHAnsi" w:cstheme="minorHAnsi"/>
          <w:b/>
          <w:color w:val="000000" w:themeColor="text1"/>
        </w:rPr>
        <w:t>2. Explication linéaire du poème « Vénus Anadyomène » - notes à reformuler</w:t>
      </w:r>
    </w:p>
    <w:p w:rsidR="00D607BF" w:rsidRPr="0007536C" w:rsidRDefault="00D607BF" w:rsidP="00D607BF">
      <w:pPr>
        <w:jc w:val="both"/>
        <w:rPr>
          <w:rFonts w:asciiTheme="minorHAnsi" w:hAnsiTheme="minorHAnsi" w:cstheme="minorHAnsi"/>
          <w:color w:val="000000" w:themeColor="text1"/>
        </w:rPr>
      </w:pPr>
    </w:p>
    <w:p w:rsidR="00D607BF" w:rsidRPr="0007536C" w:rsidRDefault="00D607BF" w:rsidP="00C92B67">
      <w:pPr>
        <w:ind w:firstLine="708"/>
        <w:jc w:val="both"/>
        <w:rPr>
          <w:rFonts w:asciiTheme="minorHAnsi" w:hAnsiTheme="minorHAnsi" w:cstheme="minorHAnsi"/>
        </w:rPr>
      </w:pPr>
      <w:r w:rsidRPr="0007536C">
        <w:rPr>
          <w:rFonts w:asciiTheme="minorHAnsi" w:hAnsiTheme="minorHAnsi" w:cstheme="minorHAnsi"/>
        </w:rPr>
        <w:t>Rimbaud est un iconoclaste : il brise les idoles, les mythes. Ainsi, dans le </w:t>
      </w:r>
      <w:hyperlink r:id="rId9" w:history="1">
        <w:r w:rsidRPr="0007536C">
          <w:rPr>
            <w:rStyle w:val="Lienhypertexte"/>
            <w:rFonts w:asciiTheme="minorHAnsi" w:hAnsiTheme="minorHAnsi" w:cstheme="minorHAnsi"/>
            <w:color w:val="000000" w:themeColor="text1"/>
            <w:u w:val="none"/>
          </w:rPr>
          <w:t>sonnet</w:t>
        </w:r>
      </w:hyperlink>
      <w:r w:rsidRPr="0007536C">
        <w:rPr>
          <w:rFonts w:asciiTheme="minorHAnsi" w:hAnsiTheme="minorHAnsi" w:cstheme="minorHAnsi"/>
        </w:rPr>
        <w:t> intitulé « Vénus anadyomène » (1870, extrait du recueil des </w:t>
      </w:r>
      <w:r w:rsidRPr="0007536C">
        <w:rPr>
          <w:rFonts w:asciiTheme="minorHAnsi" w:hAnsiTheme="minorHAnsi" w:cstheme="minorHAnsi"/>
          <w:i/>
        </w:rPr>
        <w:t>Cahiers de Douai,</w:t>
      </w:r>
      <w:r w:rsidRPr="0007536C">
        <w:rPr>
          <w:rFonts w:asciiTheme="minorHAnsi" w:hAnsiTheme="minorHAnsi" w:cstheme="minorHAnsi"/>
        </w:rPr>
        <w:t xml:space="preserve"> </w:t>
      </w:r>
      <w:r w:rsidR="00BE6827" w:rsidRPr="0007536C">
        <w:rPr>
          <w:rFonts w:asciiTheme="minorHAnsi" w:hAnsiTheme="minorHAnsi" w:cstheme="minorHAnsi"/>
        </w:rPr>
        <w:t xml:space="preserve">réécrivant </w:t>
      </w:r>
      <w:r w:rsidR="00BE6827" w:rsidRPr="0007536C">
        <w:rPr>
          <w:rFonts w:asciiTheme="minorHAnsi" w:hAnsiTheme="minorHAnsi" w:cstheme="minorHAnsi"/>
          <w:color w:val="000000"/>
        </w:rPr>
        <w:t xml:space="preserve">le mythe antique de la naissance d’Aphrodite (Vénus Anadyomène signifie « Vénus née des flots »), </w:t>
      </w:r>
      <w:r w:rsidRPr="0007536C">
        <w:rPr>
          <w:rFonts w:asciiTheme="minorHAnsi" w:hAnsiTheme="minorHAnsi" w:cstheme="minorHAnsi"/>
        </w:rPr>
        <w:t>il propose une vision très personnelle</w:t>
      </w:r>
      <w:r w:rsidR="00C92B67" w:rsidRPr="0007536C">
        <w:rPr>
          <w:rFonts w:asciiTheme="minorHAnsi" w:hAnsiTheme="minorHAnsi" w:cstheme="minorHAnsi"/>
        </w:rPr>
        <w:t>, burlesque,</w:t>
      </w:r>
      <w:r w:rsidRPr="0007536C">
        <w:rPr>
          <w:rFonts w:asciiTheme="minorHAnsi" w:hAnsiTheme="minorHAnsi" w:cstheme="minorHAnsi"/>
        </w:rPr>
        <w:t xml:space="preserve"> du motif mythologique de la Vénus, la déesse de </w:t>
      </w:r>
      <w:r w:rsidR="003D49AB" w:rsidRPr="0007536C">
        <w:rPr>
          <w:rFonts w:asciiTheme="minorHAnsi" w:hAnsiTheme="minorHAnsi" w:cstheme="minorHAnsi"/>
        </w:rPr>
        <w:t xml:space="preserve">la beauté et de </w:t>
      </w:r>
      <w:r w:rsidRPr="0007536C">
        <w:rPr>
          <w:rFonts w:asciiTheme="minorHAnsi" w:hAnsiTheme="minorHAnsi" w:cstheme="minorHAnsi"/>
        </w:rPr>
        <w:t>l'amour. S’il donne de Vénus une image encore conventionnelle dans ses deux premiers poèmes « Invocation à Vénus » et « Soleil et chair », c’est une toute autre image qui apparaît dans cette « Vénus Anadyomène ». Succédant à une belle Vénus incarnant l’amour et la fécondité des premiers poèmes, cette Vénus anadyomène prend les traits d’une prostituée malade et repoussante.</w:t>
      </w:r>
    </w:p>
    <w:p w:rsidR="00D607BF" w:rsidRPr="0007536C" w:rsidRDefault="00D607BF" w:rsidP="00D607BF">
      <w:pPr>
        <w:jc w:val="both"/>
        <w:rPr>
          <w:rFonts w:asciiTheme="minorHAnsi" w:hAnsiTheme="minorHAnsi" w:cstheme="minorHAnsi"/>
          <w:color w:val="000000" w:themeColor="text1"/>
        </w:rPr>
      </w:pPr>
    </w:p>
    <w:p w:rsidR="00D607BF" w:rsidRPr="0007536C" w:rsidRDefault="00D607BF" w:rsidP="00D607BF">
      <w:pPr>
        <w:jc w:val="both"/>
        <w:rPr>
          <w:rFonts w:asciiTheme="minorHAnsi" w:hAnsiTheme="minorHAnsi" w:cstheme="minorHAnsi"/>
          <w:color w:val="000000" w:themeColor="text1"/>
        </w:rPr>
      </w:pPr>
      <w:r w:rsidRPr="0007536C">
        <w:rPr>
          <w:rFonts w:asciiTheme="minorHAnsi" w:hAnsiTheme="minorHAnsi" w:cstheme="minorHAnsi"/>
          <w:color w:val="000000" w:themeColor="text1"/>
        </w:rPr>
        <w:t xml:space="preserve">Comment Rimbaud joue-t-il des codes de la tradition en les parodiant pour </w:t>
      </w:r>
      <w:r w:rsidRPr="0007536C">
        <w:rPr>
          <w:rFonts w:asciiTheme="minorHAnsi" w:hAnsiTheme="minorHAnsi" w:cstheme="minorHAnsi"/>
        </w:rPr>
        <w:t xml:space="preserve">en finir avec « cette vieillerie poétique » et </w:t>
      </w:r>
      <w:r w:rsidRPr="0007536C">
        <w:rPr>
          <w:rFonts w:asciiTheme="minorHAnsi" w:hAnsiTheme="minorHAnsi" w:cstheme="minorHAnsi"/>
          <w:color w:val="000000" w:themeColor="text1"/>
        </w:rPr>
        <w:t xml:space="preserve">sublimer la laideur ? </w:t>
      </w:r>
    </w:p>
    <w:p w:rsidR="00D607BF" w:rsidRPr="0007536C" w:rsidRDefault="00D607BF" w:rsidP="00D607BF">
      <w:pPr>
        <w:jc w:val="both"/>
        <w:rPr>
          <w:rFonts w:asciiTheme="minorHAnsi" w:hAnsiTheme="minorHAnsi" w:cstheme="minorHAnsi"/>
          <w:color w:val="000000" w:themeColor="text1"/>
        </w:rPr>
      </w:pPr>
    </w:p>
    <w:p w:rsidR="00D607BF" w:rsidRPr="0007536C" w:rsidRDefault="00D607BF" w:rsidP="00D607BF">
      <w:pPr>
        <w:jc w:val="both"/>
        <w:rPr>
          <w:rFonts w:asciiTheme="minorHAnsi" w:hAnsiTheme="minorHAnsi" w:cstheme="minorHAnsi"/>
          <w:b/>
          <w:color w:val="000000" w:themeColor="text1"/>
        </w:rPr>
      </w:pPr>
      <w:r w:rsidRPr="0007536C">
        <w:rPr>
          <w:rFonts w:asciiTheme="minorHAnsi" w:hAnsiTheme="minorHAnsi" w:cstheme="minorHAnsi"/>
          <w:b/>
          <w:color w:val="000000" w:themeColor="text1"/>
        </w:rPr>
        <w:t>Composition :</w:t>
      </w:r>
    </w:p>
    <w:p w:rsidR="00D607BF" w:rsidRPr="0007536C" w:rsidRDefault="00D607BF" w:rsidP="00D607BF">
      <w:pPr>
        <w:pStyle w:val="Standard"/>
        <w:jc w:val="both"/>
        <w:rPr>
          <w:rFonts w:asciiTheme="minorHAnsi" w:hAnsiTheme="minorHAnsi" w:cstheme="minorHAnsi"/>
        </w:rPr>
      </w:pPr>
      <w:r w:rsidRPr="0007536C">
        <w:rPr>
          <w:rFonts w:asciiTheme="minorHAnsi" w:hAnsiTheme="minorHAnsi" w:cstheme="minorHAnsi"/>
          <w:b/>
          <w:bCs/>
        </w:rPr>
        <w:t>Mouvement du poème </w:t>
      </w:r>
      <w:r w:rsidRPr="0007536C">
        <w:rPr>
          <w:rFonts w:asciiTheme="minorHAnsi" w:hAnsiTheme="minorHAnsi" w:cstheme="minorHAnsi"/>
        </w:rPr>
        <w:t xml:space="preserve">: apparemment </w:t>
      </w:r>
      <w:r w:rsidR="00BB6A77" w:rsidRPr="0007536C">
        <w:rPr>
          <w:rFonts w:asciiTheme="minorHAnsi" w:hAnsiTheme="minorHAnsi" w:cstheme="minorHAnsi"/>
        </w:rPr>
        <w:t>traditionnel</w:t>
      </w:r>
      <w:r w:rsidRPr="0007536C">
        <w:rPr>
          <w:rFonts w:asciiTheme="minorHAnsi" w:hAnsiTheme="minorHAnsi" w:cstheme="minorHAnsi"/>
        </w:rPr>
        <w:t> : un sonnet fondé sur la description d’une femme sortant (progressivement et lentement) de son bain ; description faite du haut vers le bas du corps de la femme</w:t>
      </w:r>
      <w:r w:rsidR="00BB6A77" w:rsidRPr="0007536C">
        <w:rPr>
          <w:rFonts w:asciiTheme="minorHAnsi" w:hAnsiTheme="minorHAnsi" w:cstheme="minorHAnsi"/>
        </w:rPr>
        <w:t>, comme s’il s’agissait d’un tableau, ici en mouvement</w:t>
      </w:r>
      <w:r w:rsidRPr="0007536C">
        <w:rPr>
          <w:rFonts w:asciiTheme="minorHAnsi" w:hAnsiTheme="minorHAnsi" w:cstheme="minorHAnsi"/>
        </w:rPr>
        <w:t xml:space="preserve"> : </w:t>
      </w:r>
      <w:r w:rsidR="00BB6A77" w:rsidRPr="0007536C">
        <w:rPr>
          <w:rFonts w:asciiTheme="minorHAnsi" w:hAnsiTheme="minorHAnsi" w:cstheme="minorHAnsi"/>
        </w:rPr>
        <w:t xml:space="preserve"> proche de l’</w:t>
      </w:r>
      <w:proofErr w:type="spellStart"/>
      <w:r w:rsidRPr="0007536C">
        <w:rPr>
          <w:rFonts w:asciiTheme="minorHAnsi" w:hAnsiTheme="minorHAnsi" w:cstheme="minorHAnsi"/>
          <w:i/>
        </w:rPr>
        <w:t>ekphrasis</w:t>
      </w:r>
      <w:proofErr w:type="spellEnd"/>
      <w:r w:rsidRPr="0007536C">
        <w:rPr>
          <w:rFonts w:asciiTheme="minorHAnsi" w:hAnsiTheme="minorHAnsi" w:cstheme="minorHAnsi"/>
        </w:rPr>
        <w:t xml:space="preserve"> = description ou représentation verbale d’un objet artistique (en grec, ce mot signifie « exposer en détails »), la poésie cherche alors ici à rivaliser avec la peinture.</w:t>
      </w:r>
    </w:p>
    <w:p w:rsidR="00D607BF" w:rsidRPr="0007536C" w:rsidRDefault="00D607BF" w:rsidP="00D607BF">
      <w:pPr>
        <w:pStyle w:val="Standard"/>
        <w:jc w:val="both"/>
        <w:rPr>
          <w:rFonts w:asciiTheme="minorHAnsi" w:hAnsiTheme="minorHAnsi" w:cstheme="minorHAnsi"/>
        </w:rPr>
      </w:pPr>
    </w:p>
    <w:p w:rsidR="00D607BF" w:rsidRPr="0007536C" w:rsidRDefault="00D607BF" w:rsidP="00D607BF">
      <w:pPr>
        <w:pStyle w:val="Standard"/>
        <w:jc w:val="both"/>
        <w:rPr>
          <w:rFonts w:asciiTheme="minorHAnsi" w:hAnsiTheme="minorHAnsi" w:cstheme="minorHAnsi"/>
        </w:rPr>
      </w:pPr>
      <w:r w:rsidRPr="0007536C">
        <w:rPr>
          <w:rFonts w:asciiTheme="minorHAnsi" w:hAnsiTheme="minorHAnsi" w:cstheme="minorHAnsi"/>
        </w:rPr>
        <w:t>1° quatrain : la tête émerge</w:t>
      </w:r>
    </w:p>
    <w:p w:rsidR="00D607BF" w:rsidRPr="0007536C" w:rsidRDefault="00D607BF" w:rsidP="00D607BF">
      <w:pPr>
        <w:pStyle w:val="Standard"/>
        <w:jc w:val="both"/>
        <w:rPr>
          <w:rFonts w:asciiTheme="minorHAnsi" w:hAnsiTheme="minorHAnsi" w:cstheme="minorHAnsi"/>
        </w:rPr>
      </w:pPr>
      <w:r w:rsidRPr="0007536C">
        <w:rPr>
          <w:rFonts w:asciiTheme="minorHAnsi" w:hAnsiTheme="minorHAnsi" w:cstheme="minorHAnsi"/>
        </w:rPr>
        <w:t>2°quatrain : le haut du corps</w:t>
      </w:r>
    </w:p>
    <w:p w:rsidR="00D607BF" w:rsidRPr="0007536C" w:rsidRDefault="00D607BF" w:rsidP="00D607BF">
      <w:pPr>
        <w:pStyle w:val="Standard"/>
        <w:jc w:val="both"/>
        <w:rPr>
          <w:rFonts w:asciiTheme="minorHAnsi" w:hAnsiTheme="minorHAnsi" w:cstheme="minorHAnsi"/>
        </w:rPr>
      </w:pPr>
      <w:r w:rsidRPr="0007536C">
        <w:rPr>
          <w:rFonts w:asciiTheme="minorHAnsi" w:hAnsiTheme="minorHAnsi" w:cstheme="minorHAnsi"/>
        </w:rPr>
        <w:t>1° tercet : l’échine, le bas du dos</w:t>
      </w:r>
    </w:p>
    <w:p w:rsidR="00D607BF" w:rsidRPr="0007536C" w:rsidRDefault="00D607BF" w:rsidP="00D607BF">
      <w:pPr>
        <w:pStyle w:val="Standard"/>
        <w:jc w:val="both"/>
        <w:rPr>
          <w:rFonts w:asciiTheme="minorHAnsi" w:hAnsiTheme="minorHAnsi" w:cstheme="minorHAnsi"/>
        </w:rPr>
      </w:pPr>
      <w:r w:rsidRPr="0007536C">
        <w:rPr>
          <w:rFonts w:asciiTheme="minorHAnsi" w:hAnsiTheme="minorHAnsi" w:cstheme="minorHAnsi"/>
        </w:rPr>
        <w:t>2° tercet : les reins et la croupe</w:t>
      </w:r>
    </w:p>
    <w:p w:rsidR="00D607BF" w:rsidRPr="0007536C" w:rsidRDefault="00D607BF" w:rsidP="00D607BF">
      <w:pPr>
        <w:jc w:val="both"/>
        <w:rPr>
          <w:rFonts w:asciiTheme="minorHAnsi" w:hAnsiTheme="minorHAnsi" w:cstheme="minorHAnsi"/>
          <w:b/>
          <w:color w:val="000000" w:themeColor="text1"/>
        </w:rPr>
      </w:pPr>
    </w:p>
    <w:p w:rsidR="00D607BF" w:rsidRPr="0007536C" w:rsidRDefault="00D607BF" w:rsidP="00D607BF">
      <w:pPr>
        <w:jc w:val="both"/>
        <w:rPr>
          <w:rFonts w:asciiTheme="minorHAnsi" w:hAnsiTheme="minorHAnsi" w:cstheme="minorHAnsi"/>
          <w:color w:val="000000" w:themeColor="text1"/>
        </w:rPr>
      </w:pPr>
      <w:r w:rsidRPr="0007536C">
        <w:rPr>
          <w:rFonts w:asciiTheme="minorHAnsi" w:hAnsiTheme="minorHAnsi" w:cstheme="minorHAnsi"/>
          <w:color w:val="000000" w:themeColor="text1"/>
        </w:rPr>
        <w:t>Mais, sonnet déséquilibré : entorse dans la disposition des rimes ABAB/CDDC/EEF/GFG, puis, v. 1 à 11 : description dépréciative de la Vénus / Dernier tercet : la tradition tournée en dérision, sublimation de la laideur et de la trivialité́.</w:t>
      </w:r>
    </w:p>
    <w:p w:rsidR="00D607BF" w:rsidRPr="0007536C" w:rsidRDefault="00D607BF" w:rsidP="00D607BF">
      <w:pPr>
        <w:jc w:val="both"/>
        <w:rPr>
          <w:rFonts w:asciiTheme="minorHAnsi" w:hAnsiTheme="minorHAnsi" w:cstheme="minorHAnsi"/>
          <w:color w:val="000000" w:themeColor="text1"/>
        </w:rPr>
      </w:pPr>
      <w:r w:rsidRPr="0007536C">
        <w:rPr>
          <w:rFonts w:asciiTheme="minorHAnsi" w:hAnsiTheme="minorHAnsi" w:cstheme="minorHAnsi"/>
          <w:color w:val="000000" w:themeColor="text1"/>
        </w:rPr>
        <w:t xml:space="preserve"> </w:t>
      </w:r>
    </w:p>
    <w:p w:rsidR="00D607BF" w:rsidRPr="0007536C" w:rsidRDefault="00D607BF" w:rsidP="00873433">
      <w:pPr>
        <w:jc w:val="both"/>
        <w:rPr>
          <w:rFonts w:asciiTheme="minorHAnsi" w:hAnsiTheme="minorHAnsi" w:cstheme="minorHAnsi"/>
          <w:color w:val="000000" w:themeColor="text1"/>
        </w:rPr>
      </w:pPr>
      <w:r w:rsidRPr="0007536C">
        <w:rPr>
          <w:rFonts w:asciiTheme="minorHAnsi" w:hAnsiTheme="minorHAnsi" w:cstheme="minorHAnsi"/>
          <w:b/>
          <w:color w:val="000000" w:themeColor="text1"/>
        </w:rPr>
        <w:lastRenderedPageBreak/>
        <w:t>Titre :</w:t>
      </w:r>
      <w:r w:rsidRPr="0007536C">
        <w:rPr>
          <w:rFonts w:asciiTheme="minorHAnsi" w:hAnsiTheme="minorHAnsi" w:cstheme="minorHAnsi"/>
          <w:color w:val="000000" w:themeColor="text1"/>
        </w:rPr>
        <w:t xml:space="preserve"> Vénus </w:t>
      </w:r>
      <w:r w:rsidRPr="0007536C">
        <w:rPr>
          <w:rFonts w:asciiTheme="minorHAnsi" w:hAnsiTheme="minorHAnsi" w:cstheme="minorHAnsi"/>
          <w:b/>
          <w:bCs/>
          <w:color w:val="000000" w:themeColor="text1"/>
        </w:rPr>
        <w:t>anadyomène</w:t>
      </w:r>
      <w:r w:rsidRPr="0007536C">
        <w:rPr>
          <w:rFonts w:asciiTheme="minorHAnsi" w:hAnsiTheme="minorHAnsi" w:cstheme="minorHAnsi"/>
          <w:color w:val="000000" w:themeColor="text1"/>
        </w:rPr>
        <w:t xml:space="preserve"> » (du grec ancien </w:t>
      </w:r>
      <w:proofErr w:type="spellStart"/>
      <w:r w:rsidRPr="0007536C">
        <w:rPr>
          <w:rFonts w:asciiTheme="minorHAnsi" w:hAnsiTheme="minorHAnsi" w:cstheme="minorHAnsi"/>
          <w:color w:val="000000" w:themeColor="text1"/>
        </w:rPr>
        <w:t>ἀν</w:t>
      </w:r>
      <w:proofErr w:type="spellEnd"/>
      <w:r w:rsidRPr="0007536C">
        <w:rPr>
          <w:rFonts w:asciiTheme="minorHAnsi" w:hAnsiTheme="minorHAnsi" w:cstheme="minorHAnsi"/>
          <w:color w:val="000000" w:themeColor="text1"/>
        </w:rPr>
        <w:t>α</w:t>
      </w:r>
      <w:proofErr w:type="spellStart"/>
      <w:r w:rsidRPr="0007536C">
        <w:rPr>
          <w:rFonts w:asciiTheme="minorHAnsi" w:hAnsiTheme="minorHAnsi" w:cstheme="minorHAnsi"/>
          <w:color w:val="000000" w:themeColor="text1"/>
        </w:rPr>
        <w:t>δυομένη</w:t>
      </w:r>
      <w:proofErr w:type="spellEnd"/>
      <w:r w:rsidRPr="0007536C">
        <w:rPr>
          <w:rFonts w:asciiTheme="minorHAnsi" w:hAnsiTheme="minorHAnsi" w:cstheme="minorHAnsi"/>
          <w:color w:val="000000" w:themeColor="text1"/>
        </w:rPr>
        <w:t>, « surgie vers le haut », c'est-à-dire « sortie des eaux » ou « surgie des eaux »).</w:t>
      </w:r>
    </w:p>
    <w:p w:rsidR="00873433" w:rsidRPr="0007536C" w:rsidRDefault="00D607BF" w:rsidP="00873433">
      <w:pPr>
        <w:jc w:val="both"/>
        <w:rPr>
          <w:rFonts w:asciiTheme="minorHAnsi" w:hAnsiTheme="minorHAnsi" w:cstheme="minorHAnsi"/>
          <w:color w:val="000000" w:themeColor="text1"/>
        </w:rPr>
      </w:pPr>
      <w:r w:rsidRPr="0007536C">
        <w:rPr>
          <w:rFonts w:asciiTheme="minorHAnsi" w:hAnsiTheme="minorHAnsi" w:cstheme="minorHAnsi"/>
          <w:color w:val="000000" w:themeColor="text1"/>
        </w:rPr>
        <w:t>- Titre</w:t>
      </w:r>
      <w:r w:rsidR="00BB6A77" w:rsidRPr="0007536C">
        <w:rPr>
          <w:rFonts w:asciiTheme="minorHAnsi" w:hAnsiTheme="minorHAnsi" w:cstheme="minorHAnsi"/>
          <w:color w:val="000000" w:themeColor="text1"/>
        </w:rPr>
        <w:t>, et thème,</w:t>
      </w:r>
      <w:r w:rsidRPr="0007536C">
        <w:rPr>
          <w:rFonts w:asciiTheme="minorHAnsi" w:hAnsiTheme="minorHAnsi" w:cstheme="minorHAnsi"/>
          <w:color w:val="000000" w:themeColor="text1"/>
        </w:rPr>
        <w:t xml:space="preserve"> traditionnel</w:t>
      </w:r>
      <w:r w:rsidR="00BB6A77" w:rsidRPr="0007536C">
        <w:rPr>
          <w:rFonts w:asciiTheme="minorHAnsi" w:hAnsiTheme="minorHAnsi" w:cstheme="minorHAnsi"/>
          <w:color w:val="000000" w:themeColor="text1"/>
        </w:rPr>
        <w:t>s</w:t>
      </w:r>
      <w:r w:rsidRPr="0007536C">
        <w:rPr>
          <w:rFonts w:asciiTheme="minorHAnsi" w:hAnsiTheme="minorHAnsi" w:cstheme="minorHAnsi"/>
          <w:color w:val="000000" w:themeColor="text1"/>
        </w:rPr>
        <w:t xml:space="preserve"> en peinture </w:t>
      </w:r>
      <w:r w:rsidRPr="0007536C">
        <w:rPr>
          <w:rFonts w:asciiTheme="minorHAnsi" w:hAnsiTheme="minorHAnsi" w:cstheme="minorHAnsi"/>
        </w:rPr>
        <w:t>(Botticelli, Titien)</w:t>
      </w:r>
      <w:r w:rsidR="00374653" w:rsidRPr="0007536C">
        <w:rPr>
          <w:rFonts w:asciiTheme="minorHAnsi" w:hAnsiTheme="minorHAnsi" w:cstheme="minorHAnsi"/>
          <w:color w:val="000000" w:themeColor="text1"/>
        </w:rPr>
        <w:t>. Rimbaud s’amuse à la</w:t>
      </w:r>
      <w:r w:rsidRPr="0007536C">
        <w:rPr>
          <w:rFonts w:asciiTheme="minorHAnsi" w:hAnsiTheme="minorHAnsi" w:cstheme="minorHAnsi"/>
          <w:color w:val="000000" w:themeColor="text1"/>
        </w:rPr>
        <w:t xml:space="preserve"> </w:t>
      </w:r>
      <w:r w:rsidRPr="0007536C">
        <w:rPr>
          <w:rFonts w:asciiTheme="minorHAnsi" w:hAnsiTheme="minorHAnsi" w:cstheme="minorHAnsi"/>
        </w:rPr>
        <w:t>reprise d’un motif au départ pictural</w:t>
      </w:r>
      <w:r w:rsidR="00374653" w:rsidRPr="0007536C">
        <w:rPr>
          <w:rFonts w:asciiTheme="minorHAnsi" w:hAnsiTheme="minorHAnsi" w:cstheme="minorHAnsi"/>
        </w:rPr>
        <w:t>, celui</w:t>
      </w:r>
      <w:r w:rsidRPr="0007536C">
        <w:rPr>
          <w:rFonts w:asciiTheme="minorHAnsi" w:hAnsiTheme="minorHAnsi" w:cstheme="minorHAnsi"/>
        </w:rPr>
        <w:t xml:space="preserve"> de la naissance de Vénus </w:t>
      </w:r>
      <w:r w:rsidR="00374653" w:rsidRPr="0007536C">
        <w:rPr>
          <w:rFonts w:asciiTheme="minorHAnsi" w:hAnsiTheme="minorHAnsi" w:cstheme="minorHAnsi"/>
        </w:rPr>
        <w:t>(</w:t>
      </w:r>
      <w:r w:rsidRPr="0007536C">
        <w:rPr>
          <w:rFonts w:asciiTheme="minorHAnsi" w:hAnsiTheme="minorHAnsi" w:cstheme="minorHAnsi"/>
          <w:color w:val="000000" w:themeColor="text1"/>
        </w:rPr>
        <w:t>qui représente la Vénus sortant des eaux</w:t>
      </w:r>
      <w:r w:rsidR="00374653" w:rsidRPr="0007536C">
        <w:rPr>
          <w:rFonts w:asciiTheme="minorHAnsi" w:hAnsiTheme="minorHAnsi" w:cstheme="minorHAnsi"/>
          <w:color w:val="000000" w:themeColor="text1"/>
        </w:rPr>
        <w:t>)</w:t>
      </w:r>
      <w:r w:rsidRPr="0007536C">
        <w:rPr>
          <w:rFonts w:asciiTheme="minorHAnsi" w:hAnsiTheme="minorHAnsi" w:cstheme="minorHAnsi"/>
          <w:color w:val="000000" w:themeColor="text1"/>
        </w:rPr>
        <w:t xml:space="preserve">. </w:t>
      </w:r>
      <w:r w:rsidRPr="0007536C">
        <w:rPr>
          <w:rFonts w:asciiTheme="minorHAnsi" w:hAnsiTheme="minorHAnsi" w:cstheme="minorHAnsi"/>
        </w:rPr>
        <w:t>Le nom mythologique évoque, pour le lecteur, un synonyme de jeunesse, beauté, certainement pas une vieille personne</w:t>
      </w:r>
      <w:r w:rsidR="00952477" w:rsidRPr="0007536C">
        <w:rPr>
          <w:rFonts w:asciiTheme="minorHAnsi" w:hAnsiTheme="minorHAnsi" w:cstheme="minorHAnsi"/>
        </w:rPr>
        <w:t xml:space="preserve"> disgracieuse</w:t>
      </w:r>
      <w:r w:rsidRPr="0007536C">
        <w:rPr>
          <w:rFonts w:asciiTheme="minorHAnsi" w:hAnsiTheme="minorHAnsi" w:cstheme="minorHAnsi"/>
        </w:rPr>
        <w:t xml:space="preserve">. </w:t>
      </w:r>
      <w:r w:rsidRPr="0007536C">
        <w:rPr>
          <w:rFonts w:asciiTheme="minorHAnsi" w:hAnsiTheme="minorHAnsi" w:cstheme="minorHAnsi"/>
          <w:color w:val="000000" w:themeColor="text1"/>
        </w:rPr>
        <w:t>Emploi parodique</w:t>
      </w:r>
      <w:r w:rsidR="00952477" w:rsidRPr="0007536C">
        <w:rPr>
          <w:rFonts w:asciiTheme="minorHAnsi" w:hAnsiTheme="minorHAnsi" w:cstheme="minorHAnsi"/>
          <w:color w:val="000000" w:themeColor="text1"/>
        </w:rPr>
        <w:t xml:space="preserve"> donc</w:t>
      </w:r>
      <w:r w:rsidRPr="0007536C">
        <w:rPr>
          <w:rFonts w:asciiTheme="minorHAnsi" w:hAnsiTheme="minorHAnsi" w:cstheme="minorHAnsi"/>
          <w:color w:val="000000" w:themeColor="text1"/>
        </w:rPr>
        <w:t xml:space="preserve"> ici car la femme dont le portrait sera brossé dans le sonnet n’a rien d’une Vénus, déesse de la beauté́</w:t>
      </w:r>
      <w:r w:rsidR="00952477" w:rsidRPr="0007536C">
        <w:rPr>
          <w:rFonts w:asciiTheme="minorHAnsi" w:hAnsiTheme="minorHAnsi" w:cstheme="minorHAnsi"/>
          <w:color w:val="000000" w:themeColor="text1"/>
        </w:rPr>
        <w:t xml:space="preserve"> et de l’amour. Choix du titre par jeu de mot </w:t>
      </w:r>
      <w:r w:rsidRPr="0007536C">
        <w:rPr>
          <w:rFonts w:asciiTheme="minorHAnsi" w:hAnsiTheme="minorHAnsi" w:cstheme="minorHAnsi"/>
          <w:color w:val="000000" w:themeColor="text1"/>
        </w:rPr>
        <w:t xml:space="preserve">? R </w:t>
      </w:r>
      <w:r w:rsidR="00C92B67" w:rsidRPr="0007536C">
        <w:rPr>
          <w:rFonts w:asciiTheme="minorHAnsi" w:hAnsiTheme="minorHAnsi" w:cstheme="minorHAnsi"/>
          <w:color w:val="000000" w:themeColor="text1"/>
        </w:rPr>
        <w:t>introduit le burlesque avec l</w:t>
      </w:r>
      <w:r w:rsidRPr="0007536C">
        <w:rPr>
          <w:rFonts w:asciiTheme="minorHAnsi" w:hAnsiTheme="minorHAnsi" w:cstheme="minorHAnsi"/>
          <w:color w:val="000000" w:themeColor="text1"/>
        </w:rPr>
        <w:t xml:space="preserve">es mots « anal » dans « anadyomène » et « anus » dernier mot du poème + </w:t>
      </w:r>
      <w:r w:rsidRPr="0007536C">
        <w:rPr>
          <w:rFonts w:asciiTheme="minorHAnsi" w:hAnsiTheme="minorHAnsi" w:cstheme="minorHAnsi"/>
          <w:i/>
          <w:color w:val="000000" w:themeColor="text1"/>
        </w:rPr>
        <w:t>anus</w:t>
      </w:r>
      <w:r w:rsidRPr="0007536C">
        <w:rPr>
          <w:rFonts w:asciiTheme="minorHAnsi" w:hAnsiTheme="minorHAnsi" w:cstheme="minorHAnsi"/>
          <w:color w:val="000000" w:themeColor="text1"/>
        </w:rPr>
        <w:t xml:space="preserve"> en latin qui désigne une </w:t>
      </w:r>
      <w:r w:rsidR="00873433" w:rsidRPr="0007536C">
        <w:rPr>
          <w:rFonts w:asciiTheme="minorHAnsi" w:hAnsiTheme="minorHAnsi" w:cstheme="minorHAnsi"/>
          <w:color w:val="000000" w:themeColor="text1"/>
        </w:rPr>
        <w:t>vieille femme hors d'âge de procréer.</w:t>
      </w:r>
    </w:p>
    <w:p w:rsidR="00D607BF" w:rsidRPr="0007536C" w:rsidRDefault="00873433" w:rsidP="00873433">
      <w:pPr>
        <w:jc w:val="both"/>
        <w:rPr>
          <w:rFonts w:asciiTheme="minorHAnsi" w:hAnsiTheme="minorHAnsi" w:cstheme="minorHAnsi"/>
          <w:color w:val="000000" w:themeColor="text1"/>
        </w:rPr>
      </w:pPr>
      <w:r w:rsidRPr="0007536C">
        <w:rPr>
          <w:rFonts w:asciiTheme="minorHAnsi" w:hAnsiTheme="minorHAnsi" w:cstheme="minorHAnsi"/>
          <w:color w:val="000000" w:themeColor="text1"/>
        </w:rPr>
        <w:t xml:space="preserve"> </w:t>
      </w:r>
      <w:r w:rsidR="00D607BF" w:rsidRPr="0007536C">
        <w:rPr>
          <w:rFonts w:asciiTheme="minorHAnsi" w:hAnsiTheme="minorHAnsi" w:cstheme="minorHAnsi"/>
          <w:color w:val="000000" w:themeColor="text1"/>
        </w:rPr>
        <w:t>(</w:t>
      </w:r>
      <w:proofErr w:type="gramStart"/>
      <w:r w:rsidR="00D607BF" w:rsidRPr="0007536C">
        <w:rPr>
          <w:rFonts w:asciiTheme="minorHAnsi" w:hAnsiTheme="minorHAnsi" w:cstheme="minorHAnsi"/>
          <w:color w:val="000000" w:themeColor="text1"/>
        </w:rPr>
        <w:t>cf.</w:t>
      </w:r>
      <w:proofErr w:type="gramEnd"/>
      <w:r w:rsidR="00D607BF" w:rsidRPr="0007536C">
        <w:rPr>
          <w:rFonts w:asciiTheme="minorHAnsi" w:hAnsiTheme="minorHAnsi" w:cstheme="minorHAnsi"/>
          <w:color w:val="000000" w:themeColor="text1"/>
        </w:rPr>
        <w:t xml:space="preserve"> </w:t>
      </w:r>
      <w:r w:rsidR="00D457B3" w:rsidRPr="0007536C">
        <w:rPr>
          <w:rFonts w:asciiTheme="minorHAnsi" w:hAnsiTheme="minorHAnsi" w:cstheme="minorHAnsi"/>
          <w:color w:val="000000" w:themeColor="text1"/>
        </w:rPr>
        <w:t xml:space="preserve">aussi </w:t>
      </w:r>
      <w:r w:rsidR="00D607BF" w:rsidRPr="0007536C">
        <w:rPr>
          <w:rFonts w:asciiTheme="minorHAnsi" w:hAnsiTheme="minorHAnsi" w:cstheme="minorHAnsi"/>
          <w:color w:val="000000" w:themeColor="text1"/>
        </w:rPr>
        <w:t xml:space="preserve">« </w:t>
      </w:r>
      <w:proofErr w:type="spellStart"/>
      <w:r w:rsidR="00D607BF" w:rsidRPr="0007536C">
        <w:rPr>
          <w:rFonts w:asciiTheme="minorHAnsi" w:hAnsiTheme="minorHAnsi" w:cstheme="minorHAnsi"/>
          <w:color w:val="000000" w:themeColor="text1"/>
        </w:rPr>
        <w:t>déficits</w:t>
      </w:r>
      <w:proofErr w:type="spellEnd"/>
      <w:r w:rsidR="00D607BF" w:rsidRPr="0007536C">
        <w:rPr>
          <w:rFonts w:asciiTheme="minorHAnsi" w:hAnsiTheme="minorHAnsi" w:cstheme="minorHAnsi"/>
          <w:color w:val="000000" w:themeColor="text1"/>
        </w:rPr>
        <w:t xml:space="preserve"> »</w:t>
      </w:r>
      <w:r w:rsidR="00D457B3" w:rsidRPr="0007536C">
        <w:rPr>
          <w:rFonts w:asciiTheme="minorHAnsi" w:hAnsiTheme="minorHAnsi" w:cstheme="minorHAnsi"/>
          <w:color w:val="000000" w:themeColor="text1"/>
        </w:rPr>
        <w:t xml:space="preserve"> qui évoquent les manques de la jeunesse disparue</w:t>
      </w:r>
      <w:r w:rsidR="00D607BF" w:rsidRPr="0007536C">
        <w:rPr>
          <w:rFonts w:asciiTheme="minorHAnsi" w:hAnsiTheme="minorHAnsi" w:cstheme="minorHAnsi"/>
          <w:color w:val="000000" w:themeColor="text1"/>
        </w:rPr>
        <w:t>)</w:t>
      </w:r>
      <w:r w:rsidR="00D457B3" w:rsidRPr="0007536C">
        <w:rPr>
          <w:rFonts w:asciiTheme="minorHAnsi" w:hAnsiTheme="minorHAnsi" w:cstheme="minorHAnsi"/>
          <w:color w:val="000000" w:themeColor="text1"/>
        </w:rPr>
        <w:t>.</w:t>
      </w:r>
      <w:r w:rsidR="00D607BF" w:rsidRPr="0007536C">
        <w:rPr>
          <w:rFonts w:asciiTheme="minorHAnsi" w:hAnsiTheme="minorHAnsi" w:cstheme="minorHAnsi"/>
          <w:color w:val="000000" w:themeColor="text1"/>
        </w:rPr>
        <w:t xml:space="preserve"> </w:t>
      </w:r>
    </w:p>
    <w:p w:rsidR="00D607BF" w:rsidRPr="0007536C" w:rsidRDefault="00D607BF" w:rsidP="00D607BF">
      <w:pPr>
        <w:jc w:val="both"/>
        <w:rPr>
          <w:rFonts w:asciiTheme="minorHAnsi" w:hAnsiTheme="minorHAnsi" w:cstheme="minorHAnsi"/>
          <w:color w:val="000000" w:themeColor="text1"/>
        </w:rPr>
      </w:pPr>
    </w:p>
    <w:p w:rsidR="00D607BF" w:rsidRPr="0007536C" w:rsidRDefault="00D607BF" w:rsidP="00D607BF">
      <w:pPr>
        <w:jc w:val="both"/>
        <w:rPr>
          <w:rFonts w:asciiTheme="minorHAnsi" w:hAnsiTheme="minorHAnsi" w:cstheme="minorHAnsi"/>
          <w:b/>
          <w:color w:val="000000" w:themeColor="text1"/>
        </w:rPr>
      </w:pPr>
      <w:r w:rsidRPr="0007536C">
        <w:rPr>
          <w:rFonts w:asciiTheme="minorHAnsi" w:hAnsiTheme="minorHAnsi" w:cstheme="minorHAnsi"/>
          <w:b/>
          <w:color w:val="000000" w:themeColor="text1"/>
          <w:shd w:val="clear" w:color="auto" w:fill="BCBCBC"/>
        </w:rPr>
        <w:t xml:space="preserve">1° quatrain </w:t>
      </w:r>
    </w:p>
    <w:p w:rsidR="00D607BF" w:rsidRPr="0007536C" w:rsidRDefault="00D607BF" w:rsidP="00D607BF">
      <w:pPr>
        <w:jc w:val="both"/>
        <w:rPr>
          <w:rFonts w:asciiTheme="minorHAnsi" w:hAnsiTheme="minorHAnsi" w:cstheme="minorHAnsi"/>
          <w:color w:val="000000" w:themeColor="text1"/>
        </w:rPr>
      </w:pPr>
      <w:r w:rsidRPr="0007536C">
        <w:rPr>
          <w:rFonts w:asciiTheme="minorHAnsi" w:hAnsiTheme="minorHAnsi" w:cstheme="minorHAnsi"/>
          <w:color w:val="000000" w:themeColor="text1"/>
        </w:rPr>
        <w:t>v.1 : ouverture sur une comparaison (« comme »</w:t>
      </w:r>
      <w:r w:rsidR="00D457B3" w:rsidRPr="0007536C">
        <w:rPr>
          <w:rFonts w:asciiTheme="minorHAnsi" w:hAnsiTheme="minorHAnsi" w:cstheme="minorHAnsi"/>
          <w:color w:val="000000" w:themeColor="text1"/>
        </w:rPr>
        <w:t>, procédé fréquent dans le sonnet traditionnel : « heureux qui, comme Ulysse », du Bellay</w:t>
      </w:r>
      <w:r w:rsidRPr="0007536C">
        <w:rPr>
          <w:rFonts w:asciiTheme="minorHAnsi" w:hAnsiTheme="minorHAnsi" w:cstheme="minorHAnsi"/>
          <w:color w:val="000000" w:themeColor="text1"/>
        </w:rPr>
        <w:t>) où seul</w:t>
      </w:r>
      <w:r w:rsidR="00D457B3" w:rsidRPr="0007536C">
        <w:rPr>
          <w:rFonts w:asciiTheme="minorHAnsi" w:hAnsiTheme="minorHAnsi" w:cstheme="minorHAnsi"/>
          <w:color w:val="000000" w:themeColor="text1"/>
        </w:rPr>
        <w:t>, pour l’instant,</w:t>
      </w:r>
      <w:r w:rsidRPr="0007536C">
        <w:rPr>
          <w:rFonts w:asciiTheme="minorHAnsi" w:hAnsiTheme="minorHAnsi" w:cstheme="minorHAnsi"/>
          <w:color w:val="000000" w:themeColor="text1"/>
        </w:rPr>
        <w:t xml:space="preserve"> le comparant est dévoilé́ par </w:t>
      </w:r>
      <w:r w:rsidR="00280DDA" w:rsidRPr="0007536C">
        <w:rPr>
          <w:rFonts w:asciiTheme="minorHAnsi" w:hAnsiTheme="minorHAnsi" w:cstheme="minorHAnsi"/>
          <w:color w:val="000000" w:themeColor="text1"/>
        </w:rPr>
        <w:t>le groupe nominal</w:t>
      </w:r>
      <w:r w:rsidRPr="0007536C">
        <w:rPr>
          <w:rFonts w:asciiTheme="minorHAnsi" w:hAnsiTheme="minorHAnsi" w:cstheme="minorHAnsi"/>
          <w:color w:val="000000" w:themeColor="text1"/>
        </w:rPr>
        <w:t xml:space="preserve"> « cercueil vert en fer blanc ». Image d’emblée insolite et discordante</w:t>
      </w:r>
      <w:r w:rsidR="00D457B3" w:rsidRPr="0007536C">
        <w:rPr>
          <w:rFonts w:asciiTheme="minorHAnsi" w:hAnsiTheme="minorHAnsi" w:cstheme="minorHAnsi"/>
          <w:color w:val="000000" w:themeColor="text1"/>
        </w:rPr>
        <w:t>, rupture</w:t>
      </w:r>
      <w:r w:rsidRPr="0007536C">
        <w:rPr>
          <w:rFonts w:asciiTheme="minorHAnsi" w:hAnsiTheme="minorHAnsi" w:cstheme="minorHAnsi"/>
          <w:color w:val="000000" w:themeColor="text1"/>
        </w:rPr>
        <w:t xml:space="preserve"> avec la tradition</w:t>
      </w:r>
      <w:r w:rsidR="00D457B3" w:rsidRPr="0007536C">
        <w:rPr>
          <w:rFonts w:asciiTheme="minorHAnsi" w:hAnsiTheme="minorHAnsi" w:cstheme="minorHAnsi"/>
          <w:color w:val="000000" w:themeColor="text1"/>
        </w:rPr>
        <w:t> :</w:t>
      </w:r>
      <w:r w:rsidRPr="0007536C">
        <w:rPr>
          <w:rFonts w:asciiTheme="minorHAnsi" w:hAnsiTheme="minorHAnsi" w:cstheme="minorHAnsi"/>
          <w:color w:val="000000" w:themeColor="text1"/>
        </w:rPr>
        <w:t xml:space="preserve"> R détourne le mythe, le parodie : le « cercueil » </w:t>
      </w:r>
      <w:r w:rsidR="00D457B3" w:rsidRPr="0007536C">
        <w:rPr>
          <w:rFonts w:asciiTheme="minorHAnsi" w:hAnsiTheme="minorHAnsi" w:cstheme="minorHAnsi"/>
          <w:color w:val="000000" w:themeColor="text1"/>
        </w:rPr>
        <w:t>attribut</w:t>
      </w:r>
      <w:r w:rsidRPr="0007536C">
        <w:rPr>
          <w:rFonts w:asciiTheme="minorHAnsi" w:hAnsiTheme="minorHAnsi" w:cstheme="minorHAnsi"/>
          <w:color w:val="000000" w:themeColor="text1"/>
        </w:rPr>
        <w:t xml:space="preserve"> de la mort </w:t>
      </w:r>
      <w:r w:rsidR="00280DDA" w:rsidRPr="0007536C">
        <w:rPr>
          <w:rFonts w:asciiTheme="minorHAnsi" w:hAnsiTheme="minorHAnsi" w:cstheme="minorHAnsi"/>
          <w:color w:val="000000" w:themeColor="text1"/>
        </w:rPr>
        <w:t>est pris à</w:t>
      </w:r>
      <w:r w:rsidRPr="0007536C">
        <w:rPr>
          <w:rFonts w:asciiTheme="minorHAnsi" w:hAnsiTheme="minorHAnsi" w:cstheme="minorHAnsi"/>
          <w:color w:val="000000" w:themeColor="text1"/>
        </w:rPr>
        <w:t xml:space="preserve"> contre-pied du coquillage </w:t>
      </w:r>
      <w:r w:rsidR="00280DDA" w:rsidRPr="0007536C">
        <w:rPr>
          <w:rFonts w:asciiTheme="minorHAnsi" w:hAnsiTheme="minorHAnsi" w:cstheme="minorHAnsi"/>
          <w:color w:val="000000" w:themeColor="text1"/>
        </w:rPr>
        <w:t>évoquant</w:t>
      </w:r>
      <w:r w:rsidRPr="0007536C">
        <w:rPr>
          <w:rFonts w:asciiTheme="minorHAnsi" w:hAnsiTheme="minorHAnsi" w:cstheme="minorHAnsi"/>
          <w:color w:val="000000" w:themeColor="text1"/>
        </w:rPr>
        <w:t xml:space="preserve"> la naissance de Vénus </w:t>
      </w:r>
      <w:r w:rsidRPr="0007536C">
        <w:rPr>
          <w:rFonts w:asciiTheme="minorHAnsi" w:hAnsiTheme="minorHAnsi" w:cstheme="minorHAnsi"/>
        </w:rPr>
        <w:t>(Botticelli</w:t>
      </w:r>
      <w:r w:rsidR="005B5FA1" w:rsidRPr="0007536C">
        <w:rPr>
          <w:rFonts w:asciiTheme="minorHAnsi" w:hAnsiTheme="minorHAnsi" w:cstheme="minorHAnsi"/>
        </w:rPr>
        <w:t>)</w:t>
      </w:r>
      <w:r w:rsidR="005B5FA1" w:rsidRPr="0007536C">
        <w:rPr>
          <w:rFonts w:asciiTheme="minorHAnsi" w:hAnsiTheme="minorHAnsi" w:cstheme="minorHAnsi"/>
          <w:color w:val="000000" w:themeColor="text1"/>
        </w:rPr>
        <w:t>, +</w:t>
      </w:r>
      <w:r w:rsidRPr="0007536C">
        <w:rPr>
          <w:rFonts w:asciiTheme="minorHAnsi" w:hAnsiTheme="minorHAnsi" w:cstheme="minorHAnsi"/>
          <w:color w:val="000000" w:themeColor="text1"/>
        </w:rPr>
        <w:t xml:space="preserve"> </w:t>
      </w:r>
      <w:r w:rsidR="00280DDA" w:rsidRPr="0007536C">
        <w:rPr>
          <w:rFonts w:asciiTheme="minorHAnsi" w:hAnsiTheme="minorHAnsi" w:cstheme="minorHAnsi"/>
          <w:color w:val="000000" w:themeColor="text1"/>
        </w:rPr>
        <w:t xml:space="preserve">la notation colorée </w:t>
      </w:r>
      <w:r w:rsidRPr="0007536C">
        <w:rPr>
          <w:rFonts w:asciiTheme="minorHAnsi" w:hAnsiTheme="minorHAnsi" w:cstheme="minorHAnsi"/>
          <w:color w:val="000000" w:themeColor="text1"/>
        </w:rPr>
        <w:t xml:space="preserve">« vert » &lt; </w:t>
      </w:r>
      <w:r w:rsidR="005B5FA1" w:rsidRPr="0007536C">
        <w:rPr>
          <w:rFonts w:asciiTheme="minorHAnsi" w:hAnsiTheme="minorHAnsi" w:cstheme="minorHAnsi"/>
          <w:color w:val="000000" w:themeColor="text1"/>
        </w:rPr>
        <w:t xml:space="preserve">glauque, </w:t>
      </w:r>
      <w:r w:rsidRPr="0007536C">
        <w:rPr>
          <w:rFonts w:asciiTheme="minorHAnsi" w:hAnsiTheme="minorHAnsi" w:cstheme="minorHAnsi"/>
          <w:color w:val="000000" w:themeColor="text1"/>
        </w:rPr>
        <w:t xml:space="preserve">teinte </w:t>
      </w:r>
      <w:r w:rsidR="00D457B3" w:rsidRPr="0007536C">
        <w:rPr>
          <w:rFonts w:asciiTheme="minorHAnsi" w:hAnsiTheme="minorHAnsi" w:cstheme="minorHAnsi"/>
          <w:color w:val="000000" w:themeColor="text1"/>
        </w:rPr>
        <w:t xml:space="preserve">de la baignoire patinée et usée ; </w:t>
      </w:r>
      <w:r w:rsidRPr="0007536C">
        <w:rPr>
          <w:rFonts w:asciiTheme="minorHAnsi" w:hAnsiTheme="minorHAnsi" w:cstheme="minorHAnsi"/>
          <w:color w:val="000000" w:themeColor="text1"/>
        </w:rPr>
        <w:t xml:space="preserve">le « blanc » traditionnel du coquillage nacré n’a plus rien </w:t>
      </w:r>
      <w:proofErr w:type="spellStart"/>
      <w:r w:rsidRPr="0007536C">
        <w:rPr>
          <w:rFonts w:asciiTheme="minorHAnsi" w:hAnsiTheme="minorHAnsi" w:cstheme="minorHAnsi"/>
          <w:color w:val="000000" w:themeColor="text1"/>
        </w:rPr>
        <w:t>a</w:t>
      </w:r>
      <w:proofErr w:type="spellEnd"/>
      <w:r w:rsidRPr="0007536C">
        <w:rPr>
          <w:rFonts w:asciiTheme="minorHAnsi" w:hAnsiTheme="minorHAnsi" w:cstheme="minorHAnsi"/>
          <w:color w:val="000000" w:themeColor="text1"/>
        </w:rPr>
        <w:t>̀ voir avec la couleur</w:t>
      </w:r>
      <w:r w:rsidR="00D457B3" w:rsidRPr="0007536C">
        <w:rPr>
          <w:rFonts w:asciiTheme="minorHAnsi" w:hAnsiTheme="minorHAnsi" w:cstheme="minorHAnsi"/>
          <w:color w:val="000000" w:themeColor="text1"/>
        </w:rPr>
        <w:t xml:space="preserve"> glauque du</w:t>
      </w:r>
      <w:r w:rsidRPr="0007536C">
        <w:rPr>
          <w:rFonts w:asciiTheme="minorHAnsi" w:hAnsiTheme="minorHAnsi" w:cstheme="minorHAnsi"/>
          <w:color w:val="000000" w:themeColor="text1"/>
        </w:rPr>
        <w:t xml:space="preserve"> matériau grossier : « fer</w:t>
      </w:r>
      <w:r w:rsidR="00D457B3" w:rsidRPr="0007536C">
        <w:rPr>
          <w:rFonts w:asciiTheme="minorHAnsi" w:hAnsiTheme="minorHAnsi" w:cstheme="minorHAnsi"/>
          <w:color w:val="000000" w:themeColor="text1"/>
        </w:rPr>
        <w:t xml:space="preserve"> blanc</w:t>
      </w:r>
      <w:r w:rsidRPr="0007536C">
        <w:rPr>
          <w:rFonts w:asciiTheme="minorHAnsi" w:hAnsiTheme="minorHAnsi" w:cstheme="minorHAnsi"/>
          <w:color w:val="000000" w:themeColor="text1"/>
        </w:rPr>
        <w:t xml:space="preserve"> » </w:t>
      </w:r>
    </w:p>
    <w:p w:rsidR="00D607BF" w:rsidRPr="0007536C" w:rsidRDefault="00D607BF" w:rsidP="00D607BF">
      <w:pPr>
        <w:jc w:val="both"/>
        <w:rPr>
          <w:rFonts w:asciiTheme="minorHAnsi" w:hAnsiTheme="minorHAnsi" w:cstheme="minorHAnsi"/>
          <w:color w:val="000000" w:themeColor="text1"/>
        </w:rPr>
      </w:pPr>
      <w:r w:rsidRPr="0007536C">
        <w:rPr>
          <w:rFonts w:asciiTheme="minorHAnsi" w:hAnsiTheme="minorHAnsi" w:cstheme="minorHAnsi"/>
          <w:color w:val="000000" w:themeColor="text1"/>
        </w:rPr>
        <w:sym w:font="Symbol" w:char="F0AE"/>
      </w:r>
      <w:r w:rsidRPr="0007536C">
        <w:rPr>
          <w:rFonts w:asciiTheme="minorHAnsi" w:hAnsiTheme="minorHAnsi" w:cstheme="minorHAnsi"/>
          <w:color w:val="000000" w:themeColor="text1"/>
        </w:rPr>
        <w:t xml:space="preserve"> R joue ici avec les couleurs </w:t>
      </w:r>
      <w:r w:rsidR="00D457B3" w:rsidRPr="0007536C">
        <w:rPr>
          <w:rFonts w:asciiTheme="minorHAnsi" w:hAnsiTheme="minorHAnsi" w:cstheme="minorHAnsi"/>
          <w:color w:val="000000" w:themeColor="text1"/>
        </w:rPr>
        <w:t xml:space="preserve">et la matière, </w:t>
      </w:r>
      <w:r w:rsidRPr="0007536C">
        <w:rPr>
          <w:rFonts w:asciiTheme="minorHAnsi" w:hAnsiTheme="minorHAnsi" w:cstheme="minorHAnsi"/>
          <w:color w:val="000000" w:themeColor="text1"/>
        </w:rPr>
        <w:t>comme le souligne la rime interne de part et d’autre de la césure « vert</w:t>
      </w:r>
      <w:proofErr w:type="gramStart"/>
      <w:r w:rsidRPr="0007536C">
        <w:rPr>
          <w:rFonts w:asciiTheme="minorHAnsi" w:hAnsiTheme="minorHAnsi" w:cstheme="minorHAnsi"/>
          <w:color w:val="000000" w:themeColor="text1"/>
        </w:rPr>
        <w:t xml:space="preserve"> »/</w:t>
      </w:r>
      <w:proofErr w:type="gramEnd"/>
      <w:r w:rsidRPr="0007536C">
        <w:rPr>
          <w:rFonts w:asciiTheme="minorHAnsi" w:hAnsiTheme="minorHAnsi" w:cstheme="minorHAnsi"/>
          <w:color w:val="000000" w:themeColor="text1"/>
        </w:rPr>
        <w:t xml:space="preserve"> »fer »</w:t>
      </w:r>
      <w:r w:rsidR="00D457B3" w:rsidRPr="0007536C">
        <w:rPr>
          <w:rFonts w:asciiTheme="minorHAnsi" w:hAnsiTheme="minorHAnsi" w:cstheme="minorHAnsi"/>
          <w:color w:val="000000" w:themeColor="text1"/>
        </w:rPr>
        <w:t>.</w:t>
      </w:r>
      <w:r w:rsidRPr="0007536C">
        <w:rPr>
          <w:rFonts w:asciiTheme="minorHAnsi" w:hAnsiTheme="minorHAnsi" w:cstheme="minorHAnsi"/>
          <w:color w:val="000000" w:themeColor="text1"/>
        </w:rPr>
        <w:t xml:space="preserve"> </w:t>
      </w:r>
    </w:p>
    <w:p w:rsidR="00D607BF" w:rsidRPr="0007536C" w:rsidRDefault="00280DDA" w:rsidP="00D607BF">
      <w:pPr>
        <w:jc w:val="both"/>
        <w:rPr>
          <w:rFonts w:asciiTheme="minorHAnsi" w:hAnsiTheme="minorHAnsi" w:cstheme="minorHAnsi"/>
          <w:color w:val="000000" w:themeColor="text1"/>
        </w:rPr>
      </w:pPr>
      <w:r w:rsidRPr="0007536C">
        <w:rPr>
          <w:rFonts w:asciiTheme="minorHAnsi" w:hAnsiTheme="minorHAnsi" w:cstheme="minorHAnsi"/>
          <w:color w:val="000000" w:themeColor="text1"/>
        </w:rPr>
        <w:t xml:space="preserve">Après le </w:t>
      </w:r>
      <w:r w:rsidR="00D457B3" w:rsidRPr="0007536C">
        <w:rPr>
          <w:rFonts w:asciiTheme="minorHAnsi" w:hAnsiTheme="minorHAnsi" w:cstheme="minorHAnsi"/>
          <w:color w:val="000000" w:themeColor="text1"/>
        </w:rPr>
        <w:t xml:space="preserve">GN comparatif </w:t>
      </w:r>
      <w:r w:rsidR="00D457B3" w:rsidRPr="0007536C">
        <w:rPr>
          <w:rFonts w:asciiTheme="minorHAnsi" w:hAnsiTheme="minorHAnsi" w:cstheme="minorHAnsi"/>
          <w:color w:val="000000" w:themeColor="text1"/>
        </w:rPr>
        <w:sym w:font="Wingdings" w:char="F0E0"/>
      </w:r>
      <w:r w:rsidR="00D457B3" w:rsidRPr="0007536C">
        <w:rPr>
          <w:rFonts w:asciiTheme="minorHAnsi" w:hAnsiTheme="minorHAnsi" w:cstheme="minorHAnsi"/>
          <w:color w:val="000000" w:themeColor="text1"/>
        </w:rPr>
        <w:t xml:space="preserve"> </w:t>
      </w:r>
      <w:r w:rsidRPr="0007536C">
        <w:rPr>
          <w:rFonts w:asciiTheme="minorHAnsi" w:hAnsiTheme="minorHAnsi" w:cstheme="minorHAnsi"/>
          <w:color w:val="000000" w:themeColor="text1"/>
        </w:rPr>
        <w:t xml:space="preserve">le </w:t>
      </w:r>
      <w:r w:rsidR="00D457B3" w:rsidRPr="0007536C">
        <w:rPr>
          <w:rFonts w:asciiTheme="minorHAnsi" w:hAnsiTheme="minorHAnsi" w:cstheme="minorHAnsi"/>
          <w:color w:val="000000" w:themeColor="text1"/>
        </w:rPr>
        <w:t xml:space="preserve">sujet du verbe </w:t>
      </w:r>
      <w:proofErr w:type="gramStart"/>
      <w:r w:rsidR="00D457B3" w:rsidRPr="0007536C">
        <w:rPr>
          <w:rFonts w:asciiTheme="minorHAnsi" w:hAnsiTheme="minorHAnsi" w:cstheme="minorHAnsi"/>
          <w:color w:val="000000" w:themeColor="text1"/>
        </w:rPr>
        <w:t>principal</w:t>
      </w:r>
      <w:r w:rsidRPr="0007536C">
        <w:rPr>
          <w:rFonts w:asciiTheme="minorHAnsi" w:hAnsiTheme="minorHAnsi" w:cstheme="minorHAnsi"/>
          <w:color w:val="000000" w:themeColor="text1"/>
        </w:rPr>
        <w:t>(</w:t>
      </w:r>
      <w:r w:rsidR="00D457B3" w:rsidRPr="0007536C">
        <w:rPr>
          <w:rFonts w:asciiTheme="minorHAnsi" w:hAnsiTheme="minorHAnsi" w:cstheme="minorHAnsi"/>
          <w:color w:val="000000" w:themeColor="text1"/>
        </w:rPr>
        <w:t xml:space="preserve"> rejeté</w:t>
      </w:r>
      <w:proofErr w:type="gramEnd"/>
      <w:r w:rsidR="00D457B3" w:rsidRPr="0007536C">
        <w:rPr>
          <w:rFonts w:asciiTheme="minorHAnsi" w:hAnsiTheme="minorHAnsi" w:cstheme="minorHAnsi"/>
          <w:color w:val="000000" w:themeColor="text1"/>
        </w:rPr>
        <w:t xml:space="preserve"> au v.3</w:t>
      </w:r>
      <w:r w:rsidRPr="0007536C">
        <w:rPr>
          <w:rFonts w:asciiTheme="minorHAnsi" w:hAnsiTheme="minorHAnsi" w:cstheme="minorHAnsi"/>
          <w:color w:val="000000" w:themeColor="text1"/>
        </w:rPr>
        <w:t>)</w:t>
      </w:r>
      <w:r w:rsidR="00D607BF" w:rsidRPr="0007536C">
        <w:rPr>
          <w:rFonts w:asciiTheme="minorHAnsi" w:hAnsiTheme="minorHAnsi" w:cstheme="minorHAnsi"/>
          <w:color w:val="000000" w:themeColor="text1"/>
        </w:rPr>
        <w:t xml:space="preserve">, la </w:t>
      </w:r>
      <w:r w:rsidR="00D457B3" w:rsidRPr="0007536C">
        <w:rPr>
          <w:rFonts w:asciiTheme="minorHAnsi" w:hAnsiTheme="minorHAnsi" w:cstheme="minorHAnsi"/>
          <w:color w:val="000000" w:themeColor="text1"/>
        </w:rPr>
        <w:t>« </w:t>
      </w:r>
      <w:r w:rsidR="00D607BF" w:rsidRPr="0007536C">
        <w:rPr>
          <w:rFonts w:asciiTheme="minorHAnsi" w:hAnsiTheme="minorHAnsi" w:cstheme="minorHAnsi"/>
          <w:color w:val="000000" w:themeColor="text1"/>
        </w:rPr>
        <w:t>tête</w:t>
      </w:r>
      <w:r w:rsidRPr="0007536C">
        <w:rPr>
          <w:rFonts w:asciiTheme="minorHAnsi" w:hAnsiTheme="minorHAnsi" w:cstheme="minorHAnsi"/>
          <w:color w:val="000000" w:themeColor="text1"/>
        </w:rPr>
        <w:t> »</w:t>
      </w:r>
      <w:r w:rsidR="00D457B3" w:rsidRPr="0007536C">
        <w:rPr>
          <w:rFonts w:asciiTheme="minorHAnsi" w:hAnsiTheme="minorHAnsi" w:cstheme="minorHAnsi"/>
          <w:color w:val="000000" w:themeColor="text1"/>
        </w:rPr>
        <w:t xml:space="preserve"> (contre-rejet fin du v 1)</w:t>
      </w:r>
      <w:r w:rsidR="00D607BF" w:rsidRPr="0007536C">
        <w:rPr>
          <w:rFonts w:asciiTheme="minorHAnsi" w:hAnsiTheme="minorHAnsi" w:cstheme="minorHAnsi"/>
          <w:color w:val="000000" w:themeColor="text1"/>
        </w:rPr>
        <w:t xml:space="preserve"> de la Vénus</w:t>
      </w:r>
      <w:r w:rsidR="00952477" w:rsidRPr="0007536C">
        <w:rPr>
          <w:rFonts w:asciiTheme="minorHAnsi" w:hAnsiTheme="minorHAnsi" w:cstheme="minorHAnsi"/>
          <w:color w:val="000000" w:themeColor="text1"/>
        </w:rPr>
        <w:t> « </w:t>
      </w:r>
      <w:r w:rsidR="00D607BF" w:rsidRPr="0007536C">
        <w:rPr>
          <w:rFonts w:asciiTheme="minorHAnsi" w:hAnsiTheme="minorHAnsi" w:cstheme="minorHAnsi"/>
          <w:color w:val="000000" w:themeColor="text1"/>
        </w:rPr>
        <w:t>émerge</w:t>
      </w:r>
      <w:r w:rsidR="005B5FA1" w:rsidRPr="0007536C">
        <w:rPr>
          <w:rFonts w:asciiTheme="minorHAnsi" w:hAnsiTheme="minorHAnsi" w:cstheme="minorHAnsi"/>
          <w:color w:val="000000" w:themeColor="text1"/>
        </w:rPr>
        <w:t xml:space="preserve"> » (mot positif, rappel de la tradition </w:t>
      </w:r>
      <w:r w:rsidRPr="0007536C">
        <w:rPr>
          <w:rFonts w:asciiTheme="minorHAnsi" w:hAnsiTheme="minorHAnsi" w:cstheme="minorHAnsi"/>
          <w:color w:val="000000" w:themeColor="text1"/>
        </w:rPr>
        <w:t xml:space="preserve">de la </w:t>
      </w:r>
      <w:r w:rsidR="005B5FA1" w:rsidRPr="0007536C">
        <w:rPr>
          <w:rFonts w:asciiTheme="minorHAnsi" w:hAnsiTheme="minorHAnsi" w:cstheme="minorHAnsi"/>
          <w:color w:val="000000" w:themeColor="text1"/>
        </w:rPr>
        <w:t>Vénus sortant de l’eau ou femmes à leur toilette, baigneuses</w:t>
      </w:r>
      <w:r w:rsidR="00952477" w:rsidRPr="0007536C">
        <w:rPr>
          <w:rFonts w:asciiTheme="minorHAnsi" w:hAnsiTheme="minorHAnsi" w:cstheme="minorHAnsi"/>
          <w:color w:val="000000" w:themeColor="text1"/>
        </w:rPr>
        <w:t xml:space="preserve"> des peintures d’Ingres, </w:t>
      </w:r>
      <w:r w:rsidR="00EA4673" w:rsidRPr="0007536C">
        <w:rPr>
          <w:rFonts w:asciiTheme="minorHAnsi" w:hAnsiTheme="minorHAnsi" w:cstheme="minorHAnsi"/>
          <w:color w:val="000000" w:themeColor="text1"/>
        </w:rPr>
        <w:t>Degas</w:t>
      </w:r>
      <w:r w:rsidR="00952477" w:rsidRPr="0007536C">
        <w:rPr>
          <w:rFonts w:asciiTheme="minorHAnsi" w:hAnsiTheme="minorHAnsi" w:cstheme="minorHAnsi"/>
          <w:color w:val="000000" w:themeColor="text1"/>
        </w:rPr>
        <w:t>, Bonnard</w:t>
      </w:r>
      <w:r w:rsidR="00EA4673" w:rsidRPr="0007536C">
        <w:rPr>
          <w:rFonts w:asciiTheme="minorHAnsi" w:hAnsiTheme="minorHAnsi" w:cstheme="minorHAnsi"/>
          <w:color w:val="000000" w:themeColor="text1"/>
        </w:rPr>
        <w:t xml:space="preserve"> + tardif</w:t>
      </w:r>
      <w:r w:rsidR="005B5FA1" w:rsidRPr="0007536C">
        <w:rPr>
          <w:rFonts w:asciiTheme="minorHAnsi" w:hAnsiTheme="minorHAnsi" w:cstheme="minorHAnsi"/>
          <w:color w:val="000000" w:themeColor="text1"/>
        </w:rPr>
        <w:t>)</w:t>
      </w:r>
      <w:r w:rsidR="00D607BF" w:rsidRPr="0007536C">
        <w:rPr>
          <w:rFonts w:asciiTheme="minorHAnsi" w:hAnsiTheme="minorHAnsi" w:cstheme="minorHAnsi"/>
          <w:color w:val="000000" w:themeColor="text1"/>
        </w:rPr>
        <w:t xml:space="preserve"> </w:t>
      </w:r>
      <w:r w:rsidR="00D607BF" w:rsidRPr="0007536C">
        <w:rPr>
          <w:rFonts w:asciiTheme="minorHAnsi" w:hAnsiTheme="minorHAnsi" w:cstheme="minorHAnsi"/>
          <w:color w:val="000000" w:themeColor="text1"/>
        </w:rPr>
        <w:sym w:font="Symbol" w:char="F0AE"/>
      </w:r>
      <w:r w:rsidR="00D607BF" w:rsidRPr="0007536C">
        <w:rPr>
          <w:rFonts w:asciiTheme="minorHAnsi" w:hAnsiTheme="minorHAnsi" w:cstheme="minorHAnsi"/>
          <w:color w:val="000000" w:themeColor="text1"/>
        </w:rPr>
        <w:t xml:space="preserve"> effet de surprise</w:t>
      </w:r>
      <w:r w:rsidR="00D457B3" w:rsidRPr="0007536C">
        <w:rPr>
          <w:rFonts w:asciiTheme="minorHAnsi" w:hAnsiTheme="minorHAnsi" w:cstheme="minorHAnsi"/>
          <w:color w:val="000000" w:themeColor="text1"/>
        </w:rPr>
        <w:t>,</w:t>
      </w:r>
      <w:r w:rsidR="00D607BF" w:rsidRPr="0007536C">
        <w:rPr>
          <w:rFonts w:asciiTheme="minorHAnsi" w:hAnsiTheme="minorHAnsi" w:cstheme="minorHAnsi"/>
          <w:color w:val="000000" w:themeColor="text1"/>
        </w:rPr>
        <w:t xml:space="preserve"> trivialité́ </w:t>
      </w:r>
      <w:r w:rsidR="00D457B3" w:rsidRPr="0007536C">
        <w:rPr>
          <w:rFonts w:asciiTheme="minorHAnsi" w:hAnsiTheme="minorHAnsi" w:cstheme="minorHAnsi"/>
          <w:color w:val="000000" w:themeColor="text1"/>
        </w:rPr>
        <w:t xml:space="preserve">sonore du nom « tête » qui rimera </w:t>
      </w:r>
      <w:r w:rsidR="00D607BF" w:rsidRPr="0007536C">
        <w:rPr>
          <w:rFonts w:asciiTheme="minorHAnsi" w:hAnsiTheme="minorHAnsi" w:cstheme="minorHAnsi"/>
          <w:color w:val="000000" w:themeColor="text1"/>
        </w:rPr>
        <w:t>avec « bête » (V.3)</w:t>
      </w:r>
    </w:p>
    <w:p w:rsidR="00D607BF" w:rsidRPr="0007536C" w:rsidRDefault="00EA4673" w:rsidP="00D607BF">
      <w:pPr>
        <w:jc w:val="both"/>
        <w:rPr>
          <w:rFonts w:asciiTheme="minorHAnsi" w:hAnsiTheme="minorHAnsi" w:cstheme="minorHAnsi"/>
          <w:color w:val="000000" w:themeColor="text1"/>
        </w:rPr>
      </w:pPr>
      <w:proofErr w:type="gramStart"/>
      <w:r w:rsidRPr="0007536C">
        <w:rPr>
          <w:rFonts w:asciiTheme="minorHAnsi" w:hAnsiTheme="minorHAnsi" w:cstheme="minorHAnsi"/>
          <w:color w:val="000000" w:themeColor="text1"/>
        </w:rPr>
        <w:t xml:space="preserve">Le </w:t>
      </w:r>
      <w:r w:rsidR="00D607BF" w:rsidRPr="0007536C">
        <w:rPr>
          <w:rFonts w:asciiTheme="minorHAnsi" w:hAnsiTheme="minorHAnsi" w:cstheme="minorHAnsi"/>
          <w:color w:val="000000" w:themeColor="text1"/>
        </w:rPr>
        <w:t xml:space="preserve"> nom</w:t>
      </w:r>
      <w:proofErr w:type="gramEnd"/>
      <w:r w:rsidR="00D607BF" w:rsidRPr="0007536C">
        <w:rPr>
          <w:rFonts w:asciiTheme="minorHAnsi" w:hAnsiTheme="minorHAnsi" w:cstheme="minorHAnsi"/>
          <w:color w:val="000000" w:themeColor="text1"/>
        </w:rPr>
        <w:t xml:space="preserve"> « tête »</w:t>
      </w:r>
      <w:r w:rsidR="00D457B3" w:rsidRPr="0007536C">
        <w:rPr>
          <w:rFonts w:asciiTheme="minorHAnsi" w:hAnsiTheme="minorHAnsi" w:cstheme="minorHAnsi"/>
          <w:color w:val="000000" w:themeColor="text1"/>
        </w:rPr>
        <w:t xml:space="preserve"> est séparé</w:t>
      </w:r>
      <w:r w:rsidR="00D607BF" w:rsidRPr="0007536C">
        <w:rPr>
          <w:rFonts w:asciiTheme="minorHAnsi" w:hAnsiTheme="minorHAnsi" w:cstheme="minorHAnsi"/>
          <w:color w:val="000000" w:themeColor="text1"/>
        </w:rPr>
        <w:t xml:space="preserve"> de son CDN « de femme »</w:t>
      </w:r>
      <w:r w:rsidRPr="0007536C">
        <w:rPr>
          <w:rFonts w:asciiTheme="minorHAnsi" w:hAnsiTheme="minorHAnsi" w:cstheme="minorHAnsi"/>
          <w:color w:val="000000" w:themeColor="text1"/>
        </w:rPr>
        <w:t>,</w:t>
      </w:r>
      <w:r w:rsidR="00D607BF" w:rsidRPr="0007536C">
        <w:rPr>
          <w:rFonts w:asciiTheme="minorHAnsi" w:hAnsiTheme="minorHAnsi" w:cstheme="minorHAnsi"/>
          <w:color w:val="000000" w:themeColor="text1"/>
        </w:rPr>
        <w:t xml:space="preserve"> </w:t>
      </w:r>
      <w:r w:rsidR="008B749A" w:rsidRPr="0007536C">
        <w:rPr>
          <w:rFonts w:asciiTheme="minorHAnsi" w:hAnsiTheme="minorHAnsi" w:cstheme="minorHAnsi"/>
          <w:color w:val="000000" w:themeColor="text1"/>
        </w:rPr>
        <w:t xml:space="preserve">le procédé </w:t>
      </w:r>
      <w:r w:rsidR="00D607BF" w:rsidRPr="0007536C">
        <w:rPr>
          <w:rFonts w:asciiTheme="minorHAnsi" w:hAnsiTheme="minorHAnsi" w:cstheme="minorHAnsi"/>
          <w:color w:val="000000" w:themeColor="text1"/>
        </w:rPr>
        <w:t xml:space="preserve">semble décapiter cette dernière </w:t>
      </w:r>
      <w:r w:rsidR="00D607BF" w:rsidRPr="0007536C">
        <w:rPr>
          <w:rFonts w:asciiTheme="minorHAnsi" w:hAnsiTheme="minorHAnsi" w:cstheme="minorHAnsi"/>
          <w:color w:val="000000" w:themeColor="text1"/>
        </w:rPr>
        <w:sym w:font="Symbol" w:char="F0AE"/>
      </w:r>
      <w:r w:rsidR="00D607BF" w:rsidRPr="0007536C">
        <w:rPr>
          <w:rFonts w:asciiTheme="minorHAnsi" w:hAnsiTheme="minorHAnsi" w:cstheme="minorHAnsi"/>
          <w:color w:val="000000" w:themeColor="text1"/>
        </w:rPr>
        <w:t xml:space="preserve"> Rimbaud décapite-t-il le mythe de Vénus ? </w:t>
      </w:r>
    </w:p>
    <w:p w:rsidR="00D607BF" w:rsidRPr="0007536C" w:rsidRDefault="00D607BF" w:rsidP="00D607BF">
      <w:pPr>
        <w:jc w:val="both"/>
        <w:rPr>
          <w:rFonts w:asciiTheme="minorHAnsi" w:hAnsiTheme="minorHAnsi" w:cstheme="minorHAnsi"/>
          <w:color w:val="000000" w:themeColor="text1"/>
        </w:rPr>
      </w:pPr>
      <w:r w:rsidRPr="0007536C">
        <w:rPr>
          <w:rFonts w:asciiTheme="minorHAnsi" w:hAnsiTheme="minorHAnsi" w:cstheme="minorHAnsi"/>
          <w:color w:val="000000" w:themeColor="text1"/>
        </w:rPr>
        <w:t>1er élément du</w:t>
      </w:r>
      <w:r w:rsidR="008B749A" w:rsidRPr="0007536C">
        <w:rPr>
          <w:rFonts w:asciiTheme="minorHAnsi" w:hAnsiTheme="minorHAnsi" w:cstheme="minorHAnsi"/>
          <w:color w:val="000000" w:themeColor="text1"/>
        </w:rPr>
        <w:t xml:space="preserve"> contre-</w:t>
      </w:r>
      <w:r w:rsidRPr="0007536C">
        <w:rPr>
          <w:rFonts w:asciiTheme="minorHAnsi" w:hAnsiTheme="minorHAnsi" w:cstheme="minorHAnsi"/>
          <w:color w:val="000000" w:themeColor="text1"/>
        </w:rPr>
        <w:t>blason</w:t>
      </w:r>
      <w:r w:rsidR="008B749A" w:rsidRPr="0007536C">
        <w:rPr>
          <w:rFonts w:asciiTheme="minorHAnsi" w:hAnsiTheme="minorHAnsi" w:cstheme="minorHAnsi"/>
          <w:color w:val="000000" w:themeColor="text1"/>
        </w:rPr>
        <w:t>,</w:t>
      </w:r>
      <w:r w:rsidRPr="0007536C">
        <w:rPr>
          <w:rFonts w:asciiTheme="minorHAnsi" w:hAnsiTheme="minorHAnsi" w:cstheme="minorHAnsi"/>
          <w:color w:val="000000" w:themeColor="text1"/>
        </w:rPr>
        <w:t xml:space="preserve"> dévalorisant</w:t>
      </w:r>
      <w:r w:rsidR="008B749A" w:rsidRPr="0007536C">
        <w:rPr>
          <w:rFonts w:asciiTheme="minorHAnsi" w:hAnsiTheme="minorHAnsi" w:cstheme="minorHAnsi"/>
          <w:color w:val="000000" w:themeColor="text1"/>
        </w:rPr>
        <w:t> :</w:t>
      </w:r>
      <w:r w:rsidRPr="0007536C">
        <w:rPr>
          <w:rFonts w:asciiTheme="minorHAnsi" w:hAnsiTheme="minorHAnsi" w:cstheme="minorHAnsi"/>
          <w:color w:val="000000" w:themeColor="text1"/>
        </w:rPr>
        <w:t xml:space="preserve"> les « cheveux » associés à des éléments dépréciatifs qui prennent le contre-pied de la représentation traditionnelle de Vénus avec sa </w:t>
      </w:r>
      <w:r w:rsidRPr="0007536C">
        <w:rPr>
          <w:rFonts w:asciiTheme="minorHAnsi" w:hAnsiTheme="minorHAnsi" w:cstheme="minorHAnsi"/>
        </w:rPr>
        <w:t xml:space="preserve">chevelure </w:t>
      </w:r>
      <w:proofErr w:type="gramStart"/>
      <w:r w:rsidRPr="0007536C">
        <w:rPr>
          <w:rFonts w:asciiTheme="minorHAnsi" w:hAnsiTheme="minorHAnsi" w:cstheme="minorHAnsi"/>
        </w:rPr>
        <w:t>blonde vénitienne</w:t>
      </w:r>
      <w:proofErr w:type="gramEnd"/>
      <w:r w:rsidRPr="0007536C">
        <w:rPr>
          <w:rFonts w:asciiTheme="minorHAnsi" w:hAnsiTheme="minorHAnsi" w:cstheme="minorHAnsi"/>
        </w:rPr>
        <w:t xml:space="preserve"> attendue</w:t>
      </w:r>
      <w:r w:rsidRPr="0007536C">
        <w:rPr>
          <w:rFonts w:asciiTheme="minorHAnsi" w:hAnsiTheme="minorHAnsi" w:cstheme="minorHAnsi"/>
          <w:color w:val="000000" w:themeColor="text1"/>
        </w:rPr>
        <w:t xml:space="preserve"> : « bruns » et non b</w:t>
      </w:r>
      <w:r w:rsidR="00280DDA" w:rsidRPr="0007536C">
        <w:rPr>
          <w:rFonts w:asciiTheme="minorHAnsi" w:hAnsiTheme="minorHAnsi" w:cstheme="minorHAnsi"/>
          <w:color w:val="000000" w:themeColor="text1"/>
        </w:rPr>
        <w:t xml:space="preserve">londs, donc plus vulgaires et « </w:t>
      </w:r>
      <w:r w:rsidRPr="0007536C">
        <w:rPr>
          <w:rFonts w:asciiTheme="minorHAnsi" w:hAnsiTheme="minorHAnsi" w:cstheme="minorHAnsi"/>
          <w:b/>
          <w:color w:val="000000" w:themeColor="text1"/>
        </w:rPr>
        <w:t>fortement</w:t>
      </w:r>
      <w:r w:rsidRPr="0007536C">
        <w:rPr>
          <w:rFonts w:asciiTheme="minorHAnsi" w:hAnsiTheme="minorHAnsi" w:cstheme="minorHAnsi"/>
          <w:color w:val="000000" w:themeColor="text1"/>
        </w:rPr>
        <w:t xml:space="preserve"> pommadés » (</w:t>
      </w:r>
      <w:r w:rsidR="00EA4673" w:rsidRPr="0007536C">
        <w:rPr>
          <w:rFonts w:asciiTheme="minorHAnsi" w:hAnsiTheme="minorHAnsi" w:cstheme="minorHAnsi"/>
          <w:color w:val="000000" w:themeColor="text1"/>
        </w:rPr>
        <w:t xml:space="preserve">hyperbole dévalorisante, cheveux enduits de crème grasse + </w:t>
      </w:r>
      <w:r w:rsidRPr="0007536C">
        <w:rPr>
          <w:rFonts w:asciiTheme="minorHAnsi" w:hAnsiTheme="minorHAnsi" w:cstheme="minorHAnsi"/>
          <w:color w:val="000000" w:themeColor="text1"/>
        </w:rPr>
        <w:t xml:space="preserve">poids des </w:t>
      </w:r>
      <w:r w:rsidR="008B749A" w:rsidRPr="0007536C">
        <w:rPr>
          <w:rFonts w:asciiTheme="minorHAnsi" w:hAnsiTheme="minorHAnsi" w:cstheme="minorHAnsi"/>
          <w:color w:val="000000" w:themeColor="text1"/>
        </w:rPr>
        <w:t>trisyllabes</w:t>
      </w:r>
      <w:r w:rsidRPr="0007536C">
        <w:rPr>
          <w:rFonts w:asciiTheme="minorHAnsi" w:hAnsiTheme="minorHAnsi" w:cstheme="minorHAnsi"/>
          <w:color w:val="000000" w:themeColor="text1"/>
        </w:rPr>
        <w:t xml:space="preserve"> qui emplissent </w:t>
      </w:r>
      <w:r w:rsidR="008B749A" w:rsidRPr="0007536C">
        <w:rPr>
          <w:rFonts w:asciiTheme="minorHAnsi" w:hAnsiTheme="minorHAnsi" w:cstheme="minorHAnsi"/>
          <w:color w:val="000000" w:themeColor="text1"/>
        </w:rPr>
        <w:t>tout l’hémistiche</w:t>
      </w:r>
      <w:r w:rsidRPr="0007536C">
        <w:rPr>
          <w:rFonts w:asciiTheme="minorHAnsi" w:hAnsiTheme="minorHAnsi" w:cstheme="minorHAnsi"/>
          <w:color w:val="000000" w:themeColor="text1"/>
        </w:rPr>
        <w:t xml:space="preserve">). La sollicitation de la vue et du toucher donne une épaisseur réelle à cette nouvelle Vénus. </w:t>
      </w:r>
    </w:p>
    <w:p w:rsidR="00D607BF" w:rsidRPr="0007536C" w:rsidRDefault="00D607BF" w:rsidP="00D607BF">
      <w:pPr>
        <w:pStyle w:val="Standard"/>
        <w:jc w:val="both"/>
        <w:rPr>
          <w:rFonts w:asciiTheme="minorHAnsi" w:hAnsiTheme="minorHAnsi" w:cstheme="minorHAnsi"/>
          <w:strike/>
        </w:rPr>
      </w:pPr>
      <w:r w:rsidRPr="0007536C">
        <w:rPr>
          <w:rFonts w:asciiTheme="minorHAnsi" w:eastAsia="Times New Roman" w:hAnsiTheme="minorHAnsi" w:cstheme="minorHAnsi"/>
          <w:color w:val="000000" w:themeColor="text1"/>
          <w:lang w:eastAsia="fr-FR"/>
        </w:rPr>
        <w:t xml:space="preserve">V.3 : fin de l’effet d’attente, le comparé CCL « d’une vieille baignoire » </w:t>
      </w:r>
      <w:r w:rsidRPr="0007536C">
        <w:rPr>
          <w:rFonts w:asciiTheme="minorHAnsi" w:hAnsiTheme="minorHAnsi" w:cstheme="minorHAnsi"/>
          <w:color w:val="000000" w:themeColor="text1"/>
        </w:rPr>
        <w:t>répond</w:t>
      </w:r>
      <w:r w:rsidRPr="0007536C">
        <w:rPr>
          <w:rFonts w:asciiTheme="minorHAnsi" w:eastAsia="Times New Roman" w:hAnsiTheme="minorHAnsi" w:cstheme="minorHAnsi"/>
          <w:color w:val="000000" w:themeColor="text1"/>
          <w:lang w:eastAsia="fr-FR"/>
        </w:rPr>
        <w:t xml:space="preserve"> en </w:t>
      </w:r>
      <w:r w:rsidRPr="0007536C">
        <w:rPr>
          <w:rFonts w:asciiTheme="minorHAnsi" w:hAnsiTheme="minorHAnsi" w:cstheme="minorHAnsi"/>
          <w:color w:val="000000" w:themeColor="text1"/>
        </w:rPr>
        <w:t>parallélisme</w:t>
      </w:r>
      <w:r w:rsidRPr="0007536C">
        <w:rPr>
          <w:rFonts w:asciiTheme="minorHAnsi" w:eastAsia="Times New Roman" w:hAnsiTheme="minorHAnsi" w:cstheme="minorHAnsi"/>
          <w:color w:val="000000" w:themeColor="text1"/>
          <w:lang w:eastAsia="fr-FR"/>
        </w:rPr>
        <w:t xml:space="preserve"> au v.1 : </w:t>
      </w:r>
      <w:r w:rsidRPr="0007536C">
        <w:rPr>
          <w:rFonts w:asciiTheme="minorHAnsi" w:hAnsiTheme="minorHAnsi" w:cstheme="minorHAnsi"/>
          <w:color w:val="000000" w:themeColor="text1"/>
        </w:rPr>
        <w:t>réalité</w:t>
      </w:r>
      <w:r w:rsidRPr="0007536C">
        <w:rPr>
          <w:rFonts w:asciiTheme="minorHAnsi" w:eastAsia="Times New Roman" w:hAnsiTheme="minorHAnsi" w:cstheme="minorHAnsi"/>
          <w:color w:val="000000" w:themeColor="text1"/>
          <w:lang w:eastAsia="fr-FR"/>
        </w:rPr>
        <w:t xml:space="preserve">́ triviale de la « vieille baignoire ». </w:t>
      </w:r>
      <w:r w:rsidRPr="0007536C">
        <w:rPr>
          <w:rFonts w:asciiTheme="minorHAnsi" w:hAnsiTheme="minorHAnsi" w:cstheme="minorHAnsi"/>
          <w:color w:val="000000" w:themeColor="text1"/>
        </w:rPr>
        <w:t xml:space="preserve">L’adjectif </w:t>
      </w:r>
      <w:r w:rsidR="00EA4673" w:rsidRPr="0007536C">
        <w:rPr>
          <w:rFonts w:asciiTheme="minorHAnsi" w:eastAsia="Times New Roman" w:hAnsiTheme="minorHAnsi" w:cstheme="minorHAnsi"/>
          <w:color w:val="000000" w:themeColor="text1"/>
          <w:lang w:eastAsia="fr-FR"/>
        </w:rPr>
        <w:t>« v</w:t>
      </w:r>
      <w:r w:rsidRPr="0007536C">
        <w:rPr>
          <w:rFonts w:asciiTheme="minorHAnsi" w:eastAsia="Times New Roman" w:hAnsiTheme="minorHAnsi" w:cstheme="minorHAnsi"/>
          <w:color w:val="000000" w:themeColor="text1"/>
          <w:lang w:eastAsia="fr-FR"/>
        </w:rPr>
        <w:t xml:space="preserve">ieille » peut aussi </w:t>
      </w:r>
      <w:r w:rsidRPr="0007536C">
        <w:rPr>
          <w:rFonts w:asciiTheme="minorHAnsi" w:hAnsiTheme="minorHAnsi" w:cstheme="minorHAnsi"/>
          <w:color w:val="000000" w:themeColor="text1"/>
        </w:rPr>
        <w:t>être</w:t>
      </w:r>
      <w:r w:rsidRPr="0007536C">
        <w:rPr>
          <w:rFonts w:asciiTheme="minorHAnsi" w:eastAsia="Times New Roman" w:hAnsiTheme="minorHAnsi" w:cstheme="minorHAnsi"/>
          <w:color w:val="000000" w:themeColor="text1"/>
          <w:lang w:eastAsia="fr-FR"/>
        </w:rPr>
        <w:t xml:space="preserve"> </w:t>
      </w:r>
      <w:r w:rsidRPr="0007536C">
        <w:rPr>
          <w:rFonts w:asciiTheme="minorHAnsi" w:hAnsiTheme="minorHAnsi" w:cstheme="minorHAnsi"/>
          <w:color w:val="000000" w:themeColor="text1"/>
        </w:rPr>
        <w:t>perçu</w:t>
      </w:r>
      <w:r w:rsidRPr="0007536C">
        <w:rPr>
          <w:rFonts w:asciiTheme="minorHAnsi" w:eastAsia="Times New Roman" w:hAnsiTheme="minorHAnsi" w:cstheme="minorHAnsi"/>
          <w:color w:val="000000" w:themeColor="text1"/>
          <w:lang w:eastAsia="fr-FR"/>
        </w:rPr>
        <w:t xml:space="preserve"> comme un</w:t>
      </w:r>
      <w:r w:rsidRPr="0007536C">
        <w:rPr>
          <w:rFonts w:asciiTheme="minorHAnsi" w:hAnsiTheme="minorHAnsi" w:cstheme="minorHAnsi"/>
          <w:color w:val="000000" w:themeColor="text1"/>
        </w:rPr>
        <w:t>e</w:t>
      </w:r>
      <w:r w:rsidRPr="0007536C">
        <w:rPr>
          <w:rFonts w:asciiTheme="minorHAnsi" w:eastAsia="Times New Roman" w:hAnsiTheme="minorHAnsi" w:cstheme="minorHAnsi"/>
          <w:color w:val="000000" w:themeColor="text1"/>
          <w:lang w:eastAsia="fr-FR"/>
        </w:rPr>
        <w:t xml:space="preserve"> hypallage car </w:t>
      </w:r>
      <w:r w:rsidR="008B749A" w:rsidRPr="0007536C">
        <w:rPr>
          <w:rFonts w:asciiTheme="minorHAnsi" w:eastAsia="Times New Roman" w:hAnsiTheme="minorHAnsi" w:cstheme="minorHAnsi"/>
          <w:color w:val="000000" w:themeColor="text1"/>
          <w:lang w:eastAsia="fr-FR"/>
        </w:rPr>
        <w:t xml:space="preserve">il </w:t>
      </w:r>
      <w:r w:rsidR="0052346B" w:rsidRPr="0007536C">
        <w:rPr>
          <w:rFonts w:asciiTheme="minorHAnsi" w:eastAsia="Times New Roman" w:hAnsiTheme="minorHAnsi" w:cstheme="minorHAnsi"/>
          <w:color w:val="000000" w:themeColor="text1"/>
          <w:lang w:eastAsia="fr-FR"/>
        </w:rPr>
        <w:t>renvoie implicitement à</w:t>
      </w:r>
      <w:r w:rsidRPr="0007536C">
        <w:rPr>
          <w:rFonts w:asciiTheme="minorHAnsi" w:eastAsia="Times New Roman" w:hAnsiTheme="minorHAnsi" w:cstheme="minorHAnsi"/>
          <w:color w:val="000000" w:themeColor="text1"/>
          <w:lang w:eastAsia="fr-FR"/>
        </w:rPr>
        <w:t xml:space="preserve"> la femme comme le soulignent les expansions du nom qui occupent le reste du quatrain. </w:t>
      </w:r>
    </w:p>
    <w:p w:rsidR="00D607BF" w:rsidRPr="0007536C" w:rsidRDefault="00D607BF" w:rsidP="00D607BF">
      <w:pPr>
        <w:jc w:val="both"/>
        <w:rPr>
          <w:rFonts w:asciiTheme="minorHAnsi" w:hAnsiTheme="minorHAnsi" w:cstheme="minorHAnsi"/>
          <w:color w:val="000000" w:themeColor="text1"/>
        </w:rPr>
      </w:pPr>
      <w:r w:rsidRPr="0007536C">
        <w:rPr>
          <w:rFonts w:asciiTheme="minorHAnsi" w:hAnsiTheme="minorHAnsi" w:cstheme="minorHAnsi"/>
          <w:color w:val="000000" w:themeColor="text1"/>
        </w:rPr>
        <w:t xml:space="preserve">Donc </w:t>
      </w:r>
      <w:r w:rsidR="0052346B" w:rsidRPr="0007536C">
        <w:rPr>
          <w:rFonts w:asciiTheme="minorHAnsi" w:hAnsiTheme="minorHAnsi" w:cstheme="minorHAnsi"/>
          <w:color w:val="000000" w:themeColor="text1"/>
        </w:rPr>
        <w:t>« </w:t>
      </w:r>
      <w:r w:rsidRPr="0007536C">
        <w:rPr>
          <w:rFonts w:asciiTheme="minorHAnsi" w:hAnsiTheme="minorHAnsi" w:cstheme="minorHAnsi"/>
          <w:color w:val="000000" w:themeColor="text1"/>
        </w:rPr>
        <w:t>naissance</w:t>
      </w:r>
      <w:r w:rsidR="0052346B" w:rsidRPr="0007536C">
        <w:rPr>
          <w:rFonts w:asciiTheme="minorHAnsi" w:hAnsiTheme="minorHAnsi" w:cstheme="minorHAnsi"/>
          <w:color w:val="000000" w:themeColor="text1"/>
        </w:rPr>
        <w:t> »</w:t>
      </w:r>
      <w:r w:rsidR="008B749A" w:rsidRPr="0007536C">
        <w:rPr>
          <w:rFonts w:asciiTheme="minorHAnsi" w:hAnsiTheme="minorHAnsi" w:cstheme="minorHAnsi"/>
          <w:color w:val="000000" w:themeColor="text1"/>
        </w:rPr>
        <w:t>, surgissement de l’eau</w:t>
      </w:r>
      <w:r w:rsidRPr="0007536C">
        <w:rPr>
          <w:rFonts w:asciiTheme="minorHAnsi" w:hAnsiTheme="minorHAnsi" w:cstheme="minorHAnsi"/>
          <w:color w:val="000000" w:themeColor="text1"/>
        </w:rPr>
        <w:t xml:space="preserve"> </w:t>
      </w:r>
      <w:r w:rsidR="001867E2" w:rsidRPr="0007536C">
        <w:rPr>
          <w:rFonts w:asciiTheme="minorHAnsi" w:hAnsiTheme="minorHAnsi" w:cstheme="minorHAnsi"/>
          <w:color w:val="000000" w:themeColor="text1"/>
        </w:rPr>
        <w:t xml:space="preserve">ici, </w:t>
      </w:r>
      <w:r w:rsidRPr="0007536C">
        <w:rPr>
          <w:rFonts w:asciiTheme="minorHAnsi" w:hAnsiTheme="minorHAnsi" w:cstheme="minorHAnsi"/>
          <w:color w:val="000000" w:themeColor="text1"/>
        </w:rPr>
        <w:t>très prosaïque, vulgaire au sens étymologique</w:t>
      </w:r>
      <w:r w:rsidR="001867E2" w:rsidRPr="0007536C">
        <w:rPr>
          <w:rFonts w:asciiTheme="minorHAnsi" w:hAnsiTheme="minorHAnsi" w:cstheme="minorHAnsi"/>
          <w:color w:val="000000" w:themeColor="text1"/>
        </w:rPr>
        <w:t>, détournement du mythe</w:t>
      </w:r>
      <w:r w:rsidR="0052346B" w:rsidRPr="0007536C">
        <w:rPr>
          <w:rFonts w:asciiTheme="minorHAnsi" w:hAnsiTheme="minorHAnsi" w:cstheme="minorHAnsi"/>
          <w:color w:val="000000" w:themeColor="text1"/>
        </w:rPr>
        <w:t>.</w:t>
      </w:r>
      <w:r w:rsidRPr="0007536C">
        <w:rPr>
          <w:rFonts w:asciiTheme="minorHAnsi" w:hAnsiTheme="minorHAnsi" w:cstheme="minorHAnsi"/>
          <w:color w:val="000000" w:themeColor="text1"/>
        </w:rPr>
        <w:t xml:space="preserve"> </w:t>
      </w:r>
    </w:p>
    <w:p w:rsidR="00D607BF" w:rsidRPr="0007536C" w:rsidRDefault="00D607BF" w:rsidP="00D607BF">
      <w:pPr>
        <w:jc w:val="both"/>
        <w:rPr>
          <w:rFonts w:asciiTheme="minorHAnsi" w:hAnsiTheme="minorHAnsi" w:cstheme="minorHAnsi"/>
          <w:color w:val="000000" w:themeColor="text1"/>
        </w:rPr>
      </w:pPr>
      <w:r w:rsidRPr="0007536C">
        <w:rPr>
          <w:rFonts w:asciiTheme="minorHAnsi" w:hAnsiTheme="minorHAnsi" w:cstheme="minorHAnsi"/>
        </w:rPr>
        <w:t xml:space="preserve">Personnage </w:t>
      </w:r>
      <w:r w:rsidR="001867E2" w:rsidRPr="0007536C">
        <w:rPr>
          <w:rFonts w:asciiTheme="minorHAnsi" w:hAnsiTheme="minorHAnsi" w:cstheme="minorHAnsi"/>
        </w:rPr>
        <w:t xml:space="preserve">fortement </w:t>
      </w:r>
      <w:r w:rsidRPr="0007536C">
        <w:rPr>
          <w:rFonts w:asciiTheme="minorHAnsi" w:hAnsiTheme="minorHAnsi" w:cstheme="minorHAnsi"/>
        </w:rPr>
        <w:t xml:space="preserve">dévalorisé par l’emploi du vocabulaire </w:t>
      </w:r>
      <w:r w:rsidR="00280DDA" w:rsidRPr="0007536C">
        <w:rPr>
          <w:rFonts w:asciiTheme="minorHAnsi" w:hAnsiTheme="minorHAnsi" w:cstheme="minorHAnsi"/>
        </w:rPr>
        <w:t xml:space="preserve">dépréciatif : </w:t>
      </w:r>
      <w:r w:rsidRPr="0007536C">
        <w:rPr>
          <w:rFonts w:asciiTheme="minorHAnsi" w:hAnsiTheme="minorHAnsi" w:cstheme="minorHAnsi"/>
        </w:rPr>
        <w:t xml:space="preserve">« déficits » = </w:t>
      </w:r>
      <w:r w:rsidR="00691CE1" w:rsidRPr="0007536C">
        <w:rPr>
          <w:rFonts w:asciiTheme="minorHAnsi" w:hAnsiTheme="minorHAnsi" w:cstheme="minorHAnsi"/>
        </w:rPr>
        <w:t>manques, ici</w:t>
      </w:r>
      <w:r w:rsidR="00CF39B6" w:rsidRPr="0007536C">
        <w:rPr>
          <w:rFonts w:asciiTheme="minorHAnsi" w:hAnsiTheme="minorHAnsi" w:cstheme="minorHAnsi"/>
        </w:rPr>
        <w:t xml:space="preserve"> « creux » là où serait attendu le « plein » d’un visage</w:t>
      </w:r>
      <w:r w:rsidR="00691CE1" w:rsidRPr="0007536C">
        <w:rPr>
          <w:rFonts w:asciiTheme="minorHAnsi" w:hAnsiTheme="minorHAnsi" w:cstheme="minorHAnsi"/>
        </w:rPr>
        <w:t xml:space="preserve"> séduisant</w:t>
      </w:r>
      <w:r w:rsidR="00CF39B6" w:rsidRPr="0007536C">
        <w:rPr>
          <w:rFonts w:asciiTheme="minorHAnsi" w:hAnsiTheme="minorHAnsi" w:cstheme="minorHAnsi"/>
        </w:rPr>
        <w:t> ;</w:t>
      </w:r>
      <w:r w:rsidRPr="0007536C">
        <w:rPr>
          <w:rFonts w:asciiTheme="minorHAnsi" w:hAnsiTheme="minorHAnsi" w:cstheme="minorHAnsi"/>
        </w:rPr>
        <w:t xml:space="preserve"> </w:t>
      </w:r>
      <w:r w:rsidRPr="0007536C">
        <w:rPr>
          <w:rFonts w:asciiTheme="minorHAnsi" w:hAnsiTheme="minorHAnsi" w:cstheme="minorHAnsi"/>
          <w:color w:val="000000" w:themeColor="text1"/>
        </w:rPr>
        <w:t xml:space="preserve">lexique économique renforcé par les adverbes « assez mal » ; </w:t>
      </w:r>
      <w:r w:rsidR="00280DDA" w:rsidRPr="0007536C">
        <w:rPr>
          <w:rFonts w:asciiTheme="minorHAnsi" w:hAnsiTheme="minorHAnsi" w:cstheme="minorHAnsi"/>
          <w:color w:val="000000" w:themeColor="text1"/>
        </w:rPr>
        <w:t xml:space="preserve">l’image dévalorisante : </w:t>
      </w:r>
      <w:r w:rsidRPr="0007536C">
        <w:rPr>
          <w:rFonts w:asciiTheme="minorHAnsi" w:hAnsiTheme="minorHAnsi" w:cstheme="minorHAnsi"/>
        </w:rPr>
        <w:t>« ravaudés » = raccommodés</w:t>
      </w:r>
      <w:r w:rsidR="00EF5947" w:rsidRPr="0007536C">
        <w:rPr>
          <w:rFonts w:asciiTheme="minorHAnsi" w:hAnsiTheme="minorHAnsi" w:cstheme="minorHAnsi"/>
        </w:rPr>
        <w:t xml:space="preserve"> (se dit pour </w:t>
      </w:r>
      <w:r w:rsidR="00280DDA" w:rsidRPr="0007536C">
        <w:rPr>
          <w:rFonts w:asciiTheme="minorHAnsi" w:hAnsiTheme="minorHAnsi" w:cstheme="minorHAnsi"/>
        </w:rPr>
        <w:t>un vêtement usé, déchiré)</w:t>
      </w:r>
      <w:r w:rsidRPr="0007536C">
        <w:rPr>
          <w:rFonts w:asciiTheme="minorHAnsi" w:hAnsiTheme="minorHAnsi" w:cstheme="minorHAnsi"/>
        </w:rPr>
        <w:t xml:space="preserve">, et l’adjectif « bête », </w:t>
      </w:r>
      <w:r w:rsidR="001867E2" w:rsidRPr="0007536C">
        <w:rPr>
          <w:rFonts w:asciiTheme="minorHAnsi" w:hAnsiTheme="minorHAnsi" w:cstheme="minorHAnsi"/>
        </w:rPr>
        <w:t xml:space="preserve">mis en valeur à la rime </w:t>
      </w:r>
      <w:r w:rsidRPr="0007536C">
        <w:rPr>
          <w:rFonts w:asciiTheme="minorHAnsi" w:hAnsiTheme="minorHAnsi" w:cstheme="minorHAnsi"/>
        </w:rPr>
        <w:t>en fin de vers</w:t>
      </w:r>
      <w:r w:rsidR="001867E2" w:rsidRPr="0007536C">
        <w:rPr>
          <w:rFonts w:asciiTheme="minorHAnsi" w:hAnsiTheme="minorHAnsi" w:cstheme="minorHAnsi"/>
        </w:rPr>
        <w:t>, et de strophe</w:t>
      </w:r>
      <w:r w:rsidRPr="0007536C">
        <w:rPr>
          <w:rFonts w:asciiTheme="minorHAnsi" w:hAnsiTheme="minorHAnsi" w:cstheme="minorHAnsi"/>
        </w:rPr>
        <w:t xml:space="preserve"> =&gt; importance, jeu sur la polysémie du mot : animal, ou </w:t>
      </w:r>
      <w:r w:rsidRPr="0007536C">
        <w:rPr>
          <w:rFonts w:asciiTheme="minorHAnsi" w:hAnsiTheme="minorHAnsi" w:cstheme="minorHAnsi"/>
        </w:rPr>
        <w:lastRenderedPageBreak/>
        <w:t xml:space="preserve">stupide, en tout cas, rien de divin ! </w:t>
      </w:r>
      <w:r w:rsidRPr="0007536C">
        <w:rPr>
          <w:rFonts w:asciiTheme="minorHAnsi" w:hAnsiTheme="minorHAnsi" w:cstheme="minorHAnsi"/>
          <w:color w:val="000000" w:themeColor="text1"/>
        </w:rPr>
        <w:t xml:space="preserve">Vénus de la misère, vieille prostituée ? </w:t>
      </w:r>
      <w:r w:rsidR="00CF39B6" w:rsidRPr="0007536C">
        <w:rPr>
          <w:rFonts w:asciiTheme="minorHAnsi" w:hAnsiTheme="minorHAnsi" w:cstheme="minorHAnsi"/>
          <w:color w:val="000000" w:themeColor="text1"/>
        </w:rPr>
        <w:t>Description subjective, péjorative d’un observateur critique</w:t>
      </w:r>
      <w:r w:rsidR="0052346B" w:rsidRPr="0007536C">
        <w:rPr>
          <w:rFonts w:asciiTheme="minorHAnsi" w:hAnsiTheme="minorHAnsi" w:cstheme="minorHAnsi"/>
          <w:color w:val="000000" w:themeColor="text1"/>
        </w:rPr>
        <w:t xml:space="preserve"> qui invite le lecteur à épouser sa vision</w:t>
      </w:r>
      <w:r w:rsidR="00CF39B6" w:rsidRPr="0007536C">
        <w:rPr>
          <w:rFonts w:asciiTheme="minorHAnsi" w:hAnsiTheme="minorHAnsi" w:cstheme="minorHAnsi"/>
          <w:color w:val="000000" w:themeColor="text1"/>
        </w:rPr>
        <w:t>.</w:t>
      </w:r>
    </w:p>
    <w:p w:rsidR="00D607BF" w:rsidRPr="0007536C" w:rsidRDefault="00D607BF" w:rsidP="00D607BF">
      <w:pPr>
        <w:jc w:val="both"/>
        <w:rPr>
          <w:rFonts w:asciiTheme="minorHAnsi" w:hAnsiTheme="minorHAnsi" w:cstheme="minorHAnsi"/>
          <w:color w:val="000000" w:themeColor="text1"/>
        </w:rPr>
      </w:pPr>
    </w:p>
    <w:p w:rsidR="00D607BF" w:rsidRPr="0007536C" w:rsidRDefault="00D607BF" w:rsidP="00D607BF">
      <w:pPr>
        <w:jc w:val="both"/>
        <w:rPr>
          <w:rFonts w:asciiTheme="minorHAnsi" w:hAnsiTheme="minorHAnsi" w:cstheme="minorHAnsi"/>
          <w:b/>
          <w:color w:val="000000" w:themeColor="text1"/>
        </w:rPr>
      </w:pPr>
      <w:r w:rsidRPr="0007536C">
        <w:rPr>
          <w:rFonts w:asciiTheme="minorHAnsi" w:hAnsiTheme="minorHAnsi" w:cstheme="minorHAnsi"/>
          <w:b/>
          <w:color w:val="000000" w:themeColor="text1"/>
          <w:shd w:val="clear" w:color="auto" w:fill="BCBCBC"/>
        </w:rPr>
        <w:t xml:space="preserve">2° quatrain </w:t>
      </w:r>
    </w:p>
    <w:p w:rsidR="00D607BF" w:rsidRPr="0007536C" w:rsidRDefault="00D607BF" w:rsidP="00D607BF">
      <w:pPr>
        <w:jc w:val="both"/>
        <w:rPr>
          <w:rFonts w:asciiTheme="minorHAnsi" w:hAnsiTheme="minorHAnsi" w:cstheme="minorHAnsi"/>
          <w:color w:val="000000" w:themeColor="text1"/>
        </w:rPr>
      </w:pPr>
      <w:r w:rsidRPr="0007536C">
        <w:rPr>
          <w:rFonts w:asciiTheme="minorHAnsi" w:hAnsiTheme="minorHAnsi" w:cstheme="minorHAnsi"/>
        </w:rPr>
        <w:t xml:space="preserve">Progression dans le portrait : </w:t>
      </w:r>
      <w:r w:rsidR="001867E2" w:rsidRPr="0007536C">
        <w:rPr>
          <w:rFonts w:asciiTheme="minorHAnsi" w:hAnsiTheme="minorHAnsi" w:cstheme="minorHAnsi"/>
        </w:rPr>
        <w:t>l’</w:t>
      </w:r>
      <w:r w:rsidR="0052346B" w:rsidRPr="0007536C">
        <w:rPr>
          <w:rFonts w:asciiTheme="minorHAnsi" w:hAnsiTheme="minorHAnsi" w:cstheme="minorHAnsi"/>
        </w:rPr>
        <w:t xml:space="preserve">adverbe </w:t>
      </w:r>
      <w:r w:rsidRPr="0007536C">
        <w:rPr>
          <w:rFonts w:asciiTheme="minorHAnsi" w:hAnsiTheme="minorHAnsi" w:cstheme="minorHAnsi"/>
        </w:rPr>
        <w:t>« puis », anaphorique, crée un rythme particulier, lourd, à l’image de la vieille femme décrite ; allitération</w:t>
      </w:r>
      <w:r w:rsidR="0052346B" w:rsidRPr="0007536C">
        <w:rPr>
          <w:rFonts w:asciiTheme="minorHAnsi" w:hAnsiTheme="minorHAnsi" w:cstheme="minorHAnsi"/>
        </w:rPr>
        <w:t>s</w:t>
      </w:r>
      <w:r w:rsidRPr="0007536C">
        <w:rPr>
          <w:rFonts w:asciiTheme="minorHAnsi" w:hAnsiTheme="minorHAnsi" w:cstheme="minorHAnsi"/>
        </w:rPr>
        <w:t xml:space="preserve"> en [gr], dure</w:t>
      </w:r>
      <w:r w:rsidR="0052346B" w:rsidRPr="0007536C">
        <w:rPr>
          <w:rFonts w:asciiTheme="minorHAnsi" w:hAnsiTheme="minorHAnsi" w:cstheme="minorHAnsi"/>
        </w:rPr>
        <w:t>s</w:t>
      </w:r>
      <w:r w:rsidRPr="0007536C">
        <w:rPr>
          <w:rFonts w:asciiTheme="minorHAnsi" w:hAnsiTheme="minorHAnsi" w:cstheme="minorHAnsi"/>
        </w:rPr>
        <w:t>, qui participe</w:t>
      </w:r>
      <w:r w:rsidR="0052346B" w:rsidRPr="0007536C">
        <w:rPr>
          <w:rFonts w:asciiTheme="minorHAnsi" w:hAnsiTheme="minorHAnsi" w:cstheme="minorHAnsi"/>
        </w:rPr>
        <w:t>nt</w:t>
      </w:r>
      <w:r w:rsidRPr="0007536C">
        <w:rPr>
          <w:rFonts w:asciiTheme="minorHAnsi" w:hAnsiTheme="minorHAnsi" w:cstheme="minorHAnsi"/>
        </w:rPr>
        <w:t xml:space="preserve"> de cette dépréciation du personnage et renvoient </w:t>
      </w:r>
      <w:r w:rsidR="0052346B" w:rsidRPr="0007536C">
        <w:rPr>
          <w:rFonts w:asciiTheme="minorHAnsi" w:hAnsiTheme="minorHAnsi" w:cstheme="minorHAnsi"/>
        </w:rPr>
        <w:t xml:space="preserve">phonétiquement </w:t>
      </w:r>
      <w:r w:rsidRPr="0007536C">
        <w:rPr>
          <w:rFonts w:asciiTheme="minorHAnsi" w:hAnsiTheme="minorHAnsi" w:cstheme="minorHAnsi"/>
        </w:rPr>
        <w:t xml:space="preserve">à « graisse » ; </w:t>
      </w:r>
      <w:r w:rsidRPr="0007536C">
        <w:rPr>
          <w:rFonts w:asciiTheme="minorHAnsi" w:hAnsiTheme="minorHAnsi" w:cstheme="minorHAnsi"/>
          <w:color w:val="000000" w:themeColor="text1"/>
        </w:rPr>
        <w:t xml:space="preserve">v.5-6 : </w:t>
      </w:r>
      <w:r w:rsidR="0052346B" w:rsidRPr="0007536C">
        <w:rPr>
          <w:rFonts w:asciiTheme="minorHAnsi" w:hAnsiTheme="minorHAnsi" w:cstheme="minorHAnsi"/>
          <w:color w:val="000000" w:themeColor="text1"/>
        </w:rPr>
        <w:t xml:space="preserve">cet </w:t>
      </w:r>
      <w:r w:rsidRPr="0007536C">
        <w:rPr>
          <w:rFonts w:asciiTheme="minorHAnsi" w:hAnsiTheme="minorHAnsi" w:cstheme="minorHAnsi"/>
          <w:color w:val="000000" w:themeColor="text1"/>
        </w:rPr>
        <w:t>adverbe de liaison « puis » guide assez lourdement l’œil du spectateur sur 2e élément du blason : « le col gras et gris ». Adjectifs qui évoquent la crasse</w:t>
      </w:r>
      <w:r w:rsidR="0052346B" w:rsidRPr="0007536C">
        <w:rPr>
          <w:rFonts w:asciiTheme="minorHAnsi" w:hAnsiTheme="minorHAnsi" w:cstheme="minorHAnsi"/>
          <w:color w:val="000000" w:themeColor="text1"/>
        </w:rPr>
        <w:t xml:space="preserve"> du cou</w:t>
      </w:r>
      <w:r w:rsidRPr="0007536C">
        <w:rPr>
          <w:rFonts w:asciiTheme="minorHAnsi" w:hAnsiTheme="minorHAnsi" w:cstheme="minorHAnsi"/>
          <w:color w:val="000000" w:themeColor="text1"/>
        </w:rPr>
        <w:t xml:space="preserve">, la boue, renforcée par la paronomase de « gras » / « gris » </w:t>
      </w:r>
      <w:r w:rsidRPr="0007536C">
        <w:rPr>
          <w:rFonts w:asciiTheme="minorHAnsi" w:hAnsiTheme="minorHAnsi" w:cstheme="minorHAnsi"/>
          <w:color w:val="000000" w:themeColor="text1"/>
        </w:rPr>
        <w:sym w:font="Symbol" w:char="F0AE"/>
      </w:r>
      <w:r w:rsidRPr="0007536C">
        <w:rPr>
          <w:rFonts w:asciiTheme="minorHAnsi" w:hAnsiTheme="minorHAnsi" w:cstheme="minorHAnsi"/>
          <w:color w:val="000000" w:themeColor="text1"/>
        </w:rPr>
        <w:t xml:space="preserve"> à nouveau mythe détourné́ (</w:t>
      </w:r>
      <w:r w:rsidR="0052346B" w:rsidRPr="0007536C">
        <w:rPr>
          <w:rFonts w:asciiTheme="minorHAnsi" w:hAnsiTheme="minorHAnsi" w:cstheme="minorHAnsi"/>
          <w:color w:val="000000" w:themeColor="text1"/>
        </w:rPr>
        <w:t>#</w:t>
      </w:r>
      <w:r w:rsidRPr="0007536C">
        <w:rPr>
          <w:rFonts w:asciiTheme="minorHAnsi" w:hAnsiTheme="minorHAnsi" w:cstheme="minorHAnsi"/>
          <w:color w:val="000000" w:themeColor="text1"/>
        </w:rPr>
        <w:t xml:space="preserve"> blancheur du teint</w:t>
      </w:r>
      <w:r w:rsidR="0052346B" w:rsidRPr="0007536C">
        <w:rPr>
          <w:rFonts w:asciiTheme="minorHAnsi" w:hAnsiTheme="minorHAnsi" w:cstheme="minorHAnsi"/>
          <w:color w:val="000000" w:themeColor="text1"/>
        </w:rPr>
        <w:t xml:space="preserve"> privilégié</w:t>
      </w:r>
      <w:r w:rsidR="00EB1311" w:rsidRPr="0007536C">
        <w:rPr>
          <w:rFonts w:asciiTheme="minorHAnsi" w:hAnsiTheme="minorHAnsi" w:cstheme="minorHAnsi"/>
          <w:color w:val="000000" w:themeColor="text1"/>
        </w:rPr>
        <w:t xml:space="preserve"> dans les portraits élogieux</w:t>
      </w:r>
      <w:r w:rsidRPr="0007536C">
        <w:rPr>
          <w:rFonts w:asciiTheme="minorHAnsi" w:hAnsiTheme="minorHAnsi" w:cstheme="minorHAnsi"/>
          <w:color w:val="000000" w:themeColor="text1"/>
        </w:rPr>
        <w:t xml:space="preserve">) + rejet de la proposition subordonnée relative « Qui saillent » introduit (// v.1) des petits couacs dans les rouages de l’alexandrin, une forme de dysharmonie rythmique en lien avec la dysharmonie du corps. </w:t>
      </w:r>
    </w:p>
    <w:p w:rsidR="00C10A04" w:rsidRPr="0007536C" w:rsidRDefault="00D607BF" w:rsidP="00D607BF">
      <w:pPr>
        <w:jc w:val="both"/>
        <w:rPr>
          <w:rFonts w:asciiTheme="minorHAnsi" w:hAnsiTheme="minorHAnsi" w:cstheme="minorHAnsi"/>
          <w:color w:val="000000" w:themeColor="text1"/>
        </w:rPr>
      </w:pPr>
      <w:r w:rsidRPr="0007536C">
        <w:rPr>
          <w:rFonts w:asciiTheme="minorHAnsi" w:hAnsiTheme="minorHAnsi" w:cstheme="minorHAnsi"/>
          <w:color w:val="000000" w:themeColor="text1"/>
        </w:rPr>
        <w:t xml:space="preserve">Dysharmonie poursuivie avec la césure qui sépare la proposition subordonnée relative du nom « le dos court » </w:t>
      </w:r>
      <w:r w:rsidRPr="0007536C">
        <w:rPr>
          <w:rFonts w:asciiTheme="minorHAnsi" w:hAnsiTheme="minorHAnsi" w:cstheme="minorHAnsi"/>
          <w:color w:val="000000" w:themeColor="text1"/>
        </w:rPr>
        <w:sym w:font="Symbol" w:char="F0AE"/>
      </w:r>
      <w:r w:rsidRPr="0007536C">
        <w:rPr>
          <w:rFonts w:asciiTheme="minorHAnsi" w:hAnsiTheme="minorHAnsi" w:cstheme="minorHAnsi"/>
          <w:color w:val="000000" w:themeColor="text1"/>
        </w:rPr>
        <w:t xml:space="preserve"> animalisation du mouvement d’ondulation du dos / mouvements dégradants voire vulgaires si on les met ensuite en lien avec</w:t>
      </w:r>
      <w:r w:rsidR="00EB1311" w:rsidRPr="0007536C">
        <w:rPr>
          <w:rFonts w:asciiTheme="minorHAnsi" w:hAnsiTheme="minorHAnsi" w:cstheme="minorHAnsi"/>
          <w:color w:val="000000" w:themeColor="text1"/>
        </w:rPr>
        <w:t xml:space="preserve"> l’expression</w:t>
      </w:r>
      <w:r w:rsidRPr="0007536C">
        <w:rPr>
          <w:rFonts w:asciiTheme="minorHAnsi" w:hAnsiTheme="minorHAnsi" w:cstheme="minorHAnsi"/>
          <w:color w:val="000000" w:themeColor="text1"/>
        </w:rPr>
        <w:t xml:space="preserve"> « tend sa large croupe » au v. 13.</w:t>
      </w:r>
      <w:r w:rsidR="005F7454" w:rsidRPr="0007536C">
        <w:rPr>
          <w:rFonts w:asciiTheme="minorHAnsi" w:hAnsiTheme="minorHAnsi" w:cstheme="minorHAnsi"/>
          <w:color w:val="000000" w:themeColor="text1"/>
        </w:rPr>
        <w:t xml:space="preserve"> On peut </w:t>
      </w:r>
      <w:r w:rsidR="00737053" w:rsidRPr="0007536C">
        <w:rPr>
          <w:rFonts w:asciiTheme="minorHAnsi" w:hAnsiTheme="minorHAnsi" w:cstheme="minorHAnsi"/>
          <w:color w:val="000000" w:themeColor="text1"/>
        </w:rPr>
        <w:t>penser</w:t>
      </w:r>
      <w:r w:rsidR="005F7454" w:rsidRPr="0007536C">
        <w:rPr>
          <w:rFonts w:asciiTheme="minorHAnsi" w:hAnsiTheme="minorHAnsi" w:cstheme="minorHAnsi"/>
          <w:color w:val="000000" w:themeColor="text1"/>
        </w:rPr>
        <w:t xml:space="preserve"> aussi à l’image du serpent.</w:t>
      </w:r>
    </w:p>
    <w:p w:rsidR="00D607BF" w:rsidRPr="0007536C" w:rsidRDefault="00D607BF" w:rsidP="00D607BF">
      <w:pPr>
        <w:jc w:val="both"/>
        <w:rPr>
          <w:rFonts w:asciiTheme="minorHAnsi" w:hAnsiTheme="minorHAnsi" w:cstheme="minorHAnsi"/>
          <w:color w:val="000000" w:themeColor="text1"/>
        </w:rPr>
      </w:pPr>
      <w:r w:rsidRPr="0007536C">
        <w:rPr>
          <w:rFonts w:asciiTheme="minorHAnsi" w:hAnsiTheme="minorHAnsi" w:cstheme="minorHAnsi"/>
          <w:color w:val="000000" w:themeColor="text1"/>
        </w:rPr>
        <w:t xml:space="preserve">Le procédé de la fragmentation du corps </w:t>
      </w:r>
      <w:r w:rsidR="00C10A04" w:rsidRPr="0007536C">
        <w:rPr>
          <w:rFonts w:asciiTheme="minorHAnsi" w:hAnsiTheme="minorHAnsi" w:cstheme="minorHAnsi"/>
          <w:color w:val="000000" w:themeColor="text1"/>
        </w:rPr>
        <w:t>est filé</w:t>
      </w:r>
      <w:r w:rsidRPr="0007536C">
        <w:rPr>
          <w:rFonts w:asciiTheme="minorHAnsi" w:hAnsiTheme="minorHAnsi" w:cstheme="minorHAnsi"/>
          <w:color w:val="000000" w:themeColor="text1"/>
        </w:rPr>
        <w:t xml:space="preserve"> sur l’ensemble du contre-blason </w:t>
      </w:r>
    </w:p>
    <w:p w:rsidR="00D607BF" w:rsidRPr="0007536C" w:rsidRDefault="00D607BF" w:rsidP="00D607BF">
      <w:pPr>
        <w:jc w:val="both"/>
        <w:rPr>
          <w:rFonts w:asciiTheme="minorHAnsi" w:hAnsiTheme="minorHAnsi" w:cstheme="minorHAnsi"/>
          <w:color w:val="000000" w:themeColor="text1"/>
        </w:rPr>
      </w:pPr>
      <w:r w:rsidRPr="0007536C">
        <w:rPr>
          <w:rFonts w:asciiTheme="minorHAnsi" w:hAnsiTheme="minorHAnsi" w:cstheme="minorHAnsi"/>
          <w:color w:val="000000" w:themeColor="text1"/>
        </w:rPr>
        <w:t xml:space="preserve">v.6-7 : ces deux vers sont liés aux précédents par le parallélisme « puis » ainsi que les allitérations en [r] de plus en plus présentes mais R joue avec leur </w:t>
      </w:r>
      <w:r w:rsidR="00875F37" w:rsidRPr="0007536C">
        <w:rPr>
          <w:rFonts w:asciiTheme="minorHAnsi" w:hAnsiTheme="minorHAnsi" w:cstheme="minorHAnsi"/>
          <w:color w:val="000000" w:themeColor="text1"/>
        </w:rPr>
        <w:t>portée</w:t>
      </w:r>
      <w:r w:rsidRPr="0007536C">
        <w:rPr>
          <w:rFonts w:asciiTheme="minorHAnsi" w:hAnsiTheme="minorHAnsi" w:cstheme="minorHAnsi"/>
          <w:color w:val="000000" w:themeColor="text1"/>
        </w:rPr>
        <w:t xml:space="preserve"> significative. Ici semblent mettre davantage en valeur le GN « rondeur des reins »</w:t>
      </w:r>
      <w:r w:rsidRPr="0007536C">
        <w:rPr>
          <w:rFonts w:asciiTheme="minorHAnsi" w:hAnsiTheme="minorHAnsi" w:cstheme="minorHAnsi"/>
        </w:rPr>
        <w:t xml:space="preserve"> apparemment expression </w:t>
      </w:r>
      <w:r w:rsidR="00875F37" w:rsidRPr="0007536C">
        <w:rPr>
          <w:rFonts w:asciiTheme="minorHAnsi" w:hAnsiTheme="minorHAnsi" w:cstheme="minorHAnsi"/>
        </w:rPr>
        <w:t>positive, soulignée par les jeux sonores allitérations [rd], assonances en nasales</w:t>
      </w:r>
      <w:r w:rsidR="005F7454" w:rsidRPr="0007536C">
        <w:rPr>
          <w:rFonts w:asciiTheme="minorHAnsi" w:hAnsiTheme="minorHAnsi" w:cstheme="minorHAnsi"/>
        </w:rPr>
        <w:t xml:space="preserve"> -</w:t>
      </w:r>
      <w:r w:rsidRPr="0007536C">
        <w:rPr>
          <w:rFonts w:asciiTheme="minorHAnsi" w:hAnsiTheme="minorHAnsi" w:cstheme="minorHAnsi"/>
        </w:rPr>
        <w:t xml:space="preserve"> tout de suite démentie par</w:t>
      </w:r>
      <w:r w:rsidR="005F7454" w:rsidRPr="0007536C">
        <w:rPr>
          <w:rFonts w:asciiTheme="minorHAnsi" w:hAnsiTheme="minorHAnsi" w:cstheme="minorHAnsi"/>
        </w:rPr>
        <w:t xml:space="preserve"> la comparaison</w:t>
      </w:r>
      <w:r w:rsidRPr="0007536C">
        <w:rPr>
          <w:rFonts w:asciiTheme="minorHAnsi" w:hAnsiTheme="minorHAnsi" w:cstheme="minorHAnsi"/>
        </w:rPr>
        <w:t xml:space="preserve"> « semblent prendre l’essor »</w:t>
      </w:r>
      <w:r w:rsidRPr="0007536C">
        <w:rPr>
          <w:rFonts w:asciiTheme="minorHAnsi" w:hAnsiTheme="minorHAnsi" w:cstheme="minorHAnsi"/>
          <w:color w:val="000000" w:themeColor="text1"/>
        </w:rPr>
        <w:t xml:space="preserve"> au 2nd hémistiche, ce qui montre encore une fois le jeu mis en place par le poète. La rime « ressort</w:t>
      </w:r>
      <w:proofErr w:type="gramStart"/>
      <w:r w:rsidRPr="0007536C">
        <w:rPr>
          <w:rFonts w:asciiTheme="minorHAnsi" w:hAnsiTheme="minorHAnsi" w:cstheme="minorHAnsi"/>
          <w:color w:val="000000" w:themeColor="text1"/>
        </w:rPr>
        <w:t xml:space="preserve"> »/</w:t>
      </w:r>
      <w:proofErr w:type="gramEnd"/>
      <w:r w:rsidRPr="0007536C">
        <w:rPr>
          <w:rFonts w:asciiTheme="minorHAnsi" w:hAnsiTheme="minorHAnsi" w:cstheme="minorHAnsi"/>
          <w:color w:val="000000" w:themeColor="text1"/>
        </w:rPr>
        <w:t xml:space="preserve"> « essor » file la métaphore animale. Toutefois, dans le Littré́ « prendre l’essor » signifie s’en aller à la hâte, se dégager d’une contrainte. Ici, le poète </w:t>
      </w:r>
      <w:r w:rsidR="005F7454" w:rsidRPr="0007536C">
        <w:rPr>
          <w:rFonts w:asciiTheme="minorHAnsi" w:hAnsiTheme="minorHAnsi" w:cstheme="minorHAnsi"/>
          <w:color w:val="000000" w:themeColor="text1"/>
        </w:rPr>
        <w:t xml:space="preserve">ne </w:t>
      </w:r>
      <w:r w:rsidRPr="0007536C">
        <w:rPr>
          <w:rFonts w:asciiTheme="minorHAnsi" w:hAnsiTheme="minorHAnsi" w:cstheme="minorHAnsi"/>
          <w:color w:val="000000" w:themeColor="text1"/>
        </w:rPr>
        <w:t>suggère</w:t>
      </w:r>
      <w:r w:rsidR="005F7454" w:rsidRPr="0007536C">
        <w:rPr>
          <w:rFonts w:asciiTheme="minorHAnsi" w:hAnsiTheme="minorHAnsi" w:cstheme="minorHAnsi"/>
          <w:color w:val="000000" w:themeColor="text1"/>
        </w:rPr>
        <w:t>-t-il pas</w:t>
      </w:r>
      <w:r w:rsidRPr="0007536C">
        <w:rPr>
          <w:rFonts w:asciiTheme="minorHAnsi" w:hAnsiTheme="minorHAnsi" w:cstheme="minorHAnsi"/>
          <w:color w:val="000000" w:themeColor="text1"/>
        </w:rPr>
        <w:t xml:space="preserve"> </w:t>
      </w:r>
      <w:r w:rsidR="005F7454" w:rsidRPr="0007536C">
        <w:rPr>
          <w:rFonts w:asciiTheme="minorHAnsi" w:hAnsiTheme="minorHAnsi" w:cstheme="minorHAnsi"/>
          <w:color w:val="000000" w:themeColor="text1"/>
        </w:rPr>
        <w:t>implicit</w:t>
      </w:r>
      <w:r w:rsidRPr="0007536C">
        <w:rPr>
          <w:rFonts w:asciiTheme="minorHAnsi" w:hAnsiTheme="minorHAnsi" w:cstheme="minorHAnsi"/>
          <w:color w:val="000000" w:themeColor="text1"/>
        </w:rPr>
        <w:t>ement que sa Vénus se dégage des contraintes de la tradition</w:t>
      </w:r>
      <w:r w:rsidR="005F7454" w:rsidRPr="0007536C">
        <w:rPr>
          <w:rFonts w:asciiTheme="minorHAnsi" w:hAnsiTheme="minorHAnsi" w:cstheme="minorHAnsi"/>
          <w:color w:val="000000" w:themeColor="text1"/>
        </w:rPr>
        <w:t> ? En effet,</w:t>
      </w:r>
      <w:r w:rsidRPr="0007536C">
        <w:rPr>
          <w:rFonts w:asciiTheme="minorHAnsi" w:hAnsiTheme="minorHAnsi" w:cstheme="minorHAnsi"/>
          <w:color w:val="000000" w:themeColor="text1"/>
        </w:rPr>
        <w:t xml:space="preserve"> ces « rondeurs » deviennent graisse au v. 7 : la comparaison « paraît en feuilles plates » évoque la réalité́ prosaïque de la cellulite ici transfigurée esthétiquement par l’image. Le poète regarde de près, </w:t>
      </w:r>
      <w:r w:rsidR="00D86A03" w:rsidRPr="0007536C">
        <w:rPr>
          <w:rFonts w:asciiTheme="minorHAnsi" w:hAnsiTheme="minorHAnsi" w:cstheme="minorHAnsi"/>
          <w:color w:val="000000" w:themeColor="text1"/>
        </w:rPr>
        <w:t xml:space="preserve">et invite le lecteur à faire de même, </w:t>
      </w:r>
      <w:r w:rsidRPr="0007536C">
        <w:rPr>
          <w:rFonts w:asciiTheme="minorHAnsi" w:hAnsiTheme="minorHAnsi" w:cstheme="minorHAnsi"/>
          <w:color w:val="000000" w:themeColor="text1"/>
        </w:rPr>
        <w:t xml:space="preserve">« à la loupe », les </w:t>
      </w:r>
      <w:r w:rsidR="00D86A03" w:rsidRPr="0007536C">
        <w:rPr>
          <w:rFonts w:asciiTheme="minorHAnsi" w:hAnsiTheme="minorHAnsi" w:cstheme="minorHAnsi"/>
          <w:color w:val="000000" w:themeColor="text1"/>
        </w:rPr>
        <w:t>détails</w:t>
      </w:r>
      <w:r w:rsidRPr="0007536C">
        <w:rPr>
          <w:rFonts w:asciiTheme="minorHAnsi" w:hAnsiTheme="minorHAnsi" w:cstheme="minorHAnsi"/>
          <w:color w:val="000000" w:themeColor="text1"/>
        </w:rPr>
        <w:t xml:space="preserve"> de cette </w:t>
      </w:r>
      <w:r w:rsidR="00D86A03" w:rsidRPr="0007536C">
        <w:rPr>
          <w:rFonts w:asciiTheme="minorHAnsi" w:hAnsiTheme="minorHAnsi" w:cstheme="minorHAnsi"/>
          <w:color w:val="000000" w:themeColor="text1"/>
        </w:rPr>
        <w:t>Vénus</w:t>
      </w:r>
      <w:r w:rsidRPr="0007536C">
        <w:rPr>
          <w:rFonts w:asciiTheme="minorHAnsi" w:hAnsiTheme="minorHAnsi" w:cstheme="minorHAnsi"/>
          <w:color w:val="000000" w:themeColor="text1"/>
        </w:rPr>
        <w:t xml:space="preserve"> </w:t>
      </w:r>
      <w:r w:rsidR="00D86A03" w:rsidRPr="0007536C">
        <w:rPr>
          <w:rFonts w:asciiTheme="minorHAnsi" w:hAnsiTheme="minorHAnsi" w:cstheme="minorHAnsi"/>
          <w:color w:val="000000" w:themeColor="text1"/>
        </w:rPr>
        <w:t>démythifiée en parodiant</w:t>
      </w:r>
      <w:r w:rsidRPr="0007536C">
        <w:rPr>
          <w:rFonts w:asciiTheme="minorHAnsi" w:hAnsiTheme="minorHAnsi" w:cstheme="minorHAnsi"/>
          <w:color w:val="000000" w:themeColor="text1"/>
        </w:rPr>
        <w:t xml:space="preserve"> la tradition. </w:t>
      </w:r>
    </w:p>
    <w:p w:rsidR="00D607BF" w:rsidRPr="0007536C" w:rsidRDefault="00D607BF" w:rsidP="00D607BF">
      <w:pPr>
        <w:jc w:val="both"/>
        <w:rPr>
          <w:rFonts w:asciiTheme="minorHAnsi" w:hAnsiTheme="minorHAnsi" w:cstheme="minorHAnsi"/>
          <w:color w:val="000000" w:themeColor="text1"/>
        </w:rPr>
      </w:pPr>
    </w:p>
    <w:p w:rsidR="00D607BF" w:rsidRPr="0007536C" w:rsidRDefault="00D607BF" w:rsidP="00D607BF">
      <w:pPr>
        <w:jc w:val="both"/>
        <w:rPr>
          <w:rFonts w:asciiTheme="minorHAnsi" w:hAnsiTheme="minorHAnsi" w:cstheme="minorHAnsi"/>
          <w:b/>
          <w:color w:val="000000" w:themeColor="text1"/>
        </w:rPr>
      </w:pPr>
      <w:r w:rsidRPr="0007536C">
        <w:rPr>
          <w:rFonts w:asciiTheme="minorHAnsi" w:hAnsiTheme="minorHAnsi" w:cstheme="minorHAnsi"/>
          <w:b/>
          <w:color w:val="000000" w:themeColor="text1"/>
          <w:shd w:val="clear" w:color="auto" w:fill="BCBCBC"/>
        </w:rPr>
        <w:t xml:space="preserve">1° tercet </w:t>
      </w:r>
    </w:p>
    <w:p w:rsidR="00D607BF" w:rsidRPr="0007536C" w:rsidRDefault="00D607BF" w:rsidP="00D607BF">
      <w:pPr>
        <w:jc w:val="both"/>
        <w:rPr>
          <w:rFonts w:asciiTheme="minorHAnsi" w:hAnsiTheme="minorHAnsi" w:cstheme="minorHAnsi"/>
          <w:color w:val="000000" w:themeColor="text1"/>
        </w:rPr>
      </w:pPr>
      <w:r w:rsidRPr="0007536C">
        <w:rPr>
          <w:rFonts w:asciiTheme="minorHAnsi" w:hAnsiTheme="minorHAnsi" w:cstheme="minorHAnsi"/>
          <w:color w:val="000000" w:themeColor="text1"/>
        </w:rPr>
        <w:t xml:space="preserve">Contrairement </w:t>
      </w:r>
      <w:proofErr w:type="spellStart"/>
      <w:r w:rsidRPr="0007536C">
        <w:rPr>
          <w:rFonts w:asciiTheme="minorHAnsi" w:hAnsiTheme="minorHAnsi" w:cstheme="minorHAnsi"/>
          <w:color w:val="000000" w:themeColor="text1"/>
        </w:rPr>
        <w:t>a</w:t>
      </w:r>
      <w:proofErr w:type="spellEnd"/>
      <w:r w:rsidRPr="0007536C">
        <w:rPr>
          <w:rFonts w:asciiTheme="minorHAnsi" w:hAnsiTheme="minorHAnsi" w:cstheme="minorHAnsi"/>
          <w:color w:val="000000" w:themeColor="text1"/>
        </w:rPr>
        <w:t>̀ la règle traditionnelle du sonnet</w:t>
      </w:r>
      <w:r w:rsidR="00B968CB" w:rsidRPr="0007536C">
        <w:rPr>
          <w:rFonts w:asciiTheme="minorHAnsi" w:hAnsiTheme="minorHAnsi" w:cstheme="minorHAnsi"/>
          <w:color w:val="000000" w:themeColor="text1"/>
        </w:rPr>
        <w:t>,</w:t>
      </w:r>
      <w:r w:rsidRPr="0007536C">
        <w:rPr>
          <w:rFonts w:asciiTheme="minorHAnsi" w:hAnsiTheme="minorHAnsi" w:cstheme="minorHAnsi"/>
          <w:color w:val="000000" w:themeColor="text1"/>
        </w:rPr>
        <w:t xml:space="preserve"> le tercet n’annonce pas de rupture avec ce qui précède. Le v. 9 est une juxtaposition (point-virgule à la fin du 2e quatrain) d’élément qui s’ajoute au blason des strophes précédentes. – Le nom « échine » file la métaphore animale (bovin ?)</w:t>
      </w:r>
    </w:p>
    <w:p w:rsidR="00D607BF" w:rsidRPr="0007536C" w:rsidRDefault="00D607BF" w:rsidP="00D607BF">
      <w:pPr>
        <w:pStyle w:val="Standard"/>
        <w:jc w:val="both"/>
        <w:rPr>
          <w:rFonts w:asciiTheme="minorHAnsi" w:hAnsiTheme="minorHAnsi" w:cstheme="minorHAnsi"/>
        </w:rPr>
      </w:pPr>
      <w:r w:rsidRPr="0007536C">
        <w:rPr>
          <w:rFonts w:asciiTheme="minorHAnsi" w:hAnsiTheme="minorHAnsi" w:cstheme="minorHAnsi"/>
          <w:color w:val="000000" w:themeColor="text1"/>
        </w:rPr>
        <w:t xml:space="preserve"> </w:t>
      </w:r>
      <w:r w:rsidRPr="0007536C">
        <w:rPr>
          <w:rFonts w:asciiTheme="minorHAnsi" w:eastAsia="Times New Roman" w:hAnsiTheme="minorHAnsi" w:cstheme="minorHAnsi"/>
          <w:color w:val="000000" w:themeColor="text1"/>
          <w:lang w:eastAsia="fr-FR"/>
        </w:rPr>
        <w:t xml:space="preserve">- Dans ce tercet, les synesthésies construisent un blason total. </w:t>
      </w:r>
      <w:r w:rsidR="00DC4341" w:rsidRPr="0007536C">
        <w:rPr>
          <w:rFonts w:asciiTheme="minorHAnsi" w:eastAsia="Times New Roman" w:hAnsiTheme="minorHAnsi" w:cstheme="minorHAnsi"/>
          <w:color w:val="000000" w:themeColor="text1"/>
          <w:lang w:eastAsia="fr-FR"/>
        </w:rPr>
        <w:t>L’a</w:t>
      </w:r>
      <w:r w:rsidRPr="0007536C">
        <w:rPr>
          <w:rFonts w:asciiTheme="minorHAnsi" w:eastAsia="Times New Roman" w:hAnsiTheme="minorHAnsi" w:cstheme="minorHAnsi"/>
          <w:color w:val="000000" w:themeColor="text1"/>
          <w:lang w:eastAsia="fr-FR"/>
        </w:rPr>
        <w:t>dj</w:t>
      </w:r>
      <w:r w:rsidR="008E0770" w:rsidRPr="0007536C">
        <w:rPr>
          <w:rFonts w:asciiTheme="minorHAnsi" w:eastAsia="Times New Roman" w:hAnsiTheme="minorHAnsi" w:cstheme="minorHAnsi"/>
          <w:color w:val="000000" w:themeColor="text1"/>
          <w:lang w:eastAsia="fr-FR"/>
        </w:rPr>
        <w:t>ectif</w:t>
      </w:r>
      <w:r w:rsidRPr="0007536C">
        <w:rPr>
          <w:rFonts w:asciiTheme="minorHAnsi" w:eastAsia="Times New Roman" w:hAnsiTheme="minorHAnsi" w:cstheme="minorHAnsi"/>
          <w:color w:val="000000" w:themeColor="text1"/>
          <w:lang w:eastAsia="fr-FR"/>
        </w:rPr>
        <w:t xml:space="preserve"> « rouge » nuancé par le g</w:t>
      </w:r>
      <w:r w:rsidR="008E0770" w:rsidRPr="0007536C">
        <w:rPr>
          <w:rFonts w:asciiTheme="minorHAnsi" w:eastAsia="Times New Roman" w:hAnsiTheme="minorHAnsi" w:cstheme="minorHAnsi"/>
          <w:color w:val="000000" w:themeColor="text1"/>
          <w:lang w:eastAsia="fr-FR"/>
        </w:rPr>
        <w:t>rou</w:t>
      </w:r>
      <w:r w:rsidRPr="0007536C">
        <w:rPr>
          <w:rFonts w:asciiTheme="minorHAnsi" w:eastAsia="Times New Roman" w:hAnsiTheme="minorHAnsi" w:cstheme="minorHAnsi"/>
          <w:color w:val="000000" w:themeColor="text1"/>
          <w:lang w:eastAsia="fr-FR"/>
        </w:rPr>
        <w:t>p</w:t>
      </w:r>
      <w:r w:rsidR="008E0770" w:rsidRPr="0007536C">
        <w:rPr>
          <w:rFonts w:asciiTheme="minorHAnsi" w:eastAsia="Times New Roman" w:hAnsiTheme="minorHAnsi" w:cstheme="minorHAnsi"/>
          <w:color w:val="000000" w:themeColor="text1"/>
          <w:lang w:eastAsia="fr-FR"/>
        </w:rPr>
        <w:t>e</w:t>
      </w:r>
      <w:r w:rsidRPr="0007536C">
        <w:rPr>
          <w:rFonts w:asciiTheme="minorHAnsi" w:eastAsia="Times New Roman" w:hAnsiTheme="minorHAnsi" w:cstheme="minorHAnsi"/>
          <w:color w:val="000000" w:themeColor="text1"/>
          <w:lang w:eastAsia="fr-FR"/>
        </w:rPr>
        <w:t xml:space="preserve"> adverbial « un peu » peaufine le tableau criard que le poète peint de cette </w:t>
      </w:r>
      <w:r w:rsidR="00DC4341" w:rsidRPr="0007536C">
        <w:rPr>
          <w:rFonts w:asciiTheme="minorHAnsi" w:eastAsia="Times New Roman" w:hAnsiTheme="minorHAnsi" w:cstheme="minorHAnsi"/>
          <w:color w:val="000000" w:themeColor="text1"/>
          <w:lang w:eastAsia="fr-FR"/>
        </w:rPr>
        <w:t>Vénus</w:t>
      </w:r>
      <w:r w:rsidRPr="0007536C">
        <w:rPr>
          <w:rFonts w:asciiTheme="minorHAnsi" w:eastAsia="Times New Roman" w:hAnsiTheme="minorHAnsi" w:cstheme="minorHAnsi"/>
          <w:color w:val="000000" w:themeColor="text1"/>
          <w:lang w:eastAsia="fr-FR"/>
        </w:rPr>
        <w:t xml:space="preserve"> (</w:t>
      </w:r>
      <w:r w:rsidR="00DC4341" w:rsidRPr="0007536C">
        <w:rPr>
          <w:rFonts w:asciiTheme="minorHAnsi" w:eastAsia="Times New Roman" w:hAnsiTheme="minorHAnsi" w:cstheme="minorHAnsi"/>
          <w:color w:val="000000" w:themeColor="text1"/>
          <w:lang w:eastAsia="fr-FR"/>
        </w:rPr>
        <w:t>cf.</w:t>
      </w:r>
      <w:r w:rsidRPr="0007536C">
        <w:rPr>
          <w:rFonts w:asciiTheme="minorHAnsi" w:eastAsia="Times New Roman" w:hAnsiTheme="minorHAnsi" w:cstheme="minorHAnsi"/>
          <w:color w:val="000000" w:themeColor="text1"/>
          <w:lang w:eastAsia="fr-FR"/>
        </w:rPr>
        <w:t xml:space="preserve"> couleurs vives et disparates « vert », « bruns », « gris », « rouge »). La formule anaphorique «</w:t>
      </w:r>
      <w:r w:rsidR="00DC4341" w:rsidRPr="0007536C">
        <w:rPr>
          <w:rFonts w:asciiTheme="minorHAnsi" w:eastAsia="Times New Roman" w:hAnsiTheme="minorHAnsi" w:cstheme="minorHAnsi"/>
          <w:color w:val="000000" w:themeColor="text1"/>
          <w:lang w:eastAsia="fr-FR"/>
        </w:rPr>
        <w:t> </w:t>
      </w:r>
      <w:r w:rsidRPr="0007536C">
        <w:rPr>
          <w:rFonts w:asciiTheme="minorHAnsi" w:eastAsia="Times New Roman" w:hAnsiTheme="minorHAnsi" w:cstheme="minorHAnsi"/>
          <w:color w:val="000000" w:themeColor="text1"/>
          <w:lang w:eastAsia="fr-FR"/>
        </w:rPr>
        <w:t xml:space="preserve">le tout », </w:t>
      </w:r>
      <w:r w:rsidR="00051B1C" w:rsidRPr="0007536C">
        <w:rPr>
          <w:rFonts w:asciiTheme="minorHAnsi" w:eastAsia="Times New Roman" w:hAnsiTheme="minorHAnsi" w:cstheme="minorHAnsi"/>
          <w:color w:val="000000" w:themeColor="text1"/>
          <w:lang w:eastAsia="fr-FR"/>
        </w:rPr>
        <w:t>continue à solliciter la vue comme</w:t>
      </w:r>
      <w:r w:rsidRPr="0007536C">
        <w:rPr>
          <w:rFonts w:asciiTheme="minorHAnsi" w:eastAsia="Times New Roman" w:hAnsiTheme="minorHAnsi" w:cstheme="minorHAnsi"/>
          <w:color w:val="000000" w:themeColor="text1"/>
          <w:lang w:eastAsia="fr-FR"/>
        </w:rPr>
        <w:t xml:space="preserve"> comme le rappelle l’hémistiche précèdent, mêle le</w:t>
      </w:r>
      <w:r w:rsidR="00D86A03" w:rsidRPr="0007536C">
        <w:rPr>
          <w:rFonts w:asciiTheme="minorHAnsi" w:eastAsia="Times New Roman" w:hAnsiTheme="minorHAnsi" w:cstheme="minorHAnsi"/>
          <w:color w:val="000000" w:themeColor="text1"/>
          <w:lang w:eastAsia="fr-FR"/>
        </w:rPr>
        <w:t>s</w:t>
      </w:r>
      <w:r w:rsidRPr="0007536C">
        <w:rPr>
          <w:rFonts w:asciiTheme="minorHAnsi" w:eastAsia="Times New Roman" w:hAnsiTheme="minorHAnsi" w:cstheme="minorHAnsi"/>
          <w:color w:val="000000" w:themeColor="text1"/>
          <w:lang w:eastAsia="fr-FR"/>
        </w:rPr>
        <w:t xml:space="preserve"> sens de l’odorat et du </w:t>
      </w:r>
      <w:r w:rsidR="00AF2EC2" w:rsidRPr="0007536C">
        <w:rPr>
          <w:rFonts w:asciiTheme="minorHAnsi" w:eastAsia="Times New Roman" w:hAnsiTheme="minorHAnsi" w:cstheme="minorHAnsi"/>
          <w:color w:val="000000" w:themeColor="text1"/>
          <w:lang w:eastAsia="fr-FR"/>
        </w:rPr>
        <w:t>goût</w:t>
      </w:r>
      <w:r w:rsidRPr="0007536C">
        <w:rPr>
          <w:rFonts w:asciiTheme="minorHAnsi" w:eastAsia="Times New Roman" w:hAnsiTheme="minorHAnsi" w:cstheme="minorHAnsi"/>
          <w:color w:val="000000" w:themeColor="text1"/>
          <w:lang w:eastAsia="fr-FR"/>
        </w:rPr>
        <w:t xml:space="preserve">. </w:t>
      </w:r>
      <w:r w:rsidR="00D86A03" w:rsidRPr="0007536C">
        <w:rPr>
          <w:rFonts w:asciiTheme="minorHAnsi" w:hAnsiTheme="minorHAnsi" w:cstheme="minorHAnsi"/>
        </w:rPr>
        <w:t>La</w:t>
      </w:r>
      <w:r w:rsidRPr="0007536C">
        <w:rPr>
          <w:rFonts w:asciiTheme="minorHAnsi" w:hAnsiTheme="minorHAnsi" w:cstheme="minorHAnsi"/>
        </w:rPr>
        <w:t xml:space="preserve"> présence de l’odeur </w:t>
      </w:r>
      <w:r w:rsidR="00D86A03" w:rsidRPr="0007536C">
        <w:rPr>
          <w:rFonts w:asciiTheme="minorHAnsi" w:hAnsiTheme="minorHAnsi" w:cstheme="minorHAnsi"/>
        </w:rPr>
        <w:t>(vers</w:t>
      </w:r>
      <w:r w:rsidRPr="0007536C">
        <w:rPr>
          <w:rFonts w:asciiTheme="minorHAnsi" w:hAnsiTheme="minorHAnsi" w:cstheme="minorHAnsi"/>
        </w:rPr>
        <w:t xml:space="preserve"> 9 et </w:t>
      </w:r>
      <w:r w:rsidR="005F7454" w:rsidRPr="0007536C">
        <w:rPr>
          <w:rFonts w:asciiTheme="minorHAnsi" w:hAnsiTheme="minorHAnsi" w:cstheme="minorHAnsi"/>
        </w:rPr>
        <w:t>10)</w:t>
      </w:r>
      <w:r w:rsidRPr="0007536C">
        <w:rPr>
          <w:rFonts w:asciiTheme="minorHAnsi" w:hAnsiTheme="minorHAnsi" w:cstheme="minorHAnsi"/>
        </w:rPr>
        <w:t xml:space="preserve"> </w:t>
      </w:r>
      <w:r w:rsidR="00D86A03" w:rsidRPr="0007536C">
        <w:rPr>
          <w:rFonts w:asciiTheme="minorHAnsi" w:hAnsiTheme="minorHAnsi" w:cstheme="minorHAnsi"/>
        </w:rPr>
        <w:t>souligne</w:t>
      </w:r>
      <w:r w:rsidRPr="0007536C">
        <w:rPr>
          <w:rFonts w:asciiTheme="minorHAnsi" w:hAnsiTheme="minorHAnsi" w:cstheme="minorHAnsi"/>
        </w:rPr>
        <w:t xml:space="preserve"> </w:t>
      </w:r>
      <w:r w:rsidR="005F7454" w:rsidRPr="0007536C">
        <w:rPr>
          <w:rFonts w:asciiTheme="minorHAnsi" w:hAnsiTheme="minorHAnsi" w:cstheme="minorHAnsi"/>
        </w:rPr>
        <w:t>l’aspect</w:t>
      </w:r>
      <w:r w:rsidRPr="0007536C">
        <w:rPr>
          <w:rFonts w:asciiTheme="minorHAnsi" w:hAnsiTheme="minorHAnsi" w:cstheme="minorHAnsi"/>
        </w:rPr>
        <w:t xml:space="preserve"> morbide du personnage, renforcé par l’allitération en [r] ; </w:t>
      </w:r>
      <w:r w:rsidRPr="0007536C">
        <w:rPr>
          <w:rFonts w:asciiTheme="minorHAnsi" w:eastAsia="Times New Roman" w:hAnsiTheme="minorHAnsi" w:cstheme="minorHAnsi"/>
          <w:color w:val="000000" w:themeColor="text1"/>
          <w:lang w:eastAsia="fr-FR"/>
        </w:rPr>
        <w:t>L’</w:t>
      </w:r>
      <w:r w:rsidRPr="0007536C">
        <w:rPr>
          <w:rFonts w:asciiTheme="minorHAnsi" w:hAnsiTheme="minorHAnsi" w:cstheme="minorHAnsi"/>
        </w:rPr>
        <w:t xml:space="preserve">allitération en [s] </w:t>
      </w:r>
      <w:r w:rsidR="005F7454" w:rsidRPr="0007536C">
        <w:rPr>
          <w:rFonts w:asciiTheme="minorHAnsi" w:hAnsiTheme="minorHAnsi" w:cstheme="minorHAnsi"/>
        </w:rPr>
        <w:t>pourrait suggérer</w:t>
      </w:r>
      <w:r w:rsidRPr="0007536C">
        <w:rPr>
          <w:rFonts w:asciiTheme="minorHAnsi" w:hAnsiTheme="minorHAnsi" w:cstheme="minorHAnsi"/>
        </w:rPr>
        <w:t xml:space="preserve"> </w:t>
      </w:r>
      <w:r w:rsidR="005F7454" w:rsidRPr="0007536C">
        <w:rPr>
          <w:rFonts w:asciiTheme="minorHAnsi" w:hAnsiTheme="minorHAnsi" w:cstheme="minorHAnsi"/>
        </w:rPr>
        <w:t xml:space="preserve">le </w:t>
      </w:r>
      <w:r w:rsidRPr="0007536C">
        <w:rPr>
          <w:rFonts w:asciiTheme="minorHAnsi" w:hAnsiTheme="minorHAnsi" w:cstheme="minorHAnsi"/>
        </w:rPr>
        <w:t xml:space="preserve">ramollissement, flétrissement des chairs. </w:t>
      </w:r>
      <w:proofErr w:type="gramStart"/>
      <w:r w:rsidRPr="0007536C">
        <w:rPr>
          <w:rFonts w:asciiTheme="minorHAnsi" w:hAnsiTheme="minorHAnsi" w:cstheme="minorHAnsi"/>
        </w:rPr>
        <w:t>Assonance en</w:t>
      </w:r>
      <w:proofErr w:type="gramEnd"/>
      <w:r w:rsidRPr="0007536C">
        <w:rPr>
          <w:rFonts w:asciiTheme="minorHAnsi" w:hAnsiTheme="minorHAnsi" w:cstheme="minorHAnsi"/>
        </w:rPr>
        <w:t xml:space="preserve"> [u]</w:t>
      </w:r>
      <w:r w:rsidR="00AF2EC2" w:rsidRPr="0007536C">
        <w:rPr>
          <w:rFonts w:asciiTheme="minorHAnsi" w:hAnsiTheme="minorHAnsi" w:cstheme="minorHAnsi"/>
        </w:rPr>
        <w:t xml:space="preserve"> dans les monosyllabes</w:t>
      </w:r>
      <w:r w:rsidRPr="0007536C">
        <w:rPr>
          <w:rFonts w:asciiTheme="minorHAnsi" w:hAnsiTheme="minorHAnsi" w:cstheme="minorHAnsi"/>
        </w:rPr>
        <w:t>.</w:t>
      </w:r>
      <w:r w:rsidR="00737053" w:rsidRPr="0007536C">
        <w:rPr>
          <w:rFonts w:asciiTheme="minorHAnsi" w:hAnsiTheme="minorHAnsi" w:cstheme="minorHAnsi"/>
        </w:rPr>
        <w:t xml:space="preserve"> </w:t>
      </w:r>
      <w:r w:rsidR="00793703" w:rsidRPr="0007536C">
        <w:rPr>
          <w:rFonts w:asciiTheme="minorHAnsi" w:hAnsiTheme="minorHAnsi" w:cstheme="minorHAnsi"/>
        </w:rPr>
        <w:t>Le travail de la m</w:t>
      </w:r>
      <w:r w:rsidR="00737053" w:rsidRPr="0007536C">
        <w:rPr>
          <w:rFonts w:asciiTheme="minorHAnsi" w:hAnsiTheme="minorHAnsi" w:cstheme="minorHAnsi"/>
        </w:rPr>
        <w:t xml:space="preserve">usicalité ajoute à cette poésie du </w:t>
      </w:r>
      <w:proofErr w:type="spellStart"/>
      <w:r w:rsidR="00737053" w:rsidRPr="0007536C">
        <w:rPr>
          <w:rFonts w:asciiTheme="minorHAnsi" w:hAnsiTheme="minorHAnsi" w:cstheme="minorHAnsi"/>
        </w:rPr>
        <w:t>laid</w:t>
      </w:r>
      <w:proofErr w:type="spellEnd"/>
      <w:r w:rsidR="00737053" w:rsidRPr="0007536C">
        <w:rPr>
          <w:rFonts w:asciiTheme="minorHAnsi" w:hAnsiTheme="minorHAnsi" w:cstheme="minorHAnsi"/>
        </w:rPr>
        <w:t>.</w:t>
      </w:r>
    </w:p>
    <w:p w:rsidR="00D607BF" w:rsidRPr="0007536C" w:rsidRDefault="00D607BF" w:rsidP="00DC4341">
      <w:pPr>
        <w:jc w:val="both"/>
        <w:rPr>
          <w:rFonts w:asciiTheme="minorHAnsi" w:hAnsiTheme="minorHAnsi" w:cstheme="minorHAnsi"/>
          <w:color w:val="000000" w:themeColor="text1"/>
        </w:rPr>
      </w:pPr>
      <w:r w:rsidRPr="0007536C">
        <w:rPr>
          <w:rFonts w:asciiTheme="minorHAnsi" w:hAnsiTheme="minorHAnsi" w:cstheme="minorHAnsi"/>
        </w:rPr>
        <w:t xml:space="preserve">La laideur est </w:t>
      </w:r>
      <w:r w:rsidR="00D86A03" w:rsidRPr="0007536C">
        <w:rPr>
          <w:rFonts w:asciiTheme="minorHAnsi" w:hAnsiTheme="minorHAnsi" w:cstheme="minorHAnsi"/>
        </w:rPr>
        <w:t xml:space="preserve">rendue </w:t>
      </w:r>
      <w:r w:rsidR="00AF2EC2" w:rsidRPr="0007536C">
        <w:rPr>
          <w:rFonts w:asciiTheme="minorHAnsi" w:hAnsiTheme="minorHAnsi" w:cstheme="minorHAnsi"/>
        </w:rPr>
        <w:t xml:space="preserve">encore plus </w:t>
      </w:r>
      <w:r w:rsidRPr="0007536C">
        <w:rPr>
          <w:rFonts w:asciiTheme="minorHAnsi" w:hAnsiTheme="minorHAnsi" w:cstheme="minorHAnsi"/>
        </w:rPr>
        <w:t>manifeste par</w:t>
      </w:r>
      <w:r w:rsidR="00AF2EC2" w:rsidRPr="0007536C">
        <w:rPr>
          <w:rFonts w:asciiTheme="minorHAnsi" w:hAnsiTheme="minorHAnsi" w:cstheme="minorHAnsi"/>
        </w:rPr>
        <w:t xml:space="preserve"> l’allusion au « goût », aux « </w:t>
      </w:r>
      <w:r w:rsidRPr="0007536C">
        <w:rPr>
          <w:rFonts w:asciiTheme="minorHAnsi" w:hAnsiTheme="minorHAnsi" w:cstheme="minorHAnsi"/>
        </w:rPr>
        <w:t>singularités » </w:t>
      </w:r>
      <w:r w:rsidR="005F7454" w:rsidRPr="0007536C">
        <w:rPr>
          <w:rFonts w:asciiTheme="minorHAnsi" w:hAnsiTheme="minorHAnsi" w:cstheme="minorHAnsi"/>
        </w:rPr>
        <w:t>avec</w:t>
      </w:r>
      <w:r w:rsidRPr="0007536C">
        <w:rPr>
          <w:rFonts w:asciiTheme="minorHAnsi" w:hAnsiTheme="minorHAnsi" w:cstheme="minorHAnsi"/>
        </w:rPr>
        <w:t xml:space="preserve"> la synesthésie : vue, goût et odorat</w:t>
      </w:r>
      <w:r w:rsidR="00EF5947" w:rsidRPr="0007536C">
        <w:rPr>
          <w:rFonts w:asciiTheme="minorHAnsi" w:hAnsiTheme="minorHAnsi" w:cstheme="minorHAnsi"/>
        </w:rPr>
        <w:t xml:space="preserve"> se </w:t>
      </w:r>
      <w:r w:rsidR="00DC4341" w:rsidRPr="0007536C">
        <w:rPr>
          <w:rFonts w:asciiTheme="minorHAnsi" w:hAnsiTheme="minorHAnsi" w:cstheme="minorHAnsi"/>
        </w:rPr>
        <w:t>mêlent</w:t>
      </w:r>
      <w:r w:rsidR="00EF5947" w:rsidRPr="0007536C">
        <w:rPr>
          <w:rFonts w:asciiTheme="minorHAnsi" w:hAnsiTheme="minorHAnsi" w:cstheme="minorHAnsi"/>
        </w:rPr>
        <w:t xml:space="preserve"> pour un tableau saisissant</w:t>
      </w:r>
      <w:r w:rsidRPr="0007536C">
        <w:rPr>
          <w:rFonts w:asciiTheme="minorHAnsi" w:hAnsiTheme="minorHAnsi" w:cstheme="minorHAnsi"/>
        </w:rPr>
        <w:t> ; formule hyperbolique</w:t>
      </w:r>
      <w:r w:rsidR="00DC4341" w:rsidRPr="0007536C">
        <w:rPr>
          <w:rFonts w:asciiTheme="minorHAnsi" w:hAnsiTheme="minorHAnsi" w:cstheme="minorHAnsi"/>
        </w:rPr>
        <w:t xml:space="preserve"> dans un h</w:t>
      </w:r>
      <w:r w:rsidR="00DC4341" w:rsidRPr="0007536C">
        <w:rPr>
          <w:rFonts w:asciiTheme="minorHAnsi" w:hAnsiTheme="minorHAnsi" w:cstheme="minorHAnsi"/>
          <w:color w:val="000000" w:themeColor="text1"/>
        </w:rPr>
        <w:t>émistiche curieux</w:t>
      </w:r>
      <w:r w:rsidR="00DC4341" w:rsidRPr="0007536C">
        <w:rPr>
          <w:rFonts w:asciiTheme="minorHAnsi" w:hAnsiTheme="minorHAnsi" w:cstheme="minorHAnsi"/>
        </w:rPr>
        <w:t xml:space="preserve"> (vers 10) </w:t>
      </w:r>
      <w:r w:rsidR="00DC4341" w:rsidRPr="0007536C">
        <w:rPr>
          <w:rFonts w:asciiTheme="minorHAnsi" w:hAnsiTheme="minorHAnsi" w:cstheme="minorHAnsi"/>
          <w:color w:val="000000" w:themeColor="text1"/>
        </w:rPr>
        <w:t xml:space="preserve">: « Horrible étrangement » &lt; inversion </w:t>
      </w:r>
      <w:r w:rsidR="00DC4341" w:rsidRPr="0007536C">
        <w:rPr>
          <w:rFonts w:asciiTheme="minorHAnsi" w:hAnsiTheme="minorHAnsi" w:cstheme="minorHAnsi"/>
          <w:color w:val="000000" w:themeColor="text1"/>
        </w:rPr>
        <w:lastRenderedPageBreak/>
        <w:t>places adverbe/adjectif + insistance sur la bizarrerie (</w:t>
      </w:r>
      <w:proofErr w:type="spellStart"/>
      <w:r w:rsidR="00DC4341" w:rsidRPr="0007536C">
        <w:rPr>
          <w:rFonts w:asciiTheme="minorHAnsi" w:hAnsiTheme="minorHAnsi" w:cstheme="minorHAnsi"/>
          <w:color w:val="000000" w:themeColor="text1"/>
        </w:rPr>
        <w:t>cf</w:t>
      </w:r>
      <w:proofErr w:type="spellEnd"/>
      <w:r w:rsidR="00DC4341" w:rsidRPr="0007536C">
        <w:rPr>
          <w:rFonts w:asciiTheme="minorHAnsi" w:hAnsiTheme="minorHAnsi" w:cstheme="minorHAnsi"/>
          <w:color w:val="000000" w:themeColor="text1"/>
        </w:rPr>
        <w:t xml:space="preserve"> Baudelaire « Le Beau est toujours bizarre ») renforcée par l’allitération en [r]</w:t>
      </w:r>
      <w:r w:rsidR="00051B1C" w:rsidRPr="0007536C">
        <w:rPr>
          <w:rFonts w:asciiTheme="minorHAnsi" w:hAnsiTheme="minorHAnsi" w:cstheme="minorHAnsi"/>
          <w:color w:val="000000" w:themeColor="text1"/>
        </w:rPr>
        <w:t> </w:t>
      </w:r>
      <w:r w:rsidRPr="0007536C">
        <w:rPr>
          <w:rFonts w:asciiTheme="minorHAnsi" w:hAnsiTheme="minorHAnsi" w:cstheme="minorHAnsi"/>
        </w:rPr>
        <w:t xml:space="preserve">:  la femme, vue de dos, suscite le </w:t>
      </w:r>
      <w:r w:rsidR="00AF2EC2" w:rsidRPr="0007536C">
        <w:rPr>
          <w:rFonts w:asciiTheme="minorHAnsi" w:hAnsiTheme="minorHAnsi" w:cstheme="minorHAnsi"/>
        </w:rPr>
        <w:t>dégoût,</w:t>
      </w:r>
      <w:r w:rsidRPr="0007536C">
        <w:rPr>
          <w:rFonts w:asciiTheme="minorHAnsi" w:hAnsiTheme="minorHAnsi" w:cstheme="minorHAnsi"/>
        </w:rPr>
        <w:t xml:space="preserve"> par sa laideur absolue ( </w:t>
      </w:r>
      <w:proofErr w:type="spellStart"/>
      <w:r w:rsidRPr="0007536C">
        <w:rPr>
          <w:rFonts w:asciiTheme="minorHAnsi" w:hAnsiTheme="minorHAnsi" w:cstheme="minorHAnsi"/>
        </w:rPr>
        <w:t>cf</w:t>
      </w:r>
      <w:proofErr w:type="spellEnd"/>
      <w:r w:rsidRPr="0007536C">
        <w:rPr>
          <w:rFonts w:asciiTheme="minorHAnsi" w:hAnsiTheme="minorHAnsi" w:cstheme="minorHAnsi"/>
        </w:rPr>
        <w:t xml:space="preserve"> vers 14) ; « le tout » peut avoir un double sens et évo</w:t>
      </w:r>
      <w:r w:rsidR="00AF2EC2" w:rsidRPr="0007536C">
        <w:rPr>
          <w:rFonts w:asciiTheme="minorHAnsi" w:hAnsiTheme="minorHAnsi" w:cstheme="minorHAnsi"/>
        </w:rPr>
        <w:t>quer le poème lui-même, de même</w:t>
      </w:r>
      <w:r w:rsidRPr="0007536C">
        <w:rPr>
          <w:rFonts w:asciiTheme="minorHAnsi" w:hAnsiTheme="minorHAnsi" w:cstheme="minorHAnsi"/>
        </w:rPr>
        <w:t xml:space="preserve"> que « les singularités » </w:t>
      </w:r>
      <w:r w:rsidR="0082279F" w:rsidRPr="0007536C">
        <w:rPr>
          <w:rFonts w:asciiTheme="minorHAnsi" w:hAnsiTheme="minorHAnsi" w:cstheme="minorHAnsi"/>
        </w:rPr>
        <w:t>les</w:t>
      </w:r>
      <w:r w:rsidRPr="0007536C">
        <w:rPr>
          <w:rFonts w:asciiTheme="minorHAnsi" w:hAnsiTheme="minorHAnsi" w:cstheme="minorHAnsi"/>
        </w:rPr>
        <w:t xml:space="preserve"> écarts de cette poésie</w:t>
      </w:r>
      <w:r w:rsidR="00AF2EC2" w:rsidRPr="0007536C">
        <w:rPr>
          <w:rFonts w:asciiTheme="minorHAnsi" w:hAnsiTheme="minorHAnsi" w:cstheme="minorHAnsi"/>
        </w:rPr>
        <w:t xml:space="preserve">. Poésie autotélique : cette Vénus </w:t>
      </w:r>
      <w:r w:rsidR="00B4277E" w:rsidRPr="0007536C">
        <w:rPr>
          <w:rFonts w:asciiTheme="minorHAnsi" w:hAnsiTheme="minorHAnsi" w:cstheme="minorHAnsi"/>
        </w:rPr>
        <w:t>singulière</w:t>
      </w:r>
      <w:r w:rsidR="00AF2EC2" w:rsidRPr="0007536C">
        <w:rPr>
          <w:rFonts w:asciiTheme="minorHAnsi" w:hAnsiTheme="minorHAnsi" w:cstheme="minorHAnsi"/>
        </w:rPr>
        <w:t>, c’est une allégorie de la poésie de Rimbaud.</w:t>
      </w:r>
    </w:p>
    <w:p w:rsidR="00D607BF" w:rsidRPr="0007536C" w:rsidRDefault="00D607BF" w:rsidP="00D607BF">
      <w:pPr>
        <w:jc w:val="both"/>
        <w:rPr>
          <w:rFonts w:asciiTheme="minorHAnsi" w:hAnsiTheme="minorHAnsi" w:cstheme="minorHAnsi"/>
          <w:color w:val="000000" w:themeColor="text1"/>
        </w:rPr>
      </w:pPr>
      <w:r w:rsidRPr="0007536C">
        <w:rPr>
          <w:rFonts w:asciiTheme="minorHAnsi" w:hAnsiTheme="minorHAnsi" w:cstheme="minorHAnsi"/>
          <w:color w:val="000000" w:themeColor="text1"/>
        </w:rPr>
        <w:t xml:space="preserve">La parataxe, </w:t>
      </w:r>
      <w:proofErr w:type="gramStart"/>
      <w:r w:rsidRPr="0007536C">
        <w:rPr>
          <w:rFonts w:asciiTheme="minorHAnsi" w:hAnsiTheme="minorHAnsi" w:cstheme="minorHAnsi"/>
          <w:color w:val="000000" w:themeColor="text1"/>
        </w:rPr>
        <w:t>[ ;</w:t>
      </w:r>
      <w:proofErr w:type="gramEnd"/>
      <w:r w:rsidRPr="0007536C">
        <w:rPr>
          <w:rFonts w:asciiTheme="minorHAnsi" w:hAnsiTheme="minorHAnsi" w:cstheme="minorHAnsi"/>
          <w:color w:val="000000" w:themeColor="text1"/>
        </w:rPr>
        <w:t xml:space="preserve">] v 10, met brutalement fin </w:t>
      </w:r>
      <w:proofErr w:type="spellStart"/>
      <w:r w:rsidRPr="0007536C">
        <w:rPr>
          <w:rFonts w:asciiTheme="minorHAnsi" w:hAnsiTheme="minorHAnsi" w:cstheme="minorHAnsi"/>
          <w:color w:val="000000" w:themeColor="text1"/>
        </w:rPr>
        <w:t>a</w:t>
      </w:r>
      <w:proofErr w:type="spellEnd"/>
      <w:r w:rsidRPr="0007536C">
        <w:rPr>
          <w:rFonts w:asciiTheme="minorHAnsi" w:hAnsiTheme="minorHAnsi" w:cstheme="minorHAnsi"/>
          <w:color w:val="000000" w:themeColor="text1"/>
        </w:rPr>
        <w:t xml:space="preserve">̀ ce contre-blason : avec l’usage du pronom indéfini « on », R semble happer le lecteur dans sa peinture. Il le place en position de spectateur grâce aux verbes de perception (« remarque », « voir ») + objet « loupe ». </w:t>
      </w:r>
      <w:r w:rsidRPr="0007536C">
        <w:rPr>
          <w:rFonts w:asciiTheme="minorHAnsi" w:hAnsiTheme="minorHAnsi" w:cstheme="minorHAnsi"/>
          <w:color w:val="000000" w:themeColor="text1"/>
        </w:rPr>
        <w:sym w:font="Wingdings 3" w:char="F05F"/>
      </w:r>
      <w:r w:rsidRPr="0007536C">
        <w:rPr>
          <w:rFonts w:asciiTheme="minorHAnsi" w:hAnsiTheme="minorHAnsi" w:cstheme="minorHAnsi"/>
          <w:color w:val="000000" w:themeColor="text1"/>
        </w:rPr>
        <w:t xml:space="preserve"> </w:t>
      </w:r>
      <w:proofErr w:type="gramStart"/>
      <w:r w:rsidRPr="0007536C">
        <w:rPr>
          <w:rFonts w:asciiTheme="minorHAnsi" w:hAnsiTheme="minorHAnsi" w:cstheme="minorHAnsi"/>
          <w:color w:val="000000" w:themeColor="text1"/>
        </w:rPr>
        <w:t>ici</w:t>
      </w:r>
      <w:proofErr w:type="gramEnd"/>
      <w:r w:rsidRPr="0007536C">
        <w:rPr>
          <w:rFonts w:asciiTheme="minorHAnsi" w:hAnsiTheme="minorHAnsi" w:cstheme="minorHAnsi"/>
          <w:color w:val="000000" w:themeColor="text1"/>
        </w:rPr>
        <w:t xml:space="preserve"> R semble donner de manière ludique une méthode de lecture du texte : il faut chercher l’originalité́, « les singularités », dans les infimes détails. R nous invite </w:t>
      </w:r>
      <w:proofErr w:type="spellStart"/>
      <w:r w:rsidRPr="0007536C">
        <w:rPr>
          <w:rFonts w:asciiTheme="minorHAnsi" w:hAnsiTheme="minorHAnsi" w:cstheme="minorHAnsi"/>
          <w:color w:val="000000" w:themeColor="text1"/>
        </w:rPr>
        <w:t>a</w:t>
      </w:r>
      <w:proofErr w:type="spellEnd"/>
      <w:r w:rsidRPr="0007536C">
        <w:rPr>
          <w:rFonts w:asciiTheme="minorHAnsi" w:hAnsiTheme="minorHAnsi" w:cstheme="minorHAnsi"/>
          <w:color w:val="000000" w:themeColor="text1"/>
        </w:rPr>
        <w:t xml:space="preserve">̀ regarder son </w:t>
      </w:r>
      <w:r w:rsidR="00B4277E" w:rsidRPr="0007536C">
        <w:rPr>
          <w:rFonts w:asciiTheme="minorHAnsi" w:hAnsiTheme="minorHAnsi" w:cstheme="minorHAnsi"/>
          <w:color w:val="000000" w:themeColor="text1"/>
        </w:rPr>
        <w:t>poème</w:t>
      </w:r>
      <w:r w:rsidRPr="0007536C">
        <w:rPr>
          <w:rFonts w:asciiTheme="minorHAnsi" w:hAnsiTheme="minorHAnsi" w:cstheme="minorHAnsi"/>
          <w:color w:val="000000" w:themeColor="text1"/>
        </w:rPr>
        <w:t xml:space="preserve"> à la loupe pour saisir ses « singularités ». </w:t>
      </w:r>
    </w:p>
    <w:p w:rsidR="00D607BF" w:rsidRPr="0007536C" w:rsidRDefault="00D607BF" w:rsidP="00D607BF">
      <w:pPr>
        <w:jc w:val="both"/>
        <w:rPr>
          <w:rFonts w:asciiTheme="minorHAnsi" w:hAnsiTheme="minorHAnsi" w:cstheme="minorHAnsi"/>
          <w:color w:val="000000" w:themeColor="text1"/>
        </w:rPr>
      </w:pPr>
      <w:r w:rsidRPr="0007536C">
        <w:rPr>
          <w:rFonts w:asciiTheme="minorHAnsi" w:hAnsiTheme="minorHAnsi" w:cstheme="minorHAnsi"/>
          <w:color w:val="000000" w:themeColor="text1"/>
        </w:rPr>
        <w:sym w:font="Wingdings 3" w:char="F05F"/>
      </w:r>
      <w:r w:rsidRPr="0007536C">
        <w:rPr>
          <w:rFonts w:asciiTheme="minorHAnsi" w:hAnsiTheme="minorHAnsi" w:cstheme="minorHAnsi"/>
          <w:color w:val="000000" w:themeColor="text1"/>
        </w:rPr>
        <w:t xml:space="preserve"> Malgré tout, l’écriture poétique semble donc créer un tout homogène à partir d’éléments en apparence disparates. Alchimie de la création ? Quête poétique qui passe par le </w:t>
      </w:r>
      <w:r w:rsidR="00417ECE" w:rsidRPr="0007536C">
        <w:rPr>
          <w:rFonts w:asciiTheme="minorHAnsi" w:hAnsiTheme="minorHAnsi" w:cstheme="minorHAnsi"/>
          <w:color w:val="000000" w:themeColor="text1"/>
        </w:rPr>
        <w:t>dépassement</w:t>
      </w:r>
      <w:r w:rsidRPr="0007536C">
        <w:rPr>
          <w:rFonts w:asciiTheme="minorHAnsi" w:hAnsiTheme="minorHAnsi" w:cstheme="minorHAnsi"/>
          <w:color w:val="000000" w:themeColor="text1"/>
        </w:rPr>
        <w:t xml:space="preserve"> du modèle original.</w:t>
      </w:r>
    </w:p>
    <w:p w:rsidR="00D607BF" w:rsidRPr="0007536C" w:rsidRDefault="00D607BF" w:rsidP="00D607BF">
      <w:pPr>
        <w:jc w:val="both"/>
        <w:rPr>
          <w:rFonts w:asciiTheme="minorHAnsi" w:hAnsiTheme="minorHAnsi" w:cstheme="minorHAnsi"/>
          <w:color w:val="000000" w:themeColor="text1"/>
        </w:rPr>
      </w:pPr>
      <w:r w:rsidRPr="0007536C">
        <w:rPr>
          <w:rFonts w:asciiTheme="minorHAnsi" w:hAnsiTheme="minorHAnsi" w:cstheme="minorHAnsi"/>
          <w:color w:val="000000" w:themeColor="text1"/>
        </w:rPr>
        <w:t xml:space="preserve">- L’aposiopèse marque ce contrat de lecture : au lecteur de combler les manques, au lecteur d’être actif. Donc dernier tercet = mise en œuvre de sa démarche ? </w:t>
      </w:r>
    </w:p>
    <w:p w:rsidR="00D607BF" w:rsidRPr="0007536C" w:rsidRDefault="00D607BF" w:rsidP="00D607BF">
      <w:pPr>
        <w:jc w:val="both"/>
        <w:rPr>
          <w:rFonts w:asciiTheme="minorHAnsi" w:hAnsiTheme="minorHAnsi" w:cstheme="minorHAnsi"/>
          <w:color w:val="000000" w:themeColor="text1"/>
          <w:shd w:val="clear" w:color="auto" w:fill="BFBFBF"/>
        </w:rPr>
      </w:pPr>
    </w:p>
    <w:p w:rsidR="00D607BF" w:rsidRPr="0007536C" w:rsidRDefault="00D607BF" w:rsidP="00D607BF">
      <w:pPr>
        <w:jc w:val="both"/>
        <w:rPr>
          <w:rFonts w:asciiTheme="minorHAnsi" w:hAnsiTheme="minorHAnsi" w:cstheme="minorHAnsi"/>
          <w:b/>
          <w:color w:val="000000" w:themeColor="text1"/>
        </w:rPr>
      </w:pPr>
      <w:r w:rsidRPr="0007536C">
        <w:rPr>
          <w:rFonts w:asciiTheme="minorHAnsi" w:hAnsiTheme="minorHAnsi" w:cstheme="minorHAnsi"/>
          <w:b/>
          <w:color w:val="000000" w:themeColor="text1"/>
          <w:shd w:val="clear" w:color="auto" w:fill="BCBCBC"/>
        </w:rPr>
        <w:t xml:space="preserve">2° tercet </w:t>
      </w:r>
    </w:p>
    <w:p w:rsidR="00D607BF" w:rsidRPr="0007536C" w:rsidRDefault="00D607BF" w:rsidP="00D607BF">
      <w:pPr>
        <w:jc w:val="both"/>
        <w:rPr>
          <w:rFonts w:asciiTheme="minorHAnsi" w:hAnsiTheme="minorHAnsi" w:cstheme="minorHAnsi"/>
          <w:color w:val="000000" w:themeColor="text1"/>
        </w:rPr>
      </w:pPr>
      <w:r w:rsidRPr="0007536C">
        <w:rPr>
          <w:rFonts w:asciiTheme="minorHAnsi" w:hAnsiTheme="minorHAnsi" w:cstheme="minorHAnsi"/>
        </w:rPr>
        <w:t>Regard descendant qui met en évidence le caractère obscène de la scène.</w:t>
      </w:r>
      <w:r w:rsidRPr="0007536C">
        <w:rPr>
          <w:rFonts w:asciiTheme="minorHAnsi" w:hAnsiTheme="minorHAnsi" w:cstheme="minorHAnsi"/>
          <w:color w:val="000000" w:themeColor="text1"/>
        </w:rPr>
        <w:t xml:space="preserve"> A nouveau, retour au corps fragmenté</w:t>
      </w:r>
      <w:r w:rsidR="00793703" w:rsidRPr="0007536C">
        <w:rPr>
          <w:rFonts w:asciiTheme="minorHAnsi" w:hAnsiTheme="minorHAnsi" w:cstheme="minorHAnsi"/>
          <w:color w:val="000000" w:themeColor="text1"/>
        </w:rPr>
        <w:t>, au contre-blason</w:t>
      </w:r>
      <w:r w:rsidRPr="0007536C">
        <w:rPr>
          <w:rFonts w:asciiTheme="minorHAnsi" w:hAnsiTheme="minorHAnsi" w:cstheme="minorHAnsi"/>
          <w:color w:val="000000" w:themeColor="text1"/>
        </w:rPr>
        <w:t xml:space="preserve"> par l’emploi d’un terme objectif et anatomique « les reins » </w:t>
      </w:r>
      <w:r w:rsidRPr="0007536C">
        <w:rPr>
          <w:rFonts w:asciiTheme="minorHAnsi" w:hAnsiTheme="minorHAnsi" w:cstheme="minorHAnsi"/>
          <w:color w:val="000000" w:themeColor="text1"/>
        </w:rPr>
        <w:sym w:font="Symbol" w:char="F0AE"/>
      </w:r>
      <w:r w:rsidRPr="0007536C">
        <w:rPr>
          <w:rFonts w:asciiTheme="minorHAnsi" w:hAnsiTheme="minorHAnsi" w:cstheme="minorHAnsi"/>
          <w:color w:val="000000" w:themeColor="text1"/>
        </w:rPr>
        <w:t xml:space="preserve"> désignent par euphémisme les fesses. </w:t>
      </w:r>
    </w:p>
    <w:p w:rsidR="00D607BF" w:rsidRPr="0007536C" w:rsidRDefault="00D607BF" w:rsidP="00D607BF">
      <w:pPr>
        <w:jc w:val="both"/>
        <w:rPr>
          <w:rFonts w:asciiTheme="minorHAnsi" w:hAnsiTheme="minorHAnsi" w:cstheme="minorHAnsi"/>
          <w:color w:val="000000" w:themeColor="text1"/>
        </w:rPr>
      </w:pPr>
      <w:r w:rsidRPr="0007536C">
        <w:rPr>
          <w:rFonts w:asciiTheme="minorHAnsi" w:hAnsiTheme="minorHAnsi" w:cstheme="minorHAnsi"/>
          <w:color w:val="000000" w:themeColor="text1"/>
        </w:rPr>
        <w:t>Euphémisme pour créer un effet de surprise avec le vocabulaire animal « croupe » v. 13.</w:t>
      </w:r>
      <w:r w:rsidRPr="0007536C">
        <w:rPr>
          <w:rFonts w:asciiTheme="minorHAnsi" w:hAnsiTheme="minorHAnsi" w:cstheme="minorHAnsi"/>
          <w:color w:val="000000" w:themeColor="text1"/>
        </w:rPr>
        <w:br/>
        <w:t xml:space="preserve">Césure du v. 12 intéressante car scinde le nom « mots » </w:t>
      </w:r>
      <w:r w:rsidR="00793703" w:rsidRPr="0007536C">
        <w:rPr>
          <w:rFonts w:asciiTheme="minorHAnsi" w:hAnsiTheme="minorHAnsi" w:cstheme="minorHAnsi"/>
          <w:color w:val="000000" w:themeColor="text1"/>
        </w:rPr>
        <w:t>du</w:t>
      </w:r>
      <w:r w:rsidRPr="0007536C">
        <w:rPr>
          <w:rFonts w:asciiTheme="minorHAnsi" w:hAnsiTheme="minorHAnsi" w:cstheme="minorHAnsi"/>
          <w:color w:val="000000" w:themeColor="text1"/>
        </w:rPr>
        <w:t xml:space="preserve"> PP employé́ comme adjectif « gravés » : encore une singularité́ qui nous montre à la loupe comment le </w:t>
      </w:r>
      <w:r w:rsidR="00793703" w:rsidRPr="0007536C">
        <w:rPr>
          <w:rFonts w:asciiTheme="minorHAnsi" w:hAnsiTheme="minorHAnsi" w:cstheme="minorHAnsi"/>
          <w:color w:val="000000" w:themeColor="text1"/>
        </w:rPr>
        <w:t>poète</w:t>
      </w:r>
      <w:r w:rsidRPr="0007536C">
        <w:rPr>
          <w:rFonts w:asciiTheme="minorHAnsi" w:hAnsiTheme="minorHAnsi" w:cstheme="minorHAnsi"/>
          <w:color w:val="000000" w:themeColor="text1"/>
        </w:rPr>
        <w:t xml:space="preserve"> tord l’alexandrin, comme il tord le mythe de Vénus. « Gravés » : tatoués </w:t>
      </w:r>
      <w:r w:rsidRPr="0007536C">
        <w:rPr>
          <w:rFonts w:asciiTheme="minorHAnsi" w:hAnsiTheme="minorHAnsi" w:cstheme="minorHAnsi"/>
          <w:color w:val="000000" w:themeColor="text1"/>
        </w:rPr>
        <w:sym w:font="Wingdings 3" w:char="F05F"/>
      </w:r>
      <w:r w:rsidRPr="0007536C">
        <w:rPr>
          <w:rFonts w:asciiTheme="minorHAnsi" w:hAnsiTheme="minorHAnsi" w:cstheme="minorHAnsi"/>
          <w:color w:val="000000" w:themeColor="text1"/>
        </w:rPr>
        <w:t xml:space="preserve"> fille publique, prostituée / métaphore statuaire ou pierre tombale pour clore la métaphore du cercueil au v1 ? </w:t>
      </w:r>
    </w:p>
    <w:p w:rsidR="00D607BF" w:rsidRPr="0007536C" w:rsidRDefault="00D607BF" w:rsidP="00D607BF">
      <w:pPr>
        <w:jc w:val="both"/>
        <w:rPr>
          <w:rFonts w:asciiTheme="minorHAnsi" w:hAnsiTheme="minorHAnsi" w:cstheme="minorHAnsi"/>
          <w:color w:val="000000" w:themeColor="text1"/>
        </w:rPr>
      </w:pPr>
      <w:r w:rsidRPr="0007536C">
        <w:rPr>
          <w:rFonts w:asciiTheme="minorHAnsi" w:hAnsiTheme="minorHAnsi" w:cstheme="minorHAnsi"/>
          <w:color w:val="000000" w:themeColor="text1"/>
        </w:rPr>
        <w:t xml:space="preserve"> « Clara Venus » :</w:t>
      </w:r>
      <w:r w:rsidR="00793703" w:rsidRPr="0007536C">
        <w:rPr>
          <w:rFonts w:asciiTheme="minorHAnsi" w:hAnsiTheme="minorHAnsi" w:cstheme="minorHAnsi"/>
          <w:color w:val="000000" w:themeColor="text1"/>
        </w:rPr>
        <w:t xml:space="preserve"> célèbre Vénus -</w:t>
      </w:r>
      <w:r w:rsidRPr="0007536C">
        <w:rPr>
          <w:rFonts w:asciiTheme="minorHAnsi" w:hAnsiTheme="minorHAnsi" w:cstheme="minorHAnsi"/>
          <w:color w:val="000000" w:themeColor="text1"/>
        </w:rPr>
        <w:t xml:space="preserve"> antiphrase dans ce contexte. Ici la Vénus semble être une prostituée que R élève au rang de nouvelle Vénus par l’écriture poétique </w:t>
      </w:r>
      <w:r w:rsidRPr="0007536C">
        <w:rPr>
          <w:rFonts w:asciiTheme="minorHAnsi" w:hAnsiTheme="minorHAnsi" w:cstheme="minorHAnsi"/>
          <w:color w:val="000000" w:themeColor="text1"/>
        </w:rPr>
        <w:sym w:font="Symbol" w:char="F0AE"/>
      </w:r>
      <w:r w:rsidRPr="0007536C">
        <w:rPr>
          <w:rFonts w:asciiTheme="minorHAnsi" w:hAnsiTheme="minorHAnsi" w:cstheme="minorHAnsi"/>
          <w:color w:val="000000" w:themeColor="text1"/>
        </w:rPr>
        <w:t xml:space="preserve"> forme de provocation à l’égard des bourgeois ? Célébrité́ de cette femme (Clara)</w:t>
      </w:r>
      <w:r w:rsidR="00793703" w:rsidRPr="0007536C">
        <w:rPr>
          <w:rFonts w:asciiTheme="minorHAnsi" w:hAnsiTheme="minorHAnsi" w:cstheme="minorHAnsi"/>
          <w:color w:val="000000" w:themeColor="text1"/>
        </w:rPr>
        <w:t xml:space="preserve"> </w:t>
      </w:r>
      <w:r w:rsidRPr="0007536C">
        <w:rPr>
          <w:rFonts w:asciiTheme="minorHAnsi" w:hAnsiTheme="minorHAnsi" w:cstheme="minorHAnsi"/>
          <w:color w:val="000000" w:themeColor="text1"/>
        </w:rPr>
        <w:t>? + trivialité́, obscénité́ de cette « Vénus » puisqu’elle rime avec le mot « Anus » et sa polysémie. v. 13 : sens complexe du tiret qui semble dire « eh dire que tout ce corps... ». Tourne en dérision la métaphore statuaire en soulignant l’obscénité́ du mouvement (verbes d’action : « remue », « tend » de part et d’autre de la césure) de la « bête ». On réentend l’allitération en [r] qui accompagne ce mouvement disgracieux.</w:t>
      </w:r>
    </w:p>
    <w:p w:rsidR="00D607BF" w:rsidRPr="0007536C" w:rsidRDefault="00D607BF" w:rsidP="00D607BF">
      <w:pPr>
        <w:jc w:val="both"/>
        <w:rPr>
          <w:rFonts w:asciiTheme="minorHAnsi" w:hAnsiTheme="minorHAnsi" w:cstheme="minorHAnsi"/>
          <w:color w:val="000000" w:themeColor="text1"/>
        </w:rPr>
      </w:pPr>
      <w:r w:rsidRPr="0007536C">
        <w:rPr>
          <w:rFonts w:asciiTheme="minorHAnsi" w:hAnsiTheme="minorHAnsi" w:cstheme="minorHAnsi"/>
          <w:color w:val="000000" w:themeColor="text1"/>
        </w:rPr>
        <w:t xml:space="preserve"> v.14 : le sonnet s’achève sur une double pointe </w:t>
      </w:r>
    </w:p>
    <w:p w:rsidR="00D607BF" w:rsidRPr="0007536C" w:rsidRDefault="00D607BF" w:rsidP="00D607BF">
      <w:pPr>
        <w:numPr>
          <w:ilvl w:val="0"/>
          <w:numId w:val="1"/>
        </w:numPr>
        <w:jc w:val="both"/>
        <w:rPr>
          <w:rFonts w:asciiTheme="minorHAnsi" w:hAnsiTheme="minorHAnsi" w:cstheme="minorHAnsi"/>
          <w:color w:val="000000" w:themeColor="text1"/>
        </w:rPr>
      </w:pPr>
      <w:r w:rsidRPr="0007536C">
        <w:rPr>
          <w:rFonts w:asciiTheme="minorHAnsi" w:hAnsiTheme="minorHAnsi" w:cstheme="minorHAnsi"/>
          <w:color w:val="000000" w:themeColor="text1"/>
        </w:rPr>
        <w:sym w:font="Symbol" w:char="F0AE"/>
      </w:r>
      <w:r w:rsidRPr="0007536C">
        <w:rPr>
          <w:rFonts w:asciiTheme="minorHAnsi" w:hAnsiTheme="minorHAnsi" w:cstheme="minorHAnsi"/>
          <w:color w:val="000000" w:themeColor="text1"/>
        </w:rPr>
        <w:t xml:space="preserve">  Oxymore « belle hideusement » qui porte en lui la problématique-même du parcours : la création poétique sublime la réalité́ la plus obscène et la mue en beauté́ (boue/or) </w:t>
      </w:r>
    </w:p>
    <w:p w:rsidR="00D607BF" w:rsidRPr="0007536C" w:rsidRDefault="00D607BF" w:rsidP="00D607BF">
      <w:pPr>
        <w:numPr>
          <w:ilvl w:val="0"/>
          <w:numId w:val="1"/>
        </w:numPr>
        <w:jc w:val="both"/>
        <w:rPr>
          <w:rFonts w:asciiTheme="minorHAnsi" w:hAnsiTheme="minorHAnsi" w:cstheme="minorHAnsi"/>
          <w:color w:val="000000" w:themeColor="text1"/>
        </w:rPr>
      </w:pPr>
      <w:r w:rsidRPr="0007536C">
        <w:rPr>
          <w:rFonts w:asciiTheme="minorHAnsi" w:hAnsiTheme="minorHAnsi" w:cstheme="minorHAnsi"/>
          <w:color w:val="000000" w:themeColor="text1"/>
        </w:rPr>
        <w:sym w:font="Symbol" w:char="F0AE"/>
      </w:r>
      <w:r w:rsidRPr="0007536C">
        <w:rPr>
          <w:rFonts w:asciiTheme="minorHAnsi" w:hAnsiTheme="minorHAnsi" w:cstheme="minorHAnsi"/>
          <w:color w:val="000000" w:themeColor="text1"/>
        </w:rPr>
        <w:t xml:space="preserve">  « </w:t>
      </w:r>
      <w:proofErr w:type="gramStart"/>
      <w:r w:rsidRPr="0007536C">
        <w:rPr>
          <w:rFonts w:asciiTheme="minorHAnsi" w:hAnsiTheme="minorHAnsi" w:cstheme="minorHAnsi"/>
          <w:color w:val="000000" w:themeColor="text1"/>
        </w:rPr>
        <w:t>ulcère</w:t>
      </w:r>
      <w:proofErr w:type="gramEnd"/>
      <w:r w:rsidRPr="0007536C">
        <w:rPr>
          <w:rFonts w:asciiTheme="minorHAnsi" w:hAnsiTheme="minorHAnsi" w:cstheme="minorHAnsi"/>
          <w:color w:val="000000" w:themeColor="text1"/>
        </w:rPr>
        <w:t xml:space="preserve"> à l’anus » : obscénité́ qui </w:t>
      </w:r>
      <w:r w:rsidR="00505217" w:rsidRPr="0007536C">
        <w:rPr>
          <w:rFonts w:asciiTheme="minorHAnsi" w:hAnsiTheme="minorHAnsi" w:cstheme="minorHAnsi"/>
          <w:color w:val="000000" w:themeColor="text1"/>
        </w:rPr>
        <w:t>lève</w:t>
      </w:r>
      <w:r w:rsidRPr="0007536C">
        <w:rPr>
          <w:rFonts w:asciiTheme="minorHAnsi" w:hAnsiTheme="minorHAnsi" w:cstheme="minorHAnsi"/>
          <w:color w:val="000000" w:themeColor="text1"/>
        </w:rPr>
        <w:t xml:space="preserve"> le voile sur l’identité́ de cette </w:t>
      </w:r>
      <w:r w:rsidR="00505217" w:rsidRPr="0007536C">
        <w:rPr>
          <w:rFonts w:asciiTheme="minorHAnsi" w:hAnsiTheme="minorHAnsi" w:cstheme="minorHAnsi"/>
          <w:color w:val="000000" w:themeColor="text1"/>
        </w:rPr>
        <w:t>Vénus</w:t>
      </w:r>
      <w:r w:rsidRPr="0007536C">
        <w:rPr>
          <w:rFonts w:asciiTheme="minorHAnsi" w:hAnsiTheme="minorHAnsi" w:cstheme="minorHAnsi"/>
          <w:color w:val="000000" w:themeColor="text1"/>
        </w:rPr>
        <w:t xml:space="preserve">. </w:t>
      </w:r>
    </w:p>
    <w:p w:rsidR="00D607BF" w:rsidRPr="0007536C" w:rsidRDefault="00D607BF" w:rsidP="00D607BF">
      <w:pPr>
        <w:jc w:val="both"/>
        <w:rPr>
          <w:rFonts w:asciiTheme="minorHAnsi" w:hAnsiTheme="minorHAnsi" w:cstheme="minorHAnsi"/>
          <w:color w:val="000000" w:themeColor="text1"/>
        </w:rPr>
      </w:pPr>
      <w:r w:rsidRPr="0007536C">
        <w:rPr>
          <w:rFonts w:asciiTheme="minorHAnsi" w:hAnsiTheme="minorHAnsi" w:cstheme="minorHAnsi"/>
          <w:color w:val="000000" w:themeColor="text1"/>
        </w:rPr>
        <w:t xml:space="preserve">Sa posture, ses mouvements, son tatouage tout converge vers </w:t>
      </w:r>
      <w:r w:rsidR="003B1D31" w:rsidRPr="0007536C">
        <w:rPr>
          <w:rFonts w:asciiTheme="minorHAnsi" w:hAnsiTheme="minorHAnsi" w:cstheme="minorHAnsi"/>
          <w:color w:val="000000" w:themeColor="text1"/>
        </w:rPr>
        <w:t>l’image d’</w:t>
      </w:r>
      <w:r w:rsidRPr="0007536C">
        <w:rPr>
          <w:rFonts w:asciiTheme="minorHAnsi" w:hAnsiTheme="minorHAnsi" w:cstheme="minorHAnsi"/>
          <w:color w:val="000000" w:themeColor="text1"/>
        </w:rPr>
        <w:t xml:space="preserve">une prostituée. Cet ultime détail anatomique, d’un réalisme d’une grande crudité tourne à la fois en dérision tout une tradition poétique mais dénonce peut-être aussi une réalité́ </w:t>
      </w:r>
      <w:r w:rsidR="003B1D31" w:rsidRPr="0007536C">
        <w:rPr>
          <w:rFonts w:asciiTheme="minorHAnsi" w:hAnsiTheme="minorHAnsi" w:cstheme="minorHAnsi"/>
          <w:color w:val="000000" w:themeColor="text1"/>
        </w:rPr>
        <w:t>d’habitude cachée</w:t>
      </w:r>
      <w:r w:rsidRPr="0007536C">
        <w:rPr>
          <w:rFonts w:asciiTheme="minorHAnsi" w:hAnsiTheme="minorHAnsi" w:cstheme="minorHAnsi"/>
          <w:color w:val="000000" w:themeColor="text1"/>
        </w:rPr>
        <w:t xml:space="preserve">. </w:t>
      </w:r>
      <w:r w:rsidRPr="0007536C">
        <w:rPr>
          <w:rFonts w:asciiTheme="minorHAnsi" w:hAnsiTheme="minorHAnsi" w:cstheme="minorHAnsi"/>
        </w:rPr>
        <w:t xml:space="preserve">Ce dernier vers a donc valeur de chute et veut choquer le lecteur ; provocation de Rimbaud avec, à la rime, « Venus/anus » : sublime et bas sont ainsi liés ; le corps exhibe sa maladie : « ulcère » : cette dernière expression « ulcère à l’anus » qui clôt le poème </w:t>
      </w:r>
      <w:r w:rsidR="003B1D31" w:rsidRPr="0007536C">
        <w:rPr>
          <w:rFonts w:asciiTheme="minorHAnsi" w:hAnsiTheme="minorHAnsi" w:cstheme="minorHAnsi"/>
        </w:rPr>
        <w:t>métaphorise l’</w:t>
      </w:r>
      <w:r w:rsidRPr="0007536C">
        <w:rPr>
          <w:rFonts w:asciiTheme="minorHAnsi" w:hAnsiTheme="minorHAnsi" w:cstheme="minorHAnsi"/>
        </w:rPr>
        <w:t>écriture de Rimbaud lui-même, qui se refuse à se plier aux règles classiques, s’en moque, les parodie et se veut poète iconoclaste</w:t>
      </w:r>
    </w:p>
    <w:p w:rsidR="00D607BF" w:rsidRPr="0007536C" w:rsidRDefault="00D607BF" w:rsidP="00D607BF">
      <w:pPr>
        <w:ind w:left="360"/>
        <w:jc w:val="both"/>
        <w:rPr>
          <w:rFonts w:asciiTheme="minorHAnsi" w:hAnsiTheme="minorHAnsi" w:cstheme="minorHAnsi"/>
          <w:color w:val="000000" w:themeColor="text1"/>
        </w:rPr>
      </w:pPr>
    </w:p>
    <w:p w:rsidR="00D607BF" w:rsidRPr="0007536C" w:rsidRDefault="00D607BF" w:rsidP="00D607BF">
      <w:pPr>
        <w:pStyle w:val="Standard"/>
        <w:jc w:val="both"/>
        <w:rPr>
          <w:rFonts w:asciiTheme="minorHAnsi" w:hAnsiTheme="minorHAnsi" w:cstheme="minorHAnsi"/>
          <w:strike/>
        </w:rPr>
      </w:pPr>
      <w:r w:rsidRPr="0007536C">
        <w:rPr>
          <w:rFonts w:asciiTheme="minorHAnsi" w:eastAsia="Times New Roman" w:hAnsiTheme="minorHAnsi" w:cstheme="minorHAnsi"/>
          <w:b/>
          <w:color w:val="000000" w:themeColor="text1"/>
          <w:lang w:eastAsia="fr-FR"/>
        </w:rPr>
        <w:lastRenderedPageBreak/>
        <w:t>Conclusion :</w:t>
      </w:r>
      <w:r w:rsidRPr="0007536C">
        <w:rPr>
          <w:rFonts w:asciiTheme="minorHAnsi" w:eastAsia="Times New Roman" w:hAnsiTheme="minorHAnsi" w:cstheme="minorHAnsi"/>
          <w:b/>
          <w:color w:val="000000" w:themeColor="text1"/>
          <w:lang w:eastAsia="fr-FR"/>
        </w:rPr>
        <w:br/>
      </w:r>
      <w:r w:rsidR="00B4277E" w:rsidRPr="0007536C">
        <w:rPr>
          <w:rFonts w:asciiTheme="minorHAnsi" w:eastAsia="Times New Roman" w:hAnsiTheme="minorHAnsi" w:cstheme="minorHAnsi"/>
          <w:color w:val="000000" w:themeColor="text1"/>
          <w:lang w:eastAsia="fr-FR"/>
        </w:rPr>
        <w:t xml:space="preserve">Ainsi, </w:t>
      </w:r>
      <w:r w:rsidRPr="0007536C">
        <w:rPr>
          <w:rFonts w:asciiTheme="minorHAnsi" w:eastAsia="Times New Roman" w:hAnsiTheme="minorHAnsi" w:cstheme="minorHAnsi"/>
          <w:color w:val="000000" w:themeColor="text1"/>
          <w:lang w:eastAsia="fr-FR"/>
        </w:rPr>
        <w:t xml:space="preserve">Rimbaud </w:t>
      </w:r>
      <w:r w:rsidR="004356C1" w:rsidRPr="0007536C">
        <w:rPr>
          <w:rFonts w:asciiTheme="minorHAnsi" w:eastAsia="Times New Roman" w:hAnsiTheme="minorHAnsi" w:cstheme="minorHAnsi"/>
          <w:color w:val="000000" w:themeColor="text1"/>
          <w:lang w:eastAsia="fr-FR"/>
        </w:rPr>
        <w:t>rompt, en jouant des codes, avec la tradition et propose une version moderne du mythe de Vénus</w:t>
      </w:r>
      <w:r w:rsidR="004356C1" w:rsidRPr="0007536C">
        <w:rPr>
          <w:rFonts w:asciiTheme="minorHAnsi" w:hAnsiTheme="minorHAnsi" w:cstheme="minorHAnsi"/>
        </w:rPr>
        <w:t>, caricature de la Vénus traditionnelle, qui en est le reflet inversé dans un contre blason. Il</w:t>
      </w:r>
      <w:r w:rsidR="004356C1" w:rsidRPr="0007536C">
        <w:rPr>
          <w:rFonts w:asciiTheme="minorHAnsi" w:eastAsia="Times New Roman" w:hAnsiTheme="minorHAnsi" w:cstheme="minorHAnsi"/>
          <w:color w:val="000000" w:themeColor="text1"/>
          <w:lang w:eastAsia="fr-FR"/>
        </w:rPr>
        <w:t xml:space="preserve"> </w:t>
      </w:r>
      <w:r w:rsidRPr="0007536C">
        <w:rPr>
          <w:rFonts w:asciiTheme="minorHAnsi" w:eastAsia="Times New Roman" w:hAnsiTheme="minorHAnsi" w:cstheme="minorHAnsi"/>
          <w:color w:val="000000" w:themeColor="text1"/>
          <w:lang w:eastAsia="fr-FR"/>
        </w:rPr>
        <w:t xml:space="preserve">s’empare d’une </w:t>
      </w:r>
      <w:r w:rsidRPr="0007536C">
        <w:rPr>
          <w:rFonts w:asciiTheme="minorHAnsi" w:hAnsiTheme="minorHAnsi" w:cstheme="minorHAnsi"/>
          <w:color w:val="000000" w:themeColor="text1"/>
        </w:rPr>
        <w:t>réalité</w:t>
      </w:r>
      <w:r w:rsidRPr="0007536C">
        <w:rPr>
          <w:rFonts w:asciiTheme="minorHAnsi" w:eastAsia="Times New Roman" w:hAnsiTheme="minorHAnsi" w:cstheme="minorHAnsi"/>
          <w:color w:val="000000" w:themeColor="text1"/>
          <w:lang w:eastAsia="fr-FR"/>
        </w:rPr>
        <w:t xml:space="preserve">́ triviale et </w:t>
      </w:r>
      <w:r w:rsidRPr="0007536C">
        <w:rPr>
          <w:rFonts w:asciiTheme="minorHAnsi" w:hAnsiTheme="minorHAnsi" w:cstheme="minorHAnsi"/>
          <w:color w:val="000000" w:themeColor="text1"/>
        </w:rPr>
        <w:t>obscène</w:t>
      </w:r>
      <w:r w:rsidRPr="0007536C">
        <w:rPr>
          <w:rFonts w:asciiTheme="minorHAnsi" w:eastAsia="Times New Roman" w:hAnsiTheme="minorHAnsi" w:cstheme="minorHAnsi"/>
          <w:color w:val="000000" w:themeColor="text1"/>
          <w:lang w:eastAsia="fr-FR"/>
        </w:rPr>
        <w:t xml:space="preserve">, la boue de la laideur et de l’immonde, pour en </w:t>
      </w:r>
      <w:r w:rsidRPr="0007536C">
        <w:rPr>
          <w:rFonts w:asciiTheme="minorHAnsi" w:hAnsiTheme="minorHAnsi" w:cstheme="minorHAnsi"/>
          <w:color w:val="000000" w:themeColor="text1"/>
        </w:rPr>
        <w:t>révéler</w:t>
      </w:r>
      <w:r w:rsidRPr="0007536C">
        <w:rPr>
          <w:rFonts w:asciiTheme="minorHAnsi" w:eastAsia="Times New Roman" w:hAnsiTheme="minorHAnsi" w:cstheme="minorHAnsi"/>
          <w:color w:val="000000" w:themeColor="text1"/>
          <w:lang w:eastAsia="fr-FR"/>
        </w:rPr>
        <w:t xml:space="preserve"> la </w:t>
      </w:r>
      <w:r w:rsidRPr="0007536C">
        <w:rPr>
          <w:rFonts w:asciiTheme="minorHAnsi" w:hAnsiTheme="minorHAnsi" w:cstheme="minorHAnsi"/>
          <w:color w:val="000000" w:themeColor="text1"/>
        </w:rPr>
        <w:t>beauté</w:t>
      </w:r>
      <w:r w:rsidRPr="0007536C">
        <w:rPr>
          <w:rFonts w:asciiTheme="minorHAnsi" w:eastAsia="Times New Roman" w:hAnsiTheme="minorHAnsi" w:cstheme="minorHAnsi"/>
          <w:color w:val="000000" w:themeColor="text1"/>
          <w:lang w:eastAsia="fr-FR"/>
        </w:rPr>
        <w:t xml:space="preserve">́ </w:t>
      </w:r>
      <w:r w:rsidRPr="0007536C">
        <w:rPr>
          <w:rFonts w:asciiTheme="minorHAnsi" w:hAnsiTheme="minorHAnsi" w:cstheme="minorHAnsi"/>
          <w:color w:val="000000" w:themeColor="text1"/>
        </w:rPr>
        <w:t>cachée</w:t>
      </w:r>
      <w:r w:rsidRPr="0007536C">
        <w:rPr>
          <w:rFonts w:asciiTheme="minorHAnsi" w:eastAsia="Times New Roman" w:hAnsiTheme="minorHAnsi" w:cstheme="minorHAnsi"/>
          <w:color w:val="000000" w:themeColor="text1"/>
          <w:lang w:eastAsia="fr-FR"/>
        </w:rPr>
        <w:t xml:space="preserve">. </w:t>
      </w:r>
      <w:r w:rsidRPr="0007536C">
        <w:rPr>
          <w:rFonts w:asciiTheme="minorHAnsi" w:hAnsiTheme="minorHAnsi" w:cstheme="minorHAnsi"/>
        </w:rPr>
        <w:t>Il s’inscrit dans la lignée de Baudelaire </w:t>
      </w:r>
      <w:r w:rsidR="00505217" w:rsidRPr="0007536C">
        <w:rPr>
          <w:rFonts w:asciiTheme="minorHAnsi" w:hAnsiTheme="minorHAnsi" w:cstheme="minorHAnsi"/>
        </w:rPr>
        <w:t>: «</w:t>
      </w:r>
      <w:r w:rsidRPr="0007536C">
        <w:rPr>
          <w:rFonts w:asciiTheme="minorHAnsi" w:hAnsiTheme="minorHAnsi" w:cstheme="minorHAnsi"/>
        </w:rPr>
        <w:t> j’ai pétri de la boue, j’en ai fait de l‘or »</w:t>
      </w:r>
      <w:r w:rsidR="004356C1" w:rsidRPr="0007536C">
        <w:rPr>
          <w:rFonts w:asciiTheme="minorHAnsi" w:hAnsiTheme="minorHAnsi" w:cstheme="minorHAnsi"/>
        </w:rPr>
        <w:t>.</w:t>
      </w:r>
    </w:p>
    <w:p w:rsidR="00D607BF" w:rsidRPr="0007536C" w:rsidRDefault="004356C1" w:rsidP="00D607BF">
      <w:pPr>
        <w:pStyle w:val="Standard"/>
        <w:jc w:val="both"/>
        <w:rPr>
          <w:rFonts w:asciiTheme="minorHAnsi" w:hAnsiTheme="minorHAnsi" w:cstheme="minorHAnsi"/>
          <w:strike/>
        </w:rPr>
      </w:pPr>
      <w:r w:rsidRPr="0007536C">
        <w:rPr>
          <w:rFonts w:asciiTheme="minorHAnsi" w:hAnsiTheme="minorHAnsi" w:cstheme="minorHAnsi"/>
        </w:rPr>
        <w:t xml:space="preserve">Son poème prend une </w:t>
      </w:r>
      <w:r w:rsidR="00D607BF" w:rsidRPr="0007536C">
        <w:rPr>
          <w:rFonts w:asciiTheme="minorHAnsi" w:hAnsiTheme="minorHAnsi" w:cstheme="minorHAnsi"/>
        </w:rPr>
        <w:t>dimension spéculaire</w:t>
      </w:r>
      <w:r w:rsidRPr="0007536C">
        <w:rPr>
          <w:rFonts w:asciiTheme="minorHAnsi" w:hAnsiTheme="minorHAnsi" w:cstheme="minorHAnsi"/>
        </w:rPr>
        <w:t>, autotélique</w:t>
      </w:r>
      <w:r w:rsidR="00D607BF" w:rsidRPr="0007536C">
        <w:rPr>
          <w:rFonts w:asciiTheme="minorHAnsi" w:hAnsiTheme="minorHAnsi" w:cstheme="minorHAnsi"/>
        </w:rPr>
        <w:t xml:space="preserve"> car il se fait le miroir de sa propre écriture =&gt; Rimbaud se </w:t>
      </w:r>
      <w:r w:rsidRPr="0007536C">
        <w:rPr>
          <w:rFonts w:asciiTheme="minorHAnsi" w:hAnsiTheme="minorHAnsi" w:cstheme="minorHAnsi"/>
        </w:rPr>
        <w:t>lance dans</w:t>
      </w:r>
      <w:r w:rsidR="00D607BF" w:rsidRPr="0007536C">
        <w:rPr>
          <w:rFonts w:asciiTheme="minorHAnsi" w:hAnsiTheme="minorHAnsi" w:cstheme="minorHAnsi"/>
        </w:rPr>
        <w:t xml:space="preserve"> une nouvelle voie poétique qui dépasse les fondements esthétiques, qui recherche un nouveau langage</w:t>
      </w:r>
      <w:r w:rsidRPr="0007536C">
        <w:rPr>
          <w:rFonts w:asciiTheme="minorHAnsi" w:hAnsiTheme="minorHAnsi" w:cstheme="minorHAnsi"/>
        </w:rPr>
        <w:t xml:space="preserve"> dans l’alchimie de la création</w:t>
      </w:r>
      <w:r w:rsidR="00B4277E" w:rsidRPr="0007536C">
        <w:rPr>
          <w:rFonts w:asciiTheme="minorHAnsi" w:hAnsiTheme="minorHAnsi" w:cstheme="minorHAnsi"/>
        </w:rPr>
        <w:t>. Sa Vénus devient l’allégorie de sa poétique</w:t>
      </w:r>
      <w:r w:rsidRPr="0007536C">
        <w:rPr>
          <w:rFonts w:asciiTheme="minorHAnsi" w:hAnsiTheme="minorHAnsi" w:cstheme="minorHAnsi"/>
        </w:rPr>
        <w:t>, « </w:t>
      </w:r>
      <w:r w:rsidRPr="0007536C">
        <w:rPr>
          <w:rFonts w:asciiTheme="minorHAnsi" w:hAnsiTheme="minorHAnsi" w:cstheme="minorHAnsi"/>
          <w:bCs/>
        </w:rPr>
        <w:t>Horrible étrangement », Belle hideusement »</w:t>
      </w:r>
      <w:r w:rsidR="00B4277E" w:rsidRPr="0007536C">
        <w:rPr>
          <w:rFonts w:asciiTheme="minorHAnsi" w:hAnsiTheme="minorHAnsi" w:cstheme="minorHAnsi"/>
        </w:rPr>
        <w:t>.</w:t>
      </w:r>
    </w:p>
    <w:p w:rsidR="00D607BF" w:rsidRPr="0007536C" w:rsidRDefault="00D607BF" w:rsidP="00D607BF">
      <w:pPr>
        <w:ind w:left="720"/>
        <w:jc w:val="both"/>
        <w:rPr>
          <w:rFonts w:asciiTheme="minorHAnsi" w:hAnsiTheme="minorHAnsi" w:cstheme="minorHAnsi"/>
          <w:color w:val="000000" w:themeColor="text1"/>
        </w:rPr>
      </w:pPr>
    </w:p>
    <w:p w:rsidR="00D607BF" w:rsidRPr="0007536C" w:rsidRDefault="00D607BF" w:rsidP="00D607BF">
      <w:pPr>
        <w:pBdr>
          <w:top w:val="single" w:sz="4" w:space="1" w:color="auto"/>
          <w:left w:val="single" w:sz="4" w:space="4" w:color="auto"/>
          <w:bottom w:val="single" w:sz="4" w:space="1" w:color="auto"/>
          <w:right w:val="single" w:sz="4" w:space="4" w:color="auto"/>
        </w:pBdr>
        <w:jc w:val="both"/>
        <w:rPr>
          <w:rFonts w:asciiTheme="minorHAnsi" w:hAnsiTheme="minorHAnsi" w:cstheme="minorHAnsi"/>
          <w:b/>
          <w:color w:val="000000" w:themeColor="text1"/>
        </w:rPr>
      </w:pPr>
      <w:r w:rsidRPr="0007536C">
        <w:rPr>
          <w:rFonts w:asciiTheme="minorHAnsi" w:hAnsiTheme="minorHAnsi" w:cstheme="minorHAnsi"/>
          <w:b/>
          <w:color w:val="000000" w:themeColor="text1"/>
        </w:rPr>
        <w:t xml:space="preserve">3. Réalisation d’une carte mentale de la lecture. </w:t>
      </w:r>
    </w:p>
    <w:p w:rsidR="00D607BF" w:rsidRPr="0007536C" w:rsidRDefault="00D607BF" w:rsidP="00D607BF">
      <w:pPr>
        <w:ind w:left="720"/>
        <w:jc w:val="both"/>
        <w:rPr>
          <w:rFonts w:asciiTheme="minorHAnsi" w:hAnsiTheme="minorHAnsi" w:cstheme="minorHAnsi"/>
          <w:color w:val="000000" w:themeColor="text1"/>
        </w:rPr>
      </w:pPr>
      <w:r w:rsidRPr="0007536C">
        <w:rPr>
          <w:rFonts w:asciiTheme="minorHAnsi" w:hAnsiTheme="minorHAnsi" w:cstheme="minorHAnsi"/>
          <w:noProof/>
          <w:color w:val="000000" w:themeColor="text1"/>
        </w:rPr>
        <w:drawing>
          <wp:inline distT="0" distB="0" distL="0" distR="0" wp14:anchorId="0A0E5337" wp14:editId="629B160F">
            <wp:extent cx="5756910" cy="3289935"/>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Capture d’écran 2019-12-08 à 17.54.39.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56910" cy="3289935"/>
                    </a:xfrm>
                    <a:prstGeom prst="rect">
                      <a:avLst/>
                    </a:prstGeom>
                  </pic:spPr>
                </pic:pic>
              </a:graphicData>
            </a:graphic>
          </wp:inline>
        </w:drawing>
      </w:r>
    </w:p>
    <w:p w:rsidR="00D607BF" w:rsidRPr="0007536C" w:rsidRDefault="00D607BF" w:rsidP="00D607BF">
      <w:pPr>
        <w:rPr>
          <w:rFonts w:asciiTheme="minorHAnsi" w:hAnsiTheme="minorHAnsi" w:cstheme="minorHAnsi"/>
          <w:b/>
          <w:color w:val="000000"/>
        </w:rPr>
      </w:pPr>
      <w:r w:rsidRPr="0007536C">
        <w:rPr>
          <w:rFonts w:asciiTheme="minorHAnsi" w:hAnsiTheme="minorHAnsi" w:cstheme="minorHAnsi"/>
          <w:b/>
          <w:color w:val="000000"/>
        </w:rPr>
        <w:br w:type="page"/>
      </w:r>
    </w:p>
    <w:p w:rsidR="00D607BF" w:rsidRPr="0007536C" w:rsidRDefault="00D607BF" w:rsidP="00D607BF">
      <w:pPr>
        <w:pBdr>
          <w:top w:val="single" w:sz="4" w:space="1" w:color="auto"/>
          <w:left w:val="single" w:sz="4" w:space="4" w:color="auto"/>
          <w:bottom w:val="single" w:sz="4" w:space="1" w:color="auto"/>
          <w:right w:val="single" w:sz="4" w:space="4" w:color="auto"/>
        </w:pBdr>
        <w:rPr>
          <w:rFonts w:asciiTheme="minorHAnsi" w:hAnsiTheme="minorHAnsi" w:cstheme="minorHAnsi"/>
          <w:b/>
          <w:color w:val="000000"/>
        </w:rPr>
      </w:pPr>
      <w:r w:rsidRPr="0007536C">
        <w:rPr>
          <w:rFonts w:asciiTheme="minorHAnsi" w:hAnsiTheme="minorHAnsi" w:cstheme="minorHAnsi"/>
          <w:b/>
          <w:color w:val="000000"/>
        </w:rPr>
        <w:lastRenderedPageBreak/>
        <w:t xml:space="preserve">4. </w:t>
      </w:r>
      <w:r w:rsidRPr="0007536C">
        <w:rPr>
          <w:rFonts w:asciiTheme="minorHAnsi" w:hAnsiTheme="minorHAnsi" w:cstheme="minorHAnsi"/>
          <w:b/>
          <w:color w:val="000000"/>
          <w:u w:val="single"/>
        </w:rPr>
        <w:t>Commentaire</w:t>
      </w:r>
      <w:r w:rsidRPr="0007536C">
        <w:rPr>
          <w:rFonts w:asciiTheme="minorHAnsi" w:hAnsiTheme="minorHAnsi" w:cstheme="minorHAnsi"/>
          <w:b/>
          <w:color w:val="000000"/>
        </w:rPr>
        <w:t xml:space="preserve"> en grand partie rédigé, avec une problématique différente de celle du parcours</w:t>
      </w:r>
      <w:r w:rsidR="00E438F8" w:rsidRPr="00E438F8">
        <w:rPr>
          <w:rFonts w:asciiTheme="minorHAnsi" w:hAnsiTheme="minorHAnsi" w:cstheme="minorHAnsi"/>
          <w:b/>
          <w:color w:val="000000"/>
        </w:rPr>
        <w:t xml:space="preserve"> élaboré en collaboration avec Corinne Durand </w:t>
      </w:r>
      <w:proofErr w:type="spellStart"/>
      <w:r w:rsidR="00E438F8" w:rsidRPr="00E438F8">
        <w:rPr>
          <w:rFonts w:asciiTheme="minorHAnsi" w:hAnsiTheme="minorHAnsi" w:cstheme="minorHAnsi"/>
          <w:b/>
          <w:color w:val="000000"/>
        </w:rPr>
        <w:t>Degranges</w:t>
      </w:r>
      <w:proofErr w:type="spellEnd"/>
      <w:r w:rsidR="00E438F8" w:rsidRPr="00E438F8">
        <w:rPr>
          <w:rFonts w:asciiTheme="minorHAnsi" w:hAnsiTheme="minorHAnsi" w:cstheme="minorHAnsi"/>
          <w:b/>
          <w:color w:val="000000"/>
        </w:rPr>
        <w:t xml:space="preserve"> et Alain </w:t>
      </w:r>
      <w:proofErr w:type="spellStart"/>
      <w:r w:rsidR="00E438F8" w:rsidRPr="00E438F8">
        <w:rPr>
          <w:rFonts w:asciiTheme="minorHAnsi" w:hAnsiTheme="minorHAnsi" w:cstheme="minorHAnsi"/>
          <w:b/>
          <w:color w:val="000000"/>
        </w:rPr>
        <w:t>Bardel</w:t>
      </w:r>
      <w:proofErr w:type="spellEnd"/>
      <w:r w:rsidR="00E438F8" w:rsidRPr="00E438F8">
        <w:rPr>
          <w:rFonts w:asciiTheme="minorHAnsi" w:hAnsiTheme="minorHAnsi" w:cstheme="minorHAnsi"/>
          <w:b/>
          <w:color w:val="000000"/>
        </w:rPr>
        <w:t xml:space="preserve"> (+ GZ).</w:t>
      </w:r>
    </w:p>
    <w:p w:rsidR="00D607BF" w:rsidRPr="0007536C" w:rsidRDefault="004A6B83" w:rsidP="00D607BF">
      <w:pPr>
        <w:widowControl w:val="0"/>
        <w:autoSpaceDE w:val="0"/>
        <w:autoSpaceDN w:val="0"/>
        <w:adjustRightInd w:val="0"/>
        <w:jc w:val="both"/>
        <w:rPr>
          <w:rFonts w:asciiTheme="minorHAnsi" w:hAnsiTheme="minorHAnsi" w:cstheme="minorHAnsi"/>
        </w:rPr>
      </w:pPr>
      <w:hyperlink r:id="rId11" w:history="1">
        <w:r w:rsidR="00D607BF" w:rsidRPr="0007536C">
          <w:rPr>
            <w:rStyle w:val="Lienhypertexte"/>
            <w:rFonts w:asciiTheme="minorHAnsi" w:hAnsiTheme="minorHAnsi" w:cstheme="minorHAnsi"/>
          </w:rPr>
          <w:t>http://abardel.free.fr/recueil_de_douai/venus/venusanadyomene.htm</w:t>
        </w:r>
      </w:hyperlink>
    </w:p>
    <w:p w:rsidR="00E438F8" w:rsidRDefault="00E438F8" w:rsidP="00D607BF">
      <w:pPr>
        <w:jc w:val="both"/>
        <w:rPr>
          <w:rFonts w:asciiTheme="minorHAnsi" w:hAnsiTheme="minorHAnsi" w:cstheme="minorHAnsi"/>
          <w:b/>
          <w:bCs/>
          <w:color w:val="000000"/>
        </w:rPr>
      </w:pPr>
    </w:p>
    <w:p w:rsidR="00D607BF" w:rsidRPr="0007536C" w:rsidRDefault="00764334" w:rsidP="00D607BF">
      <w:pPr>
        <w:jc w:val="both"/>
        <w:rPr>
          <w:rFonts w:asciiTheme="minorHAnsi" w:hAnsiTheme="minorHAnsi" w:cstheme="minorHAnsi"/>
          <w:color w:val="000000"/>
        </w:rPr>
      </w:pPr>
      <w:r w:rsidRPr="0007536C">
        <w:rPr>
          <w:rFonts w:asciiTheme="minorHAnsi" w:hAnsiTheme="minorHAnsi" w:cstheme="minorHAnsi"/>
          <w:b/>
          <w:bCs/>
          <w:color w:val="000000"/>
        </w:rPr>
        <w:t>E</w:t>
      </w:r>
      <w:r w:rsidR="00D607BF" w:rsidRPr="0007536C">
        <w:rPr>
          <w:rFonts w:asciiTheme="minorHAnsi" w:hAnsiTheme="minorHAnsi" w:cstheme="minorHAnsi"/>
          <w:b/>
          <w:bCs/>
          <w:color w:val="000000"/>
        </w:rPr>
        <w:t xml:space="preserve">n quoi le poème de Rimbaud intitulé </w:t>
      </w:r>
      <w:r w:rsidR="00D607BF" w:rsidRPr="0007536C">
        <w:rPr>
          <w:rFonts w:asciiTheme="minorHAnsi" w:hAnsiTheme="minorHAnsi" w:cstheme="minorHAnsi"/>
          <w:b/>
          <w:bCs/>
          <w:i/>
          <w:iCs/>
          <w:color w:val="000000"/>
        </w:rPr>
        <w:t xml:space="preserve">Vénus anadyomène </w:t>
      </w:r>
      <w:r w:rsidR="00D607BF" w:rsidRPr="0007536C">
        <w:rPr>
          <w:rFonts w:asciiTheme="minorHAnsi" w:hAnsiTheme="minorHAnsi" w:cstheme="minorHAnsi"/>
          <w:b/>
          <w:bCs/>
          <w:color w:val="000000"/>
        </w:rPr>
        <w:t>peut</w:t>
      </w:r>
      <w:r w:rsidRPr="0007536C">
        <w:rPr>
          <w:rFonts w:asciiTheme="minorHAnsi" w:hAnsiTheme="minorHAnsi" w:cstheme="minorHAnsi"/>
          <w:b/>
          <w:bCs/>
          <w:color w:val="000000"/>
        </w:rPr>
        <w:t>-il</w:t>
      </w:r>
      <w:r w:rsidR="00D607BF" w:rsidRPr="0007536C">
        <w:rPr>
          <w:rFonts w:asciiTheme="minorHAnsi" w:hAnsiTheme="minorHAnsi" w:cstheme="minorHAnsi"/>
          <w:b/>
          <w:bCs/>
          <w:color w:val="000000"/>
        </w:rPr>
        <w:t xml:space="preserve"> être considéré comme une parodie</w:t>
      </w:r>
      <w:r w:rsidRPr="0007536C">
        <w:rPr>
          <w:rFonts w:asciiTheme="minorHAnsi" w:hAnsiTheme="minorHAnsi" w:cstheme="minorHAnsi"/>
          <w:b/>
          <w:bCs/>
          <w:color w:val="000000"/>
        </w:rPr>
        <w:t> ?</w:t>
      </w:r>
    </w:p>
    <w:p w:rsidR="00D607BF" w:rsidRPr="0007536C" w:rsidRDefault="00D607BF" w:rsidP="00D607BF">
      <w:pPr>
        <w:jc w:val="both"/>
        <w:rPr>
          <w:rFonts w:asciiTheme="minorHAnsi" w:hAnsiTheme="minorHAnsi" w:cstheme="minorHAnsi"/>
          <w:color w:val="000000"/>
        </w:rPr>
      </w:pPr>
    </w:p>
    <w:p w:rsidR="00D607BF" w:rsidRPr="0007536C" w:rsidRDefault="00D607BF" w:rsidP="00D607BF">
      <w:pPr>
        <w:jc w:val="both"/>
        <w:rPr>
          <w:rFonts w:asciiTheme="minorHAnsi" w:hAnsiTheme="minorHAnsi" w:cstheme="minorHAnsi"/>
          <w:i/>
          <w:iCs/>
          <w:color w:val="000000"/>
        </w:rPr>
      </w:pPr>
      <w:r w:rsidRPr="0007536C">
        <w:rPr>
          <w:rFonts w:asciiTheme="minorHAnsi" w:hAnsiTheme="minorHAnsi" w:cstheme="minorHAnsi"/>
          <w:b/>
          <w:bCs/>
          <w:i/>
          <w:iCs/>
          <w:color w:val="000000"/>
        </w:rPr>
        <w:t>Introduction</w:t>
      </w:r>
    </w:p>
    <w:p w:rsidR="00D607BF" w:rsidRPr="0007536C" w:rsidRDefault="00D607BF" w:rsidP="00D607BF">
      <w:pPr>
        <w:jc w:val="both"/>
        <w:rPr>
          <w:rFonts w:asciiTheme="minorHAnsi" w:hAnsiTheme="minorHAnsi" w:cstheme="minorHAnsi"/>
          <w:color w:val="000000"/>
        </w:rPr>
      </w:pPr>
      <w:r w:rsidRPr="0007536C">
        <w:rPr>
          <w:rFonts w:asciiTheme="minorHAnsi" w:hAnsiTheme="minorHAnsi" w:cstheme="minorHAnsi"/>
          <w:i/>
          <w:iCs/>
          <w:color w:val="000000"/>
        </w:rPr>
        <w:t>(Présentation très courte du texte et de l’auteur suivie par une explicitation de la problématique – qu’est-ce qu’une parodie</w:t>
      </w:r>
      <w:r w:rsidR="00505217" w:rsidRPr="0007536C">
        <w:rPr>
          <w:rFonts w:asciiTheme="minorHAnsi" w:hAnsiTheme="minorHAnsi" w:cstheme="minorHAnsi"/>
          <w:i/>
          <w:iCs/>
          <w:color w:val="000000"/>
        </w:rPr>
        <w:t> ? en</w:t>
      </w:r>
      <w:r w:rsidRPr="0007536C">
        <w:rPr>
          <w:rFonts w:asciiTheme="minorHAnsi" w:hAnsiTheme="minorHAnsi" w:cstheme="minorHAnsi"/>
          <w:i/>
          <w:iCs/>
          <w:color w:val="000000"/>
        </w:rPr>
        <w:t xml:space="preserve"> quoi est-ce une parodie ?  – et l’annonce du plan).</w:t>
      </w:r>
    </w:p>
    <w:p w:rsidR="00D607BF" w:rsidRPr="0007536C" w:rsidRDefault="00D607BF" w:rsidP="00D607BF">
      <w:pPr>
        <w:jc w:val="both"/>
        <w:rPr>
          <w:rFonts w:asciiTheme="minorHAnsi" w:hAnsiTheme="minorHAnsi" w:cstheme="minorHAnsi"/>
          <w:color w:val="000000"/>
        </w:rPr>
      </w:pPr>
      <w:r w:rsidRPr="0007536C">
        <w:rPr>
          <w:rFonts w:asciiTheme="minorHAnsi" w:hAnsiTheme="minorHAnsi" w:cstheme="minorHAnsi"/>
          <w:color w:val="000000"/>
        </w:rPr>
        <w:tab/>
      </w:r>
    </w:p>
    <w:p w:rsidR="00D607BF" w:rsidRPr="0007536C" w:rsidRDefault="00D607BF" w:rsidP="00D607BF">
      <w:pPr>
        <w:jc w:val="both"/>
        <w:rPr>
          <w:rFonts w:asciiTheme="minorHAnsi" w:hAnsiTheme="minorHAnsi" w:cstheme="minorHAnsi"/>
          <w:color w:val="000000"/>
        </w:rPr>
      </w:pPr>
      <w:r w:rsidRPr="0007536C">
        <w:rPr>
          <w:rFonts w:asciiTheme="minorHAnsi" w:hAnsiTheme="minorHAnsi" w:cstheme="minorHAnsi"/>
          <w:color w:val="000000"/>
        </w:rPr>
        <w:t xml:space="preserve">             Le sonnet « Vénus Anadyomène », écrit par Rimbaud en 1870, peut être considéré comme un exercice de parodie. La parodie consiste dans l’imitation satirique d’un texte ou d’une image, qui les détourne de leurs intentions initiales afin de produire un effet </w:t>
      </w:r>
      <w:r w:rsidR="003D49AB" w:rsidRPr="0007536C">
        <w:rPr>
          <w:rFonts w:asciiTheme="minorHAnsi" w:hAnsiTheme="minorHAnsi" w:cstheme="minorHAnsi"/>
          <w:color w:val="000000"/>
        </w:rPr>
        <w:t>comique,</w:t>
      </w:r>
      <w:r w:rsidR="00505217" w:rsidRPr="0007536C">
        <w:rPr>
          <w:rFonts w:asciiTheme="minorHAnsi" w:hAnsiTheme="minorHAnsi" w:cstheme="minorHAnsi"/>
          <w:color w:val="000000"/>
        </w:rPr>
        <w:t xml:space="preserve"> moqueur</w:t>
      </w:r>
      <w:r w:rsidRPr="0007536C">
        <w:rPr>
          <w:rFonts w:asciiTheme="minorHAnsi" w:hAnsiTheme="minorHAnsi" w:cstheme="minorHAnsi"/>
          <w:color w:val="000000"/>
        </w:rPr>
        <w:t>.  Tel est bien le principe suivi par Rimbaud dans ce poème. Comme l’indique le titre, il prend pour thème le mythe antique de la naissance d’Aphrodite (Vénus Anadyomène signifie « Vénus née des flots »), récit universellement connu par ses expressions littéraires et picturales. Mais, en opposition avec ce modèle traditionnel, il se donne pour objectif de produire une image dégradante du corps féminin. Nous montrerons comment Rimbaud arrive à ses fins en étudiant successivement les aspects dépréciatifs de la description et les effets parodiques tirés de son organisation.</w:t>
      </w:r>
    </w:p>
    <w:p w:rsidR="00D607BF" w:rsidRPr="0007536C" w:rsidRDefault="00D607BF" w:rsidP="00D607BF">
      <w:pPr>
        <w:jc w:val="both"/>
        <w:rPr>
          <w:rFonts w:asciiTheme="minorHAnsi" w:hAnsiTheme="minorHAnsi" w:cstheme="minorHAnsi"/>
          <w:color w:val="000000"/>
        </w:rPr>
      </w:pPr>
      <w:r w:rsidRPr="0007536C">
        <w:rPr>
          <w:rFonts w:asciiTheme="minorHAnsi" w:hAnsiTheme="minorHAnsi" w:cstheme="minorHAnsi"/>
          <w:color w:val="000000"/>
        </w:rPr>
        <w:t> </w:t>
      </w:r>
    </w:p>
    <w:p w:rsidR="00D607BF" w:rsidRPr="0007536C" w:rsidRDefault="00D607BF" w:rsidP="00D607BF">
      <w:pPr>
        <w:jc w:val="both"/>
        <w:rPr>
          <w:rFonts w:asciiTheme="minorHAnsi" w:hAnsiTheme="minorHAnsi" w:cstheme="minorHAnsi"/>
          <w:color w:val="000000"/>
        </w:rPr>
      </w:pPr>
      <w:r w:rsidRPr="0007536C">
        <w:rPr>
          <w:rFonts w:asciiTheme="minorHAnsi" w:hAnsiTheme="minorHAnsi" w:cstheme="minorHAnsi"/>
          <w:b/>
          <w:bCs/>
          <w:i/>
          <w:iCs/>
          <w:color w:val="000000"/>
        </w:rPr>
        <w:t>I – Une description dépréciative</w:t>
      </w:r>
      <w:r w:rsidR="00C92B67" w:rsidRPr="0007536C">
        <w:rPr>
          <w:rFonts w:asciiTheme="minorHAnsi" w:hAnsiTheme="minorHAnsi" w:cstheme="minorHAnsi"/>
          <w:b/>
          <w:bCs/>
          <w:i/>
          <w:iCs/>
          <w:color w:val="000000"/>
        </w:rPr>
        <w:t> : la démythification de la Vénus</w:t>
      </w:r>
    </w:p>
    <w:p w:rsidR="00D607BF" w:rsidRPr="0007536C" w:rsidRDefault="00D607BF" w:rsidP="00D607BF">
      <w:pPr>
        <w:jc w:val="both"/>
        <w:rPr>
          <w:rFonts w:asciiTheme="minorHAnsi" w:hAnsiTheme="minorHAnsi" w:cstheme="minorHAnsi"/>
          <w:color w:val="000000"/>
        </w:rPr>
      </w:pPr>
      <w:r w:rsidRPr="0007536C">
        <w:rPr>
          <w:rFonts w:asciiTheme="minorHAnsi" w:hAnsiTheme="minorHAnsi" w:cstheme="minorHAnsi"/>
          <w:i/>
          <w:iCs/>
          <w:color w:val="000000"/>
        </w:rPr>
        <w:t> </w:t>
      </w:r>
    </w:p>
    <w:p w:rsidR="00D607BF" w:rsidRPr="0007536C" w:rsidRDefault="00D607BF" w:rsidP="00D607BF">
      <w:pPr>
        <w:jc w:val="both"/>
        <w:rPr>
          <w:rFonts w:asciiTheme="minorHAnsi" w:hAnsiTheme="minorHAnsi" w:cstheme="minorHAnsi"/>
          <w:color w:val="000000"/>
        </w:rPr>
      </w:pPr>
      <w:r w:rsidRPr="0007536C">
        <w:rPr>
          <w:rFonts w:asciiTheme="minorHAnsi" w:hAnsiTheme="minorHAnsi" w:cstheme="minorHAnsi"/>
          <w:i/>
          <w:iCs/>
          <w:color w:val="000000"/>
        </w:rPr>
        <w:t>a) Les dégradations physiques de l’âge</w:t>
      </w:r>
    </w:p>
    <w:p w:rsidR="00D607BF" w:rsidRPr="0007536C" w:rsidRDefault="00D607BF" w:rsidP="00D607BF">
      <w:pPr>
        <w:jc w:val="both"/>
        <w:rPr>
          <w:rFonts w:asciiTheme="minorHAnsi" w:hAnsiTheme="minorHAnsi" w:cstheme="minorHAnsi"/>
          <w:color w:val="000000"/>
        </w:rPr>
      </w:pPr>
      <w:r w:rsidRPr="0007536C">
        <w:rPr>
          <w:rFonts w:asciiTheme="minorHAnsi" w:hAnsiTheme="minorHAnsi" w:cstheme="minorHAnsi"/>
          <w:color w:val="000000"/>
        </w:rPr>
        <w:t xml:space="preserve">     Sans que </w:t>
      </w:r>
      <w:r w:rsidR="00505217" w:rsidRPr="0007536C">
        <w:rPr>
          <w:rFonts w:asciiTheme="minorHAnsi" w:hAnsiTheme="minorHAnsi" w:cstheme="minorHAnsi"/>
          <w:color w:val="000000"/>
        </w:rPr>
        <w:t>ce ne soit jamais</w:t>
      </w:r>
      <w:r w:rsidRPr="0007536C">
        <w:rPr>
          <w:rFonts w:asciiTheme="minorHAnsi" w:hAnsiTheme="minorHAnsi" w:cstheme="minorHAnsi"/>
          <w:color w:val="000000"/>
        </w:rPr>
        <w:t xml:space="preserve"> clairement dit, de nombreux aspects de la description évoquent la vieillesse. La « vieille baignoire » (v.3) où se lave ce qui semble être une prostituée entre-aperçue par le narrateur est comparée </w:t>
      </w:r>
      <w:r w:rsidR="00505217" w:rsidRPr="0007536C">
        <w:rPr>
          <w:rFonts w:asciiTheme="minorHAnsi" w:hAnsiTheme="minorHAnsi" w:cstheme="minorHAnsi"/>
          <w:color w:val="000000"/>
        </w:rPr>
        <w:t>à un</w:t>
      </w:r>
      <w:r w:rsidRPr="0007536C">
        <w:rPr>
          <w:rFonts w:asciiTheme="minorHAnsi" w:hAnsiTheme="minorHAnsi" w:cstheme="minorHAnsi"/>
          <w:color w:val="000000"/>
        </w:rPr>
        <w:t xml:space="preserve"> « cercueil vert en fer blanc » (v.1). Le participe « ravaudés » (v.4) évoque des travaux de maquillage médiocrement réalisés (« assez mal ravaudés »). Le verbe « ravauder » désigne normalement le raccommodage de vêtements usés : les « déficits », c’est à dire ici les imperfections physiques, doivent donc semble-t-il être imputés à l’usure des ans plus qu’à une disgrâce naturelle. L’expression « fortement pommadés » (v.2) appliquée aux cheveux de la baigneuse est à rapprocher du détail précédent : elle suggère les soins de beauté maladroits et incapables de dissimuler les dégradations physiques de l’âge. On constate donc ici une première inversion de la représentation mythique : à l’image traditionnelle de Vénus qui est celle de la jeunesse A.R. oppose le portrait d’une vieille femme au corps décrépit.</w:t>
      </w:r>
    </w:p>
    <w:p w:rsidR="00D607BF" w:rsidRPr="0007536C" w:rsidRDefault="00D607BF" w:rsidP="00D607BF">
      <w:pPr>
        <w:jc w:val="both"/>
        <w:rPr>
          <w:rFonts w:asciiTheme="minorHAnsi" w:hAnsiTheme="minorHAnsi" w:cstheme="minorHAnsi"/>
          <w:color w:val="000000"/>
        </w:rPr>
      </w:pPr>
    </w:p>
    <w:p w:rsidR="00D607BF" w:rsidRPr="0007536C" w:rsidRDefault="00D607BF" w:rsidP="00D607BF">
      <w:pPr>
        <w:jc w:val="both"/>
        <w:rPr>
          <w:rFonts w:asciiTheme="minorHAnsi" w:hAnsiTheme="minorHAnsi" w:cstheme="minorHAnsi"/>
          <w:color w:val="000000"/>
        </w:rPr>
      </w:pPr>
      <w:r w:rsidRPr="0007536C">
        <w:rPr>
          <w:rFonts w:asciiTheme="minorHAnsi" w:hAnsiTheme="minorHAnsi" w:cstheme="minorHAnsi"/>
          <w:i/>
          <w:iCs/>
          <w:color w:val="000000"/>
        </w:rPr>
        <w:t>b) La lourdeur des formes </w:t>
      </w:r>
    </w:p>
    <w:p w:rsidR="00D607BF" w:rsidRPr="0007536C" w:rsidRDefault="00D607BF" w:rsidP="00D607BF">
      <w:pPr>
        <w:jc w:val="both"/>
        <w:rPr>
          <w:rFonts w:asciiTheme="minorHAnsi" w:hAnsiTheme="minorHAnsi" w:cstheme="minorHAnsi"/>
          <w:color w:val="000000"/>
        </w:rPr>
      </w:pPr>
      <w:r w:rsidRPr="0007536C">
        <w:rPr>
          <w:rFonts w:asciiTheme="minorHAnsi" w:hAnsiTheme="minorHAnsi" w:cstheme="minorHAnsi"/>
          <w:color w:val="000000"/>
        </w:rPr>
        <w:t xml:space="preserve">     Les indications de la lourdeur de ce corps féminin sont nombreuses : « col gras et gris » (à noter la façon dont l’allitération en /gr/ renforce l’idée de grosseur) ; « rondeurs des reins » (avec cette fois une allitération en /r/ produisant le même effet) ; les vers 8 et 9 évoquent avec une précision clinique l’effet disgracieux de la cellulite : « la graisse sous la peau paraît en feuilles plates », « l’échine est un peu rouge ». L’adjectif « large » apparaît à deux reprises : « larges omoplates » (v.5), « large croupe » (v.13) et entre en résonance avec l’adjectif « court » : « le dos court » (v.6) pour dessiner un corps aux formes ramassées, inélégantes. A </w:t>
      </w:r>
      <w:r w:rsidRPr="0007536C">
        <w:rPr>
          <w:rFonts w:asciiTheme="minorHAnsi" w:hAnsiTheme="minorHAnsi" w:cstheme="minorHAnsi"/>
          <w:color w:val="000000"/>
        </w:rPr>
        <w:lastRenderedPageBreak/>
        <w:t>la Vénus traditionnelle qui incarne la beauté et la grâce naturelle du corps féminin, Rimbaud oppose le spectacle de la laideur.</w:t>
      </w:r>
    </w:p>
    <w:p w:rsidR="00D607BF" w:rsidRPr="0007536C" w:rsidRDefault="00D607BF" w:rsidP="00D607BF">
      <w:pPr>
        <w:jc w:val="both"/>
        <w:rPr>
          <w:rFonts w:asciiTheme="minorHAnsi" w:hAnsiTheme="minorHAnsi" w:cstheme="minorHAnsi"/>
          <w:color w:val="000000"/>
        </w:rPr>
      </w:pPr>
    </w:p>
    <w:p w:rsidR="00D607BF" w:rsidRPr="0007536C" w:rsidRDefault="00D607BF" w:rsidP="00D607BF">
      <w:pPr>
        <w:jc w:val="both"/>
        <w:rPr>
          <w:rFonts w:asciiTheme="minorHAnsi" w:hAnsiTheme="minorHAnsi" w:cstheme="minorHAnsi"/>
          <w:color w:val="000000"/>
        </w:rPr>
      </w:pPr>
      <w:r w:rsidRPr="0007536C">
        <w:rPr>
          <w:rFonts w:asciiTheme="minorHAnsi" w:hAnsiTheme="minorHAnsi" w:cstheme="minorHAnsi"/>
          <w:i/>
          <w:iCs/>
          <w:color w:val="000000"/>
        </w:rPr>
        <w:t>c) Une nudité impudique et repoussante </w:t>
      </w:r>
    </w:p>
    <w:p w:rsidR="00D607BF" w:rsidRPr="0007536C" w:rsidRDefault="00D607BF" w:rsidP="00D607BF">
      <w:pPr>
        <w:jc w:val="both"/>
        <w:rPr>
          <w:rFonts w:asciiTheme="minorHAnsi" w:hAnsiTheme="minorHAnsi" w:cstheme="minorHAnsi"/>
          <w:color w:val="000000"/>
        </w:rPr>
      </w:pPr>
      <w:r w:rsidRPr="0007536C">
        <w:rPr>
          <w:rFonts w:asciiTheme="minorHAnsi" w:hAnsiTheme="minorHAnsi" w:cstheme="minorHAnsi"/>
          <w:color w:val="000000"/>
        </w:rPr>
        <w:t xml:space="preserve">     Le dégoût ressenti par le poète face à ce corps s’exprime de multiples façons. Le vocabulaire des sens est mobilisé pour décrire cette répulsion : on notera l’expression curieusement </w:t>
      </w:r>
      <w:proofErr w:type="spellStart"/>
      <w:r w:rsidRPr="0007536C">
        <w:rPr>
          <w:rFonts w:asciiTheme="minorHAnsi" w:hAnsiTheme="minorHAnsi" w:cstheme="minorHAnsi"/>
          <w:color w:val="000000"/>
        </w:rPr>
        <w:t>synesthésique</w:t>
      </w:r>
      <w:proofErr w:type="spellEnd"/>
      <w:r w:rsidRPr="0007536C">
        <w:rPr>
          <w:rFonts w:asciiTheme="minorHAnsi" w:hAnsiTheme="minorHAnsi" w:cstheme="minorHAnsi"/>
          <w:color w:val="000000"/>
        </w:rPr>
        <w:t xml:space="preserve"> (superposition de l’olfactif et du gustatif) pour évoquer l’odeur désagréable de ce corps : « le tout sent un goût horrible » (v.9-10).  Sur le plan de la vue, le texte note « des singularités qu’il faut voir à la loupe » (v.11). Il suggère par là des laideurs de détail qui méritent que l’on s’approche pour les observer, tant elles sont « singulières », c’est à dire rares, originales. Cette considération flatteuse est bien évidemment l’expression ironique, par antiphrase, du dégoût ressenti par le spectateur devant les difformités qu’il observe. Deux formules hyperboliques de construction semblable (</w:t>
      </w:r>
      <w:proofErr w:type="spellStart"/>
      <w:r w:rsidRPr="0007536C">
        <w:rPr>
          <w:rFonts w:asciiTheme="minorHAnsi" w:hAnsiTheme="minorHAnsi" w:cstheme="minorHAnsi"/>
          <w:color w:val="000000"/>
        </w:rPr>
        <w:t>adj</w:t>
      </w:r>
      <w:proofErr w:type="spellEnd"/>
      <w:r w:rsidRPr="0007536C">
        <w:rPr>
          <w:rFonts w:asciiTheme="minorHAnsi" w:hAnsiTheme="minorHAnsi" w:cstheme="minorHAnsi"/>
          <w:color w:val="000000"/>
        </w:rPr>
        <w:t xml:space="preserve"> + </w:t>
      </w:r>
      <w:proofErr w:type="spellStart"/>
      <w:r w:rsidRPr="0007536C">
        <w:rPr>
          <w:rFonts w:asciiTheme="minorHAnsi" w:hAnsiTheme="minorHAnsi" w:cstheme="minorHAnsi"/>
          <w:color w:val="000000"/>
        </w:rPr>
        <w:t>adv</w:t>
      </w:r>
      <w:proofErr w:type="spellEnd"/>
      <w:r w:rsidRPr="0007536C">
        <w:rPr>
          <w:rFonts w:asciiTheme="minorHAnsi" w:hAnsiTheme="minorHAnsi" w:cstheme="minorHAnsi"/>
          <w:color w:val="000000"/>
        </w:rPr>
        <w:t xml:space="preserve"> en « ment ») : « horrible étrangement » (v.10), « belle hideusement » (v.14) sont destinées à présenter la baigneuse comme un modèle superlatif de laideur. « Horrible » et « hideux » sont des superlatifs de « laid ». La seconde de ces expressions, par son caractère d’oxymore, suggère en outre que la laideur, portée à un tel degré d’absolu, confine à la beauté. L’adverbe « étrangement » indique lui aussi une laideur (une « horreur ») sortant de l’ordinaire, quasi surnaturelle. Le lexique de l’animalité « croupe » (v.13), « échine » (v.9), ajoute le mépris au dégoût. Il en est de même des adjectifs « lente et bête » (v.3), qui associent à la laideur une idée de déficience intellectuelle. Quant à la chute du poème, elle insiste sur l’impudicité de cette nudité par l’utilisation du verbe « tendre ». Il semble que le corps exhibe son infirmité, son « ulcère » (v.14), la tende vers le spectateur-voyeur qui la contemple. La désignation crue de la partie du corps concernée et les associations qu’elle autorise (prostitution, sodomie) ajoute à cette impudicité. Ces impressions d’impudicité et de dégoût ressenties devant la nudité nous amènent </w:t>
      </w:r>
      <w:r w:rsidR="00C92B67" w:rsidRPr="0007536C">
        <w:rPr>
          <w:rFonts w:asciiTheme="minorHAnsi" w:hAnsiTheme="minorHAnsi" w:cstheme="minorHAnsi"/>
          <w:color w:val="000000"/>
        </w:rPr>
        <w:t>au-delà</w:t>
      </w:r>
      <w:r w:rsidRPr="0007536C">
        <w:rPr>
          <w:rFonts w:asciiTheme="minorHAnsi" w:hAnsiTheme="minorHAnsi" w:cstheme="minorHAnsi"/>
          <w:color w:val="000000"/>
        </w:rPr>
        <w:t xml:space="preserve"> de la simple idée de laideur. Elles s’opposent frontalement à l’image traditionnelle de Vénus Anadyomène dont les représentations soulignent l’innocente candeur. Qu’on se rappelle seulement le chaste geste de la Vénus de Botticelli couvrant son pubis de sa chevelure, une main sur sa poitrine, tandis qu’une des Heures (déesses incarnant les saisons dans la mythologie antique) approche d’elle un vêtement destiné à masquer sa nudité.</w:t>
      </w:r>
    </w:p>
    <w:p w:rsidR="00D607BF" w:rsidRPr="0007536C" w:rsidRDefault="00D607BF" w:rsidP="00D607BF">
      <w:pPr>
        <w:jc w:val="both"/>
        <w:rPr>
          <w:rFonts w:asciiTheme="minorHAnsi" w:hAnsiTheme="minorHAnsi" w:cstheme="minorHAnsi"/>
          <w:color w:val="000000"/>
        </w:rPr>
      </w:pPr>
      <w:r w:rsidRPr="0007536C">
        <w:rPr>
          <w:rFonts w:asciiTheme="minorHAnsi" w:hAnsiTheme="minorHAnsi" w:cstheme="minorHAnsi"/>
          <w:color w:val="000000"/>
        </w:rPr>
        <w:t> </w:t>
      </w:r>
    </w:p>
    <w:p w:rsidR="00D607BF" w:rsidRPr="0007536C" w:rsidRDefault="00D607BF" w:rsidP="00D607BF">
      <w:pPr>
        <w:jc w:val="both"/>
        <w:rPr>
          <w:rFonts w:asciiTheme="minorHAnsi" w:hAnsiTheme="minorHAnsi" w:cstheme="minorHAnsi"/>
          <w:color w:val="000000"/>
        </w:rPr>
      </w:pPr>
      <w:r w:rsidRPr="0007536C">
        <w:rPr>
          <w:rFonts w:asciiTheme="minorHAnsi" w:hAnsiTheme="minorHAnsi" w:cstheme="minorHAnsi"/>
          <w:i/>
          <w:iCs/>
          <w:color w:val="000000"/>
        </w:rPr>
        <w:t>Transition</w:t>
      </w:r>
    </w:p>
    <w:p w:rsidR="00D607BF" w:rsidRPr="0007536C" w:rsidRDefault="00D607BF" w:rsidP="00D607BF">
      <w:pPr>
        <w:jc w:val="both"/>
        <w:rPr>
          <w:rFonts w:asciiTheme="minorHAnsi" w:hAnsiTheme="minorHAnsi" w:cstheme="minorHAnsi"/>
          <w:color w:val="000000"/>
        </w:rPr>
      </w:pPr>
      <w:r w:rsidRPr="0007536C">
        <w:rPr>
          <w:rFonts w:asciiTheme="minorHAnsi" w:hAnsiTheme="minorHAnsi" w:cstheme="minorHAnsi"/>
          <w:color w:val="000000"/>
        </w:rPr>
        <w:t xml:space="preserve">    Mais la volonté parodique ne se décèle pas seulement dans les choix lexicaux. On la trouve à l’œuvre tout autant dans la composition et la versification du poème, utilisées par Rimbaud pour imiter de façon burlesque le mouvement de la déesse sortant de l’eau. </w:t>
      </w:r>
    </w:p>
    <w:p w:rsidR="00D607BF" w:rsidRPr="0007536C" w:rsidRDefault="00D607BF" w:rsidP="00D607BF">
      <w:pPr>
        <w:jc w:val="both"/>
        <w:rPr>
          <w:rFonts w:asciiTheme="minorHAnsi" w:hAnsiTheme="minorHAnsi" w:cstheme="minorHAnsi"/>
          <w:color w:val="000000"/>
        </w:rPr>
      </w:pPr>
    </w:p>
    <w:p w:rsidR="00D607BF" w:rsidRPr="0007536C" w:rsidRDefault="00D607BF" w:rsidP="00D607BF">
      <w:pPr>
        <w:jc w:val="both"/>
        <w:rPr>
          <w:rFonts w:asciiTheme="minorHAnsi" w:hAnsiTheme="minorHAnsi" w:cstheme="minorHAnsi"/>
          <w:color w:val="000000"/>
        </w:rPr>
      </w:pPr>
      <w:r w:rsidRPr="0007536C">
        <w:rPr>
          <w:rFonts w:asciiTheme="minorHAnsi" w:hAnsiTheme="minorHAnsi" w:cstheme="minorHAnsi"/>
          <w:b/>
          <w:bCs/>
          <w:i/>
          <w:iCs/>
          <w:color w:val="000000"/>
        </w:rPr>
        <w:t xml:space="preserve">II – </w:t>
      </w:r>
      <w:r w:rsidR="003A618D" w:rsidRPr="0007536C">
        <w:rPr>
          <w:rFonts w:asciiTheme="minorHAnsi" w:hAnsiTheme="minorHAnsi" w:cstheme="minorHAnsi"/>
          <w:b/>
          <w:bCs/>
          <w:i/>
          <w:iCs/>
          <w:color w:val="000000"/>
        </w:rPr>
        <w:t>un contre-blason dans un</w:t>
      </w:r>
      <w:r w:rsidR="00C92B67" w:rsidRPr="0007536C">
        <w:rPr>
          <w:rFonts w:asciiTheme="minorHAnsi" w:hAnsiTheme="minorHAnsi" w:cstheme="minorHAnsi"/>
          <w:b/>
          <w:bCs/>
          <w:i/>
          <w:iCs/>
          <w:color w:val="000000"/>
        </w:rPr>
        <w:t>e parodie de</w:t>
      </w:r>
      <w:r w:rsidR="003A618D" w:rsidRPr="0007536C">
        <w:rPr>
          <w:rFonts w:asciiTheme="minorHAnsi" w:hAnsiTheme="minorHAnsi" w:cstheme="minorHAnsi"/>
          <w:b/>
          <w:bCs/>
          <w:i/>
          <w:iCs/>
          <w:color w:val="000000"/>
        </w:rPr>
        <w:t xml:space="preserve"> sonnet</w:t>
      </w:r>
      <w:r w:rsidR="00C92B67" w:rsidRPr="0007536C">
        <w:rPr>
          <w:rFonts w:asciiTheme="minorHAnsi" w:hAnsiTheme="minorHAnsi" w:cstheme="minorHAnsi"/>
          <w:b/>
          <w:bCs/>
          <w:i/>
          <w:iCs/>
          <w:color w:val="000000"/>
        </w:rPr>
        <w:t xml:space="preserve"> </w:t>
      </w:r>
      <w:r w:rsidR="00505217" w:rsidRPr="0007536C">
        <w:rPr>
          <w:rFonts w:asciiTheme="minorHAnsi" w:hAnsiTheme="minorHAnsi" w:cstheme="minorHAnsi"/>
          <w:b/>
          <w:bCs/>
          <w:i/>
          <w:iCs/>
          <w:color w:val="000000"/>
        </w:rPr>
        <w:t xml:space="preserve">:  </w:t>
      </w:r>
    </w:p>
    <w:p w:rsidR="00D607BF" w:rsidRPr="0007536C" w:rsidRDefault="00D607BF" w:rsidP="00D607BF">
      <w:pPr>
        <w:jc w:val="both"/>
        <w:rPr>
          <w:rFonts w:asciiTheme="minorHAnsi" w:hAnsiTheme="minorHAnsi" w:cstheme="minorHAnsi"/>
          <w:color w:val="000000"/>
        </w:rPr>
      </w:pPr>
      <w:r w:rsidRPr="0007536C">
        <w:rPr>
          <w:rFonts w:asciiTheme="minorHAnsi" w:hAnsiTheme="minorHAnsi" w:cstheme="minorHAnsi"/>
          <w:color w:val="000000"/>
        </w:rPr>
        <w:t> </w:t>
      </w:r>
    </w:p>
    <w:p w:rsidR="00D607BF" w:rsidRPr="0007536C" w:rsidRDefault="00D607BF" w:rsidP="00D607BF">
      <w:pPr>
        <w:jc w:val="both"/>
        <w:rPr>
          <w:rFonts w:asciiTheme="minorHAnsi" w:hAnsiTheme="minorHAnsi" w:cstheme="minorHAnsi"/>
          <w:color w:val="000000"/>
        </w:rPr>
      </w:pPr>
      <w:r w:rsidRPr="0007536C">
        <w:rPr>
          <w:rFonts w:asciiTheme="minorHAnsi" w:hAnsiTheme="minorHAnsi" w:cstheme="minorHAnsi"/>
          <w:i/>
          <w:iCs/>
          <w:color w:val="000000"/>
        </w:rPr>
        <w:t>a) Un sonnet</w:t>
      </w:r>
    </w:p>
    <w:p w:rsidR="00D607BF" w:rsidRPr="0007536C" w:rsidRDefault="00D607BF" w:rsidP="00D607BF">
      <w:pPr>
        <w:jc w:val="both"/>
        <w:rPr>
          <w:rFonts w:asciiTheme="minorHAnsi" w:hAnsiTheme="minorHAnsi" w:cstheme="minorHAnsi"/>
          <w:color w:val="000000"/>
        </w:rPr>
      </w:pPr>
      <w:r w:rsidRPr="0007536C">
        <w:rPr>
          <w:rFonts w:asciiTheme="minorHAnsi" w:hAnsiTheme="minorHAnsi" w:cstheme="minorHAnsi"/>
          <w:color w:val="000000"/>
        </w:rPr>
        <w:t>      Le poème de Rimbaud est un sonnet légèrement irrégulier. On reconnaît le sonnet à sa composition classique : deux quatrains suivis de deux tercets. Il est composé en alexandrins, selon la tradition. Mais Rimbaud ne suit pas la règle voulant que les rimes soient embrassées dans les quatrains (ce n’est le cas ici que dans le second : omoplates / ressort / essor / plates) et que le système de rimes soit le même dans les deux quatrains (ce n’est pas le cas ici : /</w:t>
      </w:r>
      <w:proofErr w:type="spellStart"/>
      <w:r w:rsidRPr="0007536C">
        <w:rPr>
          <w:rFonts w:asciiTheme="minorHAnsi" w:hAnsiTheme="minorHAnsi" w:cstheme="minorHAnsi"/>
          <w:color w:val="000000"/>
        </w:rPr>
        <w:t>ète</w:t>
      </w:r>
      <w:proofErr w:type="spellEnd"/>
      <w:r w:rsidRPr="0007536C">
        <w:rPr>
          <w:rFonts w:asciiTheme="minorHAnsi" w:hAnsiTheme="minorHAnsi" w:cstheme="minorHAnsi"/>
          <w:color w:val="000000"/>
        </w:rPr>
        <w:t>/-/dés/ dans le 1° ; /plates/-/</w:t>
      </w:r>
      <w:proofErr w:type="spellStart"/>
      <w:r w:rsidRPr="0007536C">
        <w:rPr>
          <w:rFonts w:asciiTheme="minorHAnsi" w:hAnsiTheme="minorHAnsi" w:cstheme="minorHAnsi"/>
          <w:color w:val="000000"/>
        </w:rPr>
        <w:t>sor</w:t>
      </w:r>
      <w:proofErr w:type="spellEnd"/>
      <w:r w:rsidRPr="0007536C">
        <w:rPr>
          <w:rFonts w:asciiTheme="minorHAnsi" w:hAnsiTheme="minorHAnsi" w:cstheme="minorHAnsi"/>
          <w:color w:val="000000"/>
        </w:rPr>
        <w:t xml:space="preserve">/ dans le 2°). Les tercets, par contre, suivent l’usage le plus académique du sonnet à la française : </w:t>
      </w:r>
      <w:proofErr w:type="spellStart"/>
      <w:r w:rsidRPr="0007536C">
        <w:rPr>
          <w:rFonts w:asciiTheme="minorHAnsi" w:hAnsiTheme="minorHAnsi" w:cstheme="minorHAnsi"/>
          <w:color w:val="000000"/>
        </w:rPr>
        <w:t>ccd</w:t>
      </w:r>
      <w:proofErr w:type="spellEnd"/>
      <w:r w:rsidRPr="0007536C">
        <w:rPr>
          <w:rFonts w:asciiTheme="minorHAnsi" w:hAnsiTheme="minorHAnsi" w:cstheme="minorHAnsi"/>
          <w:color w:val="000000"/>
        </w:rPr>
        <w:t xml:space="preserve"> </w:t>
      </w:r>
      <w:proofErr w:type="spellStart"/>
      <w:r w:rsidRPr="0007536C">
        <w:rPr>
          <w:rFonts w:asciiTheme="minorHAnsi" w:hAnsiTheme="minorHAnsi" w:cstheme="minorHAnsi"/>
          <w:color w:val="000000"/>
        </w:rPr>
        <w:t>ede</w:t>
      </w:r>
      <w:proofErr w:type="spellEnd"/>
      <w:r w:rsidRPr="0007536C">
        <w:rPr>
          <w:rFonts w:asciiTheme="minorHAnsi" w:hAnsiTheme="minorHAnsi" w:cstheme="minorHAnsi"/>
          <w:color w:val="000000"/>
        </w:rPr>
        <w:t xml:space="preserve">. Malgré ces libertés, on notera quand même </w:t>
      </w:r>
      <w:r w:rsidRPr="0007536C">
        <w:rPr>
          <w:rFonts w:asciiTheme="minorHAnsi" w:hAnsiTheme="minorHAnsi" w:cstheme="minorHAnsi"/>
          <w:color w:val="000000"/>
        </w:rPr>
        <w:lastRenderedPageBreak/>
        <w:t xml:space="preserve">une évidente intention parodique dans le choix pour traiter un tel sujet d’une forme poétique considérée comme la plus exigeante et raffinée de la poésie française, </w:t>
      </w:r>
      <w:r w:rsidR="003A618D" w:rsidRPr="0007536C">
        <w:rPr>
          <w:rFonts w:asciiTheme="minorHAnsi" w:hAnsiTheme="minorHAnsi" w:cstheme="minorHAnsi"/>
          <w:color w:val="000000"/>
        </w:rPr>
        <w:t>celle-là</w:t>
      </w:r>
      <w:r w:rsidRPr="0007536C">
        <w:rPr>
          <w:rFonts w:asciiTheme="minorHAnsi" w:hAnsiTheme="minorHAnsi" w:cstheme="minorHAnsi"/>
          <w:color w:val="000000"/>
        </w:rPr>
        <w:t xml:space="preserve"> même qui fut utilisée par la poésie amoureuse de la Renaissance pour célébrer la femme et l’Amour. </w:t>
      </w:r>
    </w:p>
    <w:p w:rsidR="00D607BF" w:rsidRPr="0007536C" w:rsidRDefault="00D607BF" w:rsidP="00D607BF">
      <w:pPr>
        <w:jc w:val="both"/>
        <w:rPr>
          <w:rFonts w:asciiTheme="minorHAnsi" w:hAnsiTheme="minorHAnsi" w:cstheme="minorHAnsi"/>
          <w:color w:val="000000"/>
        </w:rPr>
      </w:pPr>
    </w:p>
    <w:p w:rsidR="00D607BF" w:rsidRPr="0007536C" w:rsidRDefault="00D607BF" w:rsidP="00D607BF">
      <w:pPr>
        <w:jc w:val="both"/>
        <w:rPr>
          <w:rFonts w:asciiTheme="minorHAnsi" w:hAnsiTheme="minorHAnsi" w:cstheme="minorHAnsi"/>
          <w:color w:val="000000"/>
        </w:rPr>
      </w:pPr>
      <w:r w:rsidRPr="0007536C">
        <w:rPr>
          <w:rFonts w:asciiTheme="minorHAnsi" w:hAnsiTheme="minorHAnsi" w:cstheme="minorHAnsi"/>
          <w:i/>
          <w:iCs/>
          <w:color w:val="000000"/>
        </w:rPr>
        <w:t>b) L’effet de progression</w:t>
      </w:r>
    </w:p>
    <w:p w:rsidR="00D607BF" w:rsidRPr="0007536C" w:rsidRDefault="00D607BF" w:rsidP="00D607BF">
      <w:pPr>
        <w:jc w:val="both"/>
        <w:rPr>
          <w:rFonts w:asciiTheme="minorHAnsi" w:hAnsiTheme="minorHAnsi" w:cstheme="minorHAnsi"/>
          <w:color w:val="000000"/>
        </w:rPr>
      </w:pPr>
      <w:r w:rsidRPr="0007536C">
        <w:rPr>
          <w:rFonts w:asciiTheme="minorHAnsi" w:hAnsiTheme="minorHAnsi" w:cstheme="minorHAnsi"/>
          <w:color w:val="000000"/>
        </w:rPr>
        <w:t xml:space="preserve">     Un des principes classiques du sonnet consiste à ménager une progression culminant dans la « chute » du dernier vers. Rimbaud lui-même a de multiples fois utilisé cette possibilité expressive, intéressante par l’effet de suspens qu’elle autorise. Par exemple dans son sonnet le plus célèbre : </w:t>
      </w:r>
      <w:r w:rsidRPr="0007536C">
        <w:rPr>
          <w:rFonts w:asciiTheme="minorHAnsi" w:hAnsiTheme="minorHAnsi" w:cstheme="minorHAnsi"/>
          <w:i/>
          <w:iCs/>
          <w:color w:val="000000"/>
        </w:rPr>
        <w:t>Le Dormeur du val</w:t>
      </w:r>
      <w:r w:rsidRPr="0007536C">
        <w:rPr>
          <w:rFonts w:asciiTheme="minorHAnsi" w:hAnsiTheme="minorHAnsi" w:cstheme="minorHAnsi"/>
          <w:color w:val="000000"/>
        </w:rPr>
        <w:t xml:space="preserve">. Son poème </w:t>
      </w:r>
      <w:r w:rsidRPr="0007536C">
        <w:rPr>
          <w:rFonts w:asciiTheme="minorHAnsi" w:hAnsiTheme="minorHAnsi" w:cstheme="minorHAnsi"/>
          <w:i/>
          <w:iCs/>
          <w:color w:val="000000"/>
        </w:rPr>
        <w:t>Vénus Anadyomène</w:t>
      </w:r>
      <w:r w:rsidRPr="0007536C">
        <w:rPr>
          <w:rFonts w:asciiTheme="minorHAnsi" w:hAnsiTheme="minorHAnsi" w:cstheme="minorHAnsi"/>
          <w:color w:val="000000"/>
        </w:rPr>
        <w:t xml:space="preserve"> est construit avec un même raffinement.</w:t>
      </w:r>
    </w:p>
    <w:p w:rsidR="00D607BF" w:rsidRPr="0007536C" w:rsidRDefault="00D607BF" w:rsidP="00D607BF">
      <w:pPr>
        <w:jc w:val="both"/>
        <w:rPr>
          <w:rFonts w:asciiTheme="minorHAnsi" w:hAnsiTheme="minorHAnsi" w:cstheme="minorHAnsi"/>
          <w:color w:val="000000"/>
        </w:rPr>
      </w:pPr>
      <w:r w:rsidRPr="0007536C">
        <w:rPr>
          <w:rFonts w:asciiTheme="minorHAnsi" w:hAnsiTheme="minorHAnsi" w:cstheme="minorHAnsi"/>
          <w:color w:val="000000"/>
        </w:rPr>
        <w:t>     La description du corps de la femme est organisée selon un mouvement ascendant qui s’inscrit exactement dans le moule du sonnet et culmine dans le deuxième tercet. Le premier quatrain est consacré à la tête, qui seule « émerge » (v.3) de la baignoire. Ce verbe « émerger » indique un mouvement vers le haut qui va se prolonger dans le second quatrain. On notera tout de suite le caractère parodique de ce début : la baignoire est une version dégradée de la conque d’où « émerge » Aphrodite dans le tableau de Botticelli et le mouvement ascendant est bien celui de Vénus sortant des eaux et gagnant progressivement le rivage.</w:t>
      </w:r>
    </w:p>
    <w:p w:rsidR="00D607BF" w:rsidRPr="0007536C" w:rsidRDefault="00D607BF" w:rsidP="00D607BF">
      <w:pPr>
        <w:jc w:val="both"/>
        <w:rPr>
          <w:rFonts w:asciiTheme="minorHAnsi" w:hAnsiTheme="minorHAnsi" w:cstheme="minorHAnsi"/>
          <w:color w:val="000000"/>
        </w:rPr>
      </w:pPr>
      <w:r w:rsidRPr="0007536C">
        <w:rPr>
          <w:rFonts w:asciiTheme="minorHAnsi" w:hAnsiTheme="minorHAnsi" w:cstheme="minorHAnsi"/>
          <w:color w:val="000000"/>
        </w:rPr>
        <w:t>     Le second quatrain nous laisse voir d’abord le cou, puis le dos, puis les reins. De nouveaux verbes de mouvement accompagnent cette progression : les omoplates « saillent », le dos « rentre et ressort » (en se lavant, la baigneuse effectue probablement des mouvements alternés d’extraction et d’immersion</w:t>
      </w:r>
      <w:r w:rsidR="00505217" w:rsidRPr="0007536C">
        <w:rPr>
          <w:rFonts w:asciiTheme="minorHAnsi" w:hAnsiTheme="minorHAnsi" w:cstheme="minorHAnsi"/>
          <w:color w:val="000000"/>
        </w:rPr>
        <w:t>),</w:t>
      </w:r>
      <w:r w:rsidRPr="0007536C">
        <w:rPr>
          <w:rFonts w:asciiTheme="minorHAnsi" w:hAnsiTheme="minorHAnsi" w:cstheme="minorHAnsi"/>
          <w:color w:val="000000"/>
        </w:rPr>
        <w:t xml:space="preserve"> les reins « semblent prendre leur essor ». L’anaphore de « Puis » aux </w:t>
      </w:r>
      <w:r w:rsidR="00505217" w:rsidRPr="0007536C">
        <w:rPr>
          <w:rFonts w:asciiTheme="minorHAnsi" w:hAnsiTheme="minorHAnsi" w:cstheme="minorHAnsi"/>
          <w:color w:val="000000"/>
        </w:rPr>
        <w:t>vers 5</w:t>
      </w:r>
      <w:r w:rsidRPr="0007536C">
        <w:rPr>
          <w:rFonts w:asciiTheme="minorHAnsi" w:hAnsiTheme="minorHAnsi" w:cstheme="minorHAnsi"/>
          <w:color w:val="000000"/>
        </w:rPr>
        <w:t xml:space="preserve"> et 7 crée aussi une impression dynamique.</w:t>
      </w:r>
    </w:p>
    <w:p w:rsidR="00D607BF" w:rsidRPr="0007536C" w:rsidRDefault="00D607BF" w:rsidP="00D607BF">
      <w:pPr>
        <w:jc w:val="both"/>
        <w:rPr>
          <w:rFonts w:asciiTheme="minorHAnsi" w:hAnsiTheme="minorHAnsi" w:cstheme="minorHAnsi"/>
          <w:color w:val="000000"/>
        </w:rPr>
      </w:pPr>
      <w:r w:rsidRPr="0007536C">
        <w:rPr>
          <w:rFonts w:asciiTheme="minorHAnsi" w:hAnsiTheme="minorHAnsi" w:cstheme="minorHAnsi"/>
          <w:color w:val="000000"/>
        </w:rPr>
        <w:t xml:space="preserve">      Le premier tercet et le premier vers du </w:t>
      </w:r>
      <w:r w:rsidR="00505217" w:rsidRPr="0007536C">
        <w:rPr>
          <w:rFonts w:asciiTheme="minorHAnsi" w:hAnsiTheme="minorHAnsi" w:cstheme="minorHAnsi"/>
          <w:color w:val="000000"/>
        </w:rPr>
        <w:t>second interrompent</w:t>
      </w:r>
      <w:r w:rsidRPr="0007536C">
        <w:rPr>
          <w:rFonts w:asciiTheme="minorHAnsi" w:hAnsiTheme="minorHAnsi" w:cstheme="minorHAnsi"/>
          <w:color w:val="000000"/>
        </w:rPr>
        <w:t xml:space="preserve"> l’ascension du corps. Mais le mouvement se prolonge en quelque sorte vers l’avant. Le lecteur est invité – par un effet de grossissement optique – à regarder « à la loupe » certains détails curieux dont nous avons parlé et notamment cette inscription gravée sur les reins (peut-être un tatouage s’il faut absolument donner ici une interprétation réaliste) : Clara Venus (la célèbre Vénus). Nous avons là un premier sommet du poème, au sens où le trait est inattendu et constitue en quelque sorte une explication, une justification du titre. Si le texte s’était arrêté là, il aurait déjà eu, avec cette inscription latine, une fin surprenante et suggestive, condensée dans une formule brève, ce qu’on appelle une « chute ». </w:t>
      </w:r>
    </w:p>
    <w:p w:rsidR="00D607BF" w:rsidRPr="0007536C" w:rsidRDefault="00D607BF" w:rsidP="00D607BF">
      <w:pPr>
        <w:jc w:val="both"/>
        <w:rPr>
          <w:rFonts w:asciiTheme="minorHAnsi" w:hAnsiTheme="minorHAnsi" w:cstheme="minorHAnsi"/>
          <w:color w:val="000000"/>
        </w:rPr>
      </w:pPr>
      <w:r w:rsidRPr="0007536C">
        <w:rPr>
          <w:rFonts w:asciiTheme="minorHAnsi" w:hAnsiTheme="minorHAnsi" w:cstheme="minorHAnsi"/>
          <w:color w:val="000000"/>
        </w:rPr>
        <w:t xml:space="preserve">       Mais le mouvement ascendant reprend et laisse encore voir sous les reins la partie la plus infamante de cette anatomie. Et il faut attendre la fin de la phrase pour découvrir un mot imprononçable, qui n’en fournit pas moins le fin mot du poème. </w:t>
      </w:r>
    </w:p>
    <w:p w:rsidR="00D607BF" w:rsidRPr="0007536C" w:rsidRDefault="00D607BF" w:rsidP="00D607BF">
      <w:pPr>
        <w:jc w:val="both"/>
        <w:rPr>
          <w:rFonts w:asciiTheme="minorHAnsi" w:hAnsiTheme="minorHAnsi" w:cstheme="minorHAnsi"/>
          <w:color w:val="000000"/>
        </w:rPr>
      </w:pPr>
      <w:r w:rsidRPr="0007536C">
        <w:rPr>
          <w:rFonts w:asciiTheme="minorHAnsi" w:hAnsiTheme="minorHAnsi" w:cstheme="minorHAnsi"/>
          <w:color w:val="000000"/>
        </w:rPr>
        <w:t>Ainsi, les différentes parties du corps de la femme défilent de haut en bas, comme dans ce genre poétique issu du moyen âge qu’on appelle le « blason ». Mais ici, c’est un blason parodique, un « contre-blason ». Rimbaud met à profit la forme du sonnet pour organiser le dévoilement progressif du corps de sa Vénus, et créer un effet d’attente jusqu’à la révélation du dernier vers.</w:t>
      </w:r>
    </w:p>
    <w:p w:rsidR="00D607BF" w:rsidRPr="0007536C" w:rsidRDefault="00D607BF" w:rsidP="00D607BF">
      <w:pPr>
        <w:jc w:val="both"/>
        <w:rPr>
          <w:rFonts w:asciiTheme="minorHAnsi" w:hAnsiTheme="minorHAnsi" w:cstheme="minorHAnsi"/>
          <w:color w:val="000000"/>
        </w:rPr>
      </w:pPr>
    </w:p>
    <w:p w:rsidR="00D607BF" w:rsidRPr="0007536C" w:rsidRDefault="00D607BF" w:rsidP="00D607BF">
      <w:pPr>
        <w:jc w:val="both"/>
        <w:rPr>
          <w:rFonts w:asciiTheme="minorHAnsi" w:hAnsiTheme="minorHAnsi" w:cstheme="minorHAnsi"/>
          <w:color w:val="000000"/>
        </w:rPr>
      </w:pPr>
      <w:r w:rsidRPr="0007536C">
        <w:rPr>
          <w:rFonts w:asciiTheme="minorHAnsi" w:hAnsiTheme="minorHAnsi" w:cstheme="minorHAnsi"/>
          <w:i/>
          <w:iCs/>
          <w:color w:val="000000"/>
        </w:rPr>
        <w:t>c) La « mise en attente » du lecteur par le biais des enjambements, rejets et contre-rejets</w:t>
      </w:r>
    </w:p>
    <w:p w:rsidR="00D607BF" w:rsidRPr="0007536C" w:rsidRDefault="00D607BF" w:rsidP="00D607BF">
      <w:pPr>
        <w:jc w:val="both"/>
        <w:rPr>
          <w:rFonts w:asciiTheme="minorHAnsi" w:hAnsiTheme="minorHAnsi" w:cstheme="minorHAnsi"/>
          <w:color w:val="000000"/>
        </w:rPr>
      </w:pPr>
      <w:r w:rsidRPr="0007536C">
        <w:rPr>
          <w:rFonts w:asciiTheme="minorHAnsi" w:hAnsiTheme="minorHAnsi" w:cstheme="minorHAnsi"/>
          <w:color w:val="000000"/>
        </w:rPr>
        <w:t xml:space="preserve">      L’observation « à la loupe » du poème révèle les effets de retardement et de mise en relief obtenus par Rimbaud en jouant sur les enjambements. Ainsi, dès le vers 1, le groupe « une tête » est isolé en fin de vers par un contre-rejet. Le contre-rejet exhibe cette tête et la détache de son corps aussi sûrement que le fait pour le regard le flanc de la baignoire. Quant au verbe qui doit nous indiquer que cette tête « émerge », nous devrons l’attendre encore </w:t>
      </w:r>
      <w:r w:rsidRPr="0007536C">
        <w:rPr>
          <w:rFonts w:asciiTheme="minorHAnsi" w:hAnsiTheme="minorHAnsi" w:cstheme="minorHAnsi"/>
          <w:color w:val="000000"/>
        </w:rPr>
        <w:lastRenderedPageBreak/>
        <w:t xml:space="preserve">longtemps, postposé qu’il est après deux groupes compléments, et mis en relief par son « rejet » après la césure : « D’une vieille baignoire / émerge, … ». Au vers 5, le rejet est utilisé pour faire mieux saillir les omoplates en reportant sur le vers suivant la proposition relative (« qui saillent »). Au vers 9, l’enjambement coupe la phrase juste devant l’adjectif « horrible » qui se </w:t>
      </w:r>
      <w:r w:rsidR="00C92B67" w:rsidRPr="0007536C">
        <w:rPr>
          <w:rFonts w:asciiTheme="minorHAnsi" w:hAnsiTheme="minorHAnsi" w:cstheme="minorHAnsi"/>
          <w:color w:val="000000"/>
        </w:rPr>
        <w:t>trouve ainsi</w:t>
      </w:r>
      <w:r w:rsidRPr="0007536C">
        <w:rPr>
          <w:rFonts w:asciiTheme="minorHAnsi" w:hAnsiTheme="minorHAnsi" w:cstheme="minorHAnsi"/>
          <w:color w:val="000000"/>
        </w:rPr>
        <w:t xml:space="preserve"> mis en attente. Au vers 10, la phrase s’arrête inopinément après l’expression « on remarque surtout ». Quoi ? Le vers 11 ne nous l’apprendra que très vaguement : « des singularités qu’il faut voir à la loupe … ». Et l’on remarquera que ce vers 11 se termine par des points de suspension, signe que l’essentiel est encore à venir. Par ces effets de versification, le lecteur est placé dans la position du voyeur qu’un metteur en scène pervers mène à sa guise, excitant sa curiosité et différant sans cesse le moment de la satisfaire.</w:t>
      </w:r>
    </w:p>
    <w:p w:rsidR="00D607BF" w:rsidRPr="0007536C" w:rsidRDefault="00D607BF" w:rsidP="00D607BF">
      <w:pPr>
        <w:jc w:val="both"/>
        <w:rPr>
          <w:rFonts w:asciiTheme="minorHAnsi" w:hAnsiTheme="minorHAnsi" w:cstheme="minorHAnsi"/>
          <w:color w:val="000000"/>
        </w:rPr>
      </w:pPr>
    </w:p>
    <w:p w:rsidR="00D607BF" w:rsidRPr="0007536C" w:rsidRDefault="00D607BF" w:rsidP="00D607BF">
      <w:pPr>
        <w:jc w:val="both"/>
        <w:rPr>
          <w:rFonts w:asciiTheme="minorHAnsi" w:hAnsiTheme="minorHAnsi" w:cstheme="minorHAnsi"/>
          <w:b/>
          <w:bCs/>
          <w:i/>
          <w:iCs/>
          <w:color w:val="000000"/>
        </w:rPr>
      </w:pPr>
      <w:r w:rsidRPr="0007536C">
        <w:rPr>
          <w:rFonts w:asciiTheme="minorHAnsi" w:hAnsiTheme="minorHAnsi" w:cstheme="minorHAnsi"/>
          <w:b/>
          <w:bCs/>
          <w:i/>
          <w:iCs/>
          <w:color w:val="000000"/>
        </w:rPr>
        <w:t>Conclusion</w:t>
      </w:r>
    </w:p>
    <w:p w:rsidR="00D607BF" w:rsidRPr="0007536C" w:rsidRDefault="00D607BF" w:rsidP="00D607BF">
      <w:pPr>
        <w:jc w:val="both"/>
        <w:rPr>
          <w:rFonts w:asciiTheme="minorHAnsi" w:hAnsiTheme="minorHAnsi" w:cstheme="minorHAnsi"/>
          <w:color w:val="000000"/>
        </w:rPr>
      </w:pPr>
      <w:r w:rsidRPr="0007536C">
        <w:rPr>
          <w:rFonts w:asciiTheme="minorHAnsi" w:hAnsiTheme="minorHAnsi" w:cstheme="minorHAnsi"/>
          <w:color w:val="000000"/>
        </w:rPr>
        <w:t xml:space="preserve">      Rimbaud utilise donc dans ce poème le cadre poétique traditionnel du sonnet pour se livrer à une féroce caricature. Il s’agit d’un portrait au vocabulaire lourdement dépréciatif. La composition et la versification du poème orchestrent le dévoilement progressif d’un corps de femme, motif qui peut rappeler celui de la déesse émergeant des flots, mais qui en constitue surtout le reflet inversé, obscène et grotesque. Quelques mois avant d’écrire ce texte, il s’était adonné avec </w:t>
      </w:r>
      <w:r w:rsidRPr="0007536C">
        <w:rPr>
          <w:rFonts w:asciiTheme="minorHAnsi" w:hAnsiTheme="minorHAnsi" w:cstheme="minorHAnsi"/>
          <w:i/>
          <w:iCs/>
          <w:color w:val="000000"/>
        </w:rPr>
        <w:t>Soleil et Chair</w:t>
      </w:r>
      <w:r w:rsidRPr="0007536C">
        <w:rPr>
          <w:rFonts w:asciiTheme="minorHAnsi" w:hAnsiTheme="minorHAnsi" w:cstheme="minorHAnsi"/>
          <w:color w:val="000000"/>
        </w:rPr>
        <w:t xml:space="preserve"> à l’exercice contraire : un éloge classique d’Aphrodite, très proche de l’image d’Epinal ressassée par les peintres pompiers du XIX° siècle et par les poètes parnassiens. Ici, il s’amuse à subvertir les codes. Ou bien faut-il prendre ce poème davantage au sérieux, y découvrir un accès de misogynie consécutif à quelque déboire amoureux dans le genre de celui que raconte Rimbaud dans </w:t>
      </w:r>
      <w:r w:rsidRPr="0007536C">
        <w:rPr>
          <w:rFonts w:asciiTheme="minorHAnsi" w:hAnsiTheme="minorHAnsi" w:cstheme="minorHAnsi"/>
          <w:i/>
          <w:iCs/>
          <w:color w:val="000000"/>
        </w:rPr>
        <w:t>Les réparties de Nina</w:t>
      </w:r>
      <w:r w:rsidRPr="0007536C">
        <w:rPr>
          <w:rFonts w:asciiTheme="minorHAnsi" w:hAnsiTheme="minorHAnsi" w:cstheme="minorHAnsi"/>
          <w:color w:val="000000"/>
        </w:rPr>
        <w:t> ? En tous cas, l’exercice est réussi, la provocation fait mouche, ce</w:t>
      </w:r>
      <w:r w:rsidR="0058123A" w:rsidRPr="0007536C">
        <w:rPr>
          <w:rFonts w:asciiTheme="minorHAnsi" w:hAnsiTheme="minorHAnsi" w:cstheme="minorHAnsi"/>
          <w:color w:val="000000"/>
        </w:rPr>
        <w:t xml:space="preserve">tte poésie </w:t>
      </w:r>
      <w:r w:rsidRPr="0007536C">
        <w:rPr>
          <w:rFonts w:asciiTheme="minorHAnsi" w:hAnsiTheme="minorHAnsi" w:cstheme="minorHAnsi"/>
          <w:color w:val="000000"/>
        </w:rPr>
        <w:t xml:space="preserve">de la laideur peut choquer – c’est son but - mais </w:t>
      </w:r>
      <w:r w:rsidR="0058123A" w:rsidRPr="0007536C">
        <w:rPr>
          <w:rFonts w:asciiTheme="minorHAnsi" w:hAnsiTheme="minorHAnsi" w:cstheme="minorHAnsi"/>
          <w:color w:val="000000"/>
        </w:rPr>
        <w:t>cela</w:t>
      </w:r>
      <w:r w:rsidRPr="0007536C">
        <w:rPr>
          <w:rFonts w:asciiTheme="minorHAnsi" w:hAnsiTheme="minorHAnsi" w:cstheme="minorHAnsi"/>
          <w:color w:val="000000"/>
        </w:rPr>
        <w:t xml:space="preserve"> ne </w:t>
      </w:r>
      <w:r w:rsidR="0058123A" w:rsidRPr="0007536C">
        <w:rPr>
          <w:rFonts w:asciiTheme="minorHAnsi" w:hAnsiTheme="minorHAnsi" w:cstheme="minorHAnsi"/>
          <w:color w:val="000000"/>
        </w:rPr>
        <w:t xml:space="preserve">peut </w:t>
      </w:r>
      <w:r w:rsidRPr="0007536C">
        <w:rPr>
          <w:rFonts w:asciiTheme="minorHAnsi" w:hAnsiTheme="minorHAnsi" w:cstheme="minorHAnsi"/>
          <w:color w:val="000000"/>
        </w:rPr>
        <w:t>laisse</w:t>
      </w:r>
      <w:r w:rsidR="00DC6413" w:rsidRPr="0007536C">
        <w:rPr>
          <w:rFonts w:asciiTheme="minorHAnsi" w:hAnsiTheme="minorHAnsi" w:cstheme="minorHAnsi"/>
          <w:color w:val="000000"/>
        </w:rPr>
        <w:t>r</w:t>
      </w:r>
      <w:r w:rsidRPr="0007536C">
        <w:rPr>
          <w:rFonts w:asciiTheme="minorHAnsi" w:hAnsiTheme="minorHAnsi" w:cstheme="minorHAnsi"/>
          <w:color w:val="000000"/>
        </w:rPr>
        <w:t xml:space="preserve"> indifférent.</w:t>
      </w:r>
    </w:p>
    <w:p w:rsidR="00D607BF" w:rsidRPr="0007536C" w:rsidRDefault="00D607BF" w:rsidP="00D607BF">
      <w:pPr>
        <w:jc w:val="both"/>
        <w:rPr>
          <w:rFonts w:asciiTheme="minorHAnsi" w:hAnsiTheme="minorHAnsi" w:cstheme="minorHAnsi"/>
          <w:color w:val="000000" w:themeColor="text1"/>
        </w:rPr>
      </w:pPr>
    </w:p>
    <w:p w:rsidR="003722EA" w:rsidRDefault="003722EA" w:rsidP="001F6744">
      <w:pPr>
        <w:jc w:val="center"/>
        <w:rPr>
          <w:rFonts w:asciiTheme="minorHAnsi" w:hAnsiTheme="minorHAnsi" w:cstheme="minorHAnsi"/>
          <w:b/>
          <w:color w:val="000000"/>
        </w:rPr>
      </w:pPr>
    </w:p>
    <w:p w:rsidR="003722EA" w:rsidRDefault="003722EA" w:rsidP="001F6744">
      <w:pPr>
        <w:jc w:val="center"/>
        <w:rPr>
          <w:rFonts w:asciiTheme="minorHAnsi" w:hAnsiTheme="minorHAnsi" w:cstheme="minorHAnsi"/>
          <w:b/>
          <w:color w:val="000000"/>
        </w:rPr>
      </w:pPr>
    </w:p>
    <w:p w:rsidR="001F6744" w:rsidRPr="0007536C" w:rsidRDefault="001F6744" w:rsidP="001F6744">
      <w:pPr>
        <w:jc w:val="center"/>
        <w:rPr>
          <w:rFonts w:asciiTheme="minorHAnsi" w:hAnsiTheme="minorHAnsi" w:cstheme="minorHAnsi"/>
          <w:b/>
          <w:color w:val="000000"/>
        </w:rPr>
      </w:pPr>
      <w:r w:rsidRPr="0007536C">
        <w:rPr>
          <w:rFonts w:asciiTheme="minorHAnsi" w:hAnsiTheme="minorHAnsi" w:cstheme="minorHAnsi"/>
          <w:b/>
          <w:color w:val="000000"/>
        </w:rPr>
        <w:t>Plan du commentaire effectué avec les 1°G3</w:t>
      </w:r>
    </w:p>
    <w:p w:rsidR="001F6744" w:rsidRPr="0007536C" w:rsidRDefault="001F6744" w:rsidP="001F6744">
      <w:pPr>
        <w:jc w:val="center"/>
        <w:rPr>
          <w:rFonts w:asciiTheme="minorHAnsi" w:hAnsiTheme="minorHAnsi" w:cstheme="minorHAnsi"/>
          <w:b/>
          <w:color w:val="000000"/>
        </w:rPr>
      </w:pPr>
    </w:p>
    <w:p w:rsidR="001F6744" w:rsidRPr="0007536C" w:rsidRDefault="001F6744" w:rsidP="001F6744">
      <w:pPr>
        <w:rPr>
          <w:rFonts w:asciiTheme="minorHAnsi" w:hAnsiTheme="minorHAnsi" w:cstheme="minorHAnsi"/>
          <w:b/>
          <w:color w:val="000000"/>
        </w:rPr>
      </w:pPr>
      <w:r w:rsidRPr="0007536C">
        <w:rPr>
          <w:rFonts w:asciiTheme="minorHAnsi" w:hAnsiTheme="minorHAnsi" w:cstheme="minorHAnsi"/>
          <w:b/>
          <w:color w:val="000000"/>
        </w:rPr>
        <w:t>I. La description dépréciative</w:t>
      </w:r>
      <w:r w:rsidRPr="00ED64A0">
        <w:rPr>
          <w:rFonts w:asciiTheme="minorHAnsi" w:hAnsiTheme="minorHAnsi" w:cstheme="minorHAnsi"/>
          <w:b/>
          <w:color w:val="000000"/>
        </w:rPr>
        <w:t xml:space="preserve"> d’une femme sortant de son bain</w:t>
      </w:r>
      <w:r w:rsidRPr="00ED64A0">
        <w:rPr>
          <w:rFonts w:asciiTheme="minorHAnsi" w:hAnsiTheme="minorHAnsi" w:cstheme="minorHAnsi"/>
          <w:b/>
          <w:color w:val="000000"/>
        </w:rPr>
        <w:br/>
      </w:r>
      <w:r w:rsidRPr="0007536C">
        <w:rPr>
          <w:rFonts w:asciiTheme="minorHAnsi" w:hAnsiTheme="minorHAnsi" w:cstheme="minorHAnsi"/>
          <w:b/>
          <w:color w:val="000000"/>
        </w:rPr>
        <w:t>A</w:t>
      </w:r>
      <w:r w:rsidRPr="00ED64A0">
        <w:rPr>
          <w:rFonts w:asciiTheme="minorHAnsi" w:hAnsiTheme="minorHAnsi" w:cstheme="minorHAnsi"/>
          <w:b/>
          <w:color w:val="000000"/>
        </w:rPr>
        <w:t xml:space="preserve">. Un décor sordide et morbide </w:t>
      </w:r>
    </w:p>
    <w:p w:rsidR="001F6744" w:rsidRPr="0007536C" w:rsidRDefault="001F6744" w:rsidP="001F6744">
      <w:pPr>
        <w:rPr>
          <w:rFonts w:asciiTheme="minorHAnsi" w:hAnsiTheme="minorHAnsi" w:cstheme="minorHAnsi"/>
          <w:color w:val="000000"/>
        </w:rPr>
      </w:pPr>
      <w:r w:rsidRPr="0007536C">
        <w:rPr>
          <w:rFonts w:asciiTheme="minorHAnsi" w:hAnsiTheme="minorHAnsi" w:cstheme="minorHAnsi"/>
          <w:color w:val="000000"/>
        </w:rPr>
        <w:t>1.</w:t>
      </w:r>
      <w:r w:rsidRPr="00ED64A0">
        <w:rPr>
          <w:rFonts w:asciiTheme="minorHAnsi" w:hAnsiTheme="minorHAnsi" w:cstheme="minorHAnsi"/>
          <w:color w:val="000000"/>
        </w:rPr>
        <w:t xml:space="preserve"> une atmosphère glauque </w:t>
      </w:r>
    </w:p>
    <w:p w:rsidR="001F6744" w:rsidRPr="0007536C" w:rsidRDefault="001F6744" w:rsidP="001F6744">
      <w:pPr>
        <w:rPr>
          <w:rFonts w:asciiTheme="minorHAnsi" w:hAnsiTheme="minorHAnsi" w:cstheme="minorHAnsi"/>
          <w:color w:val="000000"/>
        </w:rPr>
      </w:pPr>
      <w:r w:rsidRPr="0007536C">
        <w:rPr>
          <w:rFonts w:asciiTheme="minorHAnsi" w:hAnsiTheme="minorHAnsi" w:cstheme="minorHAnsi"/>
          <w:color w:val="000000"/>
        </w:rPr>
        <w:t>2.</w:t>
      </w:r>
      <w:r w:rsidRPr="00ED64A0">
        <w:rPr>
          <w:rFonts w:asciiTheme="minorHAnsi" w:hAnsiTheme="minorHAnsi" w:cstheme="minorHAnsi"/>
          <w:color w:val="000000"/>
        </w:rPr>
        <w:t>des objets triviaux : une baignoire en fer blanc comparé</w:t>
      </w:r>
      <w:r w:rsidRPr="0007536C">
        <w:rPr>
          <w:rFonts w:asciiTheme="minorHAnsi" w:hAnsiTheme="minorHAnsi" w:cstheme="minorHAnsi"/>
          <w:color w:val="000000"/>
        </w:rPr>
        <w:t>e</w:t>
      </w:r>
      <w:r w:rsidRPr="00ED64A0">
        <w:rPr>
          <w:rFonts w:asciiTheme="minorHAnsi" w:hAnsiTheme="minorHAnsi" w:cstheme="minorHAnsi"/>
          <w:color w:val="000000"/>
        </w:rPr>
        <w:t xml:space="preserve"> à un cercueil</w:t>
      </w:r>
    </w:p>
    <w:p w:rsidR="001F6744" w:rsidRPr="0007536C" w:rsidRDefault="001F6744" w:rsidP="001F6744">
      <w:pPr>
        <w:rPr>
          <w:rFonts w:asciiTheme="minorHAnsi" w:hAnsiTheme="minorHAnsi" w:cstheme="minorHAnsi"/>
          <w:b/>
          <w:color w:val="000000"/>
        </w:rPr>
      </w:pPr>
      <w:r w:rsidRPr="00ED64A0">
        <w:rPr>
          <w:rFonts w:asciiTheme="minorHAnsi" w:hAnsiTheme="minorHAnsi" w:cstheme="minorHAnsi"/>
          <w:color w:val="000000"/>
        </w:rPr>
        <w:br/>
      </w:r>
      <w:r w:rsidRPr="00ED64A0">
        <w:rPr>
          <w:rFonts w:asciiTheme="minorHAnsi" w:hAnsiTheme="minorHAnsi" w:cstheme="minorHAnsi"/>
          <w:b/>
          <w:color w:val="000000"/>
        </w:rPr>
        <w:t>B</w:t>
      </w:r>
      <w:r w:rsidRPr="0007536C">
        <w:rPr>
          <w:rFonts w:asciiTheme="minorHAnsi" w:hAnsiTheme="minorHAnsi" w:cstheme="minorHAnsi"/>
          <w:b/>
          <w:color w:val="000000"/>
        </w:rPr>
        <w:t xml:space="preserve">. Un </w:t>
      </w:r>
      <w:r w:rsidRPr="00ED64A0">
        <w:rPr>
          <w:rFonts w:asciiTheme="minorHAnsi" w:hAnsiTheme="minorHAnsi" w:cstheme="minorHAnsi"/>
          <w:b/>
          <w:color w:val="000000"/>
        </w:rPr>
        <w:t>dév</w:t>
      </w:r>
      <w:r w:rsidRPr="0007536C">
        <w:rPr>
          <w:rFonts w:asciiTheme="minorHAnsi" w:hAnsiTheme="minorHAnsi" w:cstheme="minorHAnsi"/>
          <w:b/>
          <w:color w:val="000000"/>
        </w:rPr>
        <w:t>oil</w:t>
      </w:r>
      <w:r w:rsidRPr="00ED64A0">
        <w:rPr>
          <w:rFonts w:asciiTheme="minorHAnsi" w:hAnsiTheme="minorHAnsi" w:cstheme="minorHAnsi"/>
          <w:b/>
          <w:color w:val="000000"/>
        </w:rPr>
        <w:t xml:space="preserve">ement progressif (mouvement du sonnet) </w:t>
      </w:r>
    </w:p>
    <w:p w:rsidR="001F6744" w:rsidRPr="0007536C" w:rsidRDefault="001F6744" w:rsidP="001F6744">
      <w:pPr>
        <w:pStyle w:val="Standard"/>
        <w:jc w:val="both"/>
        <w:rPr>
          <w:rFonts w:asciiTheme="minorHAnsi" w:hAnsiTheme="minorHAnsi" w:cstheme="minorHAnsi"/>
        </w:rPr>
      </w:pPr>
      <w:r w:rsidRPr="0007536C">
        <w:rPr>
          <w:rFonts w:asciiTheme="minorHAnsi" w:hAnsiTheme="minorHAnsi" w:cstheme="minorHAnsi"/>
        </w:rPr>
        <w:t>1° quatrain : la tête émerge</w:t>
      </w:r>
    </w:p>
    <w:p w:rsidR="001F6744" w:rsidRPr="0007536C" w:rsidRDefault="001F6744" w:rsidP="001F6744">
      <w:pPr>
        <w:pStyle w:val="Standard"/>
        <w:jc w:val="both"/>
        <w:rPr>
          <w:rFonts w:asciiTheme="minorHAnsi" w:hAnsiTheme="minorHAnsi" w:cstheme="minorHAnsi"/>
        </w:rPr>
      </w:pPr>
      <w:r w:rsidRPr="0007536C">
        <w:rPr>
          <w:rFonts w:asciiTheme="minorHAnsi" w:hAnsiTheme="minorHAnsi" w:cstheme="minorHAnsi"/>
        </w:rPr>
        <w:t>2°quatrain : le haut du corps</w:t>
      </w:r>
    </w:p>
    <w:p w:rsidR="001F6744" w:rsidRPr="0007536C" w:rsidRDefault="001F6744" w:rsidP="001F6744">
      <w:pPr>
        <w:pStyle w:val="Standard"/>
        <w:jc w:val="both"/>
        <w:rPr>
          <w:rFonts w:asciiTheme="minorHAnsi" w:hAnsiTheme="minorHAnsi" w:cstheme="minorHAnsi"/>
        </w:rPr>
      </w:pPr>
      <w:r w:rsidRPr="0007536C">
        <w:rPr>
          <w:rFonts w:asciiTheme="minorHAnsi" w:hAnsiTheme="minorHAnsi" w:cstheme="minorHAnsi"/>
        </w:rPr>
        <w:t>1° tercet : l’échine, le bas du dos</w:t>
      </w:r>
    </w:p>
    <w:p w:rsidR="001F6744" w:rsidRPr="0007536C" w:rsidRDefault="001F6744" w:rsidP="001F6744">
      <w:pPr>
        <w:pStyle w:val="Standard"/>
        <w:jc w:val="both"/>
        <w:rPr>
          <w:rFonts w:asciiTheme="minorHAnsi" w:hAnsiTheme="minorHAnsi" w:cstheme="minorHAnsi"/>
        </w:rPr>
      </w:pPr>
      <w:r w:rsidRPr="0007536C">
        <w:rPr>
          <w:rFonts w:asciiTheme="minorHAnsi" w:hAnsiTheme="minorHAnsi" w:cstheme="minorHAnsi"/>
        </w:rPr>
        <w:t>2° tercet : les reins et la croupe</w:t>
      </w:r>
    </w:p>
    <w:p w:rsidR="001F6744" w:rsidRPr="0007536C" w:rsidRDefault="001F6744" w:rsidP="001F6744">
      <w:pPr>
        <w:rPr>
          <w:rFonts w:asciiTheme="minorHAnsi" w:hAnsiTheme="minorHAnsi" w:cstheme="minorHAnsi"/>
          <w:b/>
          <w:color w:val="000000"/>
        </w:rPr>
      </w:pPr>
    </w:p>
    <w:p w:rsidR="001F6744" w:rsidRPr="00ED64A0" w:rsidRDefault="001F6744" w:rsidP="001F6744">
      <w:pPr>
        <w:rPr>
          <w:rFonts w:asciiTheme="minorHAnsi" w:hAnsiTheme="minorHAnsi" w:cstheme="minorHAnsi"/>
          <w:b/>
        </w:rPr>
      </w:pPr>
      <w:r w:rsidRPr="00ED64A0">
        <w:rPr>
          <w:rFonts w:asciiTheme="minorHAnsi" w:hAnsiTheme="minorHAnsi" w:cstheme="minorHAnsi"/>
          <w:b/>
          <w:color w:val="000000"/>
        </w:rPr>
        <w:t>C</w:t>
      </w:r>
      <w:r w:rsidRPr="0007536C">
        <w:rPr>
          <w:rFonts w:asciiTheme="minorHAnsi" w:hAnsiTheme="minorHAnsi" w:cstheme="minorHAnsi"/>
          <w:b/>
          <w:color w:val="000000"/>
        </w:rPr>
        <w:t>.</w:t>
      </w:r>
      <w:r w:rsidRPr="00ED64A0">
        <w:rPr>
          <w:rFonts w:asciiTheme="minorHAnsi" w:hAnsiTheme="minorHAnsi" w:cstheme="minorHAnsi"/>
          <w:b/>
          <w:color w:val="000000"/>
        </w:rPr>
        <w:t xml:space="preserve"> le portrait caricatural d’une femme : un contre blason</w:t>
      </w:r>
    </w:p>
    <w:p w:rsidR="001F6744" w:rsidRPr="0007536C" w:rsidRDefault="001F6744" w:rsidP="001F6744">
      <w:pPr>
        <w:rPr>
          <w:rFonts w:asciiTheme="minorHAnsi" w:hAnsiTheme="minorHAnsi" w:cstheme="minorHAnsi"/>
          <w:color w:val="000000"/>
        </w:rPr>
      </w:pPr>
      <w:r w:rsidRPr="0007536C">
        <w:rPr>
          <w:rFonts w:asciiTheme="minorHAnsi" w:hAnsiTheme="minorHAnsi" w:cstheme="minorHAnsi"/>
          <w:color w:val="000000"/>
        </w:rPr>
        <w:t>1.</w:t>
      </w:r>
      <w:r w:rsidRPr="003442D2">
        <w:rPr>
          <w:rFonts w:asciiTheme="minorHAnsi" w:hAnsiTheme="minorHAnsi" w:cstheme="minorHAnsi"/>
          <w:color w:val="000000"/>
        </w:rPr>
        <w:t xml:space="preserve"> les procédés de la caricature. </w:t>
      </w:r>
    </w:p>
    <w:p w:rsidR="001F6744" w:rsidRPr="0007536C" w:rsidRDefault="001F6744" w:rsidP="001F6744">
      <w:pPr>
        <w:rPr>
          <w:rFonts w:asciiTheme="minorHAnsi" w:hAnsiTheme="minorHAnsi" w:cstheme="minorHAnsi"/>
          <w:color w:val="000000"/>
        </w:rPr>
      </w:pPr>
      <w:r w:rsidRPr="0007536C">
        <w:rPr>
          <w:rFonts w:asciiTheme="minorHAnsi" w:hAnsiTheme="minorHAnsi" w:cstheme="minorHAnsi"/>
          <w:color w:val="000000"/>
        </w:rPr>
        <w:t xml:space="preserve">- </w:t>
      </w:r>
      <w:r w:rsidRPr="003442D2">
        <w:rPr>
          <w:rFonts w:asciiTheme="minorHAnsi" w:hAnsiTheme="minorHAnsi" w:cstheme="minorHAnsi"/>
          <w:color w:val="000000"/>
        </w:rPr>
        <w:t>L’hyperbole</w:t>
      </w:r>
      <w:r w:rsidRPr="0007536C">
        <w:rPr>
          <w:rFonts w:asciiTheme="minorHAnsi" w:hAnsiTheme="minorHAnsi" w:cstheme="minorHAnsi"/>
          <w:color w:val="000000"/>
        </w:rPr>
        <w:t>, notamment dans les adverbes</w:t>
      </w:r>
      <w:r w:rsidRPr="003442D2">
        <w:rPr>
          <w:rFonts w:asciiTheme="minorHAnsi" w:hAnsiTheme="minorHAnsi" w:cstheme="minorHAnsi"/>
          <w:color w:val="000000"/>
        </w:rPr>
        <w:t xml:space="preserve">. </w:t>
      </w:r>
    </w:p>
    <w:p w:rsidR="001F6744" w:rsidRPr="0007536C" w:rsidRDefault="001F6744" w:rsidP="001F6744">
      <w:pPr>
        <w:rPr>
          <w:rFonts w:asciiTheme="minorHAnsi" w:hAnsiTheme="minorHAnsi" w:cstheme="minorHAnsi"/>
          <w:color w:val="000000"/>
        </w:rPr>
      </w:pPr>
      <w:r w:rsidRPr="0007536C">
        <w:rPr>
          <w:rFonts w:asciiTheme="minorHAnsi" w:hAnsiTheme="minorHAnsi" w:cstheme="minorHAnsi"/>
          <w:color w:val="000000"/>
        </w:rPr>
        <w:t xml:space="preserve">- </w:t>
      </w:r>
      <w:r w:rsidRPr="003442D2">
        <w:rPr>
          <w:rFonts w:asciiTheme="minorHAnsi" w:hAnsiTheme="minorHAnsi" w:cstheme="minorHAnsi"/>
          <w:color w:val="000000"/>
        </w:rPr>
        <w:t xml:space="preserve">Comparaison et métaphore. </w:t>
      </w:r>
    </w:p>
    <w:p w:rsidR="001F6744" w:rsidRPr="0007536C" w:rsidRDefault="001F6744" w:rsidP="001F6744">
      <w:pPr>
        <w:rPr>
          <w:rFonts w:asciiTheme="minorHAnsi" w:hAnsiTheme="minorHAnsi" w:cstheme="minorHAnsi"/>
          <w:color w:val="000000"/>
        </w:rPr>
      </w:pPr>
      <w:r w:rsidRPr="0007536C">
        <w:rPr>
          <w:rFonts w:asciiTheme="minorHAnsi" w:hAnsiTheme="minorHAnsi" w:cstheme="minorHAnsi"/>
          <w:color w:val="000000"/>
        </w:rPr>
        <w:t xml:space="preserve">2. </w:t>
      </w:r>
      <w:r w:rsidRPr="003442D2">
        <w:rPr>
          <w:rFonts w:asciiTheme="minorHAnsi" w:hAnsiTheme="minorHAnsi" w:cstheme="minorHAnsi"/>
          <w:color w:val="000000"/>
        </w:rPr>
        <w:t>Animal</w:t>
      </w:r>
      <w:r w:rsidRPr="0007536C">
        <w:rPr>
          <w:rFonts w:asciiTheme="minorHAnsi" w:hAnsiTheme="minorHAnsi" w:cstheme="minorHAnsi"/>
          <w:color w:val="000000"/>
        </w:rPr>
        <w:t>i</w:t>
      </w:r>
      <w:r w:rsidRPr="003442D2">
        <w:rPr>
          <w:rFonts w:asciiTheme="minorHAnsi" w:hAnsiTheme="minorHAnsi" w:cstheme="minorHAnsi"/>
          <w:color w:val="000000"/>
        </w:rPr>
        <w:t>sa</w:t>
      </w:r>
      <w:r w:rsidRPr="0007536C">
        <w:rPr>
          <w:rFonts w:asciiTheme="minorHAnsi" w:hAnsiTheme="minorHAnsi" w:cstheme="minorHAnsi"/>
          <w:color w:val="000000"/>
        </w:rPr>
        <w:t>t</w:t>
      </w:r>
      <w:r w:rsidRPr="003442D2">
        <w:rPr>
          <w:rFonts w:asciiTheme="minorHAnsi" w:hAnsiTheme="minorHAnsi" w:cstheme="minorHAnsi"/>
          <w:color w:val="000000"/>
        </w:rPr>
        <w:t xml:space="preserve">ion et déshumanisation </w:t>
      </w:r>
      <w:r w:rsidRPr="0007536C">
        <w:rPr>
          <w:rFonts w:asciiTheme="minorHAnsi" w:hAnsiTheme="minorHAnsi" w:cstheme="minorHAnsi"/>
          <w:color w:val="000000"/>
        </w:rPr>
        <w:t>(femme vue seulement de dos, « échine », « croupe »)</w:t>
      </w:r>
    </w:p>
    <w:p w:rsidR="001F6744" w:rsidRPr="0007536C" w:rsidRDefault="001F6744" w:rsidP="001F6744">
      <w:pPr>
        <w:rPr>
          <w:rFonts w:asciiTheme="minorHAnsi" w:hAnsiTheme="minorHAnsi" w:cstheme="minorHAnsi"/>
          <w:color w:val="000000"/>
        </w:rPr>
      </w:pPr>
      <w:r w:rsidRPr="0007536C">
        <w:rPr>
          <w:rFonts w:asciiTheme="minorHAnsi" w:hAnsiTheme="minorHAnsi" w:cstheme="minorHAnsi"/>
          <w:color w:val="000000"/>
        </w:rPr>
        <w:t xml:space="preserve">3. Laideur, vieillesse, </w:t>
      </w:r>
      <w:r w:rsidRPr="003442D2">
        <w:rPr>
          <w:rFonts w:asciiTheme="minorHAnsi" w:hAnsiTheme="minorHAnsi" w:cstheme="minorHAnsi"/>
          <w:color w:val="000000"/>
        </w:rPr>
        <w:t>trivialité</w:t>
      </w:r>
      <w:r w:rsidRPr="0007536C">
        <w:rPr>
          <w:rFonts w:asciiTheme="minorHAnsi" w:hAnsiTheme="minorHAnsi" w:cstheme="minorHAnsi"/>
          <w:color w:val="000000"/>
        </w:rPr>
        <w:t xml:space="preserve"> </w:t>
      </w:r>
      <w:r w:rsidRPr="003442D2">
        <w:rPr>
          <w:rFonts w:asciiTheme="minorHAnsi" w:hAnsiTheme="minorHAnsi" w:cstheme="minorHAnsi"/>
          <w:color w:val="000000"/>
        </w:rPr>
        <w:t>et</w:t>
      </w:r>
      <w:r w:rsidRPr="0007536C">
        <w:rPr>
          <w:rFonts w:asciiTheme="minorHAnsi" w:hAnsiTheme="minorHAnsi" w:cstheme="minorHAnsi"/>
          <w:color w:val="000000"/>
        </w:rPr>
        <w:t xml:space="preserve"> obscénité : </w:t>
      </w:r>
      <w:proofErr w:type="spellStart"/>
      <w:r w:rsidRPr="0007536C">
        <w:rPr>
          <w:rFonts w:asciiTheme="minorHAnsi" w:hAnsiTheme="minorHAnsi" w:cstheme="minorHAnsi"/>
          <w:color w:val="000000"/>
        </w:rPr>
        <w:t>Eros</w:t>
      </w:r>
      <w:proofErr w:type="spellEnd"/>
      <w:r w:rsidRPr="0007536C">
        <w:rPr>
          <w:rFonts w:asciiTheme="minorHAnsi" w:hAnsiTheme="minorHAnsi" w:cstheme="minorHAnsi"/>
          <w:color w:val="000000"/>
        </w:rPr>
        <w:t xml:space="preserve"> et Thanatos</w:t>
      </w:r>
    </w:p>
    <w:p w:rsidR="001F6744" w:rsidRPr="0007536C" w:rsidRDefault="001F6744" w:rsidP="001F6744">
      <w:pPr>
        <w:rPr>
          <w:rFonts w:asciiTheme="minorHAnsi" w:hAnsiTheme="minorHAnsi" w:cstheme="minorHAnsi"/>
          <w:color w:val="000000"/>
        </w:rPr>
      </w:pPr>
    </w:p>
    <w:p w:rsidR="001F6744" w:rsidRPr="0007536C" w:rsidRDefault="001F6744" w:rsidP="001F6744">
      <w:pPr>
        <w:rPr>
          <w:rFonts w:asciiTheme="minorHAnsi" w:hAnsiTheme="minorHAnsi" w:cstheme="minorHAnsi"/>
          <w:b/>
          <w:color w:val="000000"/>
        </w:rPr>
      </w:pPr>
      <w:r w:rsidRPr="0007536C">
        <w:rPr>
          <w:rFonts w:asciiTheme="minorHAnsi" w:hAnsiTheme="minorHAnsi" w:cstheme="minorHAnsi"/>
          <w:b/>
          <w:color w:val="000000"/>
        </w:rPr>
        <w:lastRenderedPageBreak/>
        <w:t>II. Une</w:t>
      </w:r>
      <w:r w:rsidRPr="003442D2">
        <w:rPr>
          <w:rFonts w:asciiTheme="minorHAnsi" w:hAnsiTheme="minorHAnsi" w:cstheme="minorHAnsi"/>
          <w:b/>
          <w:color w:val="000000"/>
        </w:rPr>
        <w:t xml:space="preserve"> parodie iconoclaste pour une nouvelle poétique </w:t>
      </w:r>
    </w:p>
    <w:p w:rsidR="001F6744" w:rsidRPr="003442D2" w:rsidRDefault="001F6744" w:rsidP="001F6744">
      <w:pPr>
        <w:rPr>
          <w:rFonts w:asciiTheme="minorHAnsi" w:hAnsiTheme="minorHAnsi" w:cstheme="minorHAnsi"/>
          <w:b/>
        </w:rPr>
      </w:pPr>
      <w:r w:rsidRPr="0007536C">
        <w:rPr>
          <w:rFonts w:asciiTheme="minorHAnsi" w:hAnsiTheme="minorHAnsi" w:cstheme="minorHAnsi"/>
          <w:b/>
          <w:color w:val="000000"/>
        </w:rPr>
        <w:t xml:space="preserve">A. </w:t>
      </w:r>
      <w:r w:rsidRPr="003442D2">
        <w:rPr>
          <w:rFonts w:asciiTheme="minorHAnsi" w:hAnsiTheme="minorHAnsi" w:cstheme="minorHAnsi"/>
          <w:b/>
          <w:color w:val="000000"/>
        </w:rPr>
        <w:t>la démythification de la Vénus</w:t>
      </w:r>
    </w:p>
    <w:p w:rsidR="001F6744" w:rsidRPr="0007536C" w:rsidRDefault="001F6744" w:rsidP="001F6744">
      <w:pPr>
        <w:rPr>
          <w:rFonts w:asciiTheme="minorHAnsi" w:hAnsiTheme="minorHAnsi" w:cstheme="minorHAnsi"/>
          <w:color w:val="000000"/>
        </w:rPr>
      </w:pPr>
      <w:r w:rsidRPr="0007536C">
        <w:rPr>
          <w:rFonts w:asciiTheme="minorHAnsi" w:hAnsiTheme="minorHAnsi" w:cstheme="minorHAnsi"/>
          <w:color w:val="000000"/>
        </w:rPr>
        <w:t>1</w:t>
      </w:r>
      <w:r w:rsidRPr="003442D2">
        <w:rPr>
          <w:rFonts w:asciiTheme="minorHAnsi" w:hAnsiTheme="minorHAnsi" w:cstheme="minorHAnsi"/>
          <w:color w:val="000000"/>
        </w:rPr>
        <w:t xml:space="preserve">. Vénus mythe antique, déesse de l’amour et de la beauté </w:t>
      </w:r>
    </w:p>
    <w:p w:rsidR="001F6744" w:rsidRPr="0007536C" w:rsidRDefault="001F6744" w:rsidP="001F6744">
      <w:pPr>
        <w:rPr>
          <w:rFonts w:asciiTheme="minorHAnsi" w:hAnsiTheme="minorHAnsi" w:cstheme="minorHAnsi"/>
          <w:color w:val="000000"/>
        </w:rPr>
      </w:pPr>
      <w:proofErr w:type="gramStart"/>
      <w:r w:rsidRPr="003442D2">
        <w:rPr>
          <w:rFonts w:asciiTheme="minorHAnsi" w:hAnsiTheme="minorHAnsi" w:cstheme="minorHAnsi"/>
          <w:color w:val="000000"/>
        </w:rPr>
        <w:t>mythe</w:t>
      </w:r>
      <w:proofErr w:type="gramEnd"/>
      <w:r w:rsidRPr="003442D2">
        <w:rPr>
          <w:rFonts w:asciiTheme="minorHAnsi" w:hAnsiTheme="minorHAnsi" w:cstheme="minorHAnsi"/>
          <w:color w:val="000000"/>
        </w:rPr>
        <w:t xml:space="preserve"> repris dans l’ar</w:t>
      </w:r>
      <w:r w:rsidRPr="0007536C">
        <w:rPr>
          <w:rFonts w:asciiTheme="minorHAnsi" w:hAnsiTheme="minorHAnsi" w:cstheme="minorHAnsi"/>
          <w:color w:val="000000"/>
        </w:rPr>
        <w:t>t</w:t>
      </w:r>
      <w:r w:rsidR="00433CAB">
        <w:rPr>
          <w:rFonts w:asciiTheme="minorHAnsi" w:hAnsiTheme="minorHAnsi" w:cstheme="minorHAnsi"/>
          <w:color w:val="000000"/>
        </w:rPr>
        <w:t xml:space="preserve"> (Botticelli, Titien, Degas etc.)</w:t>
      </w:r>
    </w:p>
    <w:p w:rsidR="001F6744" w:rsidRPr="0007536C" w:rsidRDefault="001F6744" w:rsidP="001F6744">
      <w:pPr>
        <w:rPr>
          <w:rFonts w:asciiTheme="minorHAnsi" w:hAnsiTheme="minorHAnsi" w:cstheme="minorHAnsi"/>
          <w:color w:val="000000"/>
        </w:rPr>
      </w:pPr>
      <w:r w:rsidRPr="0007536C">
        <w:rPr>
          <w:rFonts w:asciiTheme="minorHAnsi" w:hAnsiTheme="minorHAnsi" w:cstheme="minorHAnsi"/>
          <w:color w:val="000000"/>
        </w:rPr>
        <w:t>2.</w:t>
      </w:r>
      <w:r w:rsidRPr="003442D2">
        <w:rPr>
          <w:rFonts w:asciiTheme="minorHAnsi" w:hAnsiTheme="minorHAnsi" w:cstheme="minorHAnsi"/>
          <w:color w:val="000000"/>
        </w:rPr>
        <w:t xml:space="preserve"> </w:t>
      </w:r>
      <w:r w:rsidRPr="0007536C">
        <w:rPr>
          <w:rFonts w:asciiTheme="minorHAnsi" w:hAnsiTheme="minorHAnsi" w:cstheme="minorHAnsi"/>
          <w:color w:val="000000"/>
        </w:rPr>
        <w:t xml:space="preserve">Renversement burlesque, </w:t>
      </w:r>
      <w:r w:rsidR="0007536C" w:rsidRPr="0007536C">
        <w:rPr>
          <w:rFonts w:asciiTheme="minorHAnsi" w:hAnsiTheme="minorHAnsi" w:cstheme="minorHAnsi"/>
          <w:color w:val="000000"/>
        </w:rPr>
        <w:t>carnavalesque</w:t>
      </w:r>
    </w:p>
    <w:p w:rsidR="001F6744" w:rsidRPr="0007536C" w:rsidRDefault="001F6744" w:rsidP="001F6744">
      <w:pPr>
        <w:rPr>
          <w:rFonts w:asciiTheme="minorHAnsi" w:hAnsiTheme="minorHAnsi" w:cstheme="minorHAnsi"/>
          <w:color w:val="000000"/>
        </w:rPr>
      </w:pPr>
      <w:r w:rsidRPr="0007536C">
        <w:rPr>
          <w:rFonts w:asciiTheme="minorHAnsi" w:hAnsiTheme="minorHAnsi" w:cstheme="minorHAnsi"/>
          <w:color w:val="000000"/>
        </w:rPr>
        <w:t xml:space="preserve">Attributs </w:t>
      </w:r>
      <w:r w:rsidRPr="003442D2">
        <w:rPr>
          <w:rFonts w:asciiTheme="minorHAnsi" w:hAnsiTheme="minorHAnsi" w:cstheme="minorHAnsi"/>
          <w:color w:val="000000"/>
        </w:rPr>
        <w:t>physiques qui s’oppose</w:t>
      </w:r>
      <w:r w:rsidRPr="0007536C">
        <w:rPr>
          <w:rFonts w:asciiTheme="minorHAnsi" w:hAnsiTheme="minorHAnsi" w:cstheme="minorHAnsi"/>
          <w:color w:val="000000"/>
        </w:rPr>
        <w:t>nt</w:t>
      </w:r>
      <w:r w:rsidRPr="003442D2">
        <w:rPr>
          <w:rFonts w:asciiTheme="minorHAnsi" w:hAnsiTheme="minorHAnsi" w:cstheme="minorHAnsi"/>
          <w:color w:val="000000"/>
        </w:rPr>
        <w:t xml:space="preserve"> à </w:t>
      </w:r>
      <w:r w:rsidRPr="0007536C">
        <w:rPr>
          <w:rFonts w:asciiTheme="minorHAnsi" w:hAnsiTheme="minorHAnsi" w:cstheme="minorHAnsi"/>
          <w:color w:val="000000"/>
        </w:rPr>
        <w:t xml:space="preserve">ceux </w:t>
      </w:r>
      <w:r w:rsidRPr="003442D2">
        <w:rPr>
          <w:rFonts w:asciiTheme="minorHAnsi" w:hAnsiTheme="minorHAnsi" w:cstheme="minorHAnsi"/>
          <w:color w:val="000000"/>
        </w:rPr>
        <w:t>tradi</w:t>
      </w:r>
      <w:bookmarkStart w:id="0" w:name="_GoBack"/>
      <w:bookmarkEnd w:id="0"/>
      <w:r w:rsidRPr="003442D2">
        <w:rPr>
          <w:rFonts w:asciiTheme="minorHAnsi" w:hAnsiTheme="minorHAnsi" w:cstheme="minorHAnsi"/>
          <w:color w:val="000000"/>
        </w:rPr>
        <w:t>tionnels</w:t>
      </w:r>
      <w:r w:rsidRPr="0007536C">
        <w:rPr>
          <w:rFonts w:asciiTheme="minorHAnsi" w:hAnsiTheme="minorHAnsi" w:cstheme="minorHAnsi"/>
          <w:color w:val="000000"/>
        </w:rPr>
        <w:t xml:space="preserve"> de </w:t>
      </w:r>
      <w:r w:rsidRPr="003442D2">
        <w:rPr>
          <w:rFonts w:asciiTheme="minorHAnsi" w:hAnsiTheme="minorHAnsi" w:cstheme="minorHAnsi"/>
          <w:color w:val="000000"/>
        </w:rPr>
        <w:t>la beauté</w:t>
      </w:r>
      <w:r w:rsidRPr="0007536C">
        <w:rPr>
          <w:rFonts w:asciiTheme="minorHAnsi" w:hAnsiTheme="minorHAnsi" w:cstheme="minorHAnsi"/>
          <w:color w:val="000000"/>
        </w:rPr>
        <w:t xml:space="preserve"> </w:t>
      </w:r>
      <w:r w:rsidRPr="003442D2">
        <w:rPr>
          <w:rFonts w:asciiTheme="minorHAnsi" w:hAnsiTheme="minorHAnsi" w:cstheme="minorHAnsi"/>
          <w:color w:val="000000"/>
        </w:rPr>
        <w:br/>
        <w:t>La naissance de Vénus</w:t>
      </w:r>
      <w:r w:rsidRPr="0007536C">
        <w:rPr>
          <w:rFonts w:asciiTheme="minorHAnsi" w:hAnsiTheme="minorHAnsi" w:cstheme="minorHAnsi"/>
          <w:color w:val="000000"/>
        </w:rPr>
        <w:t>,</w:t>
      </w:r>
      <w:r w:rsidRPr="003442D2">
        <w:rPr>
          <w:rFonts w:asciiTheme="minorHAnsi" w:hAnsiTheme="minorHAnsi" w:cstheme="minorHAnsi"/>
          <w:color w:val="000000"/>
        </w:rPr>
        <w:t xml:space="preserve"> déesse de l’amour </w:t>
      </w:r>
      <w:r w:rsidRPr="0007536C">
        <w:rPr>
          <w:rFonts w:asciiTheme="minorHAnsi" w:hAnsiTheme="minorHAnsi" w:cstheme="minorHAnsi"/>
          <w:color w:val="000000"/>
        </w:rPr>
        <w:t xml:space="preserve">et de la beauté, </w:t>
      </w:r>
      <w:r w:rsidRPr="003442D2">
        <w:rPr>
          <w:rFonts w:asciiTheme="minorHAnsi" w:hAnsiTheme="minorHAnsi" w:cstheme="minorHAnsi"/>
          <w:color w:val="000000"/>
        </w:rPr>
        <w:t xml:space="preserve">qui émerge de la </w:t>
      </w:r>
      <w:r w:rsidRPr="0007536C">
        <w:rPr>
          <w:rFonts w:asciiTheme="minorHAnsi" w:hAnsiTheme="minorHAnsi" w:cstheme="minorHAnsi"/>
          <w:color w:val="000000"/>
        </w:rPr>
        <w:t>mer</w:t>
      </w:r>
      <w:r w:rsidRPr="003442D2">
        <w:rPr>
          <w:rFonts w:asciiTheme="minorHAnsi" w:hAnsiTheme="minorHAnsi" w:cstheme="minorHAnsi"/>
          <w:color w:val="000000"/>
        </w:rPr>
        <w:t xml:space="preserve"> </w:t>
      </w:r>
      <w:r w:rsidRPr="0007536C">
        <w:rPr>
          <w:rFonts w:asciiTheme="minorHAnsi" w:hAnsiTheme="minorHAnsi" w:cstheme="minorHAnsi"/>
          <w:color w:val="000000"/>
        </w:rPr>
        <w:t>est métamorphosée</w:t>
      </w:r>
      <w:r w:rsidRPr="003442D2">
        <w:rPr>
          <w:rFonts w:asciiTheme="minorHAnsi" w:hAnsiTheme="minorHAnsi" w:cstheme="minorHAnsi"/>
          <w:color w:val="000000"/>
        </w:rPr>
        <w:t xml:space="preserve"> </w:t>
      </w:r>
      <w:r w:rsidRPr="0007536C">
        <w:rPr>
          <w:rFonts w:asciiTheme="minorHAnsi" w:hAnsiTheme="minorHAnsi" w:cstheme="minorHAnsi"/>
          <w:color w:val="000000"/>
        </w:rPr>
        <w:t>en l’apparition d’</w:t>
      </w:r>
      <w:r w:rsidRPr="003442D2">
        <w:rPr>
          <w:rFonts w:asciiTheme="minorHAnsi" w:hAnsiTheme="minorHAnsi" w:cstheme="minorHAnsi"/>
          <w:color w:val="000000"/>
        </w:rPr>
        <w:t xml:space="preserve">une prostituée </w:t>
      </w:r>
      <w:r w:rsidRPr="0007536C">
        <w:rPr>
          <w:rFonts w:asciiTheme="minorHAnsi" w:hAnsiTheme="minorHAnsi" w:cstheme="minorHAnsi"/>
          <w:color w:val="000000"/>
        </w:rPr>
        <w:t xml:space="preserve">vieille et malade sortant </w:t>
      </w:r>
      <w:r w:rsidRPr="003442D2">
        <w:rPr>
          <w:rFonts w:asciiTheme="minorHAnsi" w:hAnsiTheme="minorHAnsi" w:cstheme="minorHAnsi"/>
          <w:color w:val="000000"/>
        </w:rPr>
        <w:t>de sa baignoire</w:t>
      </w:r>
    </w:p>
    <w:p w:rsidR="001F6744" w:rsidRPr="0007536C" w:rsidRDefault="001F6744" w:rsidP="001F6744">
      <w:pPr>
        <w:rPr>
          <w:rFonts w:asciiTheme="minorHAnsi" w:hAnsiTheme="minorHAnsi" w:cstheme="minorHAnsi"/>
          <w:b/>
          <w:color w:val="000000"/>
        </w:rPr>
      </w:pPr>
      <w:r w:rsidRPr="003442D2">
        <w:rPr>
          <w:rFonts w:asciiTheme="minorHAnsi" w:hAnsiTheme="minorHAnsi" w:cstheme="minorHAnsi"/>
          <w:color w:val="000000"/>
        </w:rPr>
        <w:br/>
      </w:r>
      <w:r w:rsidRPr="0007536C">
        <w:rPr>
          <w:rFonts w:asciiTheme="minorHAnsi" w:hAnsiTheme="minorHAnsi" w:cstheme="minorHAnsi"/>
          <w:b/>
          <w:color w:val="000000"/>
        </w:rPr>
        <w:t xml:space="preserve">B. </w:t>
      </w:r>
      <w:r w:rsidRPr="003442D2">
        <w:rPr>
          <w:rFonts w:asciiTheme="minorHAnsi" w:hAnsiTheme="minorHAnsi" w:cstheme="minorHAnsi"/>
          <w:b/>
          <w:color w:val="000000"/>
        </w:rPr>
        <w:t xml:space="preserve">la démythification de la </w:t>
      </w:r>
      <w:r w:rsidRPr="0007536C">
        <w:rPr>
          <w:rFonts w:asciiTheme="minorHAnsi" w:hAnsiTheme="minorHAnsi" w:cstheme="minorHAnsi"/>
          <w:b/>
          <w:color w:val="000000"/>
        </w:rPr>
        <w:t>poésie</w:t>
      </w:r>
    </w:p>
    <w:p w:rsidR="001F6744" w:rsidRPr="0007536C" w:rsidRDefault="001F6744" w:rsidP="001F6744">
      <w:pPr>
        <w:rPr>
          <w:rFonts w:asciiTheme="minorHAnsi" w:hAnsiTheme="minorHAnsi" w:cstheme="minorHAnsi"/>
          <w:color w:val="000000"/>
        </w:rPr>
      </w:pPr>
      <w:r w:rsidRPr="0007536C">
        <w:rPr>
          <w:rFonts w:asciiTheme="minorHAnsi" w:hAnsiTheme="minorHAnsi" w:cstheme="minorHAnsi"/>
          <w:color w:val="000000"/>
        </w:rPr>
        <w:t xml:space="preserve">1. </w:t>
      </w:r>
      <w:r w:rsidRPr="003442D2">
        <w:rPr>
          <w:rFonts w:asciiTheme="minorHAnsi" w:hAnsiTheme="minorHAnsi" w:cstheme="minorHAnsi"/>
          <w:color w:val="000000"/>
        </w:rPr>
        <w:t>Le sonnet réinvent</w:t>
      </w:r>
      <w:r w:rsidRPr="0007536C">
        <w:rPr>
          <w:rFonts w:asciiTheme="minorHAnsi" w:hAnsiTheme="minorHAnsi" w:cstheme="minorHAnsi"/>
          <w:color w:val="000000"/>
        </w:rPr>
        <w:t>é</w:t>
      </w:r>
    </w:p>
    <w:p w:rsidR="001F6744" w:rsidRPr="0007536C" w:rsidRDefault="001F6744" w:rsidP="001F6744">
      <w:pPr>
        <w:rPr>
          <w:rFonts w:asciiTheme="minorHAnsi" w:hAnsiTheme="minorHAnsi" w:cstheme="minorHAnsi"/>
          <w:color w:val="000000"/>
        </w:rPr>
      </w:pPr>
      <w:r w:rsidRPr="003442D2">
        <w:rPr>
          <w:rFonts w:asciiTheme="minorHAnsi" w:hAnsiTheme="minorHAnsi" w:cstheme="minorHAnsi"/>
          <w:color w:val="000000"/>
        </w:rPr>
        <w:t>Une forme fixe aux règles précises détourné</w:t>
      </w:r>
      <w:r w:rsidRPr="0007536C">
        <w:rPr>
          <w:rFonts w:asciiTheme="minorHAnsi" w:hAnsiTheme="minorHAnsi" w:cstheme="minorHAnsi"/>
          <w:color w:val="000000"/>
        </w:rPr>
        <w:t>es</w:t>
      </w:r>
      <w:r w:rsidRPr="003442D2">
        <w:rPr>
          <w:rFonts w:asciiTheme="minorHAnsi" w:hAnsiTheme="minorHAnsi" w:cstheme="minorHAnsi"/>
          <w:color w:val="000000"/>
        </w:rPr>
        <w:br/>
      </w:r>
      <w:r w:rsidRPr="0007536C">
        <w:rPr>
          <w:rFonts w:asciiTheme="minorHAnsi" w:hAnsiTheme="minorHAnsi" w:cstheme="minorHAnsi"/>
          <w:color w:val="000000"/>
        </w:rPr>
        <w:t>2. Une</w:t>
      </w:r>
      <w:r w:rsidRPr="003442D2">
        <w:rPr>
          <w:rFonts w:asciiTheme="minorHAnsi" w:hAnsiTheme="minorHAnsi" w:cstheme="minorHAnsi"/>
          <w:color w:val="000000"/>
        </w:rPr>
        <w:t xml:space="preserve"> poétique de </w:t>
      </w:r>
      <w:r w:rsidRPr="0007536C">
        <w:rPr>
          <w:rFonts w:asciiTheme="minorHAnsi" w:hAnsiTheme="minorHAnsi" w:cstheme="minorHAnsi"/>
          <w:color w:val="000000"/>
        </w:rPr>
        <w:t>la provocation</w:t>
      </w:r>
      <w:r w:rsidR="007A7524">
        <w:rPr>
          <w:rFonts w:asciiTheme="minorHAnsi" w:hAnsiTheme="minorHAnsi" w:cstheme="minorHAnsi"/>
          <w:color w:val="000000"/>
        </w:rPr>
        <w:t> :</w:t>
      </w:r>
      <w:r w:rsidRPr="0007536C">
        <w:rPr>
          <w:rFonts w:asciiTheme="minorHAnsi" w:hAnsiTheme="minorHAnsi" w:cstheme="minorHAnsi"/>
          <w:color w:val="000000"/>
        </w:rPr>
        <w:t xml:space="preserve"> dans le motif, dans le lexique</w:t>
      </w:r>
      <w:r w:rsidR="007A7524">
        <w:rPr>
          <w:rFonts w:asciiTheme="minorHAnsi" w:hAnsiTheme="minorHAnsi" w:cstheme="minorHAnsi"/>
          <w:color w:val="000000"/>
        </w:rPr>
        <w:t xml:space="preserve"> du « bas » corporel</w:t>
      </w:r>
    </w:p>
    <w:p w:rsidR="001F6744" w:rsidRPr="0007536C" w:rsidRDefault="001F6744" w:rsidP="001F6744">
      <w:pPr>
        <w:rPr>
          <w:rFonts w:asciiTheme="minorHAnsi" w:hAnsiTheme="minorHAnsi" w:cstheme="minorHAnsi"/>
          <w:color w:val="000000"/>
        </w:rPr>
      </w:pPr>
    </w:p>
    <w:p w:rsidR="001F6744" w:rsidRPr="0007536C" w:rsidRDefault="001F6744" w:rsidP="001F6744">
      <w:pPr>
        <w:rPr>
          <w:rFonts w:asciiTheme="minorHAnsi" w:hAnsiTheme="minorHAnsi" w:cstheme="minorHAnsi"/>
          <w:b/>
          <w:color w:val="000000"/>
        </w:rPr>
      </w:pPr>
      <w:r w:rsidRPr="0007536C">
        <w:rPr>
          <w:rFonts w:asciiTheme="minorHAnsi" w:hAnsiTheme="minorHAnsi" w:cstheme="minorHAnsi"/>
          <w:b/>
          <w:color w:val="000000"/>
        </w:rPr>
        <w:t>C. La Vénus de Rimbaud, l’allégorie d’u</w:t>
      </w:r>
      <w:r w:rsidRPr="003442D2">
        <w:rPr>
          <w:rFonts w:asciiTheme="minorHAnsi" w:hAnsiTheme="minorHAnsi" w:cstheme="minorHAnsi"/>
          <w:b/>
          <w:color w:val="000000"/>
        </w:rPr>
        <w:t xml:space="preserve">ne </w:t>
      </w:r>
      <w:r w:rsidRPr="0007536C">
        <w:rPr>
          <w:rFonts w:asciiTheme="minorHAnsi" w:hAnsiTheme="minorHAnsi" w:cstheme="minorHAnsi"/>
          <w:b/>
          <w:color w:val="000000"/>
        </w:rPr>
        <w:t>n</w:t>
      </w:r>
      <w:r w:rsidRPr="003442D2">
        <w:rPr>
          <w:rFonts w:asciiTheme="minorHAnsi" w:hAnsiTheme="minorHAnsi" w:cstheme="minorHAnsi"/>
          <w:b/>
          <w:color w:val="000000"/>
        </w:rPr>
        <w:t>ouvelle poétique</w:t>
      </w:r>
      <w:r w:rsidR="00BC389C">
        <w:rPr>
          <w:rFonts w:asciiTheme="minorHAnsi" w:hAnsiTheme="minorHAnsi" w:cstheme="minorHAnsi"/>
          <w:b/>
          <w:color w:val="000000"/>
        </w:rPr>
        <w:t xml:space="preserve"> lieu d’une alchimie</w:t>
      </w:r>
    </w:p>
    <w:p w:rsidR="001F6744" w:rsidRPr="0007536C" w:rsidRDefault="001F6744" w:rsidP="001F6744">
      <w:pPr>
        <w:rPr>
          <w:rFonts w:asciiTheme="minorHAnsi" w:hAnsiTheme="minorHAnsi" w:cstheme="minorHAnsi"/>
        </w:rPr>
      </w:pPr>
      <w:r w:rsidRPr="0007536C">
        <w:rPr>
          <w:rFonts w:asciiTheme="minorHAnsi" w:hAnsiTheme="minorHAnsi" w:cstheme="minorHAnsi"/>
        </w:rPr>
        <w:t>1. Le lecteur, avec lequel joue le poète (effets d’attente) est invité à voir à la loupe les singularités de la baigneuse comme celles du poème qui la met en scène</w:t>
      </w:r>
    </w:p>
    <w:p w:rsidR="001F6744" w:rsidRPr="003442D2" w:rsidRDefault="001F6744" w:rsidP="001F6744">
      <w:pPr>
        <w:rPr>
          <w:rFonts w:asciiTheme="minorHAnsi" w:hAnsiTheme="minorHAnsi" w:cstheme="minorHAnsi"/>
        </w:rPr>
      </w:pPr>
      <w:r w:rsidRPr="0007536C">
        <w:rPr>
          <w:rFonts w:asciiTheme="minorHAnsi" w:hAnsiTheme="minorHAnsi" w:cstheme="minorHAnsi"/>
          <w:color w:val="000000"/>
        </w:rPr>
        <w:t>2. Il est le premier témoin de la transformation alchimique : l</w:t>
      </w:r>
      <w:r w:rsidRPr="003442D2">
        <w:rPr>
          <w:rFonts w:asciiTheme="minorHAnsi" w:hAnsiTheme="minorHAnsi" w:cstheme="minorHAnsi"/>
          <w:color w:val="000000"/>
        </w:rPr>
        <w:t>e poète alchimiste p</w:t>
      </w:r>
      <w:r w:rsidRPr="0007536C">
        <w:rPr>
          <w:rFonts w:asciiTheme="minorHAnsi" w:hAnsiTheme="minorHAnsi" w:cstheme="minorHAnsi"/>
          <w:color w:val="000000"/>
        </w:rPr>
        <w:t>art</w:t>
      </w:r>
      <w:r w:rsidRPr="003442D2">
        <w:rPr>
          <w:rFonts w:asciiTheme="minorHAnsi" w:hAnsiTheme="minorHAnsi" w:cstheme="minorHAnsi"/>
          <w:color w:val="000000"/>
        </w:rPr>
        <w:t xml:space="preserve"> du beau</w:t>
      </w:r>
      <w:r w:rsidRPr="00C2000E">
        <w:rPr>
          <w:rFonts w:asciiTheme="minorHAnsi" w:hAnsiTheme="minorHAnsi" w:cstheme="minorHAnsi"/>
          <w:color w:val="000000"/>
        </w:rPr>
        <w:t>, du matériau noble (Vénus)</w:t>
      </w:r>
      <w:r w:rsidRPr="003442D2">
        <w:rPr>
          <w:rFonts w:asciiTheme="minorHAnsi" w:hAnsiTheme="minorHAnsi" w:cstheme="minorHAnsi"/>
          <w:color w:val="000000"/>
        </w:rPr>
        <w:t xml:space="preserve"> pour en faire du </w:t>
      </w:r>
      <w:proofErr w:type="spellStart"/>
      <w:r w:rsidRPr="003442D2">
        <w:rPr>
          <w:rFonts w:asciiTheme="minorHAnsi" w:hAnsiTheme="minorHAnsi" w:cstheme="minorHAnsi"/>
          <w:color w:val="000000"/>
        </w:rPr>
        <w:t>lai</w:t>
      </w:r>
      <w:r w:rsidRPr="00C2000E">
        <w:rPr>
          <w:rFonts w:asciiTheme="minorHAnsi" w:hAnsiTheme="minorHAnsi" w:cstheme="minorHAnsi"/>
          <w:color w:val="000000"/>
        </w:rPr>
        <w:t>d</w:t>
      </w:r>
      <w:proofErr w:type="spellEnd"/>
      <w:r w:rsidRPr="003442D2">
        <w:rPr>
          <w:rFonts w:asciiTheme="minorHAnsi" w:hAnsiTheme="minorHAnsi" w:cstheme="minorHAnsi"/>
          <w:color w:val="000000"/>
        </w:rPr>
        <w:t xml:space="preserve"> qui </w:t>
      </w:r>
      <w:r w:rsidRPr="00C2000E">
        <w:rPr>
          <w:rFonts w:asciiTheme="minorHAnsi" w:hAnsiTheme="minorHAnsi" w:cstheme="minorHAnsi"/>
          <w:color w:val="000000"/>
        </w:rPr>
        <w:t>se métamorphose en beau</w:t>
      </w:r>
      <w:r w:rsidRPr="003442D2">
        <w:rPr>
          <w:rFonts w:asciiTheme="minorHAnsi" w:hAnsiTheme="minorHAnsi" w:cstheme="minorHAnsi"/>
          <w:color w:val="000000"/>
        </w:rPr>
        <w:t xml:space="preserve"> </w:t>
      </w:r>
      <w:r w:rsidRPr="00C2000E">
        <w:rPr>
          <w:rFonts w:asciiTheme="minorHAnsi" w:hAnsiTheme="minorHAnsi" w:cstheme="minorHAnsi"/>
          <w:color w:val="000000"/>
        </w:rPr>
        <w:t>(« </w:t>
      </w:r>
      <w:r w:rsidR="00A35E4A" w:rsidRPr="00C2000E">
        <w:rPr>
          <w:rFonts w:asciiTheme="minorHAnsi" w:hAnsiTheme="minorHAnsi" w:cstheme="minorHAnsi"/>
          <w:bCs/>
          <w:i/>
          <w:iCs/>
          <w:color w:val="000000"/>
        </w:rPr>
        <w:t>Le beau est toujours bizarre</w:t>
      </w:r>
      <w:r w:rsidRPr="00C2000E">
        <w:rPr>
          <w:rFonts w:asciiTheme="minorHAnsi" w:hAnsiTheme="minorHAnsi" w:cstheme="minorHAnsi"/>
          <w:color w:val="000000"/>
        </w:rPr>
        <w:t> »</w:t>
      </w:r>
      <w:r w:rsidRPr="003442D2">
        <w:rPr>
          <w:rFonts w:asciiTheme="minorHAnsi" w:hAnsiTheme="minorHAnsi" w:cstheme="minorHAnsi"/>
          <w:color w:val="000000"/>
        </w:rPr>
        <w:t xml:space="preserve"> d’après Baudelaire) </w:t>
      </w:r>
      <w:r w:rsidRPr="00C2000E">
        <w:rPr>
          <w:rFonts w:asciiTheme="minorHAnsi" w:hAnsiTheme="minorHAnsi" w:cstheme="minorHAnsi"/>
          <w:color w:val="000000"/>
        </w:rPr>
        <w:t xml:space="preserve">cf. </w:t>
      </w:r>
      <w:r w:rsidR="00C2000E">
        <w:rPr>
          <w:rFonts w:asciiTheme="minorHAnsi" w:hAnsiTheme="minorHAnsi" w:cstheme="minorHAnsi"/>
          <w:color w:val="000000"/>
        </w:rPr>
        <w:t>« </w:t>
      </w:r>
      <w:r w:rsidR="00C2000E" w:rsidRPr="0007536C">
        <w:rPr>
          <w:rFonts w:asciiTheme="minorHAnsi" w:hAnsiTheme="minorHAnsi" w:cstheme="minorHAnsi"/>
          <w:bCs/>
        </w:rPr>
        <w:t>Horrible étrangement</w:t>
      </w:r>
      <w:r w:rsidR="00C2000E">
        <w:rPr>
          <w:rFonts w:asciiTheme="minorHAnsi" w:hAnsiTheme="minorHAnsi" w:cstheme="minorHAnsi"/>
          <w:bCs/>
        </w:rPr>
        <w:t> »</w:t>
      </w:r>
      <w:r w:rsidR="00C2000E" w:rsidRPr="0007536C">
        <w:rPr>
          <w:rFonts w:asciiTheme="minorHAnsi" w:hAnsiTheme="minorHAnsi" w:cstheme="minorHAnsi"/>
          <w:bCs/>
        </w:rPr>
        <w:t xml:space="preserve"> </w:t>
      </w:r>
      <w:r w:rsidR="00C2000E">
        <w:rPr>
          <w:rFonts w:asciiTheme="minorHAnsi" w:hAnsiTheme="minorHAnsi" w:cstheme="minorHAnsi"/>
          <w:bCs/>
        </w:rPr>
        <w:t xml:space="preserve">et </w:t>
      </w:r>
      <w:r w:rsidRPr="00C2000E">
        <w:rPr>
          <w:rFonts w:asciiTheme="minorHAnsi" w:hAnsiTheme="minorHAnsi" w:cstheme="minorHAnsi"/>
          <w:color w:val="000000"/>
        </w:rPr>
        <w:t>l’oxymore : « </w:t>
      </w:r>
      <w:r w:rsidRPr="00C2000E">
        <w:rPr>
          <w:rFonts w:asciiTheme="minorHAnsi" w:hAnsiTheme="minorHAnsi" w:cstheme="minorHAnsi"/>
          <w:bCs/>
        </w:rPr>
        <w:t>Belle hideusement ».</w:t>
      </w:r>
    </w:p>
    <w:p w:rsidR="00C51177" w:rsidRPr="0007536C" w:rsidRDefault="004A6B83">
      <w:pPr>
        <w:rPr>
          <w:rFonts w:asciiTheme="minorHAnsi" w:hAnsiTheme="minorHAnsi" w:cstheme="minorHAnsi"/>
        </w:rPr>
      </w:pPr>
    </w:p>
    <w:sectPr w:rsidR="00C51177" w:rsidRPr="0007536C" w:rsidSect="009E33F4">
      <w:headerReference w:type="default" r:id="rId12"/>
      <w:footerReference w:type="even" r:id="rId13"/>
      <w:footerReference w:type="default" r:id="rId14"/>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6B83" w:rsidRDefault="004A6B83">
      <w:r>
        <w:separator/>
      </w:r>
    </w:p>
  </w:endnote>
  <w:endnote w:type="continuationSeparator" w:id="0">
    <w:p w:rsidR="004A6B83" w:rsidRDefault="004A6B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altName w:val="Wingdings"/>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iberation Serif">
    <w:altName w:val="Times New Roman"/>
    <w:panose1 w:val="020B0604020202020204"/>
    <w:charset w:val="00"/>
    <w:family w:val="roman"/>
    <w:pitch w:val="variable"/>
    <w:sig w:usb0="E0000AFF" w:usb1="500078FF" w:usb2="00000021" w:usb3="00000000" w:csb0="000001BF" w:csb1="00000000"/>
  </w:font>
  <w:font w:name="Noto Sans CJK SC">
    <w:panose1 w:val="020B0604020202020204"/>
    <w:charset w:val="00"/>
    <w:family w:val="auto"/>
    <w:pitch w:val="variable"/>
  </w:font>
  <w:font w:name="Lohit Devanagari">
    <w:altName w:val="Calibri"/>
    <w:panose1 w:val="020B0604020202020204"/>
    <w:charset w:val="00"/>
    <w:family w:val="auto"/>
    <w:pitch w:val="variable"/>
  </w:font>
  <w:font w:name="Wingdings 3">
    <w:panose1 w:val="050401020108070707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1405906899"/>
      <w:docPartObj>
        <w:docPartGallery w:val="Page Numbers (Bottom of Page)"/>
        <w:docPartUnique/>
      </w:docPartObj>
    </w:sdtPr>
    <w:sdtEndPr>
      <w:rPr>
        <w:rStyle w:val="Numrodepage"/>
      </w:rPr>
    </w:sdtEndPr>
    <w:sdtContent>
      <w:p w:rsidR="00A41815" w:rsidRDefault="0060522C" w:rsidP="00A41815">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rsidR="00A41815" w:rsidRDefault="004A6B83">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1568298853"/>
      <w:docPartObj>
        <w:docPartGallery w:val="Page Numbers (Bottom of Page)"/>
        <w:docPartUnique/>
      </w:docPartObj>
    </w:sdtPr>
    <w:sdtEndPr>
      <w:rPr>
        <w:rStyle w:val="Numrodepage"/>
      </w:rPr>
    </w:sdtEndPr>
    <w:sdtContent>
      <w:p w:rsidR="00A41815" w:rsidRDefault="0060522C" w:rsidP="00A41815">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separate"/>
        </w:r>
        <w:r w:rsidR="00867DBB">
          <w:rPr>
            <w:rStyle w:val="Numrodepage"/>
            <w:noProof/>
          </w:rPr>
          <w:t>10</w:t>
        </w:r>
        <w:r>
          <w:rPr>
            <w:rStyle w:val="Numrodepage"/>
          </w:rPr>
          <w:fldChar w:fldCharType="end"/>
        </w:r>
      </w:p>
    </w:sdtContent>
  </w:sdt>
  <w:p w:rsidR="00A41815" w:rsidRDefault="004A6B8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6B83" w:rsidRDefault="004A6B83">
      <w:r>
        <w:separator/>
      </w:r>
    </w:p>
  </w:footnote>
  <w:footnote w:type="continuationSeparator" w:id="0">
    <w:p w:rsidR="004A6B83" w:rsidRDefault="004A6B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242D" w:rsidRPr="0066242D" w:rsidRDefault="0066242D">
    <w:pPr>
      <w:pStyle w:val="En-tte"/>
      <w:rPr>
        <w:sz w:val="16"/>
        <w:szCs w:val="16"/>
      </w:rPr>
    </w:pPr>
    <w:r w:rsidRPr="0066242D">
      <w:rPr>
        <w:sz w:val="16"/>
        <w:szCs w:val="16"/>
      </w:rPr>
      <w:t>Élaboration collective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EB6F61"/>
    <w:multiLevelType w:val="multilevel"/>
    <w:tmpl w:val="6EA4E26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activeWritingStyle w:appName="MSWord" w:lang="fr-FR" w:vendorID="64" w:dllVersion="6" w:nlCheck="1" w:checkStyle="0"/>
  <w:activeWritingStyle w:appName="MSWord" w:lang="fr-FR" w:vendorID="64" w:dllVersion="4096"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07BF"/>
    <w:rsid w:val="00051B1C"/>
    <w:rsid w:val="0007536C"/>
    <w:rsid w:val="001867E2"/>
    <w:rsid w:val="001F6744"/>
    <w:rsid w:val="00280DDA"/>
    <w:rsid w:val="003722EA"/>
    <w:rsid w:val="00374653"/>
    <w:rsid w:val="003A618D"/>
    <w:rsid w:val="003B1D31"/>
    <w:rsid w:val="003B7376"/>
    <w:rsid w:val="003D49AB"/>
    <w:rsid w:val="003F1E27"/>
    <w:rsid w:val="00417ECE"/>
    <w:rsid w:val="00433CAB"/>
    <w:rsid w:val="004356C1"/>
    <w:rsid w:val="00471695"/>
    <w:rsid w:val="00494A01"/>
    <w:rsid w:val="004A6B83"/>
    <w:rsid w:val="00505217"/>
    <w:rsid w:val="0052346B"/>
    <w:rsid w:val="00552D0D"/>
    <w:rsid w:val="0058123A"/>
    <w:rsid w:val="005A232D"/>
    <w:rsid w:val="005B5FA1"/>
    <w:rsid w:val="005F7454"/>
    <w:rsid w:val="0060522C"/>
    <w:rsid w:val="0066242D"/>
    <w:rsid w:val="00691CE1"/>
    <w:rsid w:val="006E3C6A"/>
    <w:rsid w:val="00737053"/>
    <w:rsid w:val="00764334"/>
    <w:rsid w:val="00793703"/>
    <w:rsid w:val="007A7524"/>
    <w:rsid w:val="007F4C8C"/>
    <w:rsid w:val="0082279F"/>
    <w:rsid w:val="00861D59"/>
    <w:rsid w:val="00867DBB"/>
    <w:rsid w:val="00873433"/>
    <w:rsid w:val="00875F37"/>
    <w:rsid w:val="008B749A"/>
    <w:rsid w:val="008E0770"/>
    <w:rsid w:val="008E7280"/>
    <w:rsid w:val="00952477"/>
    <w:rsid w:val="009C2258"/>
    <w:rsid w:val="00A35E4A"/>
    <w:rsid w:val="00A73355"/>
    <w:rsid w:val="00AF2EC2"/>
    <w:rsid w:val="00B400C3"/>
    <w:rsid w:val="00B4277E"/>
    <w:rsid w:val="00B968CB"/>
    <w:rsid w:val="00BB6A77"/>
    <w:rsid w:val="00BC389C"/>
    <w:rsid w:val="00BE6827"/>
    <w:rsid w:val="00C10A04"/>
    <w:rsid w:val="00C2000E"/>
    <w:rsid w:val="00C30CC3"/>
    <w:rsid w:val="00C92B67"/>
    <w:rsid w:val="00CC4207"/>
    <w:rsid w:val="00CF39B6"/>
    <w:rsid w:val="00D457B3"/>
    <w:rsid w:val="00D607BF"/>
    <w:rsid w:val="00D86A03"/>
    <w:rsid w:val="00DC4341"/>
    <w:rsid w:val="00DC6413"/>
    <w:rsid w:val="00E438F8"/>
    <w:rsid w:val="00EA4673"/>
    <w:rsid w:val="00EB1311"/>
    <w:rsid w:val="00EF5947"/>
    <w:rsid w:val="00F46BD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1FB23"/>
  <w15:chartTrackingRefBased/>
  <w15:docId w15:val="{768A80CE-CCF4-4CA1-BE07-56C79F3E7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607BF"/>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pple-converted-space">
    <w:name w:val="apple-converted-space"/>
    <w:basedOn w:val="Policepardfaut"/>
    <w:rsid w:val="00D607BF"/>
  </w:style>
  <w:style w:type="character" w:styleId="Lienhypertexte">
    <w:name w:val="Hyperlink"/>
    <w:basedOn w:val="Policepardfaut"/>
    <w:uiPriority w:val="99"/>
    <w:unhideWhenUsed/>
    <w:rsid w:val="00D607BF"/>
    <w:rPr>
      <w:color w:val="0000FF"/>
      <w:u w:val="single"/>
    </w:rPr>
  </w:style>
  <w:style w:type="character" w:styleId="lev">
    <w:name w:val="Strong"/>
    <w:basedOn w:val="Policepardfaut"/>
    <w:uiPriority w:val="22"/>
    <w:qFormat/>
    <w:rsid w:val="00D607BF"/>
    <w:rPr>
      <w:b/>
      <w:bCs/>
    </w:rPr>
  </w:style>
  <w:style w:type="paragraph" w:customStyle="1" w:styleId="Standard">
    <w:name w:val="Standard"/>
    <w:rsid w:val="00D607BF"/>
    <w:pPr>
      <w:suppressAutoHyphens/>
      <w:autoSpaceDN w:val="0"/>
      <w:spacing w:after="0" w:line="240" w:lineRule="auto"/>
      <w:textAlignment w:val="baseline"/>
    </w:pPr>
    <w:rPr>
      <w:rFonts w:ascii="Liberation Serif" w:eastAsia="Noto Sans CJK SC" w:hAnsi="Liberation Serif" w:cs="Lohit Devanagari"/>
      <w:kern w:val="3"/>
      <w:sz w:val="24"/>
      <w:szCs w:val="24"/>
      <w:lang w:eastAsia="zh-CN" w:bidi="hi-IN"/>
    </w:rPr>
  </w:style>
  <w:style w:type="paragraph" w:styleId="Pieddepage">
    <w:name w:val="footer"/>
    <w:basedOn w:val="Normal"/>
    <w:link w:val="PieddepageCar"/>
    <w:uiPriority w:val="99"/>
    <w:unhideWhenUsed/>
    <w:rsid w:val="00D607BF"/>
    <w:pPr>
      <w:tabs>
        <w:tab w:val="center" w:pos="4536"/>
        <w:tab w:val="right" w:pos="9072"/>
      </w:tabs>
    </w:pPr>
  </w:style>
  <w:style w:type="character" w:customStyle="1" w:styleId="PieddepageCar">
    <w:name w:val="Pied de page Car"/>
    <w:basedOn w:val="Policepardfaut"/>
    <w:link w:val="Pieddepage"/>
    <w:uiPriority w:val="99"/>
    <w:rsid w:val="00D607BF"/>
    <w:rPr>
      <w:rFonts w:ascii="Times New Roman" w:eastAsia="Times New Roman" w:hAnsi="Times New Roman" w:cs="Times New Roman"/>
      <w:sz w:val="24"/>
      <w:szCs w:val="24"/>
      <w:lang w:eastAsia="fr-FR"/>
    </w:rPr>
  </w:style>
  <w:style w:type="character" w:styleId="Numrodepage">
    <w:name w:val="page number"/>
    <w:basedOn w:val="Policepardfaut"/>
    <w:uiPriority w:val="99"/>
    <w:semiHidden/>
    <w:unhideWhenUsed/>
    <w:rsid w:val="00D607BF"/>
  </w:style>
  <w:style w:type="paragraph" w:styleId="En-tte">
    <w:name w:val="header"/>
    <w:basedOn w:val="Normal"/>
    <w:link w:val="En-tteCar"/>
    <w:uiPriority w:val="99"/>
    <w:unhideWhenUsed/>
    <w:rsid w:val="0066242D"/>
    <w:pPr>
      <w:tabs>
        <w:tab w:val="center" w:pos="4536"/>
        <w:tab w:val="right" w:pos="9072"/>
      </w:tabs>
    </w:pPr>
  </w:style>
  <w:style w:type="character" w:customStyle="1" w:styleId="En-tteCar">
    <w:name w:val="En-tête Car"/>
    <w:basedOn w:val="Policepardfaut"/>
    <w:link w:val="En-tte"/>
    <w:uiPriority w:val="99"/>
    <w:rsid w:val="0066242D"/>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9707773">
      <w:bodyDiv w:val="1"/>
      <w:marLeft w:val="0"/>
      <w:marRight w:val="0"/>
      <w:marTop w:val="0"/>
      <w:marBottom w:val="0"/>
      <w:divBdr>
        <w:top w:val="none" w:sz="0" w:space="0" w:color="auto"/>
        <w:left w:val="none" w:sz="0" w:space="0" w:color="auto"/>
        <w:bottom w:val="none" w:sz="0" w:space="0" w:color="auto"/>
        <w:right w:val="none" w:sz="0" w:space="0" w:color="auto"/>
      </w:divBdr>
    </w:div>
    <w:div w:id="1194536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tudes-litteraires.com/figures-de-style/sonnet.php"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espacefrancais.com/le-sonnet/"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abardel.free.fr/recueil_de_douai/venus/venusanadyomene.ht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www.bacdefrancais.net/formes_poesie_fixe.php" TargetMode="External"/><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4809</Words>
  <Characters>26451</Characters>
  <Application>Microsoft Office Word</Application>
  <DocSecurity>0</DocSecurity>
  <Lines>220</Lines>
  <Paragraphs>62</Paragraphs>
  <ScaleCrop>false</ScaleCrop>
  <HeadingPairs>
    <vt:vector size="2" baseType="variant">
      <vt:variant>
        <vt:lpstr>Titre</vt:lpstr>
      </vt:variant>
      <vt:variant>
        <vt:i4>1</vt:i4>
      </vt:variant>
    </vt:vector>
  </HeadingPairs>
  <TitlesOfParts>
    <vt:vector size="1" baseType="lpstr">
      <vt:lpstr/>
    </vt:vector>
  </TitlesOfParts>
  <Company>Lycée Henri Matisse - Vence</Company>
  <LinksUpToDate>false</LinksUpToDate>
  <CharactersWithSpaces>31198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ZANEBONI GHISLAINE</dc:creator>
  <cp:keywords/>
  <dc:description/>
  <cp:lastModifiedBy>ghislaine zaneboni</cp:lastModifiedBy>
  <cp:revision>2</cp:revision>
  <dcterms:created xsi:type="dcterms:W3CDTF">2019-12-23T13:39:00Z</dcterms:created>
  <dcterms:modified xsi:type="dcterms:W3CDTF">2019-12-23T13:39:00Z</dcterms:modified>
</cp:coreProperties>
</file>