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F2E3D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Apple Chancery" w:hAnsi="Apple Chancery" w:cs="Apple Chancery"/>
          <w:b/>
          <w:bCs/>
          <w:sz w:val="28"/>
          <w:szCs w:val="28"/>
        </w:rPr>
        <w:t>Ce que dit Elsa</w:t>
      </w:r>
      <w:r>
        <w:rPr>
          <w:rFonts w:ascii="Apple Chancery" w:hAnsi="Apple Chancery" w:cs="Apple Chancery"/>
          <w:b/>
          <w:bCs/>
          <w:sz w:val="28"/>
          <w:szCs w:val="28"/>
        </w:rPr>
        <w:tab/>
      </w:r>
      <w:r>
        <w:rPr>
          <w:rFonts w:ascii="Apple Chancery" w:hAnsi="Apple Chancery" w:cs="Apple Chancery"/>
          <w:b/>
          <w:bCs/>
          <w:sz w:val="28"/>
          <w:szCs w:val="28"/>
        </w:rPr>
        <w:tab/>
      </w:r>
      <w:r>
        <w:rPr>
          <w:rFonts w:ascii="Apple Chancery" w:hAnsi="Apple Chancery" w:cs="Apple Chancery"/>
          <w:b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Aragon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i/>
          <w:iCs/>
          <w:sz w:val="22"/>
          <w:szCs w:val="22"/>
        </w:rPr>
        <w:t>Cantique</w:t>
      </w:r>
      <w:proofErr w:type="gram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>à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Elsa</w:t>
      </w:r>
      <w:r>
        <w:rPr>
          <w:rFonts w:ascii="Times New Roman" w:hAnsi="Times New Roman" w:cs="Times New Roman"/>
          <w:sz w:val="22"/>
          <w:szCs w:val="22"/>
        </w:rPr>
        <w:t xml:space="preserve">  1941 (Pierre Seghers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diteur)</w:t>
      </w:r>
    </w:p>
    <w:p w:rsidR="00000000" w:rsidRDefault="003F2E3D">
      <w:pPr>
        <w:ind w:left="141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Par Ghislaine </w:t>
      </w:r>
      <w:proofErr w:type="spellStart"/>
      <w:r>
        <w:rPr>
          <w:rFonts w:ascii="Times New Roman" w:hAnsi="Times New Roman" w:cs="Times New Roman"/>
          <w:sz w:val="22"/>
          <w:szCs w:val="22"/>
        </w:rPr>
        <w:t>Zaneboni</w:t>
      </w:r>
      <w:proofErr w:type="spellEnd"/>
    </w:p>
    <w:p w:rsidR="00BF0BA2" w:rsidRDefault="00BF0BA2">
      <w:pPr>
        <w:ind w:left="1416"/>
        <w:jc w:val="right"/>
        <w:rPr>
          <w:rFonts w:ascii="Times New Roman" w:hAnsi="Times New Roman" w:cs="Times New Roman"/>
          <w:b/>
          <w:bCs/>
          <w:caps/>
          <w:color w:val="0000FF"/>
          <w:sz w:val="22"/>
          <w:szCs w:val="22"/>
        </w:rPr>
      </w:pPr>
    </w:p>
    <w:p w:rsidR="00BF0BA2" w:rsidRDefault="00BF0BA2" w:rsidP="00BF0BA2">
      <w:pPr>
        <w:jc w:val="center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CE QUE DIT ELSA</w:t>
      </w:r>
    </w:p>
    <w:p w:rsidR="00BF0BA2" w:rsidRDefault="00BF0BA2" w:rsidP="00BF0BA2">
      <w:pPr>
        <w:rPr>
          <w:rFonts w:ascii="Comic Sans MS" w:hAnsi="Comic Sans MS"/>
          <w:sz w:val="22"/>
        </w:rPr>
      </w:pPr>
    </w:p>
    <w:p w:rsidR="00BF0BA2" w:rsidRDefault="00BF0BA2" w:rsidP="00BF0BA2">
      <w:pPr>
        <w:rPr>
          <w:rFonts w:ascii="Comic Sans MS" w:hAnsi="Comic Sans MS"/>
          <w:i/>
          <w:sz w:val="22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i/>
          <w:sz w:val="22"/>
        </w:rPr>
        <w:t>Aragon a rencontré le 6 novembre 1928 celle qui deviendra sa muse et sa femme, Elsa Triolet. Il évoluera dès lors, du Surréalisme, vers une poésie plus populaire et militante.</w:t>
      </w:r>
    </w:p>
    <w:p w:rsidR="00BF0BA2" w:rsidRDefault="00BF0BA2" w:rsidP="00BF0BA2">
      <w:pPr>
        <w:rPr>
          <w:rFonts w:ascii="Comic Sans MS" w:hAnsi="Comic Sans MS"/>
          <w:sz w:val="22"/>
        </w:rPr>
      </w:pPr>
    </w:p>
    <w:p w:rsidR="00BF0BA2" w:rsidRDefault="00BF0BA2" w:rsidP="00BF0BA2">
      <w:pPr>
        <w:rPr>
          <w:rFonts w:ascii="Comic Sans MS" w:hAnsi="Comic Sans MS"/>
          <w:sz w:val="22"/>
        </w:rPr>
      </w:pPr>
    </w:p>
    <w:tbl>
      <w:tblPr>
        <w:tblW w:w="0" w:type="auto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2268"/>
        <w:gridCol w:w="7326"/>
      </w:tblGrid>
      <w:tr w:rsidR="00BF0BA2" w:rsidTr="005E472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5</w:t>
            </w: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10</w:t>
            </w: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15</w:t>
            </w: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20</w:t>
            </w: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25</w:t>
            </w: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jc w:val="righ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30</w:t>
            </w:r>
          </w:p>
        </w:tc>
        <w:tc>
          <w:tcPr>
            <w:tcW w:w="7326" w:type="dxa"/>
          </w:tcPr>
          <w:p w:rsidR="00BF0BA2" w:rsidRDefault="00BF0BA2" w:rsidP="005E4727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Tu me dis Notre amour s'il inaugure un monde </w:t>
            </w:r>
          </w:p>
          <w:p w:rsidR="00BF0BA2" w:rsidRDefault="00BF0BA2" w:rsidP="005E4727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C'est un monde où l'on aime à parler simplement </w:t>
            </w:r>
          </w:p>
          <w:p w:rsidR="00BF0BA2" w:rsidRDefault="00BF0BA2" w:rsidP="005E4727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Laisse-là Lancelot Laisse la Table Ronde </w:t>
            </w:r>
          </w:p>
          <w:p w:rsidR="00BF0BA2" w:rsidRDefault="00BF0BA2" w:rsidP="005E4727">
            <w:pPr>
              <w:ind w:firstLine="708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Yseut Viviane </w:t>
            </w:r>
            <w:proofErr w:type="spellStart"/>
            <w:r>
              <w:rPr>
                <w:rFonts w:ascii="Comic Sans MS" w:hAnsi="Comic Sans MS"/>
                <w:sz w:val="22"/>
              </w:rPr>
              <w:t>Esclarmonde</w:t>
            </w:r>
            <w:proofErr w:type="spellEnd"/>
          </w:p>
          <w:p w:rsidR="00BF0BA2" w:rsidRDefault="00BF0BA2" w:rsidP="005E4727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Qui pour miroir avait un glaive déformant [...]</w:t>
            </w:r>
          </w:p>
          <w:p w:rsidR="00BF0BA2" w:rsidRDefault="00BF0BA2" w:rsidP="005E4727">
            <w:pPr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Si tu veux que je t’aime apporte-moi l'eau pure </w:t>
            </w:r>
          </w:p>
          <w:p w:rsidR="00BF0BA2" w:rsidRDefault="00BF0BA2" w:rsidP="005E4727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A laquelle s'en vont leurs désirs s'étancher </w:t>
            </w:r>
          </w:p>
          <w:p w:rsidR="00BF0BA2" w:rsidRDefault="00BF0BA2" w:rsidP="005E4727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Que ton poème soit le sang de ta coupure </w:t>
            </w:r>
          </w:p>
          <w:p w:rsidR="00BF0BA2" w:rsidRDefault="00BF0BA2" w:rsidP="005E4727">
            <w:pPr>
              <w:ind w:firstLine="708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Comme un couvreur sur la toiture </w:t>
            </w:r>
          </w:p>
          <w:p w:rsidR="00BF0BA2" w:rsidRDefault="00BF0BA2" w:rsidP="005E4727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Chante pour les oiseaux qui n'ont où se nicher </w:t>
            </w:r>
          </w:p>
          <w:p w:rsidR="00BF0BA2" w:rsidRDefault="00BF0BA2" w:rsidP="005E4727">
            <w:pPr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Que ton poème soit l'espoir qui dit A suivre </w:t>
            </w:r>
          </w:p>
          <w:p w:rsidR="00BF0BA2" w:rsidRDefault="00BF0BA2" w:rsidP="005E4727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Au bas du feuilleton sinistre de nos pas </w:t>
            </w:r>
          </w:p>
          <w:p w:rsidR="00BF0BA2" w:rsidRDefault="00BF0BA2" w:rsidP="005E4727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Que triomphe la voix humaine sur les cuivres </w:t>
            </w:r>
          </w:p>
          <w:p w:rsidR="00BF0BA2" w:rsidRDefault="00BF0BA2" w:rsidP="005E4727">
            <w:pPr>
              <w:ind w:firstLine="708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Et donne une raison de vivre </w:t>
            </w:r>
          </w:p>
          <w:p w:rsidR="00BF0BA2" w:rsidRDefault="00BF0BA2" w:rsidP="005E4727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A ceux que tout semblait inviter au trépas </w:t>
            </w:r>
          </w:p>
          <w:p w:rsidR="00BF0BA2" w:rsidRDefault="00BF0BA2" w:rsidP="005E4727">
            <w:pPr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Que ton poème soit dans les lieux sans amour </w:t>
            </w:r>
          </w:p>
          <w:p w:rsidR="00BF0BA2" w:rsidRDefault="00BF0BA2" w:rsidP="005E4727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Où l'on trime où l'on saigne où l'on crève de froid </w:t>
            </w:r>
          </w:p>
          <w:p w:rsidR="00BF0BA2" w:rsidRDefault="00BF0BA2" w:rsidP="005E4727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Comme un air murmuré qui rend les pieds moins lourds </w:t>
            </w:r>
          </w:p>
          <w:p w:rsidR="00BF0BA2" w:rsidRDefault="00BF0BA2" w:rsidP="005E4727">
            <w:pPr>
              <w:ind w:firstLine="708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Un café noir au point du jour </w:t>
            </w:r>
          </w:p>
          <w:p w:rsidR="00BF0BA2" w:rsidRDefault="00BF0BA2" w:rsidP="005E4727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Un ami rencontré sur le chemin de croix </w:t>
            </w:r>
          </w:p>
          <w:p w:rsidR="00BF0BA2" w:rsidRDefault="00BF0BA2" w:rsidP="005E4727">
            <w:pPr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Pour qui chanter vraiment en vaudrait-il la peine </w:t>
            </w:r>
          </w:p>
          <w:p w:rsidR="00BF0BA2" w:rsidRDefault="00BF0BA2" w:rsidP="005E4727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Si ce n'est pas pour ceux dont tu rêves souvent </w:t>
            </w:r>
          </w:p>
          <w:p w:rsidR="00BF0BA2" w:rsidRDefault="00BF0BA2" w:rsidP="005E4727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Et dont le souvenir est comme un bruit de chaînes </w:t>
            </w:r>
          </w:p>
          <w:p w:rsidR="00BF0BA2" w:rsidRDefault="00BF0BA2" w:rsidP="005E4727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            La nuit s'éveillant dans tes veines </w:t>
            </w:r>
          </w:p>
          <w:p w:rsidR="00BF0BA2" w:rsidRDefault="00BF0BA2" w:rsidP="005E4727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Et qui parle à ton cœur comme au voilier le vent </w:t>
            </w:r>
          </w:p>
          <w:p w:rsidR="00BF0BA2" w:rsidRDefault="00BF0BA2" w:rsidP="005E4727">
            <w:pPr>
              <w:rPr>
                <w:rFonts w:ascii="Comic Sans MS" w:hAnsi="Comic Sans MS"/>
                <w:sz w:val="22"/>
              </w:rPr>
            </w:pPr>
          </w:p>
          <w:p w:rsidR="00BF0BA2" w:rsidRDefault="00BF0BA2" w:rsidP="005E4727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Tu me dis Si tu veux que je t'aime et je t'aime </w:t>
            </w:r>
          </w:p>
          <w:p w:rsidR="00BF0BA2" w:rsidRDefault="00BF0BA2" w:rsidP="005E4727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Il faut que ce portrait que de moi tu peindras </w:t>
            </w:r>
          </w:p>
          <w:p w:rsidR="00BF0BA2" w:rsidRDefault="00BF0BA2" w:rsidP="005E4727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Ait comme un ver vivant au fond du chrysanthème </w:t>
            </w:r>
          </w:p>
          <w:p w:rsidR="00BF0BA2" w:rsidRDefault="00BF0BA2" w:rsidP="005E4727">
            <w:pPr>
              <w:ind w:firstLine="708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Un thème caché dans son thème </w:t>
            </w:r>
          </w:p>
          <w:p w:rsidR="00BF0BA2" w:rsidRDefault="00BF0BA2" w:rsidP="005E4727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Et marie à l'amour le soleil qui viendra</w:t>
            </w:r>
          </w:p>
        </w:tc>
      </w:tr>
    </w:tbl>
    <w:p w:rsidR="00BF0BA2" w:rsidRDefault="00BF0BA2" w:rsidP="00BF0BA2">
      <w:pPr>
        <w:rPr>
          <w:rFonts w:ascii="Comic Sans MS" w:hAnsi="Comic Sans MS"/>
          <w:sz w:val="22"/>
        </w:rPr>
      </w:pPr>
    </w:p>
    <w:p w:rsidR="00BF0BA2" w:rsidRDefault="00BF0BA2" w:rsidP="00BF0BA2">
      <w:pPr>
        <w:jc w:val="right"/>
        <w:rPr>
          <w:rFonts w:ascii="Comic Sans MS" w:hAnsi="Comic Sans MS"/>
          <w:b/>
          <w:sz w:val="22"/>
        </w:rPr>
      </w:pPr>
    </w:p>
    <w:p w:rsidR="00BF0BA2" w:rsidRDefault="00BF0BA2" w:rsidP="00BF0BA2">
      <w:pPr>
        <w:jc w:val="right"/>
        <w:rPr>
          <w:rFonts w:ascii="Comic Sans MS" w:hAnsi="Comic Sans MS"/>
          <w:sz w:val="22"/>
        </w:rPr>
      </w:pPr>
      <w:proofErr w:type="gramStart"/>
      <w:r>
        <w:rPr>
          <w:rFonts w:ascii="Comic Sans MS" w:hAnsi="Comic Sans MS"/>
          <w:b/>
          <w:sz w:val="22"/>
        </w:rPr>
        <w:t>Aragon</w:t>
      </w:r>
      <w:r>
        <w:rPr>
          <w:rFonts w:ascii="Comic Sans MS" w:hAnsi="Comic Sans MS"/>
          <w:sz w:val="22"/>
        </w:rPr>
        <w:t xml:space="preserve">  </w:t>
      </w:r>
      <w:r>
        <w:rPr>
          <w:rFonts w:ascii="Comic Sans MS" w:hAnsi="Comic Sans MS"/>
          <w:i/>
          <w:sz w:val="22"/>
        </w:rPr>
        <w:t>Cantique</w:t>
      </w:r>
      <w:proofErr w:type="gramEnd"/>
      <w:r>
        <w:rPr>
          <w:rFonts w:ascii="Comic Sans MS" w:hAnsi="Comic Sans MS"/>
          <w:i/>
          <w:sz w:val="22"/>
        </w:rPr>
        <w:t xml:space="preserve"> à Elsa</w:t>
      </w:r>
      <w:r>
        <w:rPr>
          <w:rFonts w:ascii="Comic Sans MS" w:hAnsi="Comic Sans MS"/>
          <w:sz w:val="22"/>
        </w:rPr>
        <w:t xml:space="preserve">  1941, (Pierre Seghers éditeur)</w:t>
      </w:r>
    </w:p>
    <w:p w:rsidR="00BF0BA2" w:rsidRDefault="00BF0BA2" w:rsidP="00BF0BA2">
      <w:pPr>
        <w:ind w:left="1416"/>
        <w:jc w:val="center"/>
        <w:rPr>
          <w:rFonts w:ascii="Times New Roman" w:hAnsi="Times New Roman" w:cs="Times New Roman"/>
          <w:b/>
          <w:bCs/>
          <w:caps/>
          <w:color w:val="0000FF"/>
          <w:sz w:val="22"/>
          <w:szCs w:val="22"/>
        </w:rPr>
      </w:pPr>
    </w:p>
    <w:p w:rsidR="00000000" w:rsidRDefault="00BF0BA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color w:val="0000FF"/>
          <w:sz w:val="22"/>
          <w:szCs w:val="22"/>
        </w:rPr>
        <w:br w:type="page"/>
      </w:r>
      <w:r w:rsidR="003F2E3D">
        <w:rPr>
          <w:rFonts w:ascii="Times New Roman" w:hAnsi="Times New Roman" w:cs="Times New Roman"/>
          <w:b/>
          <w:bCs/>
          <w:caps/>
          <w:color w:val="0000FF"/>
          <w:sz w:val="22"/>
          <w:szCs w:val="22"/>
        </w:rPr>
        <w:lastRenderedPageBreak/>
        <w:t>INTRODUCTION</w:t>
      </w:r>
      <w:r w:rsidR="003F2E3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000000" w:rsidRDefault="003F2E3D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00000" w:rsidRDefault="003F2E3D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aps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e 6 novembre 1928, Aragon rencontre la Russe Elsa devenue Triolet par son mariage, la femme qui va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volutionner aussi bien sa vie, ses id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es, que son </w:t>
      </w:r>
      <w:r>
        <w:rPr>
          <w:rFonts w:ascii="Times New Roman" w:hAnsi="Times New Roman" w:cs="Times New Roman"/>
          <w:sz w:val="22"/>
          <w:szCs w:val="22"/>
        </w:rPr>
        <w:t>œ</w:t>
      </w:r>
      <w:r>
        <w:rPr>
          <w:rFonts w:ascii="Times New Roman" w:hAnsi="Times New Roman" w:cs="Times New Roman"/>
          <w:sz w:val="22"/>
          <w:szCs w:val="22"/>
        </w:rPr>
        <w:t>uvre. Elle lui inspirera de nombreux recueils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tiques dont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Cantique </w:t>
      </w:r>
      <w:r>
        <w:rPr>
          <w:rFonts w:ascii="Times New Roman" w:hAnsi="Times New Roman" w:cs="Times New Roman"/>
          <w:i/>
          <w:iCs/>
          <w:sz w:val="22"/>
          <w:szCs w:val="22"/>
        </w:rPr>
        <w:t>à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Elsa</w:t>
      </w:r>
      <w:r>
        <w:rPr>
          <w:rFonts w:ascii="Times New Roman" w:hAnsi="Times New Roman" w:cs="Times New Roman"/>
          <w:sz w:val="22"/>
          <w:szCs w:val="22"/>
        </w:rPr>
        <w:t xml:space="preserve"> d’o</w:t>
      </w:r>
      <w:r>
        <w:rPr>
          <w:rFonts w:ascii="Times New Roman" w:hAnsi="Times New Roman" w:cs="Times New Roman"/>
          <w:sz w:val="22"/>
          <w:szCs w:val="22"/>
        </w:rPr>
        <w:t>ù</w:t>
      </w:r>
      <w:r>
        <w:rPr>
          <w:rFonts w:ascii="Times New Roman" w:hAnsi="Times New Roman" w:cs="Times New Roman"/>
          <w:sz w:val="22"/>
          <w:szCs w:val="22"/>
        </w:rPr>
        <w:t xml:space="preserve"> est extrait le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me "</w:t>
      </w:r>
      <w:r>
        <w:rPr>
          <w:rFonts w:ascii="Times New Roman" w:hAnsi="Times New Roman" w:cs="Times New Roman"/>
          <w:sz w:val="22"/>
          <w:szCs w:val="22"/>
        </w:rPr>
        <w:t>Ce que dit Elsa", ici tronqu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00000" w:rsidRDefault="003F2E3D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Probl</w:t>
      </w:r>
      <w:r>
        <w:rPr>
          <w:rFonts w:ascii="Times New Roman" w:hAnsi="Times New Roman" w:cs="Times New Roman"/>
          <w:b/>
          <w:bCs/>
          <w:sz w:val="22"/>
          <w:szCs w:val="22"/>
        </w:rPr>
        <w:t>é</w:t>
      </w:r>
      <w:r>
        <w:rPr>
          <w:rFonts w:ascii="Times New Roman" w:hAnsi="Times New Roman" w:cs="Times New Roman"/>
          <w:b/>
          <w:bCs/>
          <w:sz w:val="22"/>
          <w:szCs w:val="22"/>
        </w:rPr>
        <w:t>matique :</w:t>
      </w:r>
      <w:r>
        <w:rPr>
          <w:rFonts w:ascii="Times New Roman" w:hAnsi="Times New Roman" w:cs="Times New Roman"/>
          <w:sz w:val="22"/>
          <w:szCs w:val="22"/>
        </w:rPr>
        <w:t xml:space="preserve"> comment, dans ce texte, o</w:t>
      </w:r>
      <w:r>
        <w:rPr>
          <w:rFonts w:ascii="Times New Roman" w:hAnsi="Times New Roman" w:cs="Times New Roman"/>
          <w:sz w:val="22"/>
          <w:szCs w:val="22"/>
        </w:rPr>
        <w:t>ù</w:t>
      </w:r>
      <w:r>
        <w:rPr>
          <w:rFonts w:ascii="Times New Roman" w:hAnsi="Times New Roman" w:cs="Times New Roman"/>
          <w:sz w:val="22"/>
          <w:szCs w:val="22"/>
        </w:rPr>
        <w:t xml:space="preserve"> le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te, osant le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lange du didactisme et du lyrisme, reproduit, dans son propre monologue, celui de la femme aim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e, donnant la parole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une Elsa mythifi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 qui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finit pour lui, c</w:t>
      </w:r>
      <w:r>
        <w:rPr>
          <w:rFonts w:ascii="Times New Roman" w:hAnsi="Times New Roman" w:cs="Times New Roman"/>
          <w:sz w:val="22"/>
          <w:szCs w:val="22"/>
        </w:rPr>
        <w:t>omme la Muse antique, un "art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tique" tout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fait particulier qu’il inscrit dans la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alit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contemporaine.</w:t>
      </w:r>
    </w:p>
    <w:p w:rsidR="00000000" w:rsidRDefault="003F2E3D">
      <w:pPr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Plan  pour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le commentaire ::</w:t>
      </w:r>
    </w:p>
    <w:p w:rsidR="00000000" w:rsidRDefault="003F2E3D">
      <w:pPr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I. PRESENTATION LYRIQUE D'UN </w:t>
      </w:r>
      <w:r>
        <w:rPr>
          <w:rFonts w:ascii="Times New Roman" w:hAnsi="Times New Roman" w:cs="Times New Roman"/>
          <w:b/>
          <w:bCs/>
          <w:color w:val="0000FF"/>
          <w:sz w:val="22"/>
          <w:szCs w:val="22"/>
        </w:rPr>
        <w:t>«</w:t>
      </w:r>
      <w:r>
        <w:rPr>
          <w:rFonts w:ascii="Times New Roman" w:hAnsi="Times New Roman" w:cs="Times New Roman"/>
          <w:b/>
          <w:bCs/>
          <w:color w:val="0000FF"/>
          <w:sz w:val="22"/>
          <w:szCs w:val="22"/>
        </w:rPr>
        <w:t> ART POETIQUE </w:t>
      </w:r>
      <w:r>
        <w:rPr>
          <w:rFonts w:ascii="Times New Roman" w:hAnsi="Times New Roman" w:cs="Times New Roman"/>
          <w:b/>
          <w:bCs/>
          <w:color w:val="0000FF"/>
          <w:sz w:val="22"/>
          <w:szCs w:val="22"/>
        </w:rPr>
        <w:t>»</w:t>
      </w:r>
      <w:r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DIDACTIQUE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FF"/>
          <w:sz w:val="22"/>
          <w:szCs w:val="22"/>
        </w:rPr>
        <w:t>II. DESTINATAIRES ET VISEE DE CET ART POETIQUE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(sugg</w:t>
      </w:r>
      <w:r>
        <w:rPr>
          <w:rFonts w:ascii="Times New Roman" w:hAnsi="Times New Roman" w:cs="Times New Roman"/>
          <w:b/>
          <w:bCs/>
          <w:sz w:val="22"/>
          <w:szCs w:val="22"/>
        </w:rPr>
        <w:t>é</w:t>
      </w:r>
      <w:r>
        <w:rPr>
          <w:rFonts w:ascii="Times New Roman" w:hAnsi="Times New Roman" w:cs="Times New Roman"/>
          <w:b/>
          <w:bCs/>
          <w:sz w:val="22"/>
          <w:szCs w:val="22"/>
        </w:rPr>
        <w:t>r</w:t>
      </w:r>
      <w:r>
        <w:rPr>
          <w:rFonts w:ascii="Times New Roman" w:hAnsi="Times New Roman" w:cs="Times New Roman"/>
          <w:b/>
          <w:bCs/>
          <w:sz w:val="22"/>
          <w:szCs w:val="22"/>
        </w:rPr>
        <w:t>é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s par </w:t>
      </w:r>
      <w:r>
        <w:rPr>
          <w:rFonts w:ascii="Times New Roman" w:hAnsi="Times New Roman" w:cs="Times New Roman"/>
          <w:b/>
          <w:bCs/>
          <w:sz w:val="22"/>
          <w:szCs w:val="22"/>
        </w:rPr>
        <w:t>les nombreuses</w:t>
      </w:r>
    </w:p>
    <w:p w:rsidR="00000000" w:rsidRDefault="003F2E3D">
      <w:pPr>
        <w:jc w:val="both"/>
        <w:rPr>
          <w:rFonts w:ascii="Times New Roman" w:hAnsi="Times New Roman" w:cs="Times New Roman"/>
          <w:b/>
          <w:bCs/>
          <w:caps/>
          <w:color w:val="0000FF"/>
          <w:sz w:val="16"/>
          <w:szCs w:val="16"/>
        </w:rPr>
      </w:pPr>
    </w:p>
    <w:p w:rsidR="00000000" w:rsidRDefault="003F2E3D">
      <w:pPr>
        <w:jc w:val="both"/>
        <w:rPr>
          <w:rFonts w:ascii="Times New Roman" w:hAnsi="Times New Roman" w:cs="Times New Roman"/>
          <w:b/>
          <w:bCs/>
          <w:caps/>
          <w:color w:val="0000FF"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color w:val="0000FF"/>
          <w:sz w:val="22"/>
          <w:szCs w:val="22"/>
        </w:rPr>
        <w:t>Composition</w:t>
      </w:r>
    </w:p>
    <w:p w:rsidR="00000000" w:rsidRDefault="003F2E3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Composition formelle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Six </w:t>
      </w:r>
      <w:proofErr w:type="spellStart"/>
      <w:r>
        <w:rPr>
          <w:rFonts w:ascii="Times New Roman" w:hAnsi="Times New Roman" w:cs="Times New Roman"/>
          <w:sz w:val="22"/>
          <w:szCs w:val="22"/>
        </w:rPr>
        <w:t>quintils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compos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 de trois alexandrins, un octosyllabe et un alexandrin. (</w:t>
      </w:r>
      <w:proofErr w:type="gramStart"/>
      <w:r>
        <w:rPr>
          <w:rFonts w:ascii="Times New Roman" w:hAnsi="Times New Roman" w:cs="Times New Roman"/>
          <w:sz w:val="22"/>
          <w:szCs w:val="22"/>
        </w:rPr>
        <w:t>di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se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Vi/vi/</w:t>
      </w:r>
      <w:proofErr w:type="spellStart"/>
      <w:r>
        <w:rPr>
          <w:rFonts w:ascii="Times New Roman" w:hAnsi="Times New Roman" w:cs="Times New Roman"/>
          <w:sz w:val="22"/>
          <w:szCs w:val="22"/>
        </w:rPr>
        <w:t>ane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~ Rimes g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ralement </w:t>
      </w:r>
      <w:r w:rsidR="00BF0BA2">
        <w:rPr>
          <w:rFonts w:ascii="Times New Roman" w:hAnsi="Times New Roman" w:cs="Times New Roman"/>
          <w:sz w:val="22"/>
          <w:szCs w:val="22"/>
        </w:rPr>
        <w:t>suffisantes 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a.b.a.a.b</w:t>
      </w:r>
      <w:proofErr w:type="spellEnd"/>
      <w:r>
        <w:rPr>
          <w:rFonts w:ascii="Times New Roman" w:hAnsi="Times New Roman" w:cs="Times New Roman"/>
          <w:sz w:val="22"/>
          <w:szCs w:val="22"/>
        </w:rPr>
        <w:t>. Jeu de rimes crois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es et embrass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es. Absence de ponctuation, ce qui est traditionnel depuis Apollinaire et Cendrars.</w:t>
      </w:r>
    </w:p>
    <w:p w:rsidR="00000000" w:rsidRDefault="003F2E3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00000" w:rsidRDefault="003F2E3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Composition du fond, plan du texte</w:t>
      </w:r>
    </w:p>
    <w:p w:rsidR="00000000" w:rsidRDefault="003F2E3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è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re</w:t>
      </w:r>
      <w:r>
        <w:rPr>
          <w:rFonts w:ascii="Times New Roman" w:hAnsi="Times New Roman" w:cs="Times New Roman"/>
          <w:sz w:val="22"/>
          <w:szCs w:val="22"/>
        </w:rPr>
        <w:t xml:space="preserve"> strophe : n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cessit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d'une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sie simple. </w:t>
      </w:r>
    </w:p>
    <w:p w:rsidR="00000000" w:rsidRDefault="003F2E3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è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me</w:t>
      </w:r>
      <w:r>
        <w:rPr>
          <w:rFonts w:ascii="Times New Roman" w:hAnsi="Times New Roman" w:cs="Times New Roman"/>
          <w:sz w:val="22"/>
          <w:szCs w:val="22"/>
        </w:rPr>
        <w:t xml:space="preserve"> strophe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la 5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è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me</w:t>
      </w:r>
      <w:r>
        <w:rPr>
          <w:rFonts w:ascii="Times New Roman" w:hAnsi="Times New Roman" w:cs="Times New Roman"/>
          <w:sz w:val="22"/>
          <w:szCs w:val="22"/>
        </w:rPr>
        <w:t xml:space="preserve"> strophe : pour une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 qui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conforte les malheureux. </w:t>
      </w:r>
    </w:p>
    <w:p w:rsidR="00000000" w:rsidRDefault="003F2E3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è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me</w:t>
      </w:r>
      <w:r>
        <w:rPr>
          <w:rFonts w:ascii="Times New Roman" w:hAnsi="Times New Roman" w:cs="Times New Roman"/>
          <w:sz w:val="22"/>
          <w:szCs w:val="22"/>
        </w:rPr>
        <w:t xml:space="preserve"> strophe : conclusion qui allie le th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me de la femme aim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e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une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 des "lendemains qui chantent".</w:t>
      </w:r>
    </w:p>
    <w:p w:rsidR="00000000" w:rsidRDefault="003F2E3D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00000" w:rsidRDefault="003F2E3D">
      <w:pPr>
        <w:jc w:val="center"/>
        <w:rPr>
          <w:rFonts w:ascii="Times New Roman" w:hAnsi="Times New Roman" w:cs="Times New Roman"/>
          <w:b/>
          <w:bCs/>
          <w:caps/>
          <w:color w:val="800080"/>
        </w:rPr>
      </w:pPr>
      <w:r>
        <w:rPr>
          <w:rFonts w:ascii="Times New Roman" w:hAnsi="Times New Roman" w:cs="Times New Roman"/>
          <w:b/>
          <w:bCs/>
          <w:caps/>
          <w:color w:val="800080"/>
        </w:rPr>
        <w:t>Quelques notes RAPIDES sur la lecture lin</w:t>
      </w:r>
      <w:r>
        <w:rPr>
          <w:rFonts w:ascii="Times New Roman" w:hAnsi="Times New Roman" w:cs="Times New Roman"/>
          <w:b/>
          <w:bCs/>
          <w:caps/>
          <w:color w:val="800080"/>
        </w:rPr>
        <w:t>é</w:t>
      </w:r>
      <w:r>
        <w:rPr>
          <w:rFonts w:ascii="Times New Roman" w:hAnsi="Times New Roman" w:cs="Times New Roman"/>
          <w:b/>
          <w:bCs/>
          <w:caps/>
          <w:color w:val="800080"/>
        </w:rPr>
        <w:t>aire</w:t>
      </w:r>
    </w:p>
    <w:p w:rsidR="00000000" w:rsidRDefault="003F2E3D">
      <w:pPr>
        <w:jc w:val="center"/>
        <w:rPr>
          <w:rFonts w:ascii="Times New Roman" w:hAnsi="Times New Roman" w:cs="Times New Roman"/>
          <w:b/>
          <w:bCs/>
          <w:caps/>
          <w:color w:val="800080"/>
          <w:sz w:val="16"/>
          <w:szCs w:val="16"/>
        </w:rPr>
      </w:pP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Titre :</w:t>
      </w:r>
      <w:r>
        <w:rPr>
          <w:rFonts w:ascii="Times New Roman" w:hAnsi="Times New Roman" w:cs="Times New Roman"/>
          <w:sz w:val="22"/>
          <w:szCs w:val="22"/>
        </w:rPr>
        <w:t xml:space="preserve"> nature du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 xml:space="preserve">me, monologue d'Elsa, (Triolet,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pouse du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te et son inspiratrice)</w:t>
      </w:r>
    </w:p>
    <w:p w:rsidR="00000000" w:rsidRDefault="003F2E3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l</w:t>
      </w:r>
      <w:r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è</w:t>
      </w:r>
      <w:r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re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stro</w:t>
      </w:r>
      <w:r>
        <w:rPr>
          <w:rFonts w:ascii="Times New Roman" w:hAnsi="Times New Roman" w:cs="Times New Roman"/>
          <w:b/>
          <w:bCs/>
          <w:sz w:val="22"/>
          <w:szCs w:val="22"/>
        </w:rPr>
        <w:t>phe :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V. 1 : "Tu", rapport de familiarit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 ; Couple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el mais mythifi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dans la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sie. Introduction du monologue du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 xml:space="preserve">te qui s'adresse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Elsa pour lui donner la parole :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Tu me dis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. Jeu sur les pronoms et adjectifs possessifs :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tu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(2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è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me</w:t>
      </w:r>
      <w:r>
        <w:rPr>
          <w:rFonts w:ascii="Times New Roman" w:hAnsi="Times New Roman" w:cs="Times New Roman"/>
          <w:sz w:val="22"/>
          <w:szCs w:val="22"/>
        </w:rPr>
        <w:t xml:space="preserve"> pers.),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me</w:t>
      </w:r>
      <w:r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(1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è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re</w:t>
      </w:r>
      <w:r>
        <w:rPr>
          <w:rFonts w:ascii="Times New Roman" w:hAnsi="Times New Roman" w:cs="Times New Roman"/>
          <w:sz w:val="22"/>
          <w:szCs w:val="22"/>
        </w:rPr>
        <w:t xml:space="preserve"> pers.)  (</w:t>
      </w:r>
      <w:proofErr w:type="gramStart"/>
      <w:r>
        <w:rPr>
          <w:rFonts w:ascii="Times New Roman" w:hAnsi="Times New Roman" w:cs="Times New Roman"/>
          <w:sz w:val="22"/>
          <w:szCs w:val="22"/>
        </w:rPr>
        <w:t>dis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sym w:font="Wingdings" w:char="F0E0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Notre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(3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è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me</w:t>
      </w:r>
      <w:r>
        <w:rPr>
          <w:rFonts w:ascii="Times New Roman" w:hAnsi="Times New Roman" w:cs="Times New Roman"/>
          <w:sz w:val="22"/>
          <w:szCs w:val="22"/>
        </w:rPr>
        <w:t xml:space="preserve"> pers.). Apr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s l’entr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 en mati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re du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te, c’est Elsa qui est cens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 prendre la parole, elle va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velopper le th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me de l'amour comme une ouverture sur quelque chose de nouveau (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inaugure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) et sur le monde </w:t>
      </w:r>
      <w:r>
        <w:rPr>
          <w:rFonts w:ascii="Times New Roman" w:hAnsi="Times New Roman" w:cs="Times New Roman"/>
          <w:sz w:val="22"/>
          <w:szCs w:val="22"/>
        </w:rPr>
        <w:sym w:font="Wingdings" w:char="F0E0"/>
      </w:r>
      <w:r>
        <w:rPr>
          <w:rFonts w:ascii="Times New Roman" w:hAnsi="Times New Roman" w:cs="Times New Roman"/>
          <w:sz w:val="22"/>
          <w:szCs w:val="22"/>
        </w:rPr>
        <w:t xml:space="preserve"> amour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miurge.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 de la simplicit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.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tition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monde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 : appel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l'abandon de l'intellectualisme.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 : Introduction du th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me du langage et celui de la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 (po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 et amour li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s) :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pa</w:t>
      </w:r>
      <w:r>
        <w:rPr>
          <w:rFonts w:ascii="Times New Roman" w:hAnsi="Times New Roman" w:cs="Times New Roman"/>
          <w:sz w:val="22"/>
          <w:szCs w:val="22"/>
        </w:rPr>
        <w:t>rler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. Cf. </w:t>
      </w:r>
      <w:r>
        <w:rPr>
          <w:rFonts w:ascii="Times New Roman" w:hAnsi="Times New Roman" w:cs="Times New Roman"/>
          <w:i/>
          <w:iCs/>
          <w:sz w:val="22"/>
          <w:szCs w:val="22"/>
        </w:rPr>
        <w:t>L'Amour La po</w:t>
      </w:r>
      <w:r>
        <w:rPr>
          <w:rFonts w:ascii="Times New Roman" w:hAnsi="Times New Roman" w:cs="Times New Roman"/>
          <w:i/>
          <w:iCs/>
          <w:sz w:val="22"/>
          <w:szCs w:val="22"/>
        </w:rPr>
        <w:t>é</w:t>
      </w:r>
      <w:r>
        <w:rPr>
          <w:rFonts w:ascii="Times New Roman" w:hAnsi="Times New Roman" w:cs="Times New Roman"/>
          <w:i/>
          <w:iCs/>
          <w:sz w:val="22"/>
          <w:szCs w:val="22"/>
        </w:rPr>
        <w:t>sie</w:t>
      </w:r>
      <w:r>
        <w:rPr>
          <w:rFonts w:ascii="Times New Roman" w:hAnsi="Times New Roman" w:cs="Times New Roman"/>
          <w:sz w:val="22"/>
          <w:szCs w:val="22"/>
        </w:rPr>
        <w:t>, d'</w:t>
      </w:r>
      <w:proofErr w:type="spellStart"/>
      <w:r>
        <w:rPr>
          <w:rFonts w:ascii="Times New Roman" w:hAnsi="Times New Roman" w:cs="Times New Roman"/>
          <w:sz w:val="22"/>
          <w:szCs w:val="22"/>
        </w:rPr>
        <w:t>Eluard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 xml:space="preserve"> Aime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parler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= jeu de mot, rappelle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amour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 de la simplicit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, et orale (r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tition de "monde")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 :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Laisse-l</w:t>
      </w:r>
      <w:r>
        <w:rPr>
          <w:rFonts w:ascii="Times New Roman" w:hAnsi="Times New Roman" w:cs="Times New Roman"/>
          <w:sz w:val="22"/>
          <w:szCs w:val="22"/>
        </w:rPr>
        <w:t>à…</w:t>
      </w:r>
      <w:r>
        <w:rPr>
          <w:rFonts w:ascii="Times New Roman" w:hAnsi="Times New Roman" w:cs="Times New Roman"/>
          <w:sz w:val="22"/>
          <w:szCs w:val="22"/>
        </w:rPr>
        <w:t xml:space="preserve"> Laisse </w:t>
      </w:r>
      <w:proofErr w:type="gramStart"/>
      <w:r>
        <w:rPr>
          <w:rFonts w:ascii="Times New Roman" w:hAnsi="Times New Roman" w:cs="Times New Roman"/>
          <w:sz w:val="22"/>
          <w:szCs w:val="22"/>
        </w:rPr>
        <w:t>la  </w:t>
      </w:r>
      <w:r>
        <w:rPr>
          <w:rFonts w:ascii="Times New Roman" w:hAnsi="Times New Roman" w:cs="Times New Roman"/>
          <w:sz w:val="22"/>
          <w:szCs w:val="22"/>
        </w:rPr>
        <w:t>»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=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tition jeu de mots. Double </w:t>
      </w:r>
      <w:r w:rsidR="007D2F57">
        <w:rPr>
          <w:rFonts w:ascii="Times New Roman" w:hAnsi="Times New Roman" w:cs="Times New Roman"/>
          <w:sz w:val="22"/>
          <w:szCs w:val="22"/>
        </w:rPr>
        <w:t>impératif </w:t>
      </w:r>
      <w:bookmarkStart w:id="0" w:name="_GoBack"/>
      <w:bookmarkEnd w:id="0"/>
      <w:r w:rsidR="007D2F57">
        <w:rPr>
          <w:rFonts w:ascii="Times New Roman" w:hAnsi="Times New Roman" w:cs="Times New Roman"/>
          <w:sz w:val="22"/>
          <w:szCs w:val="22"/>
        </w:rPr>
        <w:t>exhortatif :</w:t>
      </w:r>
      <w:r>
        <w:rPr>
          <w:rFonts w:ascii="Times New Roman" w:hAnsi="Times New Roman" w:cs="Times New Roman"/>
          <w:sz w:val="22"/>
          <w:szCs w:val="22"/>
        </w:rPr>
        <w:t xml:space="preserve"> didactisme, (+ jeux </w:t>
      </w:r>
      <w:r>
        <w:rPr>
          <w:rFonts w:ascii="Times New Roman" w:hAnsi="Times New Roman" w:cs="Times New Roman"/>
          <w:sz w:val="22"/>
          <w:szCs w:val="22"/>
        </w:rPr>
        <w:t>sonores) ; le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te doit abandonner les l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gendes, le symbolisme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di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val. Toutefois L'auteur s'adresse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public cultiv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avec des noms propres que ne reconnaissent que les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rudits. Personnages de la litt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rature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di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vale et grands mythes celtiques (Lancelot</w:t>
      </w:r>
      <w:r>
        <w:rPr>
          <w:rFonts w:ascii="Times New Roman" w:hAnsi="Times New Roman" w:cs="Times New Roman"/>
          <w:sz w:val="22"/>
          <w:szCs w:val="22"/>
        </w:rPr>
        <w:t xml:space="preserve">, Table ronde. </w:t>
      </w:r>
      <w:proofErr w:type="spellStart"/>
      <w:r>
        <w:rPr>
          <w:rFonts w:ascii="Times New Roman" w:hAnsi="Times New Roman" w:cs="Times New Roman"/>
          <w:sz w:val="22"/>
          <w:szCs w:val="22"/>
        </w:rPr>
        <w:t>Esclarmonde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 : la belle, personnage de la chanson de geste </w:t>
      </w:r>
      <w:r>
        <w:rPr>
          <w:rFonts w:ascii="Times New Roman" w:hAnsi="Times New Roman" w:cs="Times New Roman"/>
          <w:i/>
          <w:iCs/>
          <w:sz w:val="22"/>
          <w:szCs w:val="22"/>
        </w:rPr>
        <w:t>Huon de Bordeaux,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>Tristan et Yseut)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 :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di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vale =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 symbolique qui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forme la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alit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. Il faut abandonner le pass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, la l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gende et la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 symbolique et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formante au p</w:t>
      </w:r>
      <w:r>
        <w:rPr>
          <w:rFonts w:ascii="Times New Roman" w:hAnsi="Times New Roman" w:cs="Times New Roman"/>
          <w:sz w:val="22"/>
          <w:szCs w:val="22"/>
        </w:rPr>
        <w:t>rofit de la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alit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contemporaine.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Glaive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 : 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 guerri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 xml:space="preserve">re. 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Jeux sonores : </w:t>
      </w:r>
      <w:proofErr w:type="spellStart"/>
      <w:r>
        <w:rPr>
          <w:rFonts w:ascii="Times New Roman" w:hAnsi="Times New Roman" w:cs="Times New Roman"/>
          <w:sz w:val="22"/>
          <w:szCs w:val="22"/>
        </w:rPr>
        <w:t>allit</w:t>
      </w:r>
      <w:proofErr w:type="spellEnd"/>
      <w:r>
        <w:rPr>
          <w:rFonts w:ascii="Times New Roman" w:hAnsi="Times New Roman" w:cs="Times New Roman"/>
          <w:sz w:val="22"/>
          <w:szCs w:val="22"/>
        </w:rPr>
        <w:t>. [</w:t>
      </w:r>
      <w:proofErr w:type="gramStart"/>
      <w:r>
        <w:rPr>
          <w:rFonts w:ascii="Times New Roman" w:hAnsi="Times New Roman" w:cs="Times New Roman"/>
          <w:sz w:val="22"/>
          <w:szCs w:val="22"/>
        </w:rPr>
        <w:t>m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] sature le texte : [1] + [s] ; vers 3, 5 l, 3 [s] ;  </w:t>
      </w:r>
      <w:proofErr w:type="spellStart"/>
      <w:r>
        <w:rPr>
          <w:rFonts w:ascii="Times New Roman" w:hAnsi="Times New Roman" w:cs="Times New Roman"/>
          <w:sz w:val="22"/>
          <w:szCs w:val="22"/>
        </w:rPr>
        <w:t>Echos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sonores. Tonalit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lyrique,.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Jeux avec les assonances nasales : [mo</w:t>
      </w:r>
      <w:proofErr w:type="gramStart"/>
      <w:r>
        <w:rPr>
          <w:rFonts w:ascii="Times New Roman" w:hAnsi="Times New Roman" w:cs="Times New Roman"/>
          <w:sz w:val="22"/>
          <w:szCs w:val="22"/>
        </w:rPr>
        <w:t>˜</w:t>
      </w:r>
      <w:r>
        <w:rPr>
          <w:rFonts w:ascii="Times New Roman" w:hAnsi="Times New Roman" w:cs="Times New Roman"/>
          <w:sz w:val="22"/>
          <w:szCs w:val="22"/>
        </w:rPr>
        <w:t> 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˜</w:t>
      </w:r>
      <w:r>
        <w:rPr>
          <w:rFonts w:ascii="Times New Roman" w:hAnsi="Times New Roman" w:cs="Times New Roman"/>
          <w:sz w:val="22"/>
          <w:szCs w:val="22"/>
        </w:rPr>
        <w:t>a</w:t>
      </w:r>
      <w:proofErr w:type="spellEnd"/>
      <w:r>
        <w:rPr>
          <w:rFonts w:ascii="Times New Roman" w:hAnsi="Times New Roman" w:cs="Times New Roman"/>
          <w:sz w:val="22"/>
          <w:szCs w:val="22"/>
        </w:rPr>
        <w:t>, la</w:t>
      </w:r>
      <w:r>
        <w:rPr>
          <w:rFonts w:ascii="Times New Roman" w:hAnsi="Times New Roman" w:cs="Times New Roman"/>
          <w:sz w:val="22"/>
          <w:szCs w:val="22"/>
        </w:rPr>
        <w:t>˜</w:t>
      </w:r>
      <w:r>
        <w:rPr>
          <w:rFonts w:ascii="Times New Roman" w:hAnsi="Times New Roman" w:cs="Times New Roman"/>
          <w:sz w:val="22"/>
          <w:szCs w:val="22"/>
        </w:rPr>
        <w:t xml:space="preserve">]. </w:t>
      </w:r>
    </w:p>
    <w:p w:rsidR="00000000" w:rsidRDefault="003F2E3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è</w:t>
      </w:r>
      <w:r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me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strophe : 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 : Chant</w:t>
      </w:r>
      <w:r>
        <w:rPr>
          <w:rFonts w:ascii="Times New Roman" w:hAnsi="Times New Roman" w:cs="Times New Roman"/>
          <w:sz w:val="22"/>
          <w:szCs w:val="22"/>
        </w:rPr>
        <w:t>age sentimental : Cet art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tique pr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sente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 sous forme concr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te et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taphorique ;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apporte-moi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 : l’inspiratrice s’investit comme la destinataire de la cr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ation du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te, afin de devenir l’interm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diaire entre le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te et les mis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reux.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è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re</w:t>
      </w:r>
      <w:r>
        <w:rPr>
          <w:rFonts w:ascii="Times New Roman" w:hAnsi="Times New Roman" w:cs="Times New Roman"/>
          <w:sz w:val="22"/>
          <w:szCs w:val="22"/>
        </w:rPr>
        <w:t xml:space="preserve">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tapho</w:t>
      </w:r>
      <w:r>
        <w:rPr>
          <w:rFonts w:ascii="Times New Roman" w:hAnsi="Times New Roman" w:cs="Times New Roman"/>
          <w:sz w:val="22"/>
          <w:szCs w:val="22"/>
        </w:rPr>
        <w:t>re pour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finir ce que doit 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tre la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 : "eau pure</w:t>
      </w:r>
      <w:proofErr w:type="gramStart"/>
      <w:r>
        <w:rPr>
          <w:rFonts w:ascii="Times New Roman" w:hAnsi="Times New Roman" w:cs="Times New Roman"/>
          <w:sz w:val="22"/>
          <w:szCs w:val="22"/>
        </w:rPr>
        <w:t>":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liquide vital, puret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, limpidit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>
        <w:rPr>
          <w:rFonts w:ascii="Times New Roman" w:hAnsi="Times New Roman" w:cs="Times New Roman"/>
          <w:sz w:val="22"/>
          <w:szCs w:val="22"/>
        </w:rPr>
        <w:t>( Simplicit</w:t>
      </w:r>
      <w:r>
        <w:rPr>
          <w:rFonts w:ascii="Times New Roman" w:hAnsi="Times New Roman" w:cs="Times New Roman"/>
          <w:sz w:val="22"/>
          <w:szCs w:val="22"/>
        </w:rPr>
        <w:t>é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qui doit aussi 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 xml:space="preserve">tre celle du style, naturel.) 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 : La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sie, l'amour, le public sont li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s. La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 doit satisfaire un besoin vital chez l’homme, celu</w:t>
      </w:r>
      <w:r>
        <w:rPr>
          <w:rFonts w:ascii="Times New Roman" w:hAnsi="Times New Roman" w:cs="Times New Roman"/>
          <w:sz w:val="22"/>
          <w:szCs w:val="22"/>
        </w:rPr>
        <w:t>i de se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salt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rer.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Leurs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sirs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, celui des pauvres gens.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 :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Que ton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me soit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 : didactisme avec le subjonctif injonctif :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finition d'un art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tique = nature et id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 g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rale du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 xml:space="preserve">me :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que ton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me soit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 : subjonctif d’ordre qui reviendra</w:t>
      </w:r>
      <w:r>
        <w:rPr>
          <w:rFonts w:ascii="Times New Roman" w:hAnsi="Times New Roman" w:cs="Times New Roman"/>
          <w:sz w:val="22"/>
          <w:szCs w:val="22"/>
        </w:rPr>
        <w:t xml:space="preserve"> comme un </w:t>
      </w:r>
      <w:proofErr w:type="gramStart"/>
      <w:r>
        <w:rPr>
          <w:rFonts w:ascii="Times New Roman" w:hAnsi="Times New Roman" w:cs="Times New Roman"/>
          <w:sz w:val="22"/>
          <w:szCs w:val="22"/>
        </w:rPr>
        <w:t>leitmotiv .</w:t>
      </w:r>
      <w:proofErr w:type="gramEnd"/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è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me</w:t>
      </w:r>
      <w:r>
        <w:rPr>
          <w:rFonts w:ascii="Times New Roman" w:hAnsi="Times New Roman" w:cs="Times New Roman"/>
          <w:sz w:val="22"/>
          <w:szCs w:val="22"/>
        </w:rPr>
        <w:t xml:space="preserve">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taphore pour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finir ce que doit 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tre la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sie :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 xml:space="preserve"> sang de ta </w:t>
      </w:r>
      <w:proofErr w:type="gramStart"/>
      <w:r>
        <w:rPr>
          <w:rFonts w:ascii="Times New Roman" w:hAnsi="Times New Roman" w:cs="Times New Roman"/>
          <w:sz w:val="22"/>
          <w:szCs w:val="22"/>
        </w:rPr>
        <w:t>coupure</w:t>
      </w:r>
      <w:r>
        <w:rPr>
          <w:rFonts w:ascii="Times New Roman" w:hAnsi="Times New Roman" w:cs="Times New Roman"/>
          <w:sz w:val="22"/>
          <w:szCs w:val="22"/>
        </w:rPr>
        <w:t>»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":p1aie ouverte ; souffrance de la souffrance des autres.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 = vie du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te.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 li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e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la douleur et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la compassion.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lastRenderedPageBreak/>
        <w:t>4: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Assimilation dans une comp</w:t>
      </w:r>
      <w:r>
        <w:rPr>
          <w:rFonts w:ascii="Times New Roman" w:hAnsi="Times New Roman" w:cs="Times New Roman"/>
          <w:sz w:val="22"/>
          <w:szCs w:val="22"/>
        </w:rPr>
        <w:t>araison entre le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te et le couvreur. Couvreur = fonction symbolique, offre un abri ; de plus, ouvrier, condition sociale modeste. Aragon : communiste,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te du prol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tariat, de la condition ouvri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re.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 :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Chante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=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taphore traditionnelle de la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oiseaux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= pauvres gens.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taphore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voquant la fragilit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sym w:font="Wingdings" w:char="F0E0"/>
      </w:r>
      <w:r>
        <w:rPr>
          <w:rFonts w:ascii="Times New Roman" w:hAnsi="Times New Roman" w:cs="Times New Roman"/>
          <w:sz w:val="22"/>
          <w:szCs w:val="22"/>
        </w:rPr>
        <w:t xml:space="preserve"> piti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Qui n’ont o</w:t>
      </w:r>
      <w:r>
        <w:rPr>
          <w:rFonts w:ascii="Times New Roman" w:hAnsi="Times New Roman" w:cs="Times New Roman"/>
          <w:sz w:val="22"/>
          <w:szCs w:val="22"/>
        </w:rPr>
        <w:t>ù</w:t>
      </w:r>
      <w:r>
        <w:rPr>
          <w:rFonts w:ascii="Times New Roman" w:hAnsi="Times New Roman" w:cs="Times New Roman"/>
          <w:sz w:val="22"/>
          <w:szCs w:val="22"/>
        </w:rPr>
        <w:t xml:space="preserve"> se nicher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 : sans-abri. La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 offre un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confort, un abri symbolique tour les mis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rables. Effets </w:t>
      </w:r>
      <w:proofErr w:type="gramStart"/>
      <w:r>
        <w:rPr>
          <w:rFonts w:ascii="Times New Roman" w:hAnsi="Times New Roman" w:cs="Times New Roman"/>
          <w:sz w:val="22"/>
          <w:szCs w:val="22"/>
        </w:rPr>
        <w:t>sonores: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"</w:t>
      </w:r>
      <w:proofErr w:type="spellStart"/>
      <w:r>
        <w:rPr>
          <w:rFonts w:ascii="Times New Roman" w:hAnsi="Times New Roman" w:cs="Times New Roman"/>
          <w:sz w:val="22"/>
          <w:szCs w:val="22"/>
        </w:rPr>
        <w:t>ch</w:t>
      </w:r>
      <w:proofErr w:type="spellEnd"/>
      <w:r>
        <w:rPr>
          <w:rFonts w:ascii="Times New Roman" w:hAnsi="Times New Roman" w:cs="Times New Roman"/>
          <w:sz w:val="22"/>
          <w:szCs w:val="22"/>
        </w:rPr>
        <w:t>", [S] et que [K]</w:t>
      </w:r>
    </w:p>
    <w:p w:rsidR="00000000" w:rsidRDefault="003F2E3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è</w:t>
      </w:r>
      <w:r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me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st</w:t>
      </w:r>
      <w:r>
        <w:rPr>
          <w:rFonts w:ascii="Times New Roman" w:hAnsi="Times New Roman" w:cs="Times New Roman"/>
          <w:b/>
          <w:bCs/>
          <w:sz w:val="22"/>
          <w:szCs w:val="22"/>
        </w:rPr>
        <w:t>rophe :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 : Le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 xml:space="preserve">me doit 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tre l</w:t>
      </w:r>
      <w:proofErr w:type="gramStart"/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ascii="Times New Roman" w:hAnsi="Times New Roman" w:cs="Times New Roman"/>
          <w:sz w:val="22"/>
          <w:szCs w:val="22"/>
        </w:rPr>
        <w:t>«</w:t>
      </w:r>
      <w:proofErr w:type="gramEnd"/>
      <w:r>
        <w:rPr>
          <w:rFonts w:ascii="Times New Roman" w:hAnsi="Times New Roman" w:cs="Times New Roman"/>
          <w:sz w:val="22"/>
          <w:szCs w:val="22"/>
        </w:rPr>
        <w:t> espoir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dans une situation de crise, celle de la France, de 1940 </w:t>
      </w:r>
      <w:r>
        <w:rPr>
          <w:rFonts w:ascii="Times New Roman" w:hAnsi="Times New Roman" w:cs="Times New Roman"/>
          <w:sz w:val="22"/>
          <w:szCs w:val="22"/>
        </w:rPr>
        <w:sym w:font="Wingdings" w:char="F0E0"/>
      </w:r>
      <w:r>
        <w:rPr>
          <w:rFonts w:ascii="Times New Roman" w:hAnsi="Times New Roman" w:cs="Times New Roman"/>
          <w:sz w:val="22"/>
          <w:szCs w:val="22"/>
        </w:rPr>
        <w:t xml:space="preserve"> optimisme : la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 apporte l’espoir.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 : "Feuilleton sinistre"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signe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taphoriquement la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alit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du </w:t>
      </w:r>
      <w:proofErr w:type="gramStart"/>
      <w:r>
        <w:rPr>
          <w:rFonts w:ascii="Times New Roman" w:hAnsi="Times New Roman" w:cs="Times New Roman"/>
          <w:sz w:val="22"/>
          <w:szCs w:val="22"/>
        </w:rPr>
        <w:t>temps(</w:t>
      </w:r>
      <w:proofErr w:type="gramEnd"/>
      <w:r>
        <w:rPr>
          <w:rFonts w:ascii="Times New Roman" w:hAnsi="Times New Roman" w:cs="Times New Roman"/>
          <w:sz w:val="22"/>
          <w:szCs w:val="22"/>
        </w:rPr>
        <w:t>guerre, o</w:t>
      </w:r>
      <w:r>
        <w:rPr>
          <w:rFonts w:ascii="Times New Roman" w:hAnsi="Times New Roman" w:cs="Times New Roman"/>
          <w:sz w:val="22"/>
          <w:szCs w:val="22"/>
        </w:rPr>
        <w:t>ccupation, collaboration)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Aragon a abandonn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le surr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alisme pour une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 militante engag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e, mobilisatrice, de circonstance.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 : Ton injonctif </w:t>
      </w:r>
      <w:r w:rsidR="00DF131E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subjonctif d’ordre</w:t>
      </w:r>
      <w:proofErr w:type="gramStart"/>
      <w:r>
        <w:rPr>
          <w:rFonts w:ascii="Times New Roman" w:hAnsi="Times New Roman" w:cs="Times New Roman"/>
          <w:sz w:val="22"/>
          <w:szCs w:val="22"/>
        </w:rPr>
        <w:t>):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que triomphe la voix humaine -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sie - sur les </w:t>
      </w:r>
      <w:r>
        <w:rPr>
          <w:rFonts w:ascii="Times New Roman" w:hAnsi="Times New Roman" w:cs="Times New Roman"/>
          <w:sz w:val="22"/>
          <w:szCs w:val="22"/>
          <w:u w:val="single"/>
        </w:rPr>
        <w:t>cuivres</w:t>
      </w:r>
      <w:r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=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tonymie </w:t>
      </w:r>
      <w:r>
        <w:rPr>
          <w:rFonts w:ascii="Times New Roman" w:hAnsi="Times New Roman" w:cs="Times New Roman"/>
          <w:sz w:val="22"/>
          <w:szCs w:val="22"/>
        </w:rPr>
        <w:sym w:font="Wingdings" w:char="F0E0"/>
      </w:r>
      <w:r>
        <w:rPr>
          <w:rFonts w:ascii="Times New Roman" w:hAnsi="Times New Roman" w:cs="Times New Roman"/>
          <w:sz w:val="22"/>
          <w:szCs w:val="22"/>
        </w:rPr>
        <w:t xml:space="preserve"> instruments qui chantent la guerre (fifre, fanfares militaires), victoire de la vie sur la mort, de l’homme sur la guerre.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 : Opposition entre "vivre" et "tr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pas"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la rime La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sie a une mission grandiose, elle doit sauver de la </w:t>
      </w:r>
      <w:r>
        <w:rPr>
          <w:rFonts w:ascii="Times New Roman" w:hAnsi="Times New Roman" w:cs="Times New Roman"/>
          <w:sz w:val="22"/>
          <w:szCs w:val="22"/>
        </w:rPr>
        <w:t>mort ("tr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pas", terme noble, soutenu)</w:t>
      </w:r>
    </w:p>
    <w:p w:rsidR="00000000" w:rsidRDefault="003F2E3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è</w:t>
      </w:r>
      <w:r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me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strophe : 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1, 2 : Imp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ratif didactique anaphorique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que ton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me soit </w:t>
      </w:r>
      <w:proofErr w:type="gramStart"/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 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Introduit une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taphore fil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 + une p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riphrase + rythme ternaire anaphorique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o</w:t>
      </w:r>
      <w:r>
        <w:rPr>
          <w:rFonts w:ascii="Times New Roman" w:hAnsi="Times New Roman" w:cs="Times New Roman"/>
          <w:sz w:val="22"/>
          <w:szCs w:val="22"/>
        </w:rPr>
        <w:t>ù</w:t>
      </w:r>
      <w:r>
        <w:rPr>
          <w:rFonts w:ascii="Times New Roman" w:hAnsi="Times New Roman" w:cs="Times New Roman"/>
          <w:sz w:val="22"/>
          <w:szCs w:val="22"/>
        </w:rPr>
        <w:t xml:space="preserve"> l’on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sym w:font="Wingdings" w:char="F0E0"/>
      </w:r>
      <w:r>
        <w:rPr>
          <w:rFonts w:ascii="Times New Roman" w:hAnsi="Times New Roman" w:cs="Times New Roman"/>
          <w:sz w:val="22"/>
          <w:szCs w:val="22"/>
        </w:rPr>
        <w:t xml:space="preserve"> Monde du trav</w:t>
      </w:r>
      <w:r>
        <w:rPr>
          <w:rFonts w:ascii="Times New Roman" w:hAnsi="Times New Roman" w:cs="Times New Roman"/>
          <w:sz w:val="22"/>
          <w:szCs w:val="22"/>
        </w:rPr>
        <w:t xml:space="preserve">ail, usines, mines ; Milieu des malheureux au travail. Progression dans le rythme (3/3/6) et dans le sens, avec les mots triviaux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trime, cr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ve, saigne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. Jeu sur les niveaux de langue. Souffrance et travail Effets sonores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voquant une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alit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rude qui s'</w:t>
      </w:r>
      <w:r>
        <w:rPr>
          <w:rFonts w:ascii="Times New Roman" w:hAnsi="Times New Roman" w:cs="Times New Roman"/>
          <w:sz w:val="22"/>
          <w:szCs w:val="22"/>
        </w:rPr>
        <w:t>oppose au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confort, physique, qu'apporte la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sie. [</w:t>
      </w:r>
      <w:proofErr w:type="gramStart"/>
      <w:r>
        <w:rPr>
          <w:rFonts w:ascii="Times New Roman" w:hAnsi="Times New Roman" w:cs="Times New Roman"/>
          <w:sz w:val="22"/>
          <w:szCs w:val="22"/>
        </w:rPr>
        <w:t>k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r] [ t r] X [m], [r].`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3: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 encore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finie par 3 comparaisons : 1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è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re</w:t>
      </w:r>
      <w:r>
        <w:rPr>
          <w:rFonts w:ascii="Times New Roman" w:hAnsi="Times New Roman" w:cs="Times New Roman"/>
          <w:sz w:val="22"/>
          <w:szCs w:val="22"/>
        </w:rPr>
        <w:t xml:space="preserve"> :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comme un air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sym w:font="Wingdings" w:char="F0E0"/>
      </w:r>
      <w:r>
        <w:rPr>
          <w:rFonts w:ascii="Times New Roman" w:hAnsi="Times New Roman" w:cs="Times New Roman"/>
          <w:sz w:val="22"/>
          <w:szCs w:val="22"/>
        </w:rPr>
        <w:t xml:space="preserve"> chant,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 ;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taphores concr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 xml:space="preserve">tes qui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voquent le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confort apport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p</w:t>
      </w:r>
      <w:r>
        <w:rPr>
          <w:rFonts w:ascii="Times New Roman" w:hAnsi="Times New Roman" w:cs="Times New Roman"/>
          <w:sz w:val="22"/>
          <w:szCs w:val="22"/>
        </w:rPr>
        <w:t>ar la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 ;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confort imag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, concret, physique :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qui rend les pieds moins lourds </w:t>
      </w:r>
      <w:r>
        <w:rPr>
          <w:rFonts w:ascii="Times New Roman" w:hAnsi="Times New Roman" w:cs="Times New Roman"/>
          <w:sz w:val="22"/>
          <w:szCs w:val="22"/>
        </w:rPr>
        <w:t>»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 et 5 : Toujours suggestion des travailleurs dans la souffrance ;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alisme et symbolisme 2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è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me</w:t>
      </w:r>
      <w:r>
        <w:rPr>
          <w:rFonts w:ascii="Times New Roman" w:hAnsi="Times New Roman" w:cs="Times New Roman"/>
          <w:sz w:val="22"/>
          <w:szCs w:val="22"/>
        </w:rPr>
        <w:t> : "caf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noir" =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confort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au point du jour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 :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l’aube. 3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è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me</w:t>
      </w:r>
      <w:r>
        <w:rPr>
          <w:rFonts w:ascii="Times New Roman" w:hAnsi="Times New Roman" w:cs="Times New Roman"/>
          <w:sz w:val="22"/>
          <w:szCs w:val="22"/>
        </w:rPr>
        <w:t xml:space="preserve"> "un ami r</w:t>
      </w:r>
      <w:r>
        <w:rPr>
          <w:rFonts w:ascii="Times New Roman" w:hAnsi="Times New Roman" w:cs="Times New Roman"/>
          <w:sz w:val="22"/>
          <w:szCs w:val="22"/>
        </w:rPr>
        <w:t>encontr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(personnification du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me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) sur le chemin de croix" : 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taphore religieuse inspir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e </w:t>
      </w:r>
      <w:proofErr w:type="gramStart"/>
      <w:r>
        <w:rPr>
          <w:rFonts w:ascii="Times New Roman" w:hAnsi="Times New Roman" w:cs="Times New Roman"/>
          <w:sz w:val="22"/>
          <w:szCs w:val="22"/>
        </w:rPr>
        <w:t>de  la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Passion du Christ pour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signer le monde ali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nant du travail, vie du travailleur qui devient figure christique la</w:t>
      </w:r>
      <w:r>
        <w:rPr>
          <w:rFonts w:ascii="Times New Roman" w:hAnsi="Times New Roman" w:cs="Times New Roman"/>
          <w:sz w:val="22"/>
          <w:szCs w:val="22"/>
        </w:rPr>
        <w:t>ï</w:t>
      </w:r>
      <w:r>
        <w:rPr>
          <w:rFonts w:ascii="Times New Roman" w:hAnsi="Times New Roman" w:cs="Times New Roman"/>
          <w:sz w:val="22"/>
          <w:szCs w:val="22"/>
        </w:rPr>
        <w:t xml:space="preserve">que </w:t>
      </w:r>
      <w:r>
        <w:rPr>
          <w:rFonts w:ascii="Times New Roman" w:hAnsi="Times New Roman" w:cs="Times New Roman"/>
          <w:sz w:val="22"/>
          <w:szCs w:val="22"/>
        </w:rPr>
        <w:sym w:font="Wingdings" w:char="F0E0"/>
      </w:r>
      <w:r>
        <w:rPr>
          <w:rFonts w:ascii="Times New Roman" w:hAnsi="Times New Roman" w:cs="Times New Roman"/>
          <w:sz w:val="22"/>
          <w:szCs w:val="22"/>
        </w:rPr>
        <w:t xml:space="preserve"> souffrance, douleur, humiliation.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(K, r, t) : effets sonores </w:t>
      </w:r>
      <w:r>
        <w:rPr>
          <w:rFonts w:ascii="Times New Roman" w:hAnsi="Times New Roman" w:cs="Times New Roman"/>
          <w:sz w:val="22"/>
          <w:szCs w:val="22"/>
        </w:rPr>
        <w:sym w:font="Wingdings" w:char="F0E0"/>
      </w:r>
      <w:r>
        <w:rPr>
          <w:rFonts w:ascii="Times New Roman" w:hAnsi="Times New Roman" w:cs="Times New Roman"/>
          <w:sz w:val="22"/>
          <w:szCs w:val="22"/>
        </w:rPr>
        <w:t xml:space="preserve"> lyrisme toujours</w:t>
      </w:r>
    </w:p>
    <w:p w:rsidR="00000000" w:rsidRDefault="003F2E3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</w:t>
      </w:r>
      <w:r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eme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strophe :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 :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Chanter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 : toujours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taphore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sie 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 : "Si ce n'est" Mission du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te, toujours d'ordre social ;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 xml:space="preserve">te sensible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la souffrance des autres. Les malheureux hantent ses cauchemars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r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ves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 Profond humanisme.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 et 4 : Dialectique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taphorique entre les th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mes de l'enfermement et de la libert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 :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cha</w:t>
      </w:r>
      <w:r>
        <w:rPr>
          <w:rFonts w:ascii="Times New Roman" w:hAnsi="Times New Roman" w:cs="Times New Roman"/>
          <w:sz w:val="22"/>
          <w:szCs w:val="22"/>
        </w:rPr>
        <w:t>î</w:t>
      </w:r>
      <w:r>
        <w:rPr>
          <w:rFonts w:ascii="Times New Roman" w:hAnsi="Times New Roman" w:cs="Times New Roman"/>
          <w:sz w:val="22"/>
          <w:szCs w:val="22"/>
        </w:rPr>
        <w:t>nes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X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voilier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vent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 S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rie de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taphores qui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voquent l'id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 que l'encha</w:t>
      </w:r>
      <w:r>
        <w:rPr>
          <w:rFonts w:ascii="Times New Roman" w:hAnsi="Times New Roman" w:cs="Times New Roman"/>
          <w:sz w:val="22"/>
          <w:szCs w:val="22"/>
        </w:rPr>
        <w:t>î</w:t>
      </w:r>
      <w:r>
        <w:rPr>
          <w:rFonts w:ascii="Times New Roman" w:hAnsi="Times New Roman" w:cs="Times New Roman"/>
          <w:sz w:val="22"/>
          <w:szCs w:val="22"/>
        </w:rPr>
        <w:t>nement des malheureux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veille le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 xml:space="preserve">te dans ce qu'il a de plus vital : "dans tes veines". Localisation </w:t>
      </w:r>
      <w:proofErr w:type="spellStart"/>
      <w:r>
        <w:rPr>
          <w:rFonts w:ascii="Times New Roman" w:hAnsi="Times New Roman" w:cs="Times New Roman"/>
          <w:sz w:val="22"/>
          <w:szCs w:val="22"/>
        </w:rPr>
        <w:t>tres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concr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te et vitale.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Sonorit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 douces [v] qui jalonnent la strophe. Le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te doit souffrir de l’ali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nation et de l’emprisonnement des</w:t>
      </w:r>
      <w:r>
        <w:rPr>
          <w:rFonts w:ascii="Times New Roman" w:hAnsi="Times New Roman" w:cs="Times New Roman"/>
          <w:sz w:val="22"/>
          <w:szCs w:val="22"/>
        </w:rPr>
        <w:t xml:space="preserve"> hommes et chanter la libert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Art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tique en acte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puisque l’auteur le cr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 en m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me temps qu’il l’exprime par la bouche d’Elsa ;</w:t>
      </w:r>
    </w:p>
    <w:p w:rsidR="00000000" w:rsidRDefault="003F2E3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r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è</w:t>
      </w:r>
      <w:r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me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strophe :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1: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tition de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tu me dis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sym w:font="Wingdings" w:char="F0E0"/>
      </w:r>
      <w:r>
        <w:rPr>
          <w:rFonts w:ascii="Times New Roman" w:hAnsi="Times New Roman" w:cs="Times New Roman"/>
          <w:sz w:val="22"/>
          <w:szCs w:val="22"/>
        </w:rPr>
        <w:t xml:space="preserve"> Relance du monologue d'Elsa.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introducti</w:t>
      </w:r>
      <w:r>
        <w:rPr>
          <w:rFonts w:ascii="Times New Roman" w:hAnsi="Times New Roman" w:cs="Times New Roman"/>
          <w:sz w:val="22"/>
          <w:szCs w:val="22"/>
        </w:rPr>
        <w:t>on de l'id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 de l'amour-chantage amoureux. Insistance sur cet amour avec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tition du mot "aimer". Attestation de cet amour :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 xml:space="preserve"> et je </w:t>
      </w:r>
      <w:proofErr w:type="gramStart"/>
      <w:r>
        <w:rPr>
          <w:rFonts w:ascii="Times New Roman" w:hAnsi="Times New Roman" w:cs="Times New Roman"/>
          <w:sz w:val="22"/>
          <w:szCs w:val="22"/>
        </w:rPr>
        <w:t>t'aime</w:t>
      </w:r>
      <w:r>
        <w:rPr>
          <w:rFonts w:ascii="Times New Roman" w:hAnsi="Times New Roman" w:cs="Times New Roman"/>
          <w:sz w:val="22"/>
          <w:szCs w:val="22"/>
        </w:rPr>
        <w:t>»</w:t>
      </w:r>
      <w:proofErr w:type="gramEnd"/>
      <w:r>
        <w:rPr>
          <w:rFonts w:ascii="Times New Roman" w:hAnsi="Times New Roman" w:cs="Times New Roman"/>
          <w:sz w:val="22"/>
          <w:szCs w:val="22"/>
        </w:rPr>
        <w:t> : v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ritable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claration.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 :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 organis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e autour du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portrait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d'Elsa. Mais,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largissement du portrait : en</w:t>
      </w:r>
      <w:r>
        <w:rPr>
          <w:rFonts w:ascii="Times New Roman" w:hAnsi="Times New Roman" w:cs="Times New Roman"/>
          <w:sz w:val="22"/>
          <w:szCs w:val="22"/>
        </w:rPr>
        <w:t xml:space="preserve"> effet, Elsa = inspiratrice de nombreux recueils. Celui-ci,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Cantique </w:t>
      </w:r>
      <w:r>
        <w:rPr>
          <w:rFonts w:ascii="Times New Roman" w:hAnsi="Times New Roman" w:cs="Times New Roman"/>
          <w:i/>
          <w:iCs/>
          <w:sz w:val="22"/>
          <w:szCs w:val="22"/>
        </w:rPr>
        <w:t>à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Elsa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tait le 1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er</w:t>
      </w:r>
      <w:r>
        <w:rPr>
          <w:rFonts w:ascii="Times New Roman" w:hAnsi="Times New Roman" w:cs="Times New Roman"/>
          <w:sz w:val="22"/>
          <w:szCs w:val="22"/>
        </w:rPr>
        <w:t>. Suivront la m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me ann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e </w:t>
      </w:r>
      <w:r>
        <w:rPr>
          <w:rFonts w:ascii="Times New Roman" w:hAnsi="Times New Roman" w:cs="Times New Roman"/>
          <w:i/>
          <w:iCs/>
          <w:sz w:val="22"/>
          <w:szCs w:val="22"/>
        </w:rPr>
        <w:t>Les Yeux d’Elsa</w:t>
      </w:r>
      <w:r>
        <w:rPr>
          <w:rFonts w:ascii="Times New Roman" w:hAnsi="Times New Roman" w:cs="Times New Roman"/>
          <w:sz w:val="22"/>
          <w:szCs w:val="22"/>
        </w:rPr>
        <w:t xml:space="preserve">, puis </w:t>
      </w:r>
      <w:r>
        <w:rPr>
          <w:rFonts w:ascii="Times New Roman" w:hAnsi="Times New Roman" w:cs="Times New Roman"/>
          <w:i/>
          <w:iCs/>
          <w:sz w:val="22"/>
          <w:szCs w:val="22"/>
        </w:rPr>
        <w:t>Elsa</w:t>
      </w:r>
      <w:r>
        <w:rPr>
          <w:rFonts w:ascii="Times New Roman" w:hAnsi="Times New Roman" w:cs="Times New Roman"/>
          <w:sz w:val="22"/>
          <w:szCs w:val="22"/>
        </w:rPr>
        <w:t xml:space="preserve">, (59), </w:t>
      </w:r>
      <w:r>
        <w:rPr>
          <w:rFonts w:ascii="Times New Roman" w:hAnsi="Times New Roman" w:cs="Times New Roman"/>
          <w:i/>
          <w:iCs/>
          <w:sz w:val="22"/>
          <w:szCs w:val="22"/>
        </w:rPr>
        <w:t>Le Fou d’Elsa</w:t>
      </w:r>
      <w:r>
        <w:rPr>
          <w:rFonts w:ascii="Times New Roman" w:hAnsi="Times New Roman" w:cs="Times New Roman"/>
          <w:sz w:val="22"/>
          <w:szCs w:val="22"/>
        </w:rPr>
        <w:t xml:space="preserve"> (63), </w:t>
      </w:r>
      <w:r>
        <w:rPr>
          <w:rFonts w:ascii="Times New Roman" w:hAnsi="Times New Roman" w:cs="Times New Roman"/>
          <w:i/>
          <w:iCs/>
          <w:sz w:val="22"/>
          <w:szCs w:val="22"/>
        </w:rPr>
        <w:t>Prose du bonheur et d’Elsa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iCs/>
          <w:sz w:val="22"/>
          <w:szCs w:val="22"/>
        </w:rPr>
        <w:t>Il ne m’est de Paris que d’Elsa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>
        <w:rPr>
          <w:rFonts w:ascii="Times New Roman" w:hAnsi="Times New Roman" w:cs="Times New Roman"/>
          <w:sz w:val="22"/>
          <w:szCs w:val="22"/>
        </w:rPr>
        <w:t>64)</w:t>
      </w:r>
      <w:r>
        <w:rPr>
          <w:rFonts w:ascii="Times New Roman" w:hAnsi="Times New Roman" w:cs="Times New Roman"/>
          <w:sz w:val="22"/>
          <w:szCs w:val="22"/>
        </w:rPr>
        <w:t>…</w:t>
      </w:r>
      <w:proofErr w:type="gramEnd"/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3, 4 :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taphore fil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 extr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 xml:space="preserve">mement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nigmatique :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ver vivant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= vie. Chrysanth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 xml:space="preserve">me = fleur de la mort. Toutefois, </w:t>
      </w:r>
      <w:r>
        <w:rPr>
          <w:rFonts w:ascii="Times New Roman" w:hAnsi="Times New Roman" w:cs="Times New Roman"/>
          <w:i/>
          <w:iCs/>
          <w:sz w:val="22"/>
          <w:szCs w:val="22"/>
        </w:rPr>
        <w:t>Chris</w:t>
      </w:r>
      <w:r>
        <w:rPr>
          <w:rFonts w:ascii="Times New Roman" w:hAnsi="Times New Roman" w:cs="Times New Roman"/>
          <w:sz w:val="22"/>
          <w:szCs w:val="22"/>
        </w:rPr>
        <w:t xml:space="preserve"> = or (grec).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j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th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matique de la lumi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re.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truit la mort pour cr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er la vie. A l'int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rieur de la mort, la vie est insidieusement cr</w:t>
      </w:r>
      <w:r>
        <w:rPr>
          <w:rFonts w:ascii="Times New Roman" w:hAnsi="Times New Roman" w:cs="Times New Roman"/>
          <w:sz w:val="22"/>
          <w:szCs w:val="22"/>
        </w:rPr>
        <w:t>éé</w:t>
      </w:r>
      <w:r>
        <w:rPr>
          <w:rFonts w:ascii="Times New Roman" w:hAnsi="Times New Roman" w:cs="Times New Roman"/>
          <w:sz w:val="22"/>
          <w:szCs w:val="22"/>
        </w:rPr>
        <w:t xml:space="preserve">e </w:t>
      </w:r>
      <w:r>
        <w:rPr>
          <w:rFonts w:ascii="Times New Roman" w:hAnsi="Times New Roman" w:cs="Times New Roman"/>
          <w:sz w:val="22"/>
          <w:szCs w:val="22"/>
        </w:rPr>
        <w:sym w:font="Wingdings" w:char="F0E0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th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me cach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dans son th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me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. Et aussi,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le th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me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de l’amour d’Elsa, de l’amour du couple,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cache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le th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me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de l’amour pour l’humanit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souffrante. L'auteur parle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la fois d'Elsa et des malheureux. 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 :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taphore du mari</w:t>
      </w:r>
      <w:r>
        <w:rPr>
          <w:rFonts w:ascii="Times New Roman" w:hAnsi="Times New Roman" w:cs="Times New Roman"/>
          <w:sz w:val="22"/>
          <w:szCs w:val="22"/>
        </w:rPr>
        <w:t>age "maria" qui unit l'amour au "soleil qui viendra" : autre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taphore : Aube des temps nouveaux. Bonheur du socialisme. Conviction inscrite dans le futur simple. Aragon, en bon marxiste, croit que la lutte des classes aboutira, apr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s la dictature du prol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tariat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un monde sans classe et au bonheur pour tous. Effets sonores [v, m..], jeux de mots sonores : 5 [</w:t>
      </w:r>
      <w:proofErr w:type="spellStart"/>
      <w:r>
        <w:rPr>
          <w:rFonts w:ascii="Times New Roman" w:hAnsi="Times New Roman" w:cs="Times New Roman"/>
          <w:sz w:val="22"/>
          <w:szCs w:val="22"/>
        </w:rPr>
        <w:t>tEm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] </w:t>
      </w:r>
      <w:r>
        <w:rPr>
          <w:rFonts w:ascii="Times New Roman" w:hAnsi="Times New Roman" w:cs="Times New Roman"/>
          <w:sz w:val="22"/>
          <w:szCs w:val="22"/>
        </w:rPr>
        <w:sym w:font="Wingdings" w:char="F0E0"/>
      </w:r>
      <w:r>
        <w:rPr>
          <w:rFonts w:ascii="Times New Roman" w:hAnsi="Times New Roman" w:cs="Times New Roman"/>
          <w:sz w:val="22"/>
          <w:szCs w:val="22"/>
        </w:rPr>
        <w:t xml:space="preserve"> lyrisme toujours.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BF0BA2">
      <w:pPr>
        <w:jc w:val="center"/>
        <w:rPr>
          <w:rFonts w:ascii="Times New Roman" w:hAnsi="Times New Roman" w:cs="Times New Roman"/>
          <w:b/>
          <w:bCs/>
          <w:color w:val="800080"/>
        </w:rPr>
      </w:pPr>
      <w:r>
        <w:rPr>
          <w:rFonts w:ascii="Times New Roman" w:hAnsi="Times New Roman" w:cs="Times New Roman"/>
          <w:b/>
          <w:bCs/>
          <w:color w:val="800080"/>
        </w:rPr>
        <w:br w:type="page"/>
      </w:r>
      <w:r w:rsidR="003F2E3D">
        <w:rPr>
          <w:rFonts w:ascii="Times New Roman" w:hAnsi="Times New Roman" w:cs="Times New Roman"/>
          <w:b/>
          <w:bCs/>
          <w:color w:val="800080"/>
        </w:rPr>
        <w:lastRenderedPageBreak/>
        <w:t xml:space="preserve">PLAN SUCCINCT DU COMMENTAIRE </w:t>
      </w:r>
    </w:p>
    <w:p w:rsidR="00000000" w:rsidRDefault="003F2E3D">
      <w:pPr>
        <w:jc w:val="center"/>
        <w:rPr>
          <w:rFonts w:ascii="Times New Roman" w:hAnsi="Times New Roman" w:cs="Times New Roman"/>
          <w:b/>
          <w:bCs/>
          <w:color w:val="800080"/>
        </w:rPr>
      </w:pPr>
    </w:p>
    <w:p w:rsidR="00000000" w:rsidRDefault="003F2E3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00000" w:rsidRDefault="003F2E3D">
      <w:pPr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I. PRESENTATION LYRIQUE D'UN </w:t>
      </w:r>
      <w:r>
        <w:rPr>
          <w:rFonts w:ascii="Times New Roman" w:hAnsi="Times New Roman" w:cs="Times New Roman"/>
          <w:b/>
          <w:bCs/>
          <w:color w:val="0000FF"/>
          <w:sz w:val="22"/>
          <w:szCs w:val="22"/>
        </w:rPr>
        <w:t>«</w:t>
      </w:r>
      <w:r>
        <w:rPr>
          <w:rFonts w:ascii="Times New Roman" w:hAnsi="Times New Roman" w:cs="Times New Roman"/>
          <w:b/>
          <w:bCs/>
          <w:color w:val="0000FF"/>
          <w:sz w:val="22"/>
          <w:szCs w:val="22"/>
        </w:rPr>
        <w:t> ART POETIQUE </w:t>
      </w:r>
      <w:r>
        <w:rPr>
          <w:rFonts w:ascii="Times New Roman" w:hAnsi="Times New Roman" w:cs="Times New Roman"/>
          <w:b/>
          <w:bCs/>
          <w:color w:val="0000FF"/>
          <w:sz w:val="22"/>
          <w:szCs w:val="22"/>
        </w:rPr>
        <w:t>»</w:t>
      </w:r>
      <w:r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DIDACT</w:t>
      </w:r>
      <w:r>
        <w:rPr>
          <w:rFonts w:ascii="Times New Roman" w:hAnsi="Times New Roman" w:cs="Times New Roman"/>
          <w:b/>
          <w:bCs/>
          <w:color w:val="0000FF"/>
          <w:sz w:val="22"/>
          <w:szCs w:val="22"/>
        </w:rPr>
        <w:t>IQUE</w:t>
      </w:r>
    </w:p>
    <w:p w:rsidR="00000000" w:rsidRDefault="003F2E3D">
      <w:pPr>
        <w:ind w:left="708"/>
        <w:jc w:val="both"/>
        <w:rPr>
          <w:rFonts w:ascii="Times New Roman" w:hAnsi="Times New Roman" w:cs="Times New Roman"/>
          <w:color w:val="80008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800080"/>
          <w:sz w:val="22"/>
          <w:szCs w:val="22"/>
        </w:rPr>
        <w:t>A. un monologue dans un monologue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1. Investissement personnel du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te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2. Elsa, la muse inspiratrice,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la fois objet et sujet de la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sie (image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minente d'une femme certes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elle mais mythifi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e)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3F2E3D">
      <w:pPr>
        <w:ind w:left="708"/>
        <w:jc w:val="both"/>
        <w:rPr>
          <w:rFonts w:ascii="Times New Roman" w:hAnsi="Times New Roman" w:cs="Times New Roman"/>
          <w:color w:val="80008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800080"/>
          <w:sz w:val="22"/>
          <w:szCs w:val="22"/>
        </w:rPr>
        <w:t xml:space="preserve">B. C'est l'amour de la femme et du couple qui est </w:t>
      </w:r>
      <w:r>
        <w:rPr>
          <w:rFonts w:ascii="Times New Roman" w:hAnsi="Times New Roman" w:cs="Times New Roman"/>
          <w:b/>
          <w:bCs/>
          <w:color w:val="800080"/>
          <w:sz w:val="22"/>
          <w:szCs w:val="22"/>
        </w:rPr>
        <w:t>à</w:t>
      </w:r>
      <w:r>
        <w:rPr>
          <w:rFonts w:ascii="Times New Roman" w:hAnsi="Times New Roman" w:cs="Times New Roman"/>
          <w:b/>
          <w:bCs/>
          <w:color w:val="800080"/>
          <w:sz w:val="22"/>
          <w:szCs w:val="22"/>
        </w:rPr>
        <w:t xml:space="preserve"> la base de la po</w:t>
      </w:r>
      <w:r>
        <w:rPr>
          <w:rFonts w:ascii="Times New Roman" w:hAnsi="Times New Roman" w:cs="Times New Roman"/>
          <w:b/>
          <w:bCs/>
          <w:color w:val="800080"/>
          <w:sz w:val="22"/>
          <w:szCs w:val="22"/>
        </w:rPr>
        <w:t>é</w:t>
      </w:r>
      <w:r>
        <w:rPr>
          <w:rFonts w:ascii="Times New Roman" w:hAnsi="Times New Roman" w:cs="Times New Roman"/>
          <w:b/>
          <w:bCs/>
          <w:color w:val="800080"/>
          <w:sz w:val="22"/>
          <w:szCs w:val="22"/>
        </w:rPr>
        <w:t xml:space="preserve">sie et donc </w:t>
      </w:r>
      <w:r>
        <w:rPr>
          <w:rFonts w:ascii="Times New Roman" w:hAnsi="Times New Roman" w:cs="Times New Roman"/>
          <w:b/>
          <w:bCs/>
          <w:color w:val="800080"/>
          <w:sz w:val="22"/>
          <w:szCs w:val="22"/>
        </w:rPr>
        <w:t>à</w:t>
      </w:r>
      <w:r>
        <w:rPr>
          <w:rFonts w:ascii="Times New Roman" w:hAnsi="Times New Roman" w:cs="Times New Roman"/>
          <w:b/>
          <w:bCs/>
          <w:color w:val="800080"/>
          <w:sz w:val="22"/>
          <w:szCs w:val="22"/>
        </w:rPr>
        <w:t xml:space="preserve"> l'origine de cet art po</w:t>
      </w:r>
      <w:r>
        <w:rPr>
          <w:rFonts w:ascii="Times New Roman" w:hAnsi="Times New Roman" w:cs="Times New Roman"/>
          <w:b/>
          <w:bCs/>
          <w:color w:val="800080"/>
          <w:sz w:val="22"/>
          <w:szCs w:val="22"/>
        </w:rPr>
        <w:t>é</w:t>
      </w:r>
      <w:r>
        <w:rPr>
          <w:rFonts w:ascii="Times New Roman" w:hAnsi="Times New Roman" w:cs="Times New Roman"/>
          <w:b/>
          <w:bCs/>
          <w:color w:val="800080"/>
          <w:sz w:val="22"/>
          <w:szCs w:val="22"/>
        </w:rPr>
        <w:t>tique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"Si tu veux que je t'aime" </w:t>
      </w:r>
      <w:r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 xml:space="preserve">   "que ton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me soit</w:t>
      </w:r>
      <w:proofErr w:type="gramStart"/>
      <w:r>
        <w:rPr>
          <w:rFonts w:ascii="Times New Roman" w:hAnsi="Times New Roman" w:cs="Times New Roman"/>
          <w:sz w:val="22"/>
          <w:szCs w:val="22"/>
        </w:rPr>
        <w:t>" 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"Si tu veux que je t'aime et je t’aime"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3F2E3D">
      <w:pPr>
        <w:ind w:left="708"/>
        <w:jc w:val="both"/>
        <w:rPr>
          <w:rFonts w:ascii="Times New Roman" w:hAnsi="Times New Roman" w:cs="Times New Roman"/>
          <w:color w:val="80008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800080"/>
          <w:sz w:val="22"/>
          <w:szCs w:val="22"/>
        </w:rPr>
        <w:t>C. Le didactisme, le style injonctif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Les imp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rat</w:t>
      </w:r>
      <w:r>
        <w:rPr>
          <w:rFonts w:ascii="Times New Roman" w:hAnsi="Times New Roman" w:cs="Times New Roman"/>
          <w:sz w:val="22"/>
          <w:szCs w:val="22"/>
        </w:rPr>
        <w:t>ifs, les subjonctifs d'ordre, "il faut"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3F2E3D">
      <w:pPr>
        <w:ind w:left="708"/>
        <w:jc w:val="both"/>
        <w:rPr>
          <w:rFonts w:ascii="Times New Roman" w:hAnsi="Times New Roman" w:cs="Times New Roman"/>
          <w:color w:val="80008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800080"/>
          <w:sz w:val="22"/>
          <w:szCs w:val="22"/>
        </w:rPr>
        <w:t>D. Mais un texte qui reste avant tout po</w:t>
      </w:r>
      <w:r>
        <w:rPr>
          <w:rFonts w:ascii="Times New Roman" w:hAnsi="Times New Roman" w:cs="Times New Roman"/>
          <w:b/>
          <w:bCs/>
          <w:color w:val="800080"/>
          <w:sz w:val="22"/>
          <w:szCs w:val="22"/>
        </w:rPr>
        <w:t>é</w:t>
      </w:r>
      <w:r>
        <w:rPr>
          <w:rFonts w:ascii="Times New Roman" w:hAnsi="Times New Roman" w:cs="Times New Roman"/>
          <w:b/>
          <w:bCs/>
          <w:color w:val="800080"/>
          <w:sz w:val="22"/>
          <w:szCs w:val="22"/>
        </w:rPr>
        <w:t>tique</w:t>
      </w:r>
      <w:r>
        <w:rPr>
          <w:rFonts w:ascii="Times New Roman" w:hAnsi="Times New Roman" w:cs="Times New Roman"/>
          <w:color w:val="800080"/>
          <w:sz w:val="22"/>
          <w:szCs w:val="22"/>
        </w:rPr>
        <w:t xml:space="preserve"> 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1. Les constantes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taphores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2. Une musicalit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tr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s travaill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 (cf. "Art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tique" de Verlaine, "De la musique avant toute chose")</w:t>
      </w:r>
    </w:p>
    <w:p w:rsidR="00000000" w:rsidRDefault="003F2E3D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Effets rythmiques</w:t>
      </w:r>
    </w:p>
    <w:p w:rsidR="00000000" w:rsidRDefault="003F2E3D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Effets sonores</w:t>
      </w:r>
    </w:p>
    <w:p w:rsidR="00000000" w:rsidRDefault="003F2E3D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3F2E3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FF"/>
          <w:sz w:val="22"/>
          <w:szCs w:val="22"/>
        </w:rPr>
        <w:t>II. DESTINATAIRES ET VISEE DE CET ART POETIQUE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(sugg</w:t>
      </w:r>
      <w:r>
        <w:rPr>
          <w:rFonts w:ascii="Times New Roman" w:hAnsi="Times New Roman" w:cs="Times New Roman"/>
          <w:b/>
          <w:bCs/>
          <w:sz w:val="22"/>
          <w:szCs w:val="22"/>
        </w:rPr>
        <w:t>é</w:t>
      </w:r>
      <w:r>
        <w:rPr>
          <w:rFonts w:ascii="Times New Roman" w:hAnsi="Times New Roman" w:cs="Times New Roman"/>
          <w:b/>
          <w:bCs/>
          <w:sz w:val="22"/>
          <w:szCs w:val="22"/>
        </w:rPr>
        <w:t>r</w:t>
      </w:r>
      <w:r>
        <w:rPr>
          <w:rFonts w:ascii="Times New Roman" w:hAnsi="Times New Roman" w:cs="Times New Roman"/>
          <w:b/>
          <w:bCs/>
          <w:sz w:val="22"/>
          <w:szCs w:val="22"/>
        </w:rPr>
        <w:t>é</w:t>
      </w:r>
      <w:r>
        <w:rPr>
          <w:rFonts w:ascii="Times New Roman" w:hAnsi="Times New Roman" w:cs="Times New Roman"/>
          <w:b/>
          <w:bCs/>
          <w:sz w:val="22"/>
          <w:szCs w:val="22"/>
        </w:rPr>
        <w:t>s par les nombreuses m</w:t>
      </w:r>
      <w:r>
        <w:rPr>
          <w:rFonts w:ascii="Times New Roman" w:hAnsi="Times New Roman" w:cs="Times New Roman"/>
          <w:b/>
          <w:bCs/>
          <w:sz w:val="22"/>
          <w:szCs w:val="22"/>
        </w:rPr>
        <w:t>é</w:t>
      </w:r>
      <w:r>
        <w:rPr>
          <w:rFonts w:ascii="Times New Roman" w:hAnsi="Times New Roman" w:cs="Times New Roman"/>
          <w:b/>
          <w:bCs/>
          <w:sz w:val="22"/>
          <w:szCs w:val="22"/>
        </w:rPr>
        <w:t>taphores fil</w:t>
      </w:r>
      <w:r>
        <w:rPr>
          <w:rFonts w:ascii="Times New Roman" w:hAnsi="Times New Roman" w:cs="Times New Roman"/>
          <w:b/>
          <w:bCs/>
          <w:sz w:val="22"/>
          <w:szCs w:val="22"/>
        </w:rPr>
        <w:t>é</w:t>
      </w:r>
      <w:r>
        <w:rPr>
          <w:rFonts w:ascii="Times New Roman" w:hAnsi="Times New Roman" w:cs="Times New Roman"/>
          <w:b/>
          <w:bCs/>
          <w:sz w:val="22"/>
          <w:szCs w:val="22"/>
        </w:rPr>
        <w:t>es)</w:t>
      </w:r>
    </w:p>
    <w:p w:rsidR="00000000" w:rsidRDefault="003F2E3D">
      <w:pPr>
        <w:ind w:left="708"/>
        <w:jc w:val="both"/>
        <w:rPr>
          <w:rFonts w:ascii="Times New Roman" w:hAnsi="Times New Roman" w:cs="Times New Roman"/>
          <w:b/>
          <w:bCs/>
          <w:color w:val="80008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800080"/>
          <w:sz w:val="22"/>
          <w:szCs w:val="22"/>
        </w:rPr>
        <w:t>A. les destinataires de cet art po</w:t>
      </w:r>
      <w:r>
        <w:rPr>
          <w:rFonts w:ascii="Times New Roman" w:hAnsi="Times New Roman" w:cs="Times New Roman"/>
          <w:b/>
          <w:bCs/>
          <w:color w:val="800080"/>
          <w:sz w:val="22"/>
          <w:szCs w:val="22"/>
        </w:rPr>
        <w:t>é</w:t>
      </w:r>
      <w:r>
        <w:rPr>
          <w:rFonts w:ascii="Times New Roman" w:hAnsi="Times New Roman" w:cs="Times New Roman"/>
          <w:b/>
          <w:bCs/>
          <w:color w:val="800080"/>
          <w:sz w:val="22"/>
          <w:szCs w:val="22"/>
        </w:rPr>
        <w:t>tique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1. Ceux qui souffrent de la mis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re et de la faim (sans-abri)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2. Ceux qui connaissent le malh</w:t>
      </w:r>
      <w:r>
        <w:rPr>
          <w:rFonts w:ascii="Times New Roman" w:hAnsi="Times New Roman" w:cs="Times New Roman"/>
          <w:sz w:val="22"/>
          <w:szCs w:val="22"/>
        </w:rPr>
        <w:t>eur et la guerre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3. Les travailleurs exploit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4. Ceux qui sont ali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 et priv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 de libert</w:t>
      </w:r>
      <w:r>
        <w:rPr>
          <w:rFonts w:ascii="Times New Roman" w:hAnsi="Times New Roman" w:cs="Times New Roman"/>
          <w:sz w:val="22"/>
          <w:szCs w:val="22"/>
        </w:rPr>
        <w:t>é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3F2E3D">
      <w:pPr>
        <w:ind w:left="708"/>
        <w:jc w:val="both"/>
        <w:rPr>
          <w:rFonts w:ascii="Times New Roman" w:hAnsi="Times New Roman" w:cs="Times New Roman"/>
          <w:color w:val="80008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800080"/>
          <w:sz w:val="22"/>
          <w:szCs w:val="22"/>
        </w:rPr>
        <w:t>B. La vis</w:t>
      </w:r>
      <w:r>
        <w:rPr>
          <w:rFonts w:ascii="Times New Roman" w:hAnsi="Times New Roman" w:cs="Times New Roman"/>
          <w:b/>
          <w:bCs/>
          <w:color w:val="800080"/>
          <w:sz w:val="22"/>
          <w:szCs w:val="22"/>
        </w:rPr>
        <w:t>é</w:t>
      </w:r>
      <w:r>
        <w:rPr>
          <w:rFonts w:ascii="Times New Roman" w:hAnsi="Times New Roman" w:cs="Times New Roman"/>
          <w:b/>
          <w:bCs/>
          <w:color w:val="800080"/>
          <w:sz w:val="22"/>
          <w:szCs w:val="22"/>
        </w:rPr>
        <w:t>e de cet art po</w:t>
      </w:r>
      <w:r>
        <w:rPr>
          <w:rFonts w:ascii="Times New Roman" w:hAnsi="Times New Roman" w:cs="Times New Roman"/>
          <w:b/>
          <w:bCs/>
          <w:color w:val="800080"/>
          <w:sz w:val="22"/>
          <w:szCs w:val="22"/>
        </w:rPr>
        <w:t>é</w:t>
      </w:r>
      <w:r>
        <w:rPr>
          <w:rFonts w:ascii="Times New Roman" w:hAnsi="Times New Roman" w:cs="Times New Roman"/>
          <w:b/>
          <w:bCs/>
          <w:color w:val="800080"/>
          <w:sz w:val="22"/>
          <w:szCs w:val="22"/>
        </w:rPr>
        <w:t>tique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1. Des abandons, ceux d'une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 trop intellectuelle,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tach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 du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el et du pr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sent</w:t>
      </w:r>
    </w:p>
    <w:p w:rsidR="00000000" w:rsidRDefault="003F2E3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2. Des missions : celle</w:t>
      </w:r>
      <w:r>
        <w:rPr>
          <w:rFonts w:ascii="Times New Roman" w:hAnsi="Times New Roman" w:cs="Times New Roman"/>
          <w:sz w:val="22"/>
          <w:szCs w:val="22"/>
        </w:rPr>
        <w:t>s d'une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 de circonstance, populaire, militante, engag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 et mobilisatrice, qui doit apporter :</w:t>
      </w:r>
    </w:p>
    <w:p w:rsidR="00000000" w:rsidRDefault="003F2E3D">
      <w:pPr>
        <w:numPr>
          <w:ilvl w:val="0"/>
          <w:numId w:val="7"/>
        </w:numPr>
        <w:tabs>
          <w:tab w:val="clear" w:pos="360"/>
          <w:tab w:val="num" w:pos="1068"/>
        </w:tabs>
        <w:ind w:left="106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le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confort</w:t>
      </w:r>
    </w:p>
    <w:p w:rsidR="00000000" w:rsidRDefault="003F2E3D">
      <w:pPr>
        <w:numPr>
          <w:ilvl w:val="0"/>
          <w:numId w:val="7"/>
        </w:numPr>
        <w:tabs>
          <w:tab w:val="clear" w:pos="360"/>
          <w:tab w:val="num" w:pos="1068"/>
        </w:tabs>
        <w:ind w:left="106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l'espoir</w:t>
      </w:r>
      <w:proofErr w:type="gramEnd"/>
      <w:r>
        <w:rPr>
          <w:rFonts w:ascii="Times New Roman" w:hAnsi="Times New Roman" w:cs="Times New Roman"/>
          <w:sz w:val="22"/>
          <w:szCs w:val="22"/>
        </w:rPr>
        <w:t>, dans le pr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sent comme dans l'avenir</w:t>
      </w:r>
    </w:p>
    <w:p w:rsidR="00000000" w:rsidRDefault="003F2E3D">
      <w:pPr>
        <w:numPr>
          <w:ilvl w:val="0"/>
          <w:numId w:val="7"/>
        </w:numPr>
        <w:tabs>
          <w:tab w:val="clear" w:pos="360"/>
          <w:tab w:val="num" w:pos="1068"/>
        </w:tabs>
        <w:ind w:left="106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la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libert</w:t>
      </w:r>
      <w:r>
        <w:rPr>
          <w:rFonts w:ascii="Times New Roman" w:hAnsi="Times New Roman" w:cs="Times New Roman"/>
          <w:sz w:val="22"/>
          <w:szCs w:val="22"/>
        </w:rPr>
        <w:t>é</w:t>
      </w:r>
    </w:p>
    <w:p w:rsidR="00000000" w:rsidRDefault="003F2E3D">
      <w:pPr>
        <w:numPr>
          <w:ilvl w:val="0"/>
          <w:numId w:val="7"/>
        </w:numPr>
        <w:tabs>
          <w:tab w:val="clear" w:pos="360"/>
          <w:tab w:val="num" w:pos="1068"/>
        </w:tabs>
        <w:ind w:left="106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l'id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d'un nouveau monde meilleur et plus heureux</w:t>
      </w:r>
    </w:p>
    <w:p w:rsidR="00000000" w:rsidRDefault="003F2E3D">
      <w:pPr>
        <w:jc w:val="both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000000" w:rsidRDefault="003F2E3D">
      <w:pPr>
        <w:jc w:val="both"/>
        <w:rPr>
          <w:rFonts w:ascii="Times New Roman" w:hAnsi="Times New Roman" w:cs="Times New Roman"/>
          <w:b/>
          <w:bCs/>
          <w:color w:val="0000FF"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color w:val="0000FF"/>
          <w:sz w:val="22"/>
          <w:szCs w:val="22"/>
        </w:rPr>
        <w:t>conclusion</w:t>
      </w:r>
    </w:p>
    <w:p w:rsidR="00000000" w:rsidRDefault="003F2E3D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Ainsi, ce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me nous pr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sente-t-il "un art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tique"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fini non par le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te lui-m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me, mais par la femme aim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e. Une relation essentielle est institu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 entre la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sie et l'amour, entre,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galement, la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 et la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alit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sociale contemporaine qui est celle</w:t>
      </w:r>
      <w:r>
        <w:rPr>
          <w:rFonts w:ascii="Times New Roman" w:hAnsi="Times New Roman" w:cs="Times New Roman"/>
          <w:sz w:val="22"/>
          <w:szCs w:val="22"/>
        </w:rPr>
        <w:t xml:space="preserve"> de la guerre, l’occupation et la collaboration.</w:t>
      </w:r>
    </w:p>
    <w:p w:rsidR="00000000" w:rsidRDefault="003F2E3D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sie doit 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tre inscrite dans le pr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sent, non dans le pass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. Elle doit apporter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confort et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lan vital aux malheureux, aux mis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rables, aux masses laborieuses exploit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es et ali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es par le travail, aux F</w:t>
      </w:r>
      <w:r>
        <w:rPr>
          <w:rFonts w:ascii="Times New Roman" w:hAnsi="Times New Roman" w:cs="Times New Roman"/>
          <w:sz w:val="22"/>
          <w:szCs w:val="22"/>
        </w:rPr>
        <w:t>ran</w:t>
      </w:r>
      <w:r>
        <w:rPr>
          <w:rFonts w:ascii="Times New Roman" w:hAnsi="Times New Roman" w:cs="Times New Roman"/>
          <w:sz w:val="22"/>
          <w:szCs w:val="22"/>
        </w:rPr>
        <w:t>ç</w:t>
      </w:r>
      <w:r>
        <w:rPr>
          <w:rFonts w:ascii="Times New Roman" w:hAnsi="Times New Roman" w:cs="Times New Roman"/>
          <w:sz w:val="22"/>
          <w:szCs w:val="22"/>
        </w:rPr>
        <w:t>ais opprim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 par la guerre et l'humiliation, aux gens priv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 de libert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F2E3D" w:rsidRDefault="003F2E3D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Cet art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tique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finit simultan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ment l'id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al d'un amour qui part du couple pour s'ouvrir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toute l'humanit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, s'unissant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une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 qui abandonne l'intellectualisme pour "inau</w:t>
      </w:r>
      <w:r>
        <w:rPr>
          <w:rFonts w:ascii="Times New Roman" w:hAnsi="Times New Roman" w:cs="Times New Roman"/>
          <w:sz w:val="22"/>
          <w:szCs w:val="22"/>
        </w:rPr>
        <w:t>gurer" un monde nouveau d'harmonie, de bonheur et de lumi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re. Loin de sombrer dans le pur didactisme, il est pr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sent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de fa</w:t>
      </w:r>
      <w:r>
        <w:rPr>
          <w:rFonts w:ascii="Times New Roman" w:hAnsi="Times New Roman" w:cs="Times New Roman"/>
          <w:sz w:val="22"/>
          <w:szCs w:val="22"/>
        </w:rPr>
        <w:t>ç</w:t>
      </w:r>
      <w:r>
        <w:rPr>
          <w:rFonts w:ascii="Times New Roman" w:hAnsi="Times New Roman" w:cs="Times New Roman"/>
          <w:sz w:val="22"/>
          <w:szCs w:val="22"/>
        </w:rPr>
        <w:t>on extr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mement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tique gr</w:t>
      </w:r>
      <w:r>
        <w:rPr>
          <w:rFonts w:ascii="Times New Roman" w:hAnsi="Times New Roman" w:cs="Times New Roman"/>
          <w:sz w:val="22"/>
          <w:szCs w:val="22"/>
        </w:rPr>
        <w:t>â</w:t>
      </w:r>
      <w:r>
        <w:rPr>
          <w:rFonts w:ascii="Times New Roman" w:hAnsi="Times New Roman" w:cs="Times New Roman"/>
          <w:sz w:val="22"/>
          <w:szCs w:val="22"/>
        </w:rPr>
        <w:t>ce aux multiples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taphores suggestives et tr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s concr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 xml:space="preserve">tes et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la musicalit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tr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s travaill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e. Ce lyrisme </w:t>
      </w:r>
      <w:r>
        <w:rPr>
          <w:rFonts w:ascii="Times New Roman" w:hAnsi="Times New Roman" w:cs="Times New Roman"/>
          <w:sz w:val="22"/>
          <w:szCs w:val="22"/>
        </w:rPr>
        <w:t>permet d'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viter ce que le didactisme et la volont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militante et mobilisatrice (Aragon est aussi le chantre du communisme) pourrait lui imprimer d'artificiel et de pesant, tout en l'opposant, dans son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sir d'une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 populaire et actuelle aux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 xml:space="preserve">tes qui </w:t>
      </w:r>
      <w:r>
        <w:rPr>
          <w:rFonts w:ascii="Times New Roman" w:hAnsi="Times New Roman" w:cs="Times New Roman"/>
          <w:sz w:val="22"/>
          <w:szCs w:val="22"/>
        </w:rPr>
        <w:t>ne conf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 xml:space="preserve">rent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la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 qu'un but - elle-m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me - comme Mallarm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ou Val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ry. </w:t>
      </w:r>
    </w:p>
    <w:sectPr w:rsidR="003F2E3D">
      <w:headerReference w:type="default" r:id="rId7"/>
      <w:pgSz w:w="11906" w:h="16838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E3D" w:rsidRDefault="003F2E3D">
      <w:r>
        <w:separator/>
      </w:r>
    </w:p>
  </w:endnote>
  <w:endnote w:type="continuationSeparator" w:id="0">
    <w:p w:rsidR="003F2E3D" w:rsidRDefault="003F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Symbol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E3D" w:rsidRDefault="003F2E3D">
      <w:r>
        <w:separator/>
      </w:r>
    </w:p>
  </w:footnote>
  <w:footnote w:type="continuationSeparator" w:id="0">
    <w:p w:rsidR="003F2E3D" w:rsidRDefault="003F2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F2E3D">
    <w:pPr>
      <w:pStyle w:val="En-tte"/>
      <w:framePr w:wrap="auto" w:vAnchor="text" w:hAnchor="margin" w:xAlign="right" w:y="1"/>
      <w:rPr>
        <w:rStyle w:val="Numrodepage"/>
        <w:sz w:val="16"/>
        <w:szCs w:val="16"/>
      </w:rPr>
    </w:pPr>
    <w:r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PAGE  </w:instrText>
    </w:r>
    <w:r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2</w:t>
    </w:r>
    <w:r>
      <w:rPr>
        <w:rStyle w:val="Numrodepage"/>
        <w:sz w:val="16"/>
        <w:szCs w:val="16"/>
      </w:rPr>
      <w:fldChar w:fldCharType="end"/>
    </w:r>
  </w:p>
  <w:p w:rsidR="00000000" w:rsidRDefault="003F2E3D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000080"/>
      </w:rPr>
    </w:lvl>
  </w:abstractNum>
  <w:abstractNum w:abstractNumId="3" w15:restartNumberingAfterBreak="0">
    <w:nsid w:val="00000004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singleLevel"/>
    <w:tmpl w:val="0000000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A2"/>
    <w:rsid w:val="003F2E3D"/>
    <w:rsid w:val="004A7024"/>
    <w:rsid w:val="007D2F57"/>
    <w:rsid w:val="00BF0BA2"/>
    <w:rsid w:val="00D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36099"/>
  <w14:defaultImageDpi w14:val="0"/>
  <w15:docId w15:val="{9B42B96B-932E-8949-926C-9EC3E8F4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" w:hAnsi="Times" w:cs="Times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rFonts w:ascii="Times" w:hAnsi="Times" w:cs="Times"/>
    </w:rPr>
  </w:style>
  <w:style w:type="character" w:styleId="Numrodepage">
    <w:name w:val="page number"/>
    <w:basedOn w:val="Policepardfaut"/>
    <w:uiPriority w:val="99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rFonts w:ascii="Times" w:hAnsi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2092</Words>
  <Characters>11509</Characters>
  <Application>Microsoft Office Word</Application>
  <DocSecurity>0</DocSecurity>
  <Lines>95</Lines>
  <Paragraphs>27</Paragraphs>
  <ScaleCrop>false</ScaleCrop>
  <Company>040-0106322</Company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QUE DIT ELSA</dc:title>
  <dc:subject/>
  <dc:creator>CARACTERES</dc:creator>
  <cp:keywords/>
  <dc:description/>
  <cp:lastModifiedBy>ghislaine zaneboni</cp:lastModifiedBy>
  <cp:revision>3</cp:revision>
  <cp:lastPrinted>2001-10-21T19:16:00Z</cp:lastPrinted>
  <dcterms:created xsi:type="dcterms:W3CDTF">2020-01-19T07:43:00Z</dcterms:created>
  <dcterms:modified xsi:type="dcterms:W3CDTF">2020-01-19T07:43:00Z</dcterms:modified>
</cp:coreProperties>
</file>