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B16ED" w14:textId="77777777" w:rsidR="00BF62DC" w:rsidRPr="000D2A67" w:rsidRDefault="00BF62DC" w:rsidP="00BF62DC">
      <w:pPr>
        <w:pBdr>
          <w:top w:val="single" w:sz="4" w:space="1" w:color="auto"/>
          <w:left w:val="single" w:sz="4" w:space="4" w:color="auto"/>
          <w:bottom w:val="single" w:sz="4" w:space="1" w:color="auto"/>
          <w:right w:val="single" w:sz="4" w:space="4" w:color="auto"/>
        </w:pBdr>
        <w:jc w:val="center"/>
        <w:rPr>
          <w:rFonts w:asciiTheme="majorHAnsi" w:hAnsiTheme="majorHAnsi"/>
          <w:b/>
          <w:i/>
          <w:sz w:val="28"/>
          <w:szCs w:val="28"/>
        </w:rPr>
      </w:pPr>
      <w:r w:rsidRPr="000D2A67">
        <w:rPr>
          <w:rFonts w:asciiTheme="majorHAnsi" w:hAnsiTheme="majorHAnsi"/>
          <w:b/>
          <w:i/>
          <w:sz w:val="28"/>
          <w:szCs w:val="28"/>
        </w:rPr>
        <w:t>Le Mariage de Figaro </w:t>
      </w:r>
    </w:p>
    <w:p w14:paraId="308B5E09" w14:textId="77777777" w:rsidR="00BF62DC" w:rsidRPr="000D2A67" w:rsidRDefault="00BF62DC" w:rsidP="00BF62DC">
      <w:pPr>
        <w:pBdr>
          <w:top w:val="single" w:sz="4" w:space="1" w:color="auto"/>
          <w:left w:val="single" w:sz="4" w:space="4" w:color="auto"/>
          <w:bottom w:val="single" w:sz="4" w:space="1" w:color="auto"/>
          <w:right w:val="single" w:sz="4" w:space="4" w:color="auto"/>
        </w:pBdr>
        <w:jc w:val="center"/>
        <w:rPr>
          <w:rFonts w:asciiTheme="majorHAnsi" w:hAnsiTheme="majorHAnsi"/>
          <w:b/>
          <w:sz w:val="28"/>
          <w:szCs w:val="28"/>
        </w:rPr>
      </w:pPr>
      <w:r w:rsidRPr="000D2A67">
        <w:rPr>
          <w:rFonts w:asciiTheme="majorHAnsi" w:hAnsiTheme="majorHAnsi"/>
          <w:b/>
          <w:sz w:val="28"/>
          <w:szCs w:val="28"/>
        </w:rPr>
        <w:t>La règle classique des 3 unités</w:t>
      </w:r>
    </w:p>
    <w:p w14:paraId="6DA3543C" w14:textId="77777777" w:rsidR="00BF62DC" w:rsidRDefault="00BF62DC" w:rsidP="00BF62DC">
      <w:pPr>
        <w:rPr>
          <w:rFonts w:asciiTheme="majorHAnsi" w:hAnsiTheme="majorHAnsi"/>
        </w:rPr>
      </w:pPr>
    </w:p>
    <w:p w14:paraId="2DE38140" w14:textId="77777777" w:rsidR="00BF62DC" w:rsidRPr="002F749F" w:rsidRDefault="00BF62DC" w:rsidP="00BF62DC">
      <w:pPr>
        <w:rPr>
          <w:rFonts w:asciiTheme="majorHAnsi" w:hAnsiTheme="majorHAnsi"/>
          <w:b/>
          <w:sz w:val="28"/>
          <w:szCs w:val="28"/>
          <w:u w:val="thick"/>
        </w:rPr>
      </w:pPr>
      <w:r w:rsidRPr="002F749F">
        <w:rPr>
          <w:rFonts w:asciiTheme="majorHAnsi" w:hAnsiTheme="majorHAnsi"/>
          <w:b/>
          <w:sz w:val="28"/>
          <w:szCs w:val="28"/>
          <w:u w:val="thick"/>
        </w:rPr>
        <w:t>I/ L’unité de temps : «  la folle journée ».</w:t>
      </w:r>
    </w:p>
    <w:p w14:paraId="0BE24D0B" w14:textId="77777777" w:rsidR="00BF62DC" w:rsidRDefault="00BF62DC" w:rsidP="00BF62DC">
      <w:pPr>
        <w:rPr>
          <w:rFonts w:asciiTheme="majorHAnsi" w:hAnsiTheme="majorHAnsi"/>
        </w:rPr>
      </w:pPr>
    </w:p>
    <w:p w14:paraId="03B25BD8" w14:textId="04DB87BC" w:rsidR="00BF62DC" w:rsidRDefault="00BF62DC" w:rsidP="00BF62DC">
      <w:pPr>
        <w:rPr>
          <w:rFonts w:asciiTheme="majorHAnsi" w:hAnsiTheme="majorHAnsi"/>
        </w:rPr>
      </w:pPr>
      <w:r>
        <w:rPr>
          <w:rFonts w:asciiTheme="majorHAnsi" w:hAnsiTheme="majorHAnsi"/>
        </w:rPr>
        <w:t>Vérifiez la justesse</w:t>
      </w:r>
      <w:r w:rsidR="007D4C4A">
        <w:rPr>
          <w:rFonts w:asciiTheme="majorHAnsi" w:hAnsiTheme="majorHAnsi"/>
        </w:rPr>
        <w:t xml:space="preserve"> du sous-titre de la pièce en déterminant les différents moments de la </w:t>
      </w:r>
      <w:r w:rsidR="00384F58">
        <w:rPr>
          <w:rFonts w:asciiTheme="majorHAnsi" w:hAnsiTheme="majorHAnsi"/>
        </w:rPr>
        <w:t>journée</w:t>
      </w:r>
      <w:r w:rsidR="004B1D66">
        <w:rPr>
          <w:rFonts w:asciiTheme="majorHAnsi" w:hAnsiTheme="majorHAnsi"/>
        </w:rPr>
        <w:t xml:space="preserve"> évoqués dans les</w:t>
      </w:r>
      <w:r w:rsidR="007D4C4A">
        <w:rPr>
          <w:rFonts w:asciiTheme="majorHAnsi" w:hAnsiTheme="majorHAnsi"/>
        </w:rPr>
        <w:t xml:space="preserve"> actes. </w:t>
      </w:r>
    </w:p>
    <w:p w14:paraId="6C7A0D76" w14:textId="77777777" w:rsidR="00BF62DC" w:rsidRDefault="00BF62DC" w:rsidP="00BF62DC">
      <w:pPr>
        <w:rPr>
          <w:rFonts w:asciiTheme="majorHAnsi" w:hAnsiTheme="majorHAnsi"/>
        </w:rPr>
      </w:pPr>
    </w:p>
    <w:p w14:paraId="0B9D7824" w14:textId="06729983" w:rsidR="00525BE8" w:rsidRPr="00525BE8" w:rsidRDefault="00525BE8" w:rsidP="00525BE8">
      <w:pPr>
        <w:widowControl w:val="0"/>
        <w:autoSpaceDE w:val="0"/>
        <w:autoSpaceDN w:val="0"/>
        <w:adjustRightInd w:val="0"/>
        <w:rPr>
          <w:rFonts w:asciiTheme="majorHAnsi" w:hAnsiTheme="majorHAnsi" w:cs="Times Roman"/>
          <w:color w:val="3366FF"/>
        </w:rPr>
      </w:pPr>
      <w:r>
        <w:rPr>
          <w:rFonts w:asciiTheme="majorHAnsi" w:hAnsiTheme="majorHAnsi" w:cs="Times Roman"/>
          <w:color w:val="3366FF"/>
        </w:rPr>
        <w:t xml:space="preserve">La pièce  débute </w:t>
      </w:r>
      <w:r w:rsidRPr="00525BE8">
        <w:rPr>
          <w:rFonts w:asciiTheme="majorHAnsi" w:hAnsiTheme="majorHAnsi" w:cs="Times Roman"/>
          <w:color w:val="3366FF"/>
        </w:rPr>
        <w:t xml:space="preserve">de bon matin, dans la chambre des futurs époux. </w:t>
      </w:r>
    </w:p>
    <w:p w14:paraId="7B90D3CB" w14:textId="77777777" w:rsidR="00525BE8" w:rsidRDefault="00525BE8" w:rsidP="00525BE8">
      <w:pPr>
        <w:widowControl w:val="0"/>
        <w:autoSpaceDE w:val="0"/>
        <w:autoSpaceDN w:val="0"/>
        <w:adjustRightInd w:val="0"/>
        <w:rPr>
          <w:rFonts w:asciiTheme="majorHAnsi" w:hAnsiTheme="majorHAnsi" w:cs="Times Roman"/>
          <w:color w:val="3366FF"/>
        </w:rPr>
      </w:pPr>
      <w:r w:rsidRPr="00525BE8">
        <w:rPr>
          <w:rFonts w:asciiTheme="majorHAnsi" w:hAnsiTheme="majorHAnsi" w:cs="Times Roman"/>
          <w:color w:val="3366FF"/>
        </w:rPr>
        <w:t xml:space="preserve">Elle se poursuit dans la matinée dans la chambre de la Comtesse. </w:t>
      </w:r>
    </w:p>
    <w:p w14:paraId="46284A8C" w14:textId="77777777" w:rsidR="00525BE8" w:rsidRDefault="00525BE8" w:rsidP="00525BE8">
      <w:pPr>
        <w:widowControl w:val="0"/>
        <w:autoSpaceDE w:val="0"/>
        <w:autoSpaceDN w:val="0"/>
        <w:adjustRightInd w:val="0"/>
        <w:rPr>
          <w:rFonts w:asciiTheme="majorHAnsi" w:hAnsiTheme="majorHAnsi" w:cs="Times Roman"/>
          <w:color w:val="3366FF"/>
        </w:rPr>
      </w:pPr>
      <w:r w:rsidRPr="00525BE8">
        <w:rPr>
          <w:rFonts w:asciiTheme="majorHAnsi" w:hAnsiTheme="majorHAnsi" w:cs="Times Roman"/>
          <w:color w:val="3366FF"/>
        </w:rPr>
        <w:t xml:space="preserve">On suppose que la scène du procès se déroule au début de l’après-midi et que l’acte IV, déjà préparé pour la fête, se déroule, lui, en fin d’après- midi. </w:t>
      </w:r>
    </w:p>
    <w:p w14:paraId="21635736" w14:textId="1C99415F" w:rsidR="00BF62DC" w:rsidRPr="00384F58" w:rsidRDefault="00525BE8" w:rsidP="00384F58">
      <w:pPr>
        <w:widowControl w:val="0"/>
        <w:autoSpaceDE w:val="0"/>
        <w:autoSpaceDN w:val="0"/>
        <w:adjustRightInd w:val="0"/>
        <w:rPr>
          <w:rFonts w:asciiTheme="majorHAnsi" w:hAnsiTheme="majorHAnsi" w:cs="Times Roman"/>
          <w:color w:val="3366FF"/>
        </w:rPr>
      </w:pPr>
      <w:r w:rsidRPr="00525BE8">
        <w:rPr>
          <w:rFonts w:asciiTheme="majorHAnsi" w:hAnsiTheme="majorHAnsi" w:cs="Times Roman"/>
          <w:color w:val="3366FF"/>
        </w:rPr>
        <w:t>Enfin le dernier acte se déroule à la nuit tombée, dans l’obscurité. L’éclairage aux flambeaux fournit une indic</w:t>
      </w:r>
      <w:r>
        <w:rPr>
          <w:rFonts w:asciiTheme="majorHAnsi" w:hAnsiTheme="majorHAnsi" w:cs="Times Roman"/>
          <w:color w:val="3366FF"/>
        </w:rPr>
        <w:t>ation sur l’avancée de la jour</w:t>
      </w:r>
      <w:r w:rsidRPr="00525BE8">
        <w:rPr>
          <w:rFonts w:asciiTheme="majorHAnsi" w:hAnsiTheme="majorHAnsi" w:cs="Times Roman"/>
          <w:color w:val="3366FF"/>
        </w:rPr>
        <w:t xml:space="preserve">née et sur la tombée de la nuit. </w:t>
      </w:r>
    </w:p>
    <w:p w14:paraId="7B158975" w14:textId="77777777" w:rsidR="00BF62DC" w:rsidRDefault="00BF62DC" w:rsidP="00BF62DC">
      <w:pPr>
        <w:rPr>
          <w:rFonts w:asciiTheme="majorHAnsi" w:hAnsiTheme="majorHAnsi"/>
        </w:rPr>
      </w:pPr>
    </w:p>
    <w:p w14:paraId="04473B5A" w14:textId="77777777" w:rsidR="00BF62DC" w:rsidRPr="002F749F" w:rsidRDefault="00BF62DC" w:rsidP="00BF62DC">
      <w:pPr>
        <w:rPr>
          <w:rFonts w:asciiTheme="majorHAnsi" w:hAnsiTheme="majorHAnsi"/>
          <w:b/>
          <w:sz w:val="28"/>
          <w:szCs w:val="28"/>
          <w:u w:val="thick"/>
        </w:rPr>
      </w:pPr>
      <w:r w:rsidRPr="002F749F">
        <w:rPr>
          <w:rFonts w:asciiTheme="majorHAnsi" w:hAnsiTheme="majorHAnsi"/>
          <w:b/>
          <w:sz w:val="28"/>
          <w:szCs w:val="28"/>
          <w:u w:val="thick"/>
        </w:rPr>
        <w:t>II/ L’unité de lieu. Remplissez le tableau suivant :</w:t>
      </w:r>
    </w:p>
    <w:p w14:paraId="3BBCAA43" w14:textId="77777777" w:rsidR="00BF62DC" w:rsidRDefault="00BF62DC" w:rsidP="00BF62DC">
      <w:pPr>
        <w:rPr>
          <w:rFonts w:asciiTheme="majorHAnsi" w:hAnsiTheme="majorHAnsi"/>
        </w:rPr>
      </w:pPr>
    </w:p>
    <w:tbl>
      <w:tblPr>
        <w:tblStyle w:val="Grille"/>
        <w:tblW w:w="0" w:type="auto"/>
        <w:tblLook w:val="04A0" w:firstRow="1" w:lastRow="0" w:firstColumn="1" w:lastColumn="0" w:noHBand="0" w:noVBand="1"/>
      </w:tblPr>
      <w:tblGrid>
        <w:gridCol w:w="5566"/>
        <w:gridCol w:w="5566"/>
      </w:tblGrid>
      <w:tr w:rsidR="00BF62DC" w14:paraId="39D9783B" w14:textId="77777777" w:rsidTr="00B63B7C">
        <w:tc>
          <w:tcPr>
            <w:tcW w:w="5566" w:type="dxa"/>
          </w:tcPr>
          <w:p w14:paraId="4FDC9984" w14:textId="77777777" w:rsidR="00BF62DC" w:rsidRDefault="00BF62DC" w:rsidP="00B63B7C">
            <w:pPr>
              <w:rPr>
                <w:rFonts w:asciiTheme="majorHAnsi" w:hAnsiTheme="majorHAnsi"/>
              </w:rPr>
            </w:pPr>
            <w:r>
              <w:rPr>
                <w:rFonts w:asciiTheme="majorHAnsi" w:hAnsiTheme="majorHAnsi"/>
              </w:rPr>
              <w:t>Acte I</w:t>
            </w:r>
          </w:p>
          <w:p w14:paraId="5CFA3A3D" w14:textId="77777777" w:rsidR="00BF62DC" w:rsidRDefault="00BF62DC" w:rsidP="00B63B7C">
            <w:pPr>
              <w:rPr>
                <w:rFonts w:asciiTheme="majorHAnsi" w:hAnsiTheme="majorHAnsi"/>
              </w:rPr>
            </w:pPr>
          </w:p>
        </w:tc>
        <w:tc>
          <w:tcPr>
            <w:tcW w:w="5566" w:type="dxa"/>
          </w:tcPr>
          <w:p w14:paraId="00545442" w14:textId="77777777" w:rsidR="00BF62DC" w:rsidRDefault="0051180D" w:rsidP="00B63B7C">
            <w:pPr>
              <w:rPr>
                <w:rFonts w:asciiTheme="majorHAnsi" w:hAnsiTheme="majorHAnsi"/>
                <w:color w:val="3366FF"/>
              </w:rPr>
            </w:pPr>
            <w:r w:rsidRPr="00152A4D">
              <w:rPr>
                <w:rFonts w:asciiTheme="majorHAnsi" w:hAnsiTheme="majorHAnsi"/>
                <w:color w:val="3366FF"/>
              </w:rPr>
              <w:t>Une chambre à demi meublée</w:t>
            </w:r>
          </w:p>
          <w:p w14:paraId="06991579" w14:textId="402E54C1" w:rsidR="00152A4D" w:rsidRPr="00152A4D" w:rsidRDefault="00152A4D" w:rsidP="00B63B7C">
            <w:pPr>
              <w:rPr>
                <w:rFonts w:asciiTheme="majorHAnsi" w:hAnsiTheme="majorHAnsi"/>
                <w:color w:val="C0504D" w:themeColor="accent2"/>
              </w:rPr>
            </w:pPr>
            <w:r>
              <w:rPr>
                <w:rFonts w:asciiTheme="majorHAnsi" w:hAnsiTheme="majorHAnsi"/>
                <w:color w:val="C0504D" w:themeColor="accent2"/>
              </w:rPr>
              <w:t>Noces des 2 valets</w:t>
            </w:r>
          </w:p>
        </w:tc>
      </w:tr>
      <w:tr w:rsidR="00BF62DC" w14:paraId="65F8D92C" w14:textId="77777777" w:rsidTr="00B63B7C">
        <w:tc>
          <w:tcPr>
            <w:tcW w:w="5566" w:type="dxa"/>
          </w:tcPr>
          <w:p w14:paraId="66E64EE4" w14:textId="77777777" w:rsidR="00BF62DC" w:rsidRDefault="00BF62DC" w:rsidP="00B63B7C">
            <w:pPr>
              <w:rPr>
                <w:rFonts w:asciiTheme="majorHAnsi" w:hAnsiTheme="majorHAnsi"/>
              </w:rPr>
            </w:pPr>
            <w:r>
              <w:rPr>
                <w:rFonts w:asciiTheme="majorHAnsi" w:hAnsiTheme="majorHAnsi"/>
              </w:rPr>
              <w:t>Acte II</w:t>
            </w:r>
          </w:p>
          <w:p w14:paraId="2C6D6A67" w14:textId="77777777" w:rsidR="00BF62DC" w:rsidRDefault="00BF62DC" w:rsidP="00B63B7C">
            <w:pPr>
              <w:rPr>
                <w:rFonts w:asciiTheme="majorHAnsi" w:hAnsiTheme="majorHAnsi"/>
              </w:rPr>
            </w:pPr>
          </w:p>
        </w:tc>
        <w:tc>
          <w:tcPr>
            <w:tcW w:w="5566" w:type="dxa"/>
          </w:tcPr>
          <w:p w14:paraId="4C763F76" w14:textId="77777777" w:rsidR="00BF62DC" w:rsidRDefault="0051180D" w:rsidP="00B63B7C">
            <w:pPr>
              <w:rPr>
                <w:rFonts w:asciiTheme="majorHAnsi" w:hAnsiTheme="majorHAnsi"/>
                <w:color w:val="3366FF"/>
              </w:rPr>
            </w:pPr>
            <w:r w:rsidRPr="00152A4D">
              <w:rPr>
                <w:rFonts w:asciiTheme="majorHAnsi" w:hAnsiTheme="majorHAnsi"/>
                <w:color w:val="3366FF"/>
              </w:rPr>
              <w:t>Une chambre à coucher superbe</w:t>
            </w:r>
          </w:p>
          <w:p w14:paraId="7C97C8A2" w14:textId="4F2DBBA7" w:rsidR="00152A4D" w:rsidRPr="00152A4D" w:rsidRDefault="00152A4D" w:rsidP="00B63B7C">
            <w:pPr>
              <w:rPr>
                <w:rFonts w:asciiTheme="majorHAnsi" w:hAnsiTheme="majorHAnsi"/>
                <w:color w:val="C0504D" w:themeColor="accent2"/>
              </w:rPr>
            </w:pPr>
            <w:r>
              <w:rPr>
                <w:rFonts w:asciiTheme="majorHAnsi" w:hAnsiTheme="majorHAnsi"/>
                <w:color w:val="C0504D" w:themeColor="accent2"/>
              </w:rPr>
              <w:t>Amourettes Chérubin/ Comtesse</w:t>
            </w:r>
          </w:p>
        </w:tc>
      </w:tr>
      <w:tr w:rsidR="00BF62DC" w14:paraId="3554C396" w14:textId="77777777" w:rsidTr="00B63B7C">
        <w:tc>
          <w:tcPr>
            <w:tcW w:w="5566" w:type="dxa"/>
          </w:tcPr>
          <w:p w14:paraId="16B06399" w14:textId="77777777" w:rsidR="00BF62DC" w:rsidRDefault="00BF62DC" w:rsidP="00B63B7C">
            <w:pPr>
              <w:rPr>
                <w:rFonts w:asciiTheme="majorHAnsi" w:hAnsiTheme="majorHAnsi"/>
              </w:rPr>
            </w:pPr>
            <w:r>
              <w:rPr>
                <w:rFonts w:asciiTheme="majorHAnsi" w:hAnsiTheme="majorHAnsi"/>
              </w:rPr>
              <w:t>Acte III</w:t>
            </w:r>
          </w:p>
          <w:p w14:paraId="07E9ACAB" w14:textId="77777777" w:rsidR="00BF62DC" w:rsidRDefault="00BF62DC" w:rsidP="00B63B7C">
            <w:pPr>
              <w:rPr>
                <w:rFonts w:asciiTheme="majorHAnsi" w:hAnsiTheme="majorHAnsi"/>
              </w:rPr>
            </w:pPr>
          </w:p>
        </w:tc>
        <w:tc>
          <w:tcPr>
            <w:tcW w:w="5566" w:type="dxa"/>
          </w:tcPr>
          <w:p w14:paraId="2A91C58F" w14:textId="77777777" w:rsidR="00BF62DC" w:rsidRPr="00152A4D" w:rsidRDefault="0051180D" w:rsidP="00B63B7C">
            <w:pPr>
              <w:rPr>
                <w:rFonts w:asciiTheme="majorHAnsi" w:hAnsiTheme="majorHAnsi"/>
                <w:color w:val="3366FF"/>
              </w:rPr>
            </w:pPr>
            <w:r w:rsidRPr="00152A4D">
              <w:rPr>
                <w:rFonts w:asciiTheme="majorHAnsi" w:hAnsiTheme="majorHAnsi"/>
                <w:color w:val="3366FF"/>
              </w:rPr>
              <w:t xml:space="preserve">Une salle du château = salle du trône </w:t>
            </w:r>
          </w:p>
        </w:tc>
      </w:tr>
      <w:tr w:rsidR="00BF62DC" w14:paraId="68447C2F" w14:textId="77777777" w:rsidTr="00B63B7C">
        <w:tc>
          <w:tcPr>
            <w:tcW w:w="5566" w:type="dxa"/>
          </w:tcPr>
          <w:p w14:paraId="0FE013A8" w14:textId="77777777" w:rsidR="00BF62DC" w:rsidRDefault="00BF62DC" w:rsidP="00B63B7C">
            <w:pPr>
              <w:rPr>
                <w:rFonts w:asciiTheme="majorHAnsi" w:hAnsiTheme="majorHAnsi"/>
              </w:rPr>
            </w:pPr>
            <w:r>
              <w:rPr>
                <w:rFonts w:asciiTheme="majorHAnsi" w:hAnsiTheme="majorHAnsi"/>
              </w:rPr>
              <w:t>Acte IV</w:t>
            </w:r>
          </w:p>
          <w:p w14:paraId="225ED66B" w14:textId="77777777" w:rsidR="00BF62DC" w:rsidRDefault="00BF62DC" w:rsidP="00B63B7C">
            <w:pPr>
              <w:rPr>
                <w:rFonts w:asciiTheme="majorHAnsi" w:hAnsiTheme="majorHAnsi"/>
              </w:rPr>
            </w:pPr>
          </w:p>
        </w:tc>
        <w:tc>
          <w:tcPr>
            <w:tcW w:w="5566" w:type="dxa"/>
          </w:tcPr>
          <w:p w14:paraId="2B549E2A" w14:textId="77777777" w:rsidR="00BF62DC" w:rsidRPr="00152A4D" w:rsidRDefault="0051180D" w:rsidP="00B63B7C">
            <w:pPr>
              <w:rPr>
                <w:rFonts w:asciiTheme="majorHAnsi" w:hAnsiTheme="majorHAnsi"/>
                <w:color w:val="3366FF"/>
              </w:rPr>
            </w:pPr>
            <w:r w:rsidRPr="00152A4D">
              <w:rPr>
                <w:rFonts w:asciiTheme="majorHAnsi" w:hAnsiTheme="majorHAnsi"/>
                <w:color w:val="3366FF"/>
              </w:rPr>
              <w:t>Une galerie ornée de candélabres</w:t>
            </w:r>
          </w:p>
        </w:tc>
      </w:tr>
      <w:tr w:rsidR="00BF62DC" w14:paraId="74D982AD" w14:textId="77777777" w:rsidTr="00B63B7C">
        <w:tc>
          <w:tcPr>
            <w:tcW w:w="5566" w:type="dxa"/>
          </w:tcPr>
          <w:p w14:paraId="265D097E" w14:textId="77777777" w:rsidR="00BF62DC" w:rsidRDefault="00BF62DC" w:rsidP="00B63B7C">
            <w:pPr>
              <w:rPr>
                <w:rFonts w:asciiTheme="majorHAnsi" w:hAnsiTheme="majorHAnsi"/>
              </w:rPr>
            </w:pPr>
            <w:r>
              <w:rPr>
                <w:rFonts w:asciiTheme="majorHAnsi" w:hAnsiTheme="majorHAnsi"/>
              </w:rPr>
              <w:t>Acte V</w:t>
            </w:r>
          </w:p>
          <w:p w14:paraId="5A41E842" w14:textId="77777777" w:rsidR="00BF62DC" w:rsidRDefault="00BF62DC" w:rsidP="00B63B7C">
            <w:pPr>
              <w:rPr>
                <w:rFonts w:asciiTheme="majorHAnsi" w:hAnsiTheme="majorHAnsi"/>
              </w:rPr>
            </w:pPr>
          </w:p>
        </w:tc>
        <w:tc>
          <w:tcPr>
            <w:tcW w:w="5566" w:type="dxa"/>
          </w:tcPr>
          <w:p w14:paraId="2D7822BD" w14:textId="77777777" w:rsidR="00BF62DC" w:rsidRPr="00152A4D" w:rsidRDefault="0051180D" w:rsidP="00B63B7C">
            <w:pPr>
              <w:rPr>
                <w:rFonts w:asciiTheme="majorHAnsi" w:hAnsiTheme="majorHAnsi"/>
                <w:color w:val="3366FF"/>
              </w:rPr>
            </w:pPr>
            <w:r w:rsidRPr="00152A4D">
              <w:rPr>
                <w:rFonts w:asciiTheme="majorHAnsi" w:hAnsiTheme="majorHAnsi"/>
                <w:color w:val="3366FF"/>
              </w:rPr>
              <w:t>Un parc ; sous les marronniers</w:t>
            </w:r>
          </w:p>
        </w:tc>
      </w:tr>
    </w:tbl>
    <w:p w14:paraId="577714C4" w14:textId="77777777" w:rsidR="00BF62DC" w:rsidRDefault="00BF62DC" w:rsidP="00BF62DC">
      <w:pPr>
        <w:rPr>
          <w:rFonts w:asciiTheme="majorHAnsi" w:hAnsiTheme="majorHAnsi"/>
        </w:rPr>
      </w:pPr>
    </w:p>
    <w:p w14:paraId="119D4996" w14:textId="700B650C" w:rsidR="00263134" w:rsidRPr="007D35B5" w:rsidRDefault="00BF62DC" w:rsidP="007D35B5">
      <w:pPr>
        <w:pStyle w:val="Paragraphedeliste"/>
        <w:numPr>
          <w:ilvl w:val="0"/>
          <w:numId w:val="1"/>
        </w:numPr>
        <w:rPr>
          <w:rFonts w:asciiTheme="majorHAnsi" w:hAnsiTheme="majorHAnsi"/>
        </w:rPr>
      </w:pPr>
      <w:r w:rsidRPr="002F749F">
        <w:rPr>
          <w:rFonts w:asciiTheme="majorHAnsi" w:hAnsiTheme="majorHAnsi"/>
        </w:rPr>
        <w:t>Les 2 premiers actes</w:t>
      </w:r>
      <w:r w:rsidR="00263134">
        <w:rPr>
          <w:rFonts w:asciiTheme="majorHAnsi" w:hAnsiTheme="majorHAnsi"/>
        </w:rPr>
        <w:t xml:space="preserve"> se déroulent dans une chambre : </w:t>
      </w:r>
      <w:r>
        <w:rPr>
          <w:rFonts w:asciiTheme="majorHAnsi" w:hAnsiTheme="majorHAnsi"/>
        </w:rPr>
        <w:t>mais ces 2 chambres sont différentes. Expliquez pourquo</w:t>
      </w:r>
      <w:r w:rsidR="007D35B5">
        <w:rPr>
          <w:rFonts w:asciiTheme="majorHAnsi" w:hAnsiTheme="majorHAnsi"/>
        </w:rPr>
        <w:t xml:space="preserve">i. </w:t>
      </w:r>
    </w:p>
    <w:p w14:paraId="42CFC1A1" w14:textId="77777777" w:rsidR="00BF62DC" w:rsidRDefault="00BF62DC" w:rsidP="00BF62DC">
      <w:pPr>
        <w:pStyle w:val="Paragraphedeliste"/>
        <w:rPr>
          <w:rFonts w:asciiTheme="majorHAnsi" w:hAnsiTheme="majorHAnsi"/>
        </w:rPr>
      </w:pPr>
    </w:p>
    <w:p w14:paraId="37441F45" w14:textId="513A156E" w:rsidR="00BF62DC" w:rsidRPr="001235EC" w:rsidRDefault="00BF62DC" w:rsidP="00152A4D">
      <w:pPr>
        <w:pStyle w:val="Paragraphedeliste"/>
        <w:numPr>
          <w:ilvl w:val="0"/>
          <w:numId w:val="2"/>
        </w:numPr>
        <w:ind w:left="714" w:hanging="357"/>
        <w:rPr>
          <w:rFonts w:asciiTheme="majorHAnsi" w:hAnsiTheme="majorHAnsi"/>
        </w:rPr>
      </w:pPr>
      <w:r w:rsidRPr="001235EC">
        <w:rPr>
          <w:rFonts w:asciiTheme="majorHAnsi" w:hAnsiTheme="majorHAnsi"/>
        </w:rPr>
        <w:t>chambre de Suzanne et de Figaro =</w:t>
      </w:r>
      <w:r w:rsidR="002F749F">
        <w:rPr>
          <w:rFonts w:asciiTheme="majorHAnsi" w:hAnsiTheme="majorHAnsi"/>
        </w:rPr>
        <w:t xml:space="preserve"> </w:t>
      </w:r>
      <w:r w:rsidR="00152A4D">
        <w:rPr>
          <w:rFonts w:asciiTheme="majorHAnsi" w:hAnsiTheme="majorHAnsi"/>
          <w:color w:val="3366FF"/>
        </w:rPr>
        <w:t>la chambre n’est pas prête/ le décor est inache</w:t>
      </w:r>
      <w:r w:rsidR="000E0EBF">
        <w:rPr>
          <w:rFonts w:asciiTheme="majorHAnsi" w:hAnsiTheme="majorHAnsi"/>
          <w:color w:val="3366FF"/>
        </w:rPr>
        <w:t>vé.</w:t>
      </w:r>
    </w:p>
    <w:p w14:paraId="4B70757B" w14:textId="0C81DB28" w:rsidR="00BF62DC" w:rsidRDefault="00BF62DC" w:rsidP="00152A4D">
      <w:pPr>
        <w:pStyle w:val="Paragraphedeliste"/>
        <w:numPr>
          <w:ilvl w:val="0"/>
          <w:numId w:val="2"/>
        </w:numPr>
        <w:ind w:left="714" w:hanging="357"/>
        <w:rPr>
          <w:rFonts w:asciiTheme="majorHAnsi" w:hAnsiTheme="majorHAnsi"/>
        </w:rPr>
      </w:pPr>
      <w:r>
        <w:rPr>
          <w:rFonts w:asciiTheme="majorHAnsi" w:hAnsiTheme="majorHAnsi"/>
        </w:rPr>
        <w:t xml:space="preserve">chambre de la Comtesse = </w:t>
      </w:r>
      <w:r w:rsidR="000E0EBF">
        <w:rPr>
          <w:rFonts w:asciiTheme="majorHAnsi" w:hAnsiTheme="majorHAnsi"/>
          <w:color w:val="3366FF"/>
        </w:rPr>
        <w:t xml:space="preserve">une chambre superbe. </w:t>
      </w:r>
      <w:r w:rsidR="00152A4D">
        <w:rPr>
          <w:rFonts w:asciiTheme="majorHAnsi" w:hAnsiTheme="majorHAnsi"/>
          <w:color w:val="3366FF"/>
        </w:rPr>
        <w:t xml:space="preserve"> </w:t>
      </w:r>
    </w:p>
    <w:p w14:paraId="3457BA3D" w14:textId="77777777" w:rsidR="00BF62DC" w:rsidRDefault="00BF62DC" w:rsidP="00BF62DC">
      <w:pPr>
        <w:rPr>
          <w:rFonts w:asciiTheme="majorHAnsi" w:hAnsiTheme="majorHAnsi"/>
        </w:rPr>
      </w:pPr>
    </w:p>
    <w:p w14:paraId="249085BC" w14:textId="77777777" w:rsidR="00BF62DC" w:rsidRDefault="00BF62DC" w:rsidP="00BF62DC">
      <w:pPr>
        <w:pStyle w:val="Paragraphedeliste"/>
        <w:rPr>
          <w:rFonts w:asciiTheme="majorHAnsi" w:hAnsiTheme="majorHAnsi"/>
          <w:b/>
        </w:rPr>
      </w:pPr>
      <w:r w:rsidRPr="001235EC">
        <w:rPr>
          <w:rFonts w:asciiTheme="majorHAnsi" w:hAnsiTheme="majorHAnsi"/>
          <w:b/>
          <w:u w:val="thick"/>
        </w:rPr>
        <w:t>BILAN</w:t>
      </w:r>
      <w:r w:rsidRPr="001235EC">
        <w:rPr>
          <w:rFonts w:asciiTheme="majorHAnsi" w:hAnsiTheme="majorHAnsi"/>
          <w:b/>
        </w:rPr>
        <w:t xml:space="preserve">. Les significations symboliques de cet espace. </w:t>
      </w:r>
    </w:p>
    <w:p w14:paraId="57675363" w14:textId="77777777" w:rsidR="00BF62DC" w:rsidRPr="001235EC" w:rsidRDefault="00BF62DC" w:rsidP="00BF62DC">
      <w:pPr>
        <w:pStyle w:val="Paragraphedeliste"/>
        <w:rPr>
          <w:rFonts w:asciiTheme="majorHAnsi" w:hAnsiTheme="majorHAnsi"/>
          <w:b/>
        </w:rPr>
      </w:pPr>
    </w:p>
    <w:p w14:paraId="3FC01DDB" w14:textId="45BA1CBB" w:rsidR="00F62BAE" w:rsidRDefault="00F62BAE" w:rsidP="00F62BAE">
      <w:pPr>
        <w:pStyle w:val="Paragraphedeliste"/>
        <w:numPr>
          <w:ilvl w:val="0"/>
          <w:numId w:val="7"/>
        </w:numPr>
        <w:rPr>
          <w:rFonts w:asciiTheme="majorHAnsi" w:hAnsiTheme="majorHAnsi"/>
        </w:rPr>
      </w:pPr>
      <w:r>
        <w:rPr>
          <w:rFonts w:asciiTheme="majorHAnsi" w:hAnsiTheme="majorHAnsi"/>
        </w:rPr>
        <w:t>La chambre= un espace intime et amoureux. Cf. rouge</w:t>
      </w:r>
    </w:p>
    <w:p w14:paraId="5E8FB203" w14:textId="38DFA163" w:rsidR="005800FC" w:rsidRPr="00F62BAE" w:rsidRDefault="00BF62DC" w:rsidP="00F62BAE">
      <w:pPr>
        <w:pStyle w:val="Paragraphedeliste"/>
        <w:numPr>
          <w:ilvl w:val="0"/>
          <w:numId w:val="7"/>
        </w:numPr>
        <w:rPr>
          <w:rFonts w:asciiTheme="majorHAnsi" w:hAnsiTheme="majorHAnsi"/>
        </w:rPr>
      </w:pPr>
      <w:r w:rsidRPr="00F62BAE">
        <w:rPr>
          <w:rFonts w:asciiTheme="majorHAnsi" w:hAnsiTheme="majorHAnsi"/>
        </w:rPr>
        <w:t>La chambre de Suzanne et de Figaro</w:t>
      </w:r>
      <w:r w:rsidR="005800FC" w:rsidRPr="00F62BAE">
        <w:rPr>
          <w:rFonts w:asciiTheme="majorHAnsi" w:hAnsiTheme="majorHAnsi"/>
        </w:rPr>
        <w:t xml:space="preserve"> </w:t>
      </w:r>
      <w:r w:rsidR="005800FC" w:rsidRPr="00F62BAE">
        <w:rPr>
          <w:rFonts w:asciiTheme="majorHAnsi" w:hAnsiTheme="majorHAnsi"/>
          <w:color w:val="3366FF"/>
        </w:rPr>
        <w:t>montre l’instabilité. Suzanne et Figaro vont devoir se battre pour que leur chambre soit convenablement meublée, avec u</w:t>
      </w:r>
      <w:r w:rsidR="002B52AB">
        <w:rPr>
          <w:rFonts w:asciiTheme="majorHAnsi" w:hAnsiTheme="majorHAnsi"/>
          <w:color w:val="3366FF"/>
        </w:rPr>
        <w:t>n lit nuptial,</w:t>
      </w:r>
      <w:r w:rsidR="005800FC" w:rsidRPr="00F62BAE">
        <w:rPr>
          <w:rFonts w:asciiTheme="majorHAnsi" w:hAnsiTheme="majorHAnsi"/>
          <w:color w:val="3366FF"/>
        </w:rPr>
        <w:t xml:space="preserve"> </w:t>
      </w:r>
    </w:p>
    <w:p w14:paraId="0358221B" w14:textId="6D925D7D" w:rsidR="00D15A05" w:rsidRPr="00A81BAD" w:rsidRDefault="00D15A05" w:rsidP="00A81BAD">
      <w:pPr>
        <w:rPr>
          <w:rFonts w:asciiTheme="majorHAnsi" w:hAnsiTheme="majorHAnsi"/>
          <w:color w:val="3366FF"/>
        </w:rPr>
      </w:pPr>
      <w:r>
        <w:rPr>
          <w:rFonts w:asciiTheme="majorHAnsi" w:hAnsiTheme="majorHAnsi"/>
        </w:rPr>
        <w:t xml:space="preserve">             </w:t>
      </w:r>
      <w:r w:rsidR="00B63B7C">
        <w:rPr>
          <w:rFonts w:asciiTheme="majorHAnsi" w:hAnsiTheme="majorHAnsi"/>
        </w:rPr>
        <w:t xml:space="preserve">             </w:t>
      </w:r>
      <w:r w:rsidR="00BF62DC" w:rsidRPr="00D15A05">
        <w:rPr>
          <w:rFonts w:asciiTheme="majorHAnsi" w:hAnsiTheme="majorHAnsi"/>
        </w:rPr>
        <w:t xml:space="preserve">alors que celle de la Comtesse </w:t>
      </w:r>
      <w:r w:rsidR="005800FC" w:rsidRPr="00D15A05">
        <w:rPr>
          <w:rFonts w:asciiTheme="majorHAnsi" w:hAnsiTheme="majorHAnsi"/>
          <w:color w:val="3366FF"/>
        </w:rPr>
        <w:t>est la chambre d’une femme mariée, riche et installé</w:t>
      </w:r>
      <w:r w:rsidRPr="00D15A05">
        <w:rPr>
          <w:rFonts w:asciiTheme="majorHAnsi" w:hAnsiTheme="majorHAnsi"/>
          <w:color w:val="3366FF"/>
        </w:rPr>
        <w:t>e dans la vie.</w:t>
      </w:r>
    </w:p>
    <w:p w14:paraId="69A91FD2" w14:textId="081D52EE" w:rsidR="00BF62DC" w:rsidRPr="00D15A05" w:rsidRDefault="00BF62DC" w:rsidP="00D15A05">
      <w:pPr>
        <w:pStyle w:val="Paragraphedeliste"/>
        <w:numPr>
          <w:ilvl w:val="0"/>
          <w:numId w:val="3"/>
        </w:numPr>
        <w:ind w:left="714" w:hanging="357"/>
        <w:rPr>
          <w:rFonts w:asciiTheme="majorHAnsi" w:hAnsiTheme="majorHAnsi"/>
        </w:rPr>
      </w:pPr>
      <w:r>
        <w:rPr>
          <w:rFonts w:asciiTheme="majorHAnsi" w:hAnsiTheme="majorHAnsi"/>
        </w:rPr>
        <w:t>D’ailleurs Beaumarchais bouleverse c</w:t>
      </w:r>
      <w:r w:rsidR="00D15A05">
        <w:rPr>
          <w:rFonts w:asciiTheme="majorHAnsi" w:hAnsiTheme="majorHAnsi"/>
        </w:rPr>
        <w:t xml:space="preserve">et espace en introduisant </w:t>
      </w:r>
      <w:r w:rsidR="00D15A05">
        <w:rPr>
          <w:rFonts w:asciiTheme="majorHAnsi" w:hAnsiTheme="majorHAnsi"/>
          <w:color w:val="3366FF"/>
        </w:rPr>
        <w:t xml:space="preserve">Chérubin. Il ouvre les portes et les fenêtres. </w:t>
      </w:r>
    </w:p>
    <w:p w14:paraId="18369D26" w14:textId="77777777" w:rsidR="00BF62DC" w:rsidRDefault="00BF62DC" w:rsidP="00BF62DC">
      <w:pPr>
        <w:rPr>
          <w:rFonts w:asciiTheme="majorHAnsi" w:hAnsiTheme="majorHAnsi"/>
        </w:rPr>
      </w:pPr>
    </w:p>
    <w:p w14:paraId="023776D4" w14:textId="275C1CFB" w:rsidR="00BF62DC" w:rsidRDefault="00BF62DC" w:rsidP="00672F86">
      <w:pPr>
        <w:pStyle w:val="Paragraphedeliste"/>
        <w:numPr>
          <w:ilvl w:val="0"/>
          <w:numId w:val="1"/>
        </w:numPr>
        <w:ind w:left="714" w:hanging="357"/>
        <w:rPr>
          <w:rFonts w:asciiTheme="majorHAnsi" w:hAnsiTheme="majorHAnsi"/>
        </w:rPr>
      </w:pPr>
      <w:r w:rsidRPr="002F749F">
        <w:rPr>
          <w:rFonts w:asciiTheme="majorHAnsi" w:hAnsiTheme="majorHAnsi"/>
        </w:rPr>
        <w:t>Les actes III et IV</w:t>
      </w:r>
      <w:r>
        <w:rPr>
          <w:rFonts w:asciiTheme="majorHAnsi" w:hAnsiTheme="majorHAnsi"/>
        </w:rPr>
        <w:t xml:space="preserve"> se dé</w:t>
      </w:r>
      <w:r w:rsidR="00672F86">
        <w:rPr>
          <w:rFonts w:asciiTheme="majorHAnsi" w:hAnsiTheme="majorHAnsi"/>
        </w:rPr>
        <w:t xml:space="preserve">roulent dans des lieux </w:t>
      </w:r>
      <w:r w:rsidR="00672F86">
        <w:rPr>
          <w:rFonts w:asciiTheme="majorHAnsi" w:hAnsiTheme="majorHAnsi"/>
          <w:color w:val="3366FF"/>
        </w:rPr>
        <w:t>publics. </w:t>
      </w:r>
      <w:r>
        <w:rPr>
          <w:rFonts w:asciiTheme="majorHAnsi" w:hAnsiTheme="majorHAnsi"/>
        </w:rPr>
        <w:t>Beaumarchais veut d</w:t>
      </w:r>
      <w:r w:rsidR="00672F86">
        <w:rPr>
          <w:rFonts w:asciiTheme="majorHAnsi" w:hAnsiTheme="majorHAnsi"/>
        </w:rPr>
        <w:t xml:space="preserve">onc représenter </w:t>
      </w:r>
      <w:r w:rsidR="00672F86">
        <w:rPr>
          <w:rFonts w:asciiTheme="majorHAnsi" w:hAnsiTheme="majorHAnsi"/>
          <w:color w:val="3366FF"/>
        </w:rPr>
        <w:t xml:space="preserve">la société civile. </w:t>
      </w:r>
    </w:p>
    <w:p w14:paraId="24D64316" w14:textId="77777777" w:rsidR="00BF62DC" w:rsidRDefault="00BF62DC" w:rsidP="00BF62DC">
      <w:pPr>
        <w:pStyle w:val="Paragraphedeliste"/>
        <w:rPr>
          <w:rFonts w:asciiTheme="majorHAnsi" w:hAnsiTheme="majorHAnsi"/>
        </w:rPr>
      </w:pPr>
    </w:p>
    <w:p w14:paraId="4AD872F1" w14:textId="2F1B24DF" w:rsidR="00BF62DC" w:rsidRDefault="00BF62DC" w:rsidP="00EF60C5">
      <w:pPr>
        <w:pStyle w:val="Paragraphedeliste"/>
        <w:numPr>
          <w:ilvl w:val="0"/>
          <w:numId w:val="3"/>
        </w:numPr>
        <w:ind w:left="714" w:hanging="357"/>
        <w:rPr>
          <w:rFonts w:asciiTheme="majorHAnsi" w:hAnsiTheme="majorHAnsi"/>
        </w:rPr>
      </w:pPr>
      <w:r>
        <w:rPr>
          <w:rFonts w:asciiTheme="majorHAnsi" w:hAnsiTheme="majorHAnsi"/>
        </w:rPr>
        <w:lastRenderedPageBreak/>
        <w:t>acte III= salle du trône = rendre la justice :</w:t>
      </w:r>
      <w:r w:rsidR="00EF60C5">
        <w:rPr>
          <w:rFonts w:asciiTheme="majorHAnsi" w:hAnsiTheme="majorHAnsi"/>
        </w:rPr>
        <w:t xml:space="preserve"> </w:t>
      </w:r>
      <w:r w:rsidR="00EF60C5">
        <w:rPr>
          <w:rFonts w:asciiTheme="majorHAnsi" w:hAnsiTheme="majorHAnsi"/>
          <w:color w:val="3366FF"/>
        </w:rPr>
        <w:t xml:space="preserve">symbolise le pouvoir du Comte+ mise en abyme théâtrale : chacun à son tour, les personnages concernés par le procès montent sur l’estrade et exposent leur point de vue = une tribune pour Beaumarchais qui montre l’importance des libertés individuelles. </w:t>
      </w:r>
    </w:p>
    <w:p w14:paraId="6CBE711F" w14:textId="475E1955" w:rsidR="00BF62DC" w:rsidRPr="00BF31B4" w:rsidRDefault="00BF62DC" w:rsidP="00BF31B4">
      <w:pPr>
        <w:pStyle w:val="Paragraphedeliste"/>
        <w:numPr>
          <w:ilvl w:val="0"/>
          <w:numId w:val="3"/>
        </w:numPr>
        <w:ind w:left="714" w:hanging="357"/>
        <w:rPr>
          <w:rFonts w:asciiTheme="majorHAnsi" w:hAnsiTheme="majorHAnsi"/>
        </w:rPr>
      </w:pPr>
      <w:r>
        <w:rPr>
          <w:rFonts w:asciiTheme="majorHAnsi" w:hAnsiTheme="majorHAnsi"/>
        </w:rPr>
        <w:t xml:space="preserve">acte IV = une galerie ornée de candélabres = lieu où Figaro doit épouser Suzanne = </w:t>
      </w:r>
      <w:r w:rsidR="00BF31B4">
        <w:rPr>
          <w:rFonts w:asciiTheme="majorHAnsi" w:hAnsiTheme="majorHAnsi"/>
          <w:color w:val="3366FF"/>
        </w:rPr>
        <w:t>Figaro a gagné son procès et il se retrouve donc dans les lieux où il doit épouser Suzanne.</w:t>
      </w:r>
    </w:p>
    <w:p w14:paraId="149586B9" w14:textId="47160645" w:rsidR="00BF31B4" w:rsidRDefault="00BF31B4" w:rsidP="00BF31B4">
      <w:pPr>
        <w:pStyle w:val="Paragraphedeliste"/>
        <w:ind w:left="714"/>
        <w:rPr>
          <w:rFonts w:asciiTheme="majorHAnsi" w:hAnsiTheme="majorHAnsi"/>
        </w:rPr>
      </w:pPr>
      <w:r>
        <w:rPr>
          <w:rFonts w:asciiTheme="majorHAnsi" w:hAnsiTheme="majorHAnsi"/>
          <w:color w:val="3366FF"/>
        </w:rPr>
        <w:t xml:space="preserve">Cf. IV, 9 : parade nuptiale/ fête. </w:t>
      </w:r>
    </w:p>
    <w:p w14:paraId="6106AFD7" w14:textId="77777777" w:rsidR="00BF62DC" w:rsidRDefault="00BF62DC" w:rsidP="00BF62DC">
      <w:pPr>
        <w:rPr>
          <w:rFonts w:asciiTheme="majorHAnsi" w:hAnsiTheme="majorHAnsi"/>
        </w:rPr>
      </w:pPr>
    </w:p>
    <w:p w14:paraId="5894B56D" w14:textId="7DC412F9" w:rsidR="00BF62DC" w:rsidRPr="00394178" w:rsidRDefault="00BF62DC" w:rsidP="00BF62DC">
      <w:pPr>
        <w:pStyle w:val="Paragraphedeliste"/>
        <w:numPr>
          <w:ilvl w:val="0"/>
          <w:numId w:val="1"/>
        </w:numPr>
        <w:rPr>
          <w:rFonts w:asciiTheme="majorHAnsi" w:hAnsiTheme="majorHAnsi"/>
        </w:rPr>
      </w:pPr>
      <w:r w:rsidRPr="002F749F">
        <w:rPr>
          <w:rFonts w:asciiTheme="majorHAnsi" w:hAnsiTheme="majorHAnsi"/>
        </w:rPr>
        <w:t>Acte V </w:t>
      </w:r>
      <w:r>
        <w:rPr>
          <w:rFonts w:asciiTheme="majorHAnsi" w:hAnsiTheme="majorHAnsi"/>
        </w:rPr>
        <w:t>: il se distingue de tous les autres ac</w:t>
      </w:r>
      <w:r w:rsidR="00BF71B9">
        <w:rPr>
          <w:rFonts w:asciiTheme="majorHAnsi" w:hAnsiTheme="majorHAnsi"/>
        </w:rPr>
        <w:t xml:space="preserve">tes car le lieu est </w:t>
      </w:r>
      <w:r w:rsidR="00BF71B9">
        <w:rPr>
          <w:rFonts w:asciiTheme="majorHAnsi" w:hAnsiTheme="majorHAnsi"/>
          <w:color w:val="3366FF"/>
        </w:rPr>
        <w:t xml:space="preserve">extérieur. Cet acte constitue donc une grande rupture. </w:t>
      </w:r>
    </w:p>
    <w:p w14:paraId="3FA90C54" w14:textId="77777777" w:rsidR="00394178" w:rsidRDefault="00394178" w:rsidP="00394178">
      <w:pPr>
        <w:pStyle w:val="Paragraphedeliste"/>
        <w:rPr>
          <w:rFonts w:asciiTheme="majorHAnsi" w:hAnsiTheme="majorHAnsi"/>
        </w:rPr>
      </w:pPr>
      <w:bookmarkStart w:id="0" w:name="_GoBack"/>
      <w:bookmarkEnd w:id="0"/>
    </w:p>
    <w:p w14:paraId="5C010D22" w14:textId="77777777" w:rsidR="00BF62DC" w:rsidRDefault="00BF62DC" w:rsidP="00BF62DC">
      <w:pPr>
        <w:pStyle w:val="Paragraphedeliste"/>
        <w:rPr>
          <w:rFonts w:asciiTheme="majorHAnsi" w:hAnsiTheme="majorHAnsi"/>
          <w:b/>
        </w:rPr>
      </w:pPr>
      <w:r>
        <w:rPr>
          <w:rFonts w:asciiTheme="majorHAnsi" w:hAnsiTheme="majorHAnsi"/>
          <w:b/>
        </w:rPr>
        <w:t>Pensez-vous que l</w:t>
      </w:r>
      <w:r w:rsidRPr="004B3130">
        <w:rPr>
          <w:rFonts w:asciiTheme="majorHAnsi" w:hAnsiTheme="majorHAnsi"/>
          <w:b/>
        </w:rPr>
        <w:t xml:space="preserve">e lieu </w:t>
      </w:r>
      <w:r>
        <w:rPr>
          <w:rFonts w:asciiTheme="majorHAnsi" w:hAnsiTheme="majorHAnsi"/>
          <w:b/>
        </w:rPr>
        <w:t xml:space="preserve">de l’acte V </w:t>
      </w:r>
      <w:r w:rsidRPr="004B3130">
        <w:rPr>
          <w:rFonts w:asciiTheme="majorHAnsi" w:hAnsiTheme="majorHAnsi"/>
          <w:b/>
        </w:rPr>
        <w:t xml:space="preserve">constitue un élargissement de l’espace ? Justifiez. </w:t>
      </w:r>
    </w:p>
    <w:p w14:paraId="76938E47" w14:textId="77777777" w:rsidR="00366AF0" w:rsidRDefault="00366AF0" w:rsidP="00366AF0">
      <w:pPr>
        <w:widowControl w:val="0"/>
        <w:autoSpaceDE w:val="0"/>
        <w:autoSpaceDN w:val="0"/>
        <w:adjustRightInd w:val="0"/>
        <w:ind w:left="709"/>
        <w:rPr>
          <w:rFonts w:asciiTheme="majorHAnsi" w:hAnsiTheme="majorHAnsi" w:cs="Times Roman"/>
          <w:color w:val="3366FF"/>
        </w:rPr>
      </w:pPr>
      <w:r w:rsidRPr="00366AF0">
        <w:rPr>
          <w:rFonts w:asciiTheme="majorHAnsi" w:hAnsiTheme="majorHAnsi" w:cs="Times Roman"/>
          <w:color w:val="3366FF"/>
        </w:rPr>
        <w:t xml:space="preserve">En situant son dernier acte en extérieur, Beaumarchais suggère peut-être un affranchissement, et le symbole d’une liberté gagnée sur les contraintes. </w:t>
      </w:r>
    </w:p>
    <w:p w14:paraId="39856B73" w14:textId="28BAAD5B" w:rsidR="00BF62DC" w:rsidRDefault="00366AF0" w:rsidP="00366AF0">
      <w:pPr>
        <w:widowControl w:val="0"/>
        <w:autoSpaceDE w:val="0"/>
        <w:autoSpaceDN w:val="0"/>
        <w:adjustRightInd w:val="0"/>
        <w:ind w:left="709"/>
        <w:rPr>
          <w:rFonts w:asciiTheme="majorHAnsi" w:hAnsiTheme="majorHAnsi"/>
          <w:color w:val="3366FF"/>
        </w:rPr>
      </w:pPr>
      <w:r w:rsidRPr="00F14968">
        <w:rPr>
          <w:rFonts w:asciiTheme="majorHAnsi" w:hAnsiTheme="majorHAnsi" w:cs="Times Roman"/>
          <w:color w:val="3366FF"/>
          <w:u w:val="thick"/>
        </w:rPr>
        <w:t>MAIS</w:t>
      </w:r>
      <w:r>
        <w:rPr>
          <w:rFonts w:asciiTheme="majorHAnsi" w:hAnsiTheme="majorHAnsi" w:cs="Times Roman"/>
          <w:color w:val="3366FF"/>
        </w:rPr>
        <w:t xml:space="preserve"> </w:t>
      </w:r>
      <w:r w:rsidR="008B0F25" w:rsidRPr="00366AF0">
        <w:rPr>
          <w:rFonts w:asciiTheme="majorHAnsi" w:hAnsiTheme="majorHAnsi"/>
          <w:color w:val="3366FF"/>
        </w:rPr>
        <w:t>en fait le décor est très faiblement éclairé par «  une lanterne de papier » ou des flambeaux</w:t>
      </w:r>
      <w:r w:rsidR="004040B2" w:rsidRPr="00366AF0">
        <w:rPr>
          <w:rFonts w:asciiTheme="majorHAnsi" w:hAnsiTheme="majorHAnsi"/>
          <w:color w:val="3366FF"/>
        </w:rPr>
        <w:t xml:space="preserve"> </w:t>
      </w:r>
      <w:r w:rsidR="00384F58" w:rsidRPr="00366AF0">
        <w:rPr>
          <w:rFonts w:asciiTheme="majorHAnsi" w:hAnsiTheme="majorHAnsi"/>
          <w:color w:val="3366FF"/>
        </w:rPr>
        <w:t>(cf</w:t>
      </w:r>
      <w:r w:rsidR="004040B2" w:rsidRPr="00366AF0">
        <w:rPr>
          <w:rFonts w:asciiTheme="majorHAnsi" w:hAnsiTheme="majorHAnsi"/>
          <w:color w:val="3366FF"/>
        </w:rPr>
        <w:t xml:space="preserve">. 1 et 12). D’autre part l’accent est souvent mis sur l’obscurité qui permet justement toute la succession des quiproquos mais qui ôte tout effet d’ouverture de l’espace =&gt; les allées de marronniers ainsi que la présence de pavillons structurent l’espace et le clôturent. </w:t>
      </w:r>
    </w:p>
    <w:p w14:paraId="47A9297A" w14:textId="77777777" w:rsidR="00394178" w:rsidRPr="00366AF0" w:rsidRDefault="00394178" w:rsidP="00366AF0">
      <w:pPr>
        <w:widowControl w:val="0"/>
        <w:autoSpaceDE w:val="0"/>
        <w:autoSpaceDN w:val="0"/>
        <w:adjustRightInd w:val="0"/>
        <w:ind w:left="709"/>
        <w:rPr>
          <w:rFonts w:asciiTheme="majorHAnsi" w:hAnsiTheme="majorHAnsi" w:cs="Times Roman"/>
          <w:color w:val="3366FF"/>
        </w:rPr>
      </w:pPr>
    </w:p>
    <w:p w14:paraId="4E77E076" w14:textId="77777777" w:rsidR="00BF62DC" w:rsidRDefault="00BF62DC" w:rsidP="00BF62DC">
      <w:pPr>
        <w:pStyle w:val="Paragraphedeliste"/>
        <w:rPr>
          <w:rFonts w:asciiTheme="majorHAnsi" w:hAnsiTheme="majorHAnsi"/>
        </w:rPr>
      </w:pPr>
    </w:p>
    <w:p w14:paraId="67EAE5DB" w14:textId="593E00DD" w:rsidR="00BF62DC" w:rsidRDefault="00BF62DC" w:rsidP="00BF62DC">
      <w:pPr>
        <w:pStyle w:val="Paragraphedeliste"/>
        <w:numPr>
          <w:ilvl w:val="0"/>
          <w:numId w:val="1"/>
        </w:numPr>
        <w:rPr>
          <w:rFonts w:asciiTheme="majorHAnsi" w:hAnsiTheme="majorHAnsi"/>
        </w:rPr>
      </w:pPr>
      <w:r w:rsidRPr="002F749F">
        <w:rPr>
          <w:rFonts w:asciiTheme="majorHAnsi" w:hAnsiTheme="majorHAnsi"/>
        </w:rPr>
        <w:t xml:space="preserve">Il existe aussi de nombreux «  </w:t>
      </w:r>
      <w:r w:rsidR="001E19AE">
        <w:rPr>
          <w:rFonts w:asciiTheme="majorHAnsi" w:hAnsiTheme="majorHAnsi"/>
          <w:color w:val="3366FF"/>
        </w:rPr>
        <w:t>t</w:t>
      </w:r>
      <w:r w:rsidRPr="001E19AE">
        <w:rPr>
          <w:rFonts w:asciiTheme="majorHAnsi" w:hAnsiTheme="majorHAnsi"/>
          <w:color w:val="3366FF"/>
        </w:rPr>
        <w:t>roisièmes lieux </w:t>
      </w:r>
      <w:r w:rsidRPr="002F749F">
        <w:rPr>
          <w:rFonts w:asciiTheme="majorHAnsi" w:hAnsiTheme="majorHAnsi"/>
        </w:rPr>
        <w:t>» </w:t>
      </w:r>
      <w:r>
        <w:rPr>
          <w:rFonts w:asciiTheme="majorHAnsi" w:hAnsiTheme="majorHAnsi"/>
        </w:rPr>
        <w:t xml:space="preserve"> dans la pièce. Le critique Jacques Scherer nomme ainsi les espaces changeants, sur scène, qui permettent aux personnages de surmonter des obstacles en se cachant. Les cachettes se multiplient de manière surprenante !</w:t>
      </w:r>
    </w:p>
    <w:p w14:paraId="3980FE57" w14:textId="77777777" w:rsidR="00BF62DC" w:rsidRDefault="00BF62DC" w:rsidP="00BF62DC">
      <w:pPr>
        <w:pStyle w:val="Paragraphedeliste"/>
        <w:rPr>
          <w:rFonts w:asciiTheme="majorHAnsi" w:hAnsiTheme="majorHAnsi"/>
        </w:rPr>
      </w:pPr>
    </w:p>
    <w:p w14:paraId="2F6C476E" w14:textId="473ECF5C" w:rsidR="00BF62DC" w:rsidRDefault="00BF62DC" w:rsidP="00E4039B">
      <w:pPr>
        <w:pStyle w:val="Paragraphedeliste"/>
        <w:numPr>
          <w:ilvl w:val="0"/>
          <w:numId w:val="2"/>
        </w:numPr>
        <w:rPr>
          <w:rFonts w:asciiTheme="majorHAnsi" w:hAnsiTheme="majorHAnsi"/>
        </w:rPr>
      </w:pPr>
      <w:r>
        <w:rPr>
          <w:rFonts w:asciiTheme="majorHAnsi" w:hAnsiTheme="majorHAnsi"/>
        </w:rPr>
        <w:t xml:space="preserve">Ex/ le fauteuil </w:t>
      </w:r>
      <w:r w:rsidR="00183378">
        <w:rPr>
          <w:rFonts w:asciiTheme="majorHAnsi" w:hAnsiTheme="majorHAnsi"/>
        </w:rPr>
        <w:t>(I</w:t>
      </w:r>
      <w:r w:rsidR="002C76B5">
        <w:rPr>
          <w:rFonts w:asciiTheme="majorHAnsi" w:hAnsiTheme="majorHAnsi"/>
        </w:rPr>
        <w:t xml:space="preserve">/) </w:t>
      </w:r>
      <w:r>
        <w:rPr>
          <w:rFonts w:asciiTheme="majorHAnsi" w:hAnsiTheme="majorHAnsi"/>
        </w:rPr>
        <w:t>derrière lequel se cache Chérubin. Expliquez.</w:t>
      </w:r>
    </w:p>
    <w:p w14:paraId="07C5CEE5" w14:textId="4A9EDD24" w:rsidR="00493C4E" w:rsidRDefault="00493C4E" w:rsidP="00E4039B">
      <w:pPr>
        <w:pStyle w:val="Paragraphedeliste"/>
        <w:rPr>
          <w:rFonts w:asciiTheme="majorHAnsi" w:hAnsiTheme="majorHAnsi"/>
          <w:color w:val="3366FF"/>
        </w:rPr>
      </w:pPr>
      <w:r>
        <w:rPr>
          <w:rFonts w:asciiTheme="majorHAnsi" w:hAnsiTheme="majorHAnsi"/>
          <w:color w:val="3366FF"/>
        </w:rPr>
        <w:t xml:space="preserve">Le fauteuil se transforme en lieu de cachette et permet toute une série de quiproquos. </w:t>
      </w:r>
    </w:p>
    <w:p w14:paraId="63FFD1A4" w14:textId="261FB0C6" w:rsidR="00E4039B" w:rsidRDefault="00183378" w:rsidP="00E4039B">
      <w:pPr>
        <w:pStyle w:val="Paragraphedeliste"/>
        <w:rPr>
          <w:rFonts w:asciiTheme="majorHAnsi" w:hAnsiTheme="majorHAnsi"/>
          <w:color w:val="3366FF"/>
        </w:rPr>
      </w:pPr>
      <w:r>
        <w:rPr>
          <w:rFonts w:asciiTheme="majorHAnsi" w:hAnsiTheme="majorHAnsi"/>
          <w:color w:val="3366FF"/>
        </w:rPr>
        <w:t>(allusion</w:t>
      </w:r>
      <w:r w:rsidR="00E4039B">
        <w:rPr>
          <w:rFonts w:asciiTheme="majorHAnsi" w:hAnsiTheme="majorHAnsi"/>
          <w:color w:val="3366FF"/>
        </w:rPr>
        <w:t>/ hommage  à Molière, mort dans un fauteuil ?)</w:t>
      </w:r>
    </w:p>
    <w:p w14:paraId="38DE514A" w14:textId="77777777" w:rsidR="00B277C2" w:rsidRDefault="00B277C2" w:rsidP="00E4039B">
      <w:pPr>
        <w:pStyle w:val="Paragraphedeliste"/>
        <w:rPr>
          <w:rFonts w:asciiTheme="majorHAnsi" w:hAnsiTheme="majorHAnsi"/>
          <w:color w:val="3366FF"/>
        </w:rPr>
      </w:pPr>
    </w:p>
    <w:tbl>
      <w:tblPr>
        <w:tblStyle w:val="Grille"/>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gridCol w:w="5282"/>
      </w:tblGrid>
      <w:tr w:rsidR="00A0352C" w14:paraId="14E48945" w14:textId="77777777" w:rsidTr="00B277C2">
        <w:tc>
          <w:tcPr>
            <w:tcW w:w="5566" w:type="dxa"/>
          </w:tcPr>
          <w:p w14:paraId="1B53D116" w14:textId="20627ED6" w:rsidR="00A0352C" w:rsidRDefault="00D57567" w:rsidP="00E4039B">
            <w:pPr>
              <w:pStyle w:val="Paragraphedeliste"/>
              <w:ind w:left="0"/>
              <w:rPr>
                <w:rFonts w:asciiTheme="majorHAnsi" w:hAnsiTheme="majorHAnsi"/>
                <w:color w:val="3366FF"/>
              </w:rPr>
            </w:pPr>
            <w:r>
              <w:rPr>
                <w:rFonts w:asciiTheme="majorHAnsi" w:hAnsiTheme="majorHAnsi"/>
                <w:noProof/>
                <w:color w:val="3366FF"/>
              </w:rPr>
              <w:drawing>
                <wp:inline distT="0" distB="0" distL="0" distR="0" wp14:anchorId="46104D6D" wp14:editId="301BCE5F">
                  <wp:extent cx="1255367" cy="1360170"/>
                  <wp:effectExtent l="0" t="0" r="0" b="1143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5545" cy="1360363"/>
                          </a:xfrm>
                          <a:prstGeom prst="rect">
                            <a:avLst/>
                          </a:prstGeom>
                          <a:noFill/>
                          <a:ln>
                            <a:noFill/>
                          </a:ln>
                        </pic:spPr>
                      </pic:pic>
                    </a:graphicData>
                  </a:graphic>
                </wp:inline>
              </w:drawing>
            </w:r>
          </w:p>
        </w:tc>
        <w:tc>
          <w:tcPr>
            <w:tcW w:w="5566" w:type="dxa"/>
          </w:tcPr>
          <w:p w14:paraId="7988EC77" w14:textId="605468D1" w:rsidR="00A0352C" w:rsidRDefault="00B277C2" w:rsidP="00E4039B">
            <w:pPr>
              <w:pStyle w:val="Paragraphedeliste"/>
              <w:ind w:left="0"/>
              <w:rPr>
                <w:rFonts w:asciiTheme="majorHAnsi" w:hAnsiTheme="majorHAnsi"/>
                <w:color w:val="3366FF"/>
              </w:rPr>
            </w:pPr>
            <w:r>
              <w:rPr>
                <w:rFonts w:asciiTheme="majorHAnsi" w:hAnsiTheme="majorHAnsi"/>
                <w:noProof/>
                <w:color w:val="3366FF"/>
              </w:rPr>
              <w:drawing>
                <wp:inline distT="0" distB="0" distL="0" distR="0" wp14:anchorId="73D0E3EA" wp14:editId="282BF18C">
                  <wp:extent cx="1696665" cy="1131570"/>
                  <wp:effectExtent l="0" t="0" r="5715" b="1143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6954" cy="1131763"/>
                          </a:xfrm>
                          <a:prstGeom prst="rect">
                            <a:avLst/>
                          </a:prstGeom>
                          <a:noFill/>
                          <a:ln>
                            <a:noFill/>
                          </a:ln>
                        </pic:spPr>
                      </pic:pic>
                    </a:graphicData>
                  </a:graphic>
                </wp:inline>
              </w:drawing>
            </w:r>
          </w:p>
        </w:tc>
      </w:tr>
    </w:tbl>
    <w:p w14:paraId="0D7305C3" w14:textId="77777777" w:rsidR="00A0352C" w:rsidRPr="00493C4E" w:rsidRDefault="00A0352C" w:rsidP="00E4039B">
      <w:pPr>
        <w:pStyle w:val="Paragraphedeliste"/>
        <w:rPr>
          <w:rFonts w:asciiTheme="majorHAnsi" w:hAnsiTheme="majorHAnsi"/>
          <w:color w:val="3366FF"/>
        </w:rPr>
      </w:pPr>
    </w:p>
    <w:p w14:paraId="67FD2572" w14:textId="2117A847" w:rsidR="00BF62DC" w:rsidRDefault="00BF62DC" w:rsidP="002C76B5">
      <w:pPr>
        <w:pStyle w:val="Paragraphedeliste"/>
        <w:numPr>
          <w:ilvl w:val="0"/>
          <w:numId w:val="2"/>
        </w:numPr>
        <w:ind w:left="714" w:hanging="357"/>
        <w:rPr>
          <w:rFonts w:asciiTheme="majorHAnsi" w:hAnsiTheme="majorHAnsi"/>
        </w:rPr>
      </w:pPr>
      <w:r>
        <w:rPr>
          <w:rFonts w:asciiTheme="majorHAnsi" w:hAnsiTheme="majorHAnsi"/>
        </w:rPr>
        <w:t>D’autres troisi</w:t>
      </w:r>
      <w:r w:rsidR="002C76B5">
        <w:rPr>
          <w:rFonts w:asciiTheme="majorHAnsi" w:hAnsiTheme="majorHAnsi"/>
        </w:rPr>
        <w:t xml:space="preserve">èmes lieux dans la pièce = </w:t>
      </w:r>
      <w:r w:rsidR="002C76B5">
        <w:rPr>
          <w:rFonts w:asciiTheme="majorHAnsi" w:hAnsiTheme="majorHAnsi"/>
          <w:color w:val="3366FF"/>
        </w:rPr>
        <w:t>cabinet de toilette/ alcôve du lit (II/)/ coins droite et gauch</w:t>
      </w:r>
      <w:r w:rsidR="00A3105A">
        <w:rPr>
          <w:rFonts w:asciiTheme="majorHAnsi" w:hAnsiTheme="majorHAnsi"/>
          <w:color w:val="3366FF"/>
        </w:rPr>
        <w:t xml:space="preserve">e de la salle des marronniers / </w:t>
      </w:r>
      <w:r w:rsidR="002C76B5">
        <w:rPr>
          <w:rFonts w:asciiTheme="majorHAnsi" w:hAnsiTheme="majorHAnsi"/>
          <w:color w:val="3366FF"/>
        </w:rPr>
        <w:t xml:space="preserve">pavillons gauche et droite. </w:t>
      </w:r>
      <w:r w:rsidR="00183378">
        <w:rPr>
          <w:rFonts w:asciiTheme="majorHAnsi" w:hAnsiTheme="majorHAnsi"/>
          <w:color w:val="3366FF"/>
        </w:rPr>
        <w:t>(V</w:t>
      </w:r>
      <w:r w:rsidR="002C76B5">
        <w:rPr>
          <w:rFonts w:asciiTheme="majorHAnsi" w:hAnsiTheme="majorHAnsi"/>
          <w:color w:val="3366FF"/>
        </w:rPr>
        <w:t xml:space="preserve">/). </w:t>
      </w:r>
    </w:p>
    <w:p w14:paraId="0BCB4C0E" w14:textId="79E7ACDD" w:rsidR="00BF62DC" w:rsidRDefault="00BF62DC" w:rsidP="00557429">
      <w:pPr>
        <w:pStyle w:val="Paragraphedeliste"/>
        <w:spacing w:line="480" w:lineRule="auto"/>
        <w:rPr>
          <w:rFonts w:asciiTheme="majorHAnsi" w:hAnsiTheme="majorHAnsi"/>
        </w:rPr>
      </w:pPr>
    </w:p>
    <w:p w14:paraId="11317441" w14:textId="6F2B7AD1" w:rsidR="00BF62DC" w:rsidRDefault="00BF62DC" w:rsidP="004040B2">
      <w:pPr>
        <w:rPr>
          <w:rFonts w:asciiTheme="majorHAnsi" w:hAnsiTheme="majorHAnsi"/>
        </w:rPr>
      </w:pPr>
      <w:r w:rsidRPr="002F749F">
        <w:rPr>
          <w:rFonts w:asciiTheme="majorHAnsi" w:hAnsiTheme="majorHAnsi"/>
          <w:b/>
          <w:sz w:val="28"/>
          <w:szCs w:val="28"/>
          <w:u w:val="thick"/>
        </w:rPr>
        <w:t>III/ L ‘unité d’action</w:t>
      </w:r>
      <w:r>
        <w:rPr>
          <w:rFonts w:asciiTheme="majorHAnsi" w:hAnsiTheme="majorHAnsi"/>
        </w:rPr>
        <w:t>. L’intrigue pr</w:t>
      </w:r>
      <w:r w:rsidR="004040B2">
        <w:rPr>
          <w:rFonts w:asciiTheme="majorHAnsi" w:hAnsiTheme="majorHAnsi"/>
        </w:rPr>
        <w:t xml:space="preserve">incipale est bien </w:t>
      </w:r>
      <w:r w:rsidR="004040B2">
        <w:rPr>
          <w:rFonts w:asciiTheme="majorHAnsi" w:hAnsiTheme="majorHAnsi"/>
          <w:color w:val="3366FF"/>
        </w:rPr>
        <w:t>le mariage de Figaro et de Suzanne</w:t>
      </w:r>
      <w:r>
        <w:rPr>
          <w:rFonts w:asciiTheme="majorHAnsi" w:hAnsiTheme="majorHAnsi"/>
        </w:rPr>
        <w:t>, mais il existe plusieurs intrigues secondaires :</w:t>
      </w:r>
    </w:p>
    <w:p w14:paraId="314599D0" w14:textId="77777777" w:rsidR="00BF62DC" w:rsidRDefault="00BF62DC" w:rsidP="00BF62DC">
      <w:pPr>
        <w:rPr>
          <w:rFonts w:asciiTheme="majorHAnsi" w:hAnsiTheme="majorHAnsi"/>
        </w:rPr>
      </w:pPr>
    </w:p>
    <w:p w14:paraId="562A7CE1" w14:textId="7901A8B7" w:rsidR="00BF62DC" w:rsidRDefault="004040B2" w:rsidP="00BF62DC">
      <w:pPr>
        <w:pStyle w:val="Paragraphedeliste"/>
        <w:numPr>
          <w:ilvl w:val="0"/>
          <w:numId w:val="4"/>
        </w:numPr>
        <w:spacing w:line="360" w:lineRule="auto"/>
        <w:ind w:left="714" w:hanging="357"/>
        <w:rPr>
          <w:rFonts w:asciiTheme="majorHAnsi" w:hAnsiTheme="majorHAnsi"/>
        </w:rPr>
      </w:pPr>
      <w:r>
        <w:rPr>
          <w:rFonts w:asciiTheme="majorHAnsi" w:hAnsiTheme="majorHAnsi"/>
        </w:rPr>
        <w:t xml:space="preserve">le mariage de Figaro avec </w:t>
      </w:r>
      <w:r>
        <w:rPr>
          <w:rFonts w:asciiTheme="majorHAnsi" w:hAnsiTheme="majorHAnsi"/>
          <w:color w:val="3366FF"/>
        </w:rPr>
        <w:t>Marceline</w:t>
      </w:r>
    </w:p>
    <w:p w14:paraId="3705A60C" w14:textId="09B36E1B" w:rsidR="00BF62DC" w:rsidRDefault="004040B2" w:rsidP="00BF62DC">
      <w:pPr>
        <w:pStyle w:val="Paragraphedeliste"/>
        <w:numPr>
          <w:ilvl w:val="0"/>
          <w:numId w:val="4"/>
        </w:numPr>
        <w:spacing w:line="360" w:lineRule="auto"/>
        <w:ind w:left="714" w:hanging="357"/>
        <w:rPr>
          <w:rFonts w:asciiTheme="majorHAnsi" w:hAnsiTheme="majorHAnsi"/>
        </w:rPr>
      </w:pPr>
      <w:r>
        <w:rPr>
          <w:rFonts w:asciiTheme="majorHAnsi" w:hAnsiTheme="majorHAnsi"/>
        </w:rPr>
        <w:t xml:space="preserve">le procès de </w:t>
      </w:r>
      <w:r>
        <w:rPr>
          <w:rFonts w:asciiTheme="majorHAnsi" w:hAnsiTheme="majorHAnsi"/>
          <w:color w:val="3366FF"/>
        </w:rPr>
        <w:t>Figaro</w:t>
      </w:r>
    </w:p>
    <w:p w14:paraId="6EBFD9D2" w14:textId="60D10002" w:rsidR="00BF62DC" w:rsidRDefault="00BF62DC" w:rsidP="00BF62DC">
      <w:pPr>
        <w:pStyle w:val="Paragraphedeliste"/>
        <w:numPr>
          <w:ilvl w:val="0"/>
          <w:numId w:val="4"/>
        </w:numPr>
        <w:spacing w:line="360" w:lineRule="auto"/>
        <w:ind w:left="714" w:hanging="357"/>
        <w:rPr>
          <w:rFonts w:asciiTheme="majorHAnsi" w:hAnsiTheme="majorHAnsi"/>
        </w:rPr>
      </w:pPr>
      <w:r>
        <w:rPr>
          <w:rFonts w:asciiTheme="majorHAnsi" w:hAnsiTheme="majorHAnsi"/>
        </w:rPr>
        <w:t>la relation amou</w:t>
      </w:r>
      <w:r w:rsidR="004040B2">
        <w:rPr>
          <w:rFonts w:asciiTheme="majorHAnsi" w:hAnsiTheme="majorHAnsi"/>
        </w:rPr>
        <w:t xml:space="preserve">reuse entre la Comtesse et </w:t>
      </w:r>
      <w:r w:rsidR="004040B2">
        <w:rPr>
          <w:rFonts w:asciiTheme="majorHAnsi" w:hAnsiTheme="majorHAnsi"/>
          <w:color w:val="3366FF"/>
        </w:rPr>
        <w:t>Chérubin</w:t>
      </w:r>
    </w:p>
    <w:p w14:paraId="511447B9" w14:textId="01F913BE" w:rsidR="00BF62DC" w:rsidRDefault="00BF62DC" w:rsidP="00BF62DC">
      <w:pPr>
        <w:pStyle w:val="Paragraphedeliste"/>
        <w:numPr>
          <w:ilvl w:val="0"/>
          <w:numId w:val="4"/>
        </w:numPr>
        <w:spacing w:line="360" w:lineRule="auto"/>
        <w:ind w:left="714" w:hanging="357"/>
        <w:rPr>
          <w:rFonts w:asciiTheme="majorHAnsi" w:hAnsiTheme="majorHAnsi"/>
        </w:rPr>
      </w:pPr>
      <w:r>
        <w:rPr>
          <w:rFonts w:asciiTheme="majorHAnsi" w:hAnsiTheme="majorHAnsi"/>
        </w:rPr>
        <w:t>la jalousie d</w:t>
      </w:r>
      <w:r w:rsidR="004040B2">
        <w:rPr>
          <w:rFonts w:asciiTheme="majorHAnsi" w:hAnsiTheme="majorHAnsi"/>
        </w:rPr>
        <w:t xml:space="preserve">u Comte à l’égard de </w:t>
      </w:r>
      <w:r w:rsidR="004040B2">
        <w:rPr>
          <w:rFonts w:asciiTheme="majorHAnsi" w:hAnsiTheme="majorHAnsi"/>
          <w:color w:val="3366FF"/>
        </w:rPr>
        <w:t>la Comtesse</w:t>
      </w:r>
    </w:p>
    <w:p w14:paraId="1210568E" w14:textId="77777777" w:rsidR="00BF62DC" w:rsidRDefault="00BF62DC" w:rsidP="00BF62DC">
      <w:pPr>
        <w:rPr>
          <w:rFonts w:asciiTheme="majorHAnsi" w:hAnsiTheme="majorHAnsi"/>
        </w:rPr>
      </w:pPr>
    </w:p>
    <w:p w14:paraId="17D550F7" w14:textId="77777777" w:rsidR="00BF62DC" w:rsidRPr="002F749F" w:rsidRDefault="00BF62DC" w:rsidP="00BF62DC">
      <w:pPr>
        <w:rPr>
          <w:rFonts w:asciiTheme="majorHAnsi" w:hAnsiTheme="majorHAnsi"/>
          <w:b/>
          <w:sz w:val="28"/>
          <w:szCs w:val="28"/>
          <w:u w:val="thick"/>
        </w:rPr>
      </w:pPr>
      <w:r w:rsidRPr="002F749F">
        <w:rPr>
          <w:rFonts w:asciiTheme="majorHAnsi" w:hAnsiTheme="majorHAnsi"/>
          <w:b/>
          <w:sz w:val="28"/>
          <w:szCs w:val="28"/>
          <w:u w:val="thick"/>
        </w:rPr>
        <w:t xml:space="preserve">CONCLUSIONS : </w:t>
      </w:r>
    </w:p>
    <w:p w14:paraId="6D8FE33A" w14:textId="77777777" w:rsidR="00BF62DC" w:rsidRPr="00F02C0A" w:rsidRDefault="00BF62DC" w:rsidP="00BF62DC">
      <w:pPr>
        <w:rPr>
          <w:rFonts w:asciiTheme="majorHAnsi" w:hAnsiTheme="majorHAnsi"/>
          <w:b/>
          <w:color w:val="4F81BD" w:themeColor="accent1"/>
          <w:sz w:val="28"/>
          <w:szCs w:val="28"/>
          <w:u w:val="thick"/>
        </w:rPr>
      </w:pPr>
    </w:p>
    <w:p w14:paraId="06732A39" w14:textId="66368228" w:rsidR="005B3CA7" w:rsidRPr="00A50D67" w:rsidRDefault="005B3CA7" w:rsidP="00BF62DC">
      <w:pPr>
        <w:pStyle w:val="Paragraphedeliste"/>
        <w:numPr>
          <w:ilvl w:val="0"/>
          <w:numId w:val="5"/>
        </w:numPr>
        <w:rPr>
          <w:rFonts w:asciiTheme="majorHAnsi" w:hAnsiTheme="majorHAnsi"/>
          <w:color w:val="3366FF"/>
        </w:rPr>
      </w:pPr>
      <w:r>
        <w:rPr>
          <w:rFonts w:asciiTheme="majorHAnsi" w:hAnsiTheme="majorHAnsi"/>
        </w:rPr>
        <w:t xml:space="preserve">Beaumarchais respecte uniquement </w:t>
      </w:r>
      <w:r w:rsidRPr="00A50D67">
        <w:rPr>
          <w:rFonts w:asciiTheme="majorHAnsi" w:hAnsiTheme="majorHAnsi"/>
          <w:color w:val="3366FF"/>
        </w:rPr>
        <w:t>l’unité de temps. Ma</w:t>
      </w:r>
      <w:r w:rsidR="000B2F18" w:rsidRPr="00A50D67">
        <w:rPr>
          <w:rFonts w:asciiTheme="majorHAnsi" w:hAnsiTheme="majorHAnsi"/>
          <w:color w:val="3366FF"/>
        </w:rPr>
        <w:t>is ce choix correspond davantage à un but dramaturgique qu’à la volonté de respecter la règle. En effet, le fait de faire se dérouler autant de</w:t>
      </w:r>
      <w:r w:rsidR="00C66EAF" w:rsidRPr="00A50D67">
        <w:rPr>
          <w:rFonts w:asciiTheme="majorHAnsi" w:hAnsiTheme="majorHAnsi"/>
          <w:color w:val="3366FF"/>
        </w:rPr>
        <w:t xml:space="preserve"> péripéties en si peu de temps</w:t>
      </w:r>
      <w:r w:rsidR="000B2F18" w:rsidRPr="00A50D67">
        <w:rPr>
          <w:rFonts w:asciiTheme="majorHAnsi" w:hAnsiTheme="majorHAnsi"/>
          <w:color w:val="3366FF"/>
        </w:rPr>
        <w:t xml:space="preserve"> accentue la frénésie de la journée et l’enchaînement fou des actions=  </w:t>
      </w:r>
      <w:r w:rsidR="00103ABA" w:rsidRPr="00A50D67">
        <w:rPr>
          <w:rFonts w:asciiTheme="majorHAnsi" w:hAnsiTheme="majorHAnsi"/>
          <w:color w:val="3366FF"/>
        </w:rPr>
        <w:t xml:space="preserve">création d’un </w:t>
      </w:r>
      <w:r w:rsidR="000B2F18" w:rsidRPr="00A50D67">
        <w:rPr>
          <w:rFonts w:asciiTheme="majorHAnsi" w:hAnsiTheme="majorHAnsi"/>
          <w:color w:val="3366FF"/>
        </w:rPr>
        <w:t>rythme effréné.</w:t>
      </w:r>
    </w:p>
    <w:p w14:paraId="440D1D8F" w14:textId="0B278787" w:rsidR="00BF62DC" w:rsidRDefault="00BF62DC" w:rsidP="00BF62DC">
      <w:pPr>
        <w:pStyle w:val="Paragraphedeliste"/>
        <w:numPr>
          <w:ilvl w:val="0"/>
          <w:numId w:val="5"/>
        </w:numPr>
        <w:rPr>
          <w:rFonts w:asciiTheme="majorHAnsi" w:hAnsiTheme="majorHAnsi"/>
        </w:rPr>
      </w:pPr>
      <w:r>
        <w:rPr>
          <w:rFonts w:asciiTheme="majorHAnsi" w:hAnsiTheme="majorHAnsi"/>
        </w:rPr>
        <w:t xml:space="preserve">Il existe dans la pièce </w:t>
      </w:r>
      <w:r w:rsidRPr="00FB2148">
        <w:rPr>
          <w:rFonts w:asciiTheme="majorHAnsi" w:hAnsiTheme="majorHAnsi"/>
          <w:b/>
        </w:rPr>
        <w:t>un rapport important entre l’espace et l’action scénique</w:t>
      </w:r>
      <w:r>
        <w:rPr>
          <w:rFonts w:asciiTheme="majorHAnsi" w:hAnsiTheme="majorHAnsi"/>
        </w:rPr>
        <w:t>.</w:t>
      </w:r>
    </w:p>
    <w:p w14:paraId="4633C998" w14:textId="0A0D36BE" w:rsidR="00BF62DC" w:rsidRPr="00FB2148" w:rsidRDefault="00BF62DC" w:rsidP="00BF62DC">
      <w:pPr>
        <w:pStyle w:val="Paragraphedeliste"/>
        <w:numPr>
          <w:ilvl w:val="0"/>
          <w:numId w:val="5"/>
        </w:numPr>
        <w:rPr>
          <w:rFonts w:asciiTheme="majorHAnsi" w:hAnsiTheme="majorHAnsi"/>
        </w:rPr>
      </w:pPr>
      <w:r>
        <w:rPr>
          <w:rFonts w:asciiTheme="majorHAnsi" w:hAnsiTheme="majorHAnsi"/>
        </w:rPr>
        <w:t>Les nombr</w:t>
      </w:r>
      <w:r w:rsidR="00FB2148">
        <w:rPr>
          <w:rFonts w:asciiTheme="majorHAnsi" w:hAnsiTheme="majorHAnsi"/>
        </w:rPr>
        <w:t xml:space="preserve">euses intrigues </w:t>
      </w:r>
      <w:r w:rsidR="00FB2148">
        <w:rPr>
          <w:rFonts w:asciiTheme="majorHAnsi" w:hAnsiTheme="majorHAnsi"/>
          <w:color w:val="3366FF"/>
        </w:rPr>
        <w:t>viennent brouiller la linéarité de la journée et augmentent son caractère un peu</w:t>
      </w:r>
      <w:r w:rsidR="00557429">
        <w:rPr>
          <w:rFonts w:asciiTheme="majorHAnsi" w:hAnsiTheme="majorHAnsi"/>
          <w:color w:val="3366FF"/>
        </w:rPr>
        <w:t xml:space="preserve"> fou=&gt; </w:t>
      </w:r>
      <w:r w:rsidR="00557429" w:rsidRPr="004F6FD0">
        <w:rPr>
          <w:rFonts w:asciiTheme="majorHAnsi" w:hAnsiTheme="majorHAnsi"/>
          <w:b/>
          <w:color w:val="3366FF"/>
        </w:rPr>
        <w:t>COMPLEXITE</w:t>
      </w:r>
      <w:r w:rsidR="00557429">
        <w:rPr>
          <w:rFonts w:asciiTheme="majorHAnsi" w:hAnsiTheme="majorHAnsi"/>
          <w:color w:val="3366FF"/>
        </w:rPr>
        <w:t xml:space="preserve"> de la pièce. </w:t>
      </w:r>
    </w:p>
    <w:p w14:paraId="5C128677" w14:textId="34F121E9" w:rsidR="00544B6D" w:rsidRPr="003E25C9" w:rsidRDefault="00FB2148" w:rsidP="003E25C9">
      <w:pPr>
        <w:pStyle w:val="Paragraphedeliste"/>
        <w:rPr>
          <w:rFonts w:asciiTheme="majorHAnsi" w:hAnsiTheme="majorHAnsi"/>
          <w:color w:val="3366FF"/>
        </w:rPr>
      </w:pPr>
      <w:r>
        <w:rPr>
          <w:rFonts w:asciiTheme="majorHAnsi" w:hAnsiTheme="majorHAnsi"/>
          <w:color w:val="3366FF"/>
        </w:rPr>
        <w:t xml:space="preserve">D’ailleurs l’intrigue est aussi rendue complexe par le fait que des personnages qui étaient des OPPOSANTS </w:t>
      </w:r>
      <w:r w:rsidR="00183378">
        <w:rPr>
          <w:rFonts w:asciiTheme="majorHAnsi" w:hAnsiTheme="majorHAnsi"/>
          <w:color w:val="3366FF"/>
        </w:rPr>
        <w:t>(Marceline</w:t>
      </w:r>
      <w:r>
        <w:rPr>
          <w:rFonts w:asciiTheme="majorHAnsi" w:hAnsiTheme="majorHAnsi"/>
          <w:color w:val="3366FF"/>
        </w:rPr>
        <w:t>/ Bartholo/ Bazile) deviennent des ADJUVANTS.</w:t>
      </w:r>
    </w:p>
    <w:p w14:paraId="4BC9B378" w14:textId="2DA85978" w:rsidR="00BF62DC" w:rsidRPr="00501D86" w:rsidRDefault="00FB2148" w:rsidP="00BF62DC">
      <w:pPr>
        <w:pStyle w:val="Paragraphedeliste"/>
        <w:numPr>
          <w:ilvl w:val="0"/>
          <w:numId w:val="5"/>
        </w:numPr>
        <w:rPr>
          <w:rFonts w:asciiTheme="majorHAnsi" w:hAnsiTheme="majorHAnsi"/>
        </w:rPr>
      </w:pPr>
      <w:r>
        <w:rPr>
          <w:rFonts w:asciiTheme="majorHAnsi" w:hAnsiTheme="majorHAnsi"/>
          <w:color w:val="3366FF"/>
        </w:rPr>
        <w:t xml:space="preserve">Beaumarchais accorde à chaque personnage, y compris les personnages secondaires, un parcours dramaturgique. </w:t>
      </w:r>
    </w:p>
    <w:p w14:paraId="5F8C44E4" w14:textId="7904E865" w:rsidR="00501D86" w:rsidRPr="00501D86" w:rsidRDefault="00501D86" w:rsidP="00BF62DC">
      <w:pPr>
        <w:pStyle w:val="Paragraphedeliste"/>
        <w:numPr>
          <w:ilvl w:val="0"/>
          <w:numId w:val="5"/>
        </w:numPr>
        <w:rPr>
          <w:rFonts w:asciiTheme="majorHAnsi" w:hAnsiTheme="majorHAnsi"/>
        </w:rPr>
      </w:pPr>
      <w:r>
        <w:rPr>
          <w:rFonts w:asciiTheme="majorHAnsi" w:hAnsiTheme="majorHAnsi"/>
          <w:color w:val="3366FF"/>
        </w:rPr>
        <w:t>ENFIN, par rapport au genre, la pièce reste dans le registre COMIQUE. D’ailleurs Beaumarchais n ‘hésite pas à jouer aussi des procédés de la farce</w:t>
      </w:r>
      <w:r w:rsidR="00831349">
        <w:rPr>
          <w:rFonts w:asciiTheme="majorHAnsi" w:hAnsiTheme="majorHAnsi"/>
          <w:color w:val="3366FF"/>
        </w:rPr>
        <w:t>, avec parfois des propos grivois</w:t>
      </w:r>
      <w:r>
        <w:rPr>
          <w:rFonts w:asciiTheme="majorHAnsi" w:hAnsiTheme="majorHAnsi"/>
          <w:color w:val="3366FF"/>
        </w:rPr>
        <w:t>. Comme dans la comédie classique le but reste de divertir pour instruire et à ce propos la pièce est engagée et satirique en remettant en cause l’ordre social.</w:t>
      </w:r>
    </w:p>
    <w:p w14:paraId="5FEAD5E9" w14:textId="4481B854" w:rsidR="00501D86" w:rsidRPr="001C518E" w:rsidRDefault="00501D86" w:rsidP="00501D86">
      <w:pPr>
        <w:pStyle w:val="Paragraphedeliste"/>
        <w:rPr>
          <w:rFonts w:asciiTheme="majorHAnsi" w:hAnsiTheme="majorHAnsi"/>
        </w:rPr>
      </w:pPr>
      <w:r>
        <w:rPr>
          <w:rFonts w:asciiTheme="majorHAnsi" w:hAnsiTheme="majorHAnsi"/>
          <w:color w:val="3366FF"/>
        </w:rPr>
        <w:t>Cependant, nous pouvons sentir une ouverture sur le drame avec certains pas</w:t>
      </w:r>
      <w:r w:rsidR="00EC1323">
        <w:rPr>
          <w:rFonts w:asciiTheme="majorHAnsi" w:hAnsiTheme="majorHAnsi"/>
          <w:color w:val="3366FF"/>
        </w:rPr>
        <w:t xml:space="preserve">sages lyriques et pathétiques, une certaine gravité même comme dans le long monologue de Figaro. </w:t>
      </w:r>
    </w:p>
    <w:p w14:paraId="13F6E7FA" w14:textId="77777777" w:rsidR="00E228C2" w:rsidRDefault="00E228C2"/>
    <w:sectPr w:rsidR="00E228C2" w:rsidSect="005B5A01">
      <w:pgSz w:w="11900" w:h="16840"/>
      <w:pgMar w:top="851" w:right="454" w:bottom="1418"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roman"/>
    <w:notTrueType/>
    <w:pitch w:val="default"/>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F9F"/>
    <w:multiLevelType w:val="hybridMultilevel"/>
    <w:tmpl w:val="B6E01EE0"/>
    <w:lvl w:ilvl="0" w:tplc="EA72CF2C">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1F00F3"/>
    <w:multiLevelType w:val="hybridMultilevel"/>
    <w:tmpl w:val="0C825B6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DBC74DB"/>
    <w:multiLevelType w:val="hybridMultilevel"/>
    <w:tmpl w:val="7132299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51B72362"/>
    <w:multiLevelType w:val="hybridMultilevel"/>
    <w:tmpl w:val="84BC9B8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F1E1A75"/>
    <w:multiLevelType w:val="hybridMultilevel"/>
    <w:tmpl w:val="41B2C5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3B64F34"/>
    <w:multiLevelType w:val="hybridMultilevel"/>
    <w:tmpl w:val="1A300A84"/>
    <w:lvl w:ilvl="0" w:tplc="DAA81B3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C0A62EB"/>
    <w:multiLevelType w:val="multilevel"/>
    <w:tmpl w:val="713229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7E444018"/>
    <w:multiLevelType w:val="hybridMultilevel"/>
    <w:tmpl w:val="EA543B7E"/>
    <w:lvl w:ilvl="0" w:tplc="33849BA8">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7E763E36"/>
    <w:multiLevelType w:val="hybridMultilevel"/>
    <w:tmpl w:val="DA5C7318"/>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7"/>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2DC"/>
    <w:rsid w:val="000B2F18"/>
    <w:rsid w:val="000E0EBF"/>
    <w:rsid w:val="00103ABA"/>
    <w:rsid w:val="00152A4D"/>
    <w:rsid w:val="00183378"/>
    <w:rsid w:val="001E19AE"/>
    <w:rsid w:val="00263134"/>
    <w:rsid w:val="002B52AB"/>
    <w:rsid w:val="002C76B5"/>
    <w:rsid w:val="002F749F"/>
    <w:rsid w:val="00366AF0"/>
    <w:rsid w:val="00384F58"/>
    <w:rsid w:val="00394178"/>
    <w:rsid w:val="003E25C9"/>
    <w:rsid w:val="004040B2"/>
    <w:rsid w:val="00493C4E"/>
    <w:rsid w:val="004B1D66"/>
    <w:rsid w:val="004F6FD0"/>
    <w:rsid w:val="00501D86"/>
    <w:rsid w:val="0051180D"/>
    <w:rsid w:val="00525BE8"/>
    <w:rsid w:val="00544B6D"/>
    <w:rsid w:val="00557429"/>
    <w:rsid w:val="005800FC"/>
    <w:rsid w:val="005B3CA7"/>
    <w:rsid w:val="005B5A01"/>
    <w:rsid w:val="00672F86"/>
    <w:rsid w:val="007D35B5"/>
    <w:rsid w:val="007D4C4A"/>
    <w:rsid w:val="00831349"/>
    <w:rsid w:val="008B0F25"/>
    <w:rsid w:val="00942670"/>
    <w:rsid w:val="00A0352C"/>
    <w:rsid w:val="00A3105A"/>
    <w:rsid w:val="00A50D67"/>
    <w:rsid w:val="00A81BAD"/>
    <w:rsid w:val="00A84A53"/>
    <w:rsid w:val="00B277C2"/>
    <w:rsid w:val="00B63B7C"/>
    <w:rsid w:val="00BF31B4"/>
    <w:rsid w:val="00BF62DC"/>
    <w:rsid w:val="00BF71B9"/>
    <w:rsid w:val="00C66EAF"/>
    <w:rsid w:val="00D15A05"/>
    <w:rsid w:val="00D57567"/>
    <w:rsid w:val="00E228C2"/>
    <w:rsid w:val="00E4039B"/>
    <w:rsid w:val="00EC1323"/>
    <w:rsid w:val="00EF60C5"/>
    <w:rsid w:val="00F14968"/>
    <w:rsid w:val="00F62BAE"/>
    <w:rsid w:val="00FB214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9246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2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BF6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F62DC"/>
    <w:pPr>
      <w:ind w:left="720"/>
      <w:contextualSpacing/>
    </w:pPr>
  </w:style>
  <w:style w:type="paragraph" w:styleId="Textedebulles">
    <w:name w:val="Balloon Text"/>
    <w:basedOn w:val="Normal"/>
    <w:link w:val="TextedebullesCar"/>
    <w:uiPriority w:val="99"/>
    <w:semiHidden/>
    <w:unhideWhenUsed/>
    <w:rsid w:val="00D57567"/>
    <w:rPr>
      <w:rFonts w:ascii="Lucida Grande" w:hAnsi="Lucida Grande"/>
      <w:sz w:val="18"/>
      <w:szCs w:val="18"/>
    </w:rPr>
  </w:style>
  <w:style w:type="character" w:customStyle="1" w:styleId="TextedebullesCar">
    <w:name w:val="Texte de bulles Car"/>
    <w:basedOn w:val="Policepardfaut"/>
    <w:link w:val="Textedebulles"/>
    <w:uiPriority w:val="99"/>
    <w:semiHidden/>
    <w:rsid w:val="00D5756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2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BF6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F62DC"/>
    <w:pPr>
      <w:ind w:left="720"/>
      <w:contextualSpacing/>
    </w:pPr>
  </w:style>
  <w:style w:type="paragraph" w:styleId="Textedebulles">
    <w:name w:val="Balloon Text"/>
    <w:basedOn w:val="Normal"/>
    <w:link w:val="TextedebullesCar"/>
    <w:uiPriority w:val="99"/>
    <w:semiHidden/>
    <w:unhideWhenUsed/>
    <w:rsid w:val="00D57567"/>
    <w:rPr>
      <w:rFonts w:ascii="Lucida Grande" w:hAnsi="Lucida Grande"/>
      <w:sz w:val="18"/>
      <w:szCs w:val="18"/>
    </w:rPr>
  </w:style>
  <w:style w:type="character" w:customStyle="1" w:styleId="TextedebullesCar">
    <w:name w:val="Texte de bulles Car"/>
    <w:basedOn w:val="Policepardfaut"/>
    <w:link w:val="Textedebulles"/>
    <w:uiPriority w:val="99"/>
    <w:semiHidden/>
    <w:rsid w:val="00D5756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835</Words>
  <Characters>4596</Characters>
  <Application>Microsoft Macintosh Word</Application>
  <DocSecurity>0</DocSecurity>
  <Lines>38</Lines>
  <Paragraphs>10</Paragraphs>
  <ScaleCrop>false</ScaleCrop>
  <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Annick</dc:creator>
  <cp:keywords/>
  <dc:description/>
  <cp:lastModifiedBy>SIMON Annick</cp:lastModifiedBy>
  <cp:revision>51</cp:revision>
  <dcterms:created xsi:type="dcterms:W3CDTF">2020-02-08T16:49:00Z</dcterms:created>
  <dcterms:modified xsi:type="dcterms:W3CDTF">2020-02-09T11:06:00Z</dcterms:modified>
</cp:coreProperties>
</file>