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D9" w:rsidRPr="006D0FD9" w:rsidRDefault="006D0FD9" w:rsidP="006D0FD9">
      <w:pPr>
        <w:suppressLineNumbers/>
        <w:jc w:val="center"/>
        <w:rPr>
          <w:rFonts w:asciiTheme="minorHAnsi" w:hAnsiTheme="minorHAnsi" w:cstheme="minorHAnsi"/>
          <w:b/>
        </w:rPr>
      </w:pPr>
      <w:r w:rsidRPr="006D0FD9">
        <w:rPr>
          <w:rFonts w:asciiTheme="minorHAnsi" w:hAnsiTheme="minorHAnsi" w:cstheme="minorHAnsi"/>
          <w:b/>
        </w:rPr>
        <w:t xml:space="preserve">Louis-Ferdinand Céline, </w:t>
      </w:r>
      <w:r w:rsidRPr="006D0FD9">
        <w:rPr>
          <w:rFonts w:asciiTheme="minorHAnsi" w:hAnsiTheme="minorHAnsi" w:cstheme="minorHAnsi"/>
          <w:b/>
          <w:i/>
        </w:rPr>
        <w:t>Voyage au bout de la nuit</w:t>
      </w:r>
      <w:r w:rsidRPr="006D0FD9">
        <w:rPr>
          <w:rFonts w:asciiTheme="minorHAnsi" w:hAnsiTheme="minorHAnsi" w:cstheme="minorHAnsi"/>
          <w:b/>
        </w:rPr>
        <w:t xml:space="preserve"> (1932)</w:t>
      </w:r>
    </w:p>
    <w:p w:rsidR="006D0FD9" w:rsidRPr="006D0FD9" w:rsidRDefault="006D0FD9" w:rsidP="006D0FD9">
      <w:pPr>
        <w:jc w:val="both"/>
        <w:rPr>
          <w:rFonts w:asciiTheme="minorHAnsi" w:hAnsiTheme="minorHAnsi" w:cstheme="minorHAnsi"/>
        </w:rPr>
      </w:pPr>
    </w:p>
    <w:p w:rsidR="006D0FD9" w:rsidRPr="006D0FD9" w:rsidRDefault="006D0FD9" w:rsidP="006D0FD9">
      <w:pPr>
        <w:jc w:val="both"/>
        <w:rPr>
          <w:rFonts w:asciiTheme="minorHAnsi" w:hAnsiTheme="minorHAnsi" w:cstheme="minorHAnsi"/>
          <w:i/>
          <w:iCs/>
        </w:rPr>
      </w:pPr>
      <w:r w:rsidRPr="006D0FD9">
        <w:rPr>
          <w:rFonts w:asciiTheme="minorHAnsi" w:hAnsiTheme="minorHAnsi" w:cstheme="minorHAnsi"/>
          <w:i/>
          <w:iCs/>
        </w:rPr>
        <w:t>Le narrateur, Bardamu, est en Amérique ; étendu sur le lit de la chambre d’hôtel qu’il vient de louer, il peut apercevoir par sa fenêtre d’autres chambres et se livre à une méditation.</w:t>
      </w:r>
    </w:p>
    <w:p w:rsidR="006D0FD9" w:rsidRPr="006D0FD9" w:rsidRDefault="006D0FD9" w:rsidP="006D0FD9">
      <w:pPr>
        <w:jc w:val="both"/>
        <w:rPr>
          <w:rFonts w:asciiTheme="minorHAnsi" w:hAnsiTheme="minorHAnsi" w:cstheme="minorHAnsi"/>
        </w:rPr>
      </w:pPr>
    </w:p>
    <w:p w:rsidR="006D0FD9" w:rsidRPr="006D0FD9" w:rsidRDefault="006D0FD9" w:rsidP="006D0FD9">
      <w:pPr>
        <w:pStyle w:val="Corpsdetexte2"/>
        <w:ind w:firstLine="708"/>
        <w:rPr>
          <w:rFonts w:asciiTheme="minorHAnsi" w:hAnsiTheme="minorHAnsi" w:cstheme="minorHAnsi"/>
        </w:rPr>
      </w:pPr>
      <w:r w:rsidRPr="006D0FD9">
        <w:rPr>
          <w:rFonts w:asciiTheme="minorHAnsi" w:hAnsiTheme="minorHAnsi" w:cstheme="minorHAnsi"/>
        </w:rPr>
        <w:t>C’est triste des gens qui se couchent, on voit bien qu’ils se foutent que les choses aillent comme elles veulent, on voit bien qu’ils ne cherchent pas à comprendre eux le pourquoi qu’on est là. Ça leur est bien égal. Ils dorment n’importe comment, c’est des gonflés, des huîtres, des pas susceptibles, Américains ou non. Ils ont toujours la conscience tranquille.</w:t>
      </w:r>
    </w:p>
    <w:p w:rsidR="006D0FD9" w:rsidRPr="006D0FD9" w:rsidRDefault="006D0FD9" w:rsidP="006D0FD9">
      <w:pPr>
        <w:pStyle w:val="Corpsdetexte2"/>
        <w:ind w:firstLine="708"/>
        <w:rPr>
          <w:rFonts w:asciiTheme="minorHAnsi" w:hAnsiTheme="minorHAnsi" w:cstheme="minorHAnsi"/>
        </w:rPr>
      </w:pPr>
      <w:r w:rsidRPr="006D0FD9">
        <w:rPr>
          <w:rFonts w:asciiTheme="minorHAnsi" w:hAnsiTheme="minorHAnsi" w:cstheme="minorHAnsi"/>
        </w:rPr>
        <w:t>J’en avais trop vu moi des choses pas claires pour être content. J’en savais de trop et j’en savais pas assez. Faut sortir, que je me dis, sortir encore. Peut-être que tu rencontreras Robinson</w:t>
      </w:r>
      <w:r w:rsidRPr="006D0FD9">
        <w:rPr>
          <w:rStyle w:val="Appelnotedebasdep"/>
          <w:rFonts w:asciiTheme="minorHAnsi" w:hAnsiTheme="minorHAnsi" w:cstheme="minorHAnsi"/>
        </w:rPr>
        <w:footnoteReference w:id="1"/>
      </w:r>
      <w:r w:rsidRPr="006D0FD9">
        <w:rPr>
          <w:rFonts w:asciiTheme="minorHAnsi" w:hAnsiTheme="minorHAnsi" w:cstheme="minorHAnsi"/>
        </w:rPr>
        <w:t>. C’était une idée idiote évidemment mais que je me donnais pour avoir un prétexte à sortir à nouveau, d’autant plus que j’avais beau me retourner et me retourner encore sur le petit plumard je ne pouvais accrocher le plus petit bout de sommeil. Même à se masturber dans ces cas-là on n’éprouve ni réconfort, ni distraction. Alors c’est le vrai désespoir.</w:t>
      </w:r>
    </w:p>
    <w:p w:rsidR="006D0FD9" w:rsidRPr="006D0FD9" w:rsidRDefault="006D0FD9" w:rsidP="006D0FD9">
      <w:pPr>
        <w:pStyle w:val="Corpsdetexte2"/>
        <w:ind w:firstLine="708"/>
        <w:rPr>
          <w:rFonts w:asciiTheme="minorHAnsi" w:hAnsiTheme="minorHAnsi" w:cstheme="minorHAnsi"/>
        </w:rPr>
      </w:pPr>
      <w:r w:rsidRPr="006D0FD9">
        <w:rPr>
          <w:rFonts w:asciiTheme="minorHAnsi" w:hAnsiTheme="minorHAnsi" w:cstheme="minorHAnsi"/>
        </w:rPr>
        <w:t>Ce qui est pire c’est qu’on se demande comment le lendemain on trouvera assez de forces pour continuer à faire ce qu’on a fait la veille et depuis déjà tellement trop longtemps, où on trouvera la force pour ces démarches imbéciles, ces mille projets qui n’aboutissent à rien, ces tentatives pour sortir de l’accablante nécessité, tentatives qui toujours avortent, et toutes pour aller se convaincre une fois de plus que le destin est insurmontable, qu’il faut retomber au bas de la muraille, chaque soir, sous l’angoisse de ce lendemain, toujours plus précaire, plus sordide.</w:t>
      </w:r>
    </w:p>
    <w:p w:rsidR="006D0FD9" w:rsidRPr="006D0FD9" w:rsidRDefault="006D0FD9" w:rsidP="006D0FD9">
      <w:pPr>
        <w:pStyle w:val="Corpsdetexte2"/>
        <w:ind w:firstLine="708"/>
        <w:rPr>
          <w:rFonts w:asciiTheme="minorHAnsi" w:hAnsiTheme="minorHAnsi" w:cstheme="minorHAnsi"/>
        </w:rPr>
      </w:pPr>
      <w:r w:rsidRPr="006D0FD9">
        <w:rPr>
          <w:rFonts w:asciiTheme="minorHAnsi" w:hAnsiTheme="minorHAnsi" w:cstheme="minorHAnsi"/>
        </w:rPr>
        <w:t>C’est l’âge aussi qui vient peut-être, le traître, et nous menace du pire. On n’a plus beaucoup de musique en soi pour faire danser la vie, voilà. Toute la jeunesse est allée mourir déjà au bout du monde dans le silence de vérité. Et où aller dehors, je vous le demande, dès qu’on n’a plus en soi la somme suffisante de délire ? La vérité, c’est une agonie qui n’en finit pas. La vérité de ce monde c’est la mort. Il faut choisir, mourir ou mentir. Je n’ai jamais pu me tuer moi.</w:t>
      </w:r>
    </w:p>
    <w:p w:rsidR="006D0FD9" w:rsidRPr="006D0FD9" w:rsidRDefault="006D0FD9">
      <w:pPr>
        <w:rPr>
          <w:rFonts w:asciiTheme="minorHAnsi" w:hAnsiTheme="minorHAnsi" w:cstheme="minorHAnsi"/>
          <w:b/>
          <w:bCs/>
          <w:noProof w:val="0"/>
          <w:u w:val="single"/>
        </w:rPr>
      </w:pPr>
      <w:r w:rsidRPr="006D0FD9">
        <w:rPr>
          <w:rFonts w:asciiTheme="minorHAnsi" w:hAnsiTheme="minorHAnsi" w:cstheme="minorHAnsi"/>
          <w:b/>
          <w:bCs/>
          <w:u w:val="single"/>
        </w:rPr>
        <w:br w:type="page"/>
      </w:r>
    </w:p>
    <w:p w:rsidR="006D0FD9" w:rsidRPr="006D0FD9" w:rsidRDefault="006D0FD9" w:rsidP="006D0FD9">
      <w:pPr>
        <w:pStyle w:val="Style"/>
        <w:pBdr>
          <w:top w:val="single" w:sz="4" w:space="1" w:color="auto"/>
          <w:left w:val="single" w:sz="4" w:space="4" w:color="auto"/>
          <w:bottom w:val="single" w:sz="4" w:space="1" w:color="auto"/>
          <w:right w:val="single" w:sz="4" w:space="4" w:color="auto"/>
        </w:pBdr>
        <w:rPr>
          <w:rFonts w:asciiTheme="minorHAnsi" w:hAnsiTheme="minorHAnsi" w:cstheme="minorHAnsi"/>
          <w:b/>
          <w:bCs/>
          <w:i/>
          <w:iCs/>
          <w:u w:val="single"/>
        </w:rPr>
      </w:pPr>
      <w:r w:rsidRPr="006D0FD9">
        <w:rPr>
          <w:rFonts w:asciiTheme="minorHAnsi" w:hAnsiTheme="minorHAnsi" w:cstheme="minorHAnsi"/>
          <w:b/>
          <w:bCs/>
          <w:u w:val="single"/>
        </w:rPr>
        <w:lastRenderedPageBreak/>
        <w:t xml:space="preserve">Commentaire : Céline, </w:t>
      </w:r>
      <w:r w:rsidRPr="006D0FD9">
        <w:rPr>
          <w:rFonts w:asciiTheme="minorHAnsi" w:hAnsiTheme="minorHAnsi" w:cstheme="minorHAnsi"/>
          <w:b/>
          <w:i/>
          <w:iCs/>
          <w:u w:val="single"/>
        </w:rPr>
        <w:t xml:space="preserve">Voyage </w:t>
      </w:r>
      <w:r w:rsidRPr="006D0FD9">
        <w:rPr>
          <w:rFonts w:asciiTheme="minorHAnsi" w:hAnsiTheme="minorHAnsi" w:cstheme="minorHAnsi"/>
          <w:b/>
          <w:bCs/>
          <w:i/>
          <w:iCs/>
          <w:u w:val="single"/>
        </w:rPr>
        <w:t>au bout de la nuit</w:t>
      </w:r>
    </w:p>
    <w:p w:rsidR="006D0FD9" w:rsidRDefault="006D0FD9" w:rsidP="006D0FD9">
      <w:pPr>
        <w:pStyle w:val="Style"/>
        <w:jc w:val="center"/>
        <w:rPr>
          <w:rFonts w:asciiTheme="minorHAnsi" w:hAnsiTheme="minorHAnsi" w:cstheme="minorHAnsi"/>
          <w:b/>
        </w:rPr>
      </w:pPr>
      <w:r w:rsidRPr="006D0FD9">
        <w:rPr>
          <w:rFonts w:asciiTheme="minorHAnsi" w:hAnsiTheme="minorHAnsi" w:cstheme="minorHAnsi"/>
          <w:b/>
        </w:rPr>
        <w:t xml:space="preserve">Suggestion d'une problématique et d'axes non détaillés </w:t>
      </w:r>
    </w:p>
    <w:p w:rsidR="00FA2357" w:rsidRPr="006D0FD9" w:rsidRDefault="00FA2357" w:rsidP="006D0FD9">
      <w:pPr>
        <w:pStyle w:val="Style"/>
        <w:jc w:val="center"/>
        <w:rPr>
          <w:rFonts w:asciiTheme="minorHAnsi" w:hAnsiTheme="minorHAnsi" w:cstheme="minorHAnsi"/>
          <w:b/>
        </w:rPr>
      </w:pPr>
      <w:bookmarkStart w:id="0" w:name="_GoBack"/>
      <w:bookmarkEnd w:id="0"/>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b/>
        </w:rPr>
        <w:t>Problématique :</w:t>
      </w:r>
      <w:r w:rsidRPr="006D0FD9">
        <w:rPr>
          <w:rFonts w:asciiTheme="minorHAnsi" w:hAnsiTheme="minorHAnsi" w:cstheme="minorHAnsi"/>
        </w:rPr>
        <w:t xml:space="preserve"> Quels sont les enjeux de cette méditation ? </w:t>
      </w:r>
    </w:p>
    <w:p w:rsidR="006D0FD9" w:rsidRPr="006D0FD9" w:rsidRDefault="006D0FD9" w:rsidP="006D0FD9">
      <w:pPr>
        <w:pStyle w:val="Style"/>
        <w:jc w:val="both"/>
        <w:rPr>
          <w:rFonts w:asciiTheme="minorHAnsi" w:hAnsiTheme="minorHAnsi" w:cstheme="minorHAnsi"/>
          <w:b/>
          <w:w w:val="52"/>
        </w:rPr>
      </w:pPr>
      <w:r w:rsidRPr="006D0FD9">
        <w:rPr>
          <w:rFonts w:asciiTheme="minorHAnsi" w:hAnsiTheme="minorHAnsi" w:cstheme="minorHAnsi"/>
          <w:b/>
        </w:rPr>
        <w:t xml:space="preserve">- I - Cette méditation livre un portrait de </w:t>
      </w:r>
      <w:proofErr w:type="spellStart"/>
      <w:r w:rsidRPr="006D0FD9">
        <w:rPr>
          <w:rFonts w:asciiTheme="minorHAnsi" w:hAnsiTheme="minorHAnsi" w:cstheme="minorHAnsi"/>
          <w:b/>
        </w:rPr>
        <w:t>Bardamu</w:t>
      </w:r>
      <w:proofErr w:type="spellEnd"/>
      <w:r w:rsidRPr="006D0FD9">
        <w:rPr>
          <w:rFonts w:asciiTheme="minorHAnsi" w:hAnsiTheme="minorHAnsi" w:cstheme="minorHAnsi"/>
          <w:b/>
        </w:rPr>
        <w:t xml:space="preserve"> par lui-même dans un langage réinventé</w:t>
      </w:r>
    </w:p>
    <w:p w:rsidR="006D0FD9" w:rsidRPr="006D0FD9" w:rsidRDefault="006D0FD9" w:rsidP="006D0FD9">
      <w:pPr>
        <w:pStyle w:val="Style"/>
        <w:jc w:val="both"/>
        <w:rPr>
          <w:rFonts w:asciiTheme="minorHAnsi" w:hAnsiTheme="minorHAnsi" w:cstheme="minorHAnsi"/>
          <w:w w:val="52"/>
        </w:rPr>
      </w:pPr>
      <w:r w:rsidRPr="006D0FD9">
        <w:rPr>
          <w:rFonts w:asciiTheme="minorHAnsi" w:hAnsiTheme="minorHAnsi" w:cstheme="minorHAnsi"/>
          <w:w w:val="52"/>
        </w:rPr>
        <w:t xml:space="preserve"> </w:t>
      </w:r>
      <w:r w:rsidRPr="006D0FD9">
        <w:rPr>
          <w:rFonts w:asciiTheme="minorHAnsi" w:hAnsiTheme="minorHAnsi" w:cstheme="minorHAnsi"/>
        </w:rPr>
        <w:t xml:space="preserve">Quelles sont les caractéristiques de cet </w:t>
      </w:r>
      <w:proofErr w:type="gramStart"/>
      <w:r w:rsidRPr="006D0FD9">
        <w:rPr>
          <w:rFonts w:asciiTheme="minorHAnsi" w:hAnsiTheme="minorHAnsi" w:cstheme="minorHAnsi"/>
        </w:rPr>
        <w:t>autoportrait?</w:t>
      </w:r>
      <w:proofErr w:type="gramEnd"/>
      <w:r w:rsidRPr="006D0FD9">
        <w:rPr>
          <w:rFonts w:asciiTheme="minorHAnsi" w:hAnsiTheme="minorHAnsi" w:cstheme="minorHAnsi"/>
        </w:rPr>
        <w:t xml:space="preserve"> </w:t>
      </w:r>
    </w:p>
    <w:p w:rsidR="006D0FD9" w:rsidRPr="006D0FD9" w:rsidRDefault="006D0FD9" w:rsidP="006D0FD9">
      <w:pPr>
        <w:pStyle w:val="Style"/>
        <w:jc w:val="both"/>
        <w:rPr>
          <w:rFonts w:asciiTheme="minorHAnsi" w:hAnsiTheme="minorHAnsi" w:cstheme="minorHAnsi"/>
          <w:i/>
          <w:iCs/>
        </w:rPr>
      </w:pPr>
      <w:r w:rsidRPr="006D0FD9">
        <w:rPr>
          <w:rFonts w:asciiTheme="minorHAnsi" w:hAnsiTheme="minorHAnsi" w:cstheme="minorHAnsi"/>
        </w:rPr>
        <w:t xml:space="preserve">1 - Un personnage seul, solitaire et opposé aux autres (§ 1 et 2 : jeu sur les pronoms </w:t>
      </w:r>
      <w:r w:rsidRPr="006D0FD9">
        <w:rPr>
          <w:rFonts w:asciiTheme="minorHAnsi" w:hAnsiTheme="minorHAnsi" w:cstheme="minorHAnsi"/>
          <w:i/>
          <w:iCs/>
        </w:rPr>
        <w:t xml:space="preserve">je, moi/ils)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2 - Un personnage miné par les ambiguïtés et les contradictions </w:t>
      </w:r>
      <w:r w:rsidRPr="006D0FD9">
        <w:rPr>
          <w:rFonts w:asciiTheme="minorHAnsi" w:hAnsiTheme="minorHAnsi" w:cstheme="minorHAnsi"/>
          <w:w w:val="70"/>
        </w:rPr>
        <w:t xml:space="preserve">(1. </w:t>
      </w:r>
      <w:r w:rsidRPr="006D0FD9">
        <w:rPr>
          <w:rFonts w:asciiTheme="minorHAnsi" w:hAnsiTheme="minorHAnsi" w:cstheme="minorHAnsi"/>
        </w:rPr>
        <w:t xml:space="preserve">6 et 7, 7 et 8,23 et 24)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3 - Un personnage usé, désabusé et désespéré à travers son regard sur les autres et lui-même </w:t>
      </w:r>
    </w:p>
    <w:p w:rsidR="006D0FD9" w:rsidRDefault="006D0FD9" w:rsidP="006D0FD9">
      <w:pPr>
        <w:pStyle w:val="Style"/>
        <w:jc w:val="both"/>
        <w:rPr>
          <w:rFonts w:asciiTheme="minorHAnsi" w:hAnsiTheme="minorHAnsi" w:cstheme="minorHAnsi"/>
          <w:b/>
        </w:rPr>
      </w:pPr>
      <w:r w:rsidRPr="006D0FD9">
        <w:rPr>
          <w:rFonts w:asciiTheme="minorHAnsi" w:hAnsiTheme="minorHAnsi" w:cstheme="minorHAnsi"/>
          <w:b/>
        </w:rPr>
        <w:t xml:space="preserve">- II - Cette méditation livre une vision tragique de l'homme </w:t>
      </w:r>
      <w:r w:rsidRPr="006D0FD9">
        <w:rPr>
          <w:rFonts w:asciiTheme="minorHAnsi" w:hAnsiTheme="minorHAnsi" w:cstheme="minorHAnsi"/>
          <w:b/>
          <w:w w:val="71"/>
        </w:rPr>
        <w:t xml:space="preserve">et </w:t>
      </w:r>
      <w:r w:rsidRPr="006D0FD9">
        <w:rPr>
          <w:rFonts w:asciiTheme="minorHAnsi" w:hAnsiTheme="minorHAnsi" w:cstheme="minorHAnsi"/>
          <w:b/>
        </w:rPr>
        <w:t xml:space="preserve">du monde </w:t>
      </w:r>
    </w:p>
    <w:p w:rsidR="00FA2357" w:rsidRPr="006D0FD9" w:rsidRDefault="00FA2357" w:rsidP="006D0FD9">
      <w:pPr>
        <w:pStyle w:val="Style"/>
        <w:jc w:val="both"/>
        <w:rPr>
          <w:rFonts w:asciiTheme="minorHAnsi" w:hAnsiTheme="minorHAnsi" w:cstheme="minorHAnsi"/>
          <w:b/>
          <w:w w:val="52"/>
        </w:rPr>
      </w:pP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En quoi est-elle tragique ?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1 - Par la conception négative de l'action (§ 3), vaine et inutile : </w:t>
      </w:r>
      <w:proofErr w:type="spellStart"/>
      <w:r w:rsidRPr="006D0FD9">
        <w:rPr>
          <w:rFonts w:asciiTheme="minorHAnsi" w:hAnsiTheme="minorHAnsi" w:cstheme="minorHAnsi"/>
        </w:rPr>
        <w:t>cf</w:t>
      </w:r>
      <w:proofErr w:type="spellEnd"/>
      <w:r w:rsidRPr="006D0FD9">
        <w:rPr>
          <w:rFonts w:asciiTheme="minorHAnsi" w:hAnsiTheme="minorHAnsi" w:cstheme="minorHAnsi"/>
        </w:rPr>
        <w:t xml:space="preserve"> image de Sisyphe dans </w:t>
      </w:r>
      <w:r w:rsidRPr="006D0FD9">
        <w:rPr>
          <w:rFonts w:asciiTheme="minorHAnsi" w:hAnsiTheme="minorHAnsi" w:cstheme="minorHAnsi"/>
          <w:w w:val="70"/>
        </w:rPr>
        <w:t xml:space="preserve">1. </w:t>
      </w:r>
      <w:r w:rsidRPr="006D0FD9">
        <w:rPr>
          <w:rFonts w:asciiTheme="minorHAnsi" w:hAnsiTheme="minorHAnsi" w:cstheme="minorHAnsi"/>
        </w:rPr>
        <w:t xml:space="preserve">16 et 17.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2 - Par le processus de généralisation à l'œuvre dans le texte </w:t>
      </w:r>
      <w:r w:rsidRPr="006D0FD9">
        <w:rPr>
          <w:rFonts w:asciiTheme="minorHAnsi" w:hAnsiTheme="minorHAnsi" w:cstheme="minorHAnsi"/>
          <w:i/>
          <w:iCs/>
        </w:rPr>
        <w:t xml:space="preserve">(je/ils/on) </w:t>
      </w:r>
      <w:r w:rsidRPr="006D0FD9">
        <w:rPr>
          <w:rFonts w:asciiTheme="minorHAnsi" w:hAnsiTheme="minorHAnsi" w:cstheme="minorHAnsi"/>
        </w:rPr>
        <w:t xml:space="preserve">: le cas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n'est qu'une image particulière de la condition humaine générale </w:t>
      </w:r>
    </w:p>
    <w:p w:rsidR="006D0FD9" w:rsidRPr="006D0FD9" w:rsidRDefault="006D0FD9" w:rsidP="006D0FD9">
      <w:pPr>
        <w:pStyle w:val="Style"/>
        <w:jc w:val="both"/>
        <w:rPr>
          <w:rFonts w:asciiTheme="minorHAnsi" w:hAnsiTheme="minorHAnsi" w:cstheme="minorHAnsi"/>
          <w:w w:val="88"/>
        </w:rPr>
      </w:pPr>
      <w:r w:rsidRPr="006D0FD9">
        <w:rPr>
          <w:rFonts w:asciiTheme="minorHAnsi" w:hAnsiTheme="minorHAnsi" w:cstheme="minorHAnsi"/>
        </w:rPr>
        <w:t xml:space="preserve">3 - Par l'intuition de la seule vérité du monde qui est la </w:t>
      </w:r>
      <w:proofErr w:type="gramStart"/>
      <w:r w:rsidRPr="006D0FD9">
        <w:rPr>
          <w:rFonts w:asciiTheme="minorHAnsi" w:hAnsiTheme="minorHAnsi" w:cstheme="minorHAnsi"/>
        </w:rPr>
        <w:t>mort:</w:t>
      </w:r>
      <w:proofErr w:type="gramEnd"/>
      <w:r w:rsidRPr="006D0FD9">
        <w:rPr>
          <w:rFonts w:asciiTheme="minorHAnsi" w:hAnsiTheme="minorHAnsi" w:cstheme="minorHAnsi"/>
        </w:rPr>
        <w:t xml:space="preserve"> </w:t>
      </w:r>
      <w:r w:rsidRPr="006D0FD9">
        <w:rPr>
          <w:rFonts w:asciiTheme="minorHAnsi" w:hAnsiTheme="minorHAnsi" w:cstheme="minorHAnsi"/>
          <w:w w:val="111"/>
        </w:rPr>
        <w:t xml:space="preserve">§ </w:t>
      </w:r>
      <w:r w:rsidRPr="006D0FD9">
        <w:rPr>
          <w:rFonts w:asciiTheme="minorHAnsi" w:hAnsiTheme="minorHAnsi" w:cstheme="minorHAnsi"/>
        </w:rPr>
        <w:t xml:space="preserve">4 et la formulation de l'alternative existentielle« </w:t>
      </w:r>
      <w:r w:rsidRPr="006D0FD9">
        <w:rPr>
          <w:rFonts w:asciiTheme="minorHAnsi" w:hAnsiTheme="minorHAnsi" w:cstheme="minorHAnsi"/>
          <w:i/>
          <w:iCs/>
        </w:rPr>
        <w:t xml:space="preserve">mourir ou mentir </w:t>
      </w:r>
      <w:r w:rsidRPr="006D0FD9">
        <w:rPr>
          <w:rFonts w:asciiTheme="minorHAnsi" w:hAnsiTheme="minorHAnsi" w:cstheme="minorHAnsi"/>
          <w:w w:val="88"/>
        </w:rPr>
        <w:t xml:space="preserve">». </w:t>
      </w:r>
    </w:p>
    <w:p w:rsidR="006D0FD9" w:rsidRPr="006D0FD9" w:rsidRDefault="006D0FD9" w:rsidP="006D0FD9">
      <w:pPr>
        <w:pStyle w:val="Style"/>
        <w:jc w:val="both"/>
        <w:rPr>
          <w:rFonts w:asciiTheme="minorHAnsi" w:hAnsiTheme="minorHAnsi" w:cstheme="minorHAnsi"/>
        </w:rPr>
      </w:pPr>
    </w:p>
    <w:p w:rsidR="006D0FD9" w:rsidRPr="006D0FD9" w:rsidRDefault="006D0FD9" w:rsidP="006D0FD9">
      <w:pPr>
        <w:pStyle w:val="Style"/>
        <w:jc w:val="center"/>
        <w:rPr>
          <w:rFonts w:asciiTheme="minorHAnsi" w:hAnsiTheme="minorHAnsi" w:cstheme="minorHAnsi"/>
          <w:b/>
          <w:u w:val="single"/>
        </w:rPr>
      </w:pPr>
      <w:r w:rsidRPr="006D0FD9">
        <w:rPr>
          <w:rFonts w:asciiTheme="minorHAnsi" w:hAnsiTheme="minorHAnsi" w:cstheme="minorHAnsi"/>
          <w:b/>
          <w:u w:val="single"/>
        </w:rPr>
        <w:t>Une version plus élaborée</w:t>
      </w:r>
    </w:p>
    <w:p w:rsidR="006D0FD9" w:rsidRPr="006D0FD9" w:rsidRDefault="006D0FD9" w:rsidP="006D0FD9">
      <w:pPr>
        <w:pStyle w:val="Style"/>
        <w:jc w:val="center"/>
        <w:rPr>
          <w:rFonts w:asciiTheme="minorHAnsi" w:hAnsiTheme="minorHAnsi" w:cstheme="minorHAnsi"/>
          <w:b/>
        </w:rPr>
      </w:pPr>
    </w:p>
    <w:p w:rsidR="006D0FD9" w:rsidRPr="006D0FD9" w:rsidRDefault="006D0FD9" w:rsidP="006D0FD9">
      <w:pPr>
        <w:pStyle w:val="Style"/>
        <w:ind w:firstLine="720"/>
        <w:jc w:val="both"/>
        <w:rPr>
          <w:rFonts w:asciiTheme="minorHAnsi" w:hAnsiTheme="minorHAnsi" w:cstheme="minorHAnsi"/>
        </w:rPr>
      </w:pPr>
      <w:r w:rsidRPr="006D0FD9">
        <w:rPr>
          <w:rFonts w:asciiTheme="minorHAnsi" w:hAnsiTheme="minorHAnsi" w:cstheme="minorHAnsi"/>
        </w:rPr>
        <w:t xml:space="preserve">Après la guerre et l'Afrique,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est en Amérique. Passé le moment de répit que lui procure la découverte de ce nouveau cadre, le personnage central du roman de Céline, </w:t>
      </w:r>
      <w:r w:rsidRPr="006D0FD9">
        <w:rPr>
          <w:rFonts w:asciiTheme="minorHAnsi" w:hAnsiTheme="minorHAnsi" w:cstheme="minorHAnsi"/>
          <w:i/>
        </w:rPr>
        <w:t>Voyage au bout de la nuit</w:t>
      </w:r>
      <w:r w:rsidRPr="006D0FD9">
        <w:rPr>
          <w:rFonts w:asciiTheme="minorHAnsi" w:hAnsiTheme="minorHAnsi" w:cstheme="minorHAnsi"/>
        </w:rPr>
        <w:t xml:space="preserve"> (1932), submergé par la froide modernité de New York et l'angoisse du soir, se retrouve à nouveau envahi du sentiment tragique du monde et de la vie qui s'achemine inéluctablement vers la mort. </w:t>
      </w:r>
    </w:p>
    <w:p w:rsidR="006D0FD9" w:rsidRPr="006D0FD9" w:rsidRDefault="006D0FD9" w:rsidP="006D0FD9">
      <w:pPr>
        <w:pStyle w:val="Style"/>
        <w:ind w:firstLine="720"/>
        <w:jc w:val="both"/>
        <w:rPr>
          <w:rFonts w:asciiTheme="minorHAnsi" w:hAnsiTheme="minorHAnsi" w:cstheme="minorHAnsi"/>
        </w:rPr>
      </w:pPr>
      <w:r w:rsidRPr="006D0FD9">
        <w:rPr>
          <w:rFonts w:asciiTheme="minorHAnsi" w:hAnsiTheme="minorHAnsi" w:cstheme="minorHAnsi"/>
        </w:rPr>
        <w:t>Pb : comment le romancier dramatise-t-il les interrogations existentielles d’un personnage convaincu de l’absurde du monde ?</w:t>
      </w:r>
    </w:p>
    <w:p w:rsidR="006D0FD9" w:rsidRPr="006D0FD9" w:rsidRDefault="006D0FD9" w:rsidP="006D0FD9">
      <w:pPr>
        <w:pStyle w:val="Style"/>
        <w:ind w:firstLine="720"/>
        <w:jc w:val="both"/>
        <w:rPr>
          <w:rFonts w:asciiTheme="minorHAnsi" w:hAnsiTheme="minorHAnsi" w:cstheme="minorHAnsi"/>
        </w:rPr>
      </w:pPr>
      <w:r w:rsidRPr="006D0FD9">
        <w:rPr>
          <w:rFonts w:asciiTheme="minorHAnsi" w:hAnsiTheme="minorHAnsi" w:cstheme="minorHAnsi"/>
        </w:rPr>
        <w:t>Nous verrons comment Céline exploite le monologue intérieur réaliste du personnage pour livrer une vision du monde absolument désenchantée</w:t>
      </w:r>
    </w:p>
    <w:p w:rsidR="006D0FD9" w:rsidRPr="006D0FD9" w:rsidRDefault="006D0FD9" w:rsidP="006D0FD9">
      <w:pPr>
        <w:pStyle w:val="Style"/>
        <w:jc w:val="both"/>
        <w:rPr>
          <w:rFonts w:asciiTheme="minorHAnsi" w:hAnsiTheme="minorHAnsi" w:cstheme="minorHAnsi"/>
        </w:rPr>
      </w:pPr>
    </w:p>
    <w:p w:rsidR="006D0FD9" w:rsidRPr="006D0FD9" w:rsidRDefault="006D0FD9" w:rsidP="006D0FD9">
      <w:pPr>
        <w:pStyle w:val="Style"/>
        <w:jc w:val="both"/>
        <w:rPr>
          <w:rFonts w:asciiTheme="minorHAnsi" w:hAnsiTheme="minorHAnsi" w:cstheme="minorHAnsi"/>
          <w:b/>
          <w:bCs/>
          <w:u w:val="single"/>
        </w:rPr>
      </w:pPr>
      <w:r w:rsidRPr="006D0FD9">
        <w:rPr>
          <w:rFonts w:asciiTheme="minorHAnsi" w:hAnsiTheme="minorHAnsi" w:cstheme="minorHAnsi"/>
          <w:w w:val="120"/>
          <w:u w:val="single"/>
        </w:rPr>
        <w:t xml:space="preserve">I. </w:t>
      </w:r>
      <w:r w:rsidRPr="006D0FD9">
        <w:rPr>
          <w:rFonts w:asciiTheme="minorHAnsi" w:hAnsiTheme="minorHAnsi" w:cstheme="minorHAnsi"/>
          <w:b/>
          <w:bCs/>
          <w:u w:val="single"/>
        </w:rPr>
        <w:t xml:space="preserve">Un monologue intérieur réaliste qui </w:t>
      </w:r>
      <w:r w:rsidRPr="006D0FD9">
        <w:rPr>
          <w:rFonts w:asciiTheme="minorHAnsi" w:hAnsiTheme="minorHAnsi" w:cstheme="minorHAnsi"/>
          <w:b/>
          <w:u w:val="single"/>
        </w:rPr>
        <w:t xml:space="preserve">livre un portrait de </w:t>
      </w:r>
      <w:proofErr w:type="spellStart"/>
      <w:r w:rsidRPr="006D0FD9">
        <w:rPr>
          <w:rFonts w:asciiTheme="minorHAnsi" w:hAnsiTheme="minorHAnsi" w:cstheme="minorHAnsi"/>
          <w:b/>
          <w:u w:val="single"/>
        </w:rPr>
        <w:t>Bardamu</w:t>
      </w:r>
      <w:proofErr w:type="spellEnd"/>
      <w:r w:rsidRPr="006D0FD9">
        <w:rPr>
          <w:rFonts w:asciiTheme="minorHAnsi" w:hAnsiTheme="minorHAnsi" w:cstheme="minorHAnsi"/>
          <w:b/>
          <w:u w:val="single"/>
        </w:rPr>
        <w:t xml:space="preserve"> par lui-même</w:t>
      </w:r>
    </w:p>
    <w:p w:rsidR="006D0FD9" w:rsidRPr="006D0FD9" w:rsidRDefault="006D0FD9" w:rsidP="006D0FD9">
      <w:pPr>
        <w:pStyle w:val="Style"/>
        <w:jc w:val="both"/>
        <w:rPr>
          <w:rFonts w:asciiTheme="minorHAnsi" w:hAnsiTheme="minorHAnsi" w:cstheme="minorHAnsi"/>
          <w:b/>
          <w:bCs/>
        </w:rPr>
      </w:pPr>
      <w:r w:rsidRPr="006D0FD9">
        <w:rPr>
          <w:rFonts w:asciiTheme="minorHAnsi" w:hAnsiTheme="minorHAnsi" w:cstheme="minorHAnsi"/>
          <w:b/>
          <w:bCs/>
        </w:rPr>
        <w:t xml:space="preserve">1) Le discours intérieur de </w:t>
      </w:r>
      <w:proofErr w:type="spellStart"/>
      <w:r w:rsidRPr="006D0FD9">
        <w:rPr>
          <w:rFonts w:asciiTheme="minorHAnsi" w:hAnsiTheme="minorHAnsi" w:cstheme="minorHAnsi"/>
          <w:b/>
          <w:bCs/>
        </w:rPr>
        <w:t>Bardamu</w:t>
      </w:r>
      <w:proofErr w:type="spellEnd"/>
      <w:r w:rsidRPr="006D0FD9">
        <w:rPr>
          <w:rFonts w:asciiTheme="minorHAnsi" w:hAnsiTheme="minorHAnsi" w:cstheme="minorHAnsi"/>
          <w:b/>
          <w:bCs/>
        </w:rPr>
        <w:t xml:space="preserve"> dans une langue réinventée</w:t>
      </w:r>
    </w:p>
    <w:p w:rsidR="006D0FD9" w:rsidRPr="006D0FD9" w:rsidRDefault="006D0FD9" w:rsidP="006D0FD9">
      <w:pPr>
        <w:pStyle w:val="Style"/>
        <w:jc w:val="both"/>
        <w:rPr>
          <w:rFonts w:asciiTheme="minorHAnsi" w:hAnsiTheme="minorHAnsi" w:cstheme="minorHAnsi"/>
          <w:w w:val="83"/>
        </w:rPr>
      </w:pPr>
      <w:r w:rsidRPr="006D0FD9">
        <w:rPr>
          <w:rFonts w:asciiTheme="minorHAnsi" w:hAnsiTheme="minorHAnsi" w:cstheme="minorHAnsi"/>
        </w:rPr>
        <w:t>~ focalisation interne : présence des différentes formes de 1</w:t>
      </w:r>
      <w:r w:rsidRPr="006D0FD9">
        <w:rPr>
          <w:rFonts w:asciiTheme="minorHAnsi" w:hAnsiTheme="minorHAnsi" w:cstheme="minorHAnsi"/>
          <w:vertAlign w:val="superscript"/>
        </w:rPr>
        <w:t>ère</w:t>
      </w:r>
      <w:r w:rsidRPr="006D0FD9">
        <w:rPr>
          <w:rFonts w:asciiTheme="minorHAnsi" w:hAnsiTheme="minorHAnsi" w:cstheme="minorHAnsi"/>
        </w:rPr>
        <w:t xml:space="preserve"> personne : pronom personnel sujet,</w:t>
      </w:r>
      <w:proofErr w:type="gramStart"/>
      <w:r w:rsidRPr="006D0FD9">
        <w:rPr>
          <w:rFonts w:asciiTheme="minorHAnsi" w:hAnsiTheme="minorHAnsi" w:cstheme="minorHAnsi"/>
        </w:rPr>
        <w:t xml:space="preserve"> </w:t>
      </w:r>
      <w:r w:rsidRPr="006D0FD9">
        <w:rPr>
          <w:rFonts w:asciiTheme="minorHAnsi" w:hAnsiTheme="minorHAnsi" w:cstheme="minorHAnsi"/>
          <w:i/>
          <w:iCs/>
        </w:rPr>
        <w:t>«j'en</w:t>
      </w:r>
      <w:proofErr w:type="gramEnd"/>
      <w:r w:rsidRPr="006D0FD9">
        <w:rPr>
          <w:rFonts w:asciiTheme="minorHAnsi" w:hAnsiTheme="minorHAnsi" w:cstheme="minorHAnsi"/>
          <w:i/>
          <w:iCs/>
        </w:rPr>
        <w:t xml:space="preserve"> savais de trop» </w:t>
      </w:r>
      <w:r w:rsidRPr="006D0FD9">
        <w:rPr>
          <w:rFonts w:asciiTheme="minorHAnsi" w:hAnsiTheme="minorHAnsi" w:cstheme="minorHAnsi"/>
        </w:rPr>
        <w:t xml:space="preserve">; pronom personnel complément tonique mis en valeur en fin de proposition : </w:t>
      </w:r>
      <w:r w:rsidRPr="006D0FD9">
        <w:rPr>
          <w:rFonts w:asciiTheme="minorHAnsi" w:hAnsiTheme="minorHAnsi" w:cstheme="minorHAnsi"/>
          <w:i/>
          <w:iCs/>
        </w:rPr>
        <w:t xml:space="preserve">«j'en avais trop vu moi </w:t>
      </w:r>
      <w:r w:rsidRPr="006D0FD9">
        <w:rPr>
          <w:rFonts w:asciiTheme="minorHAnsi" w:hAnsiTheme="minorHAnsi" w:cstheme="minorHAnsi"/>
        </w:rPr>
        <w:t xml:space="preserve">/ </w:t>
      </w:r>
      <w:r w:rsidRPr="006D0FD9">
        <w:rPr>
          <w:rFonts w:asciiTheme="minorHAnsi" w:hAnsiTheme="minorHAnsi" w:cstheme="minorHAnsi"/>
          <w:i/>
          <w:iCs/>
        </w:rPr>
        <w:t xml:space="preserve">je n'ai jamais pu me tuer moi </w:t>
      </w:r>
      <w:r w:rsidRPr="006D0FD9">
        <w:rPr>
          <w:rFonts w:asciiTheme="minorHAnsi" w:hAnsiTheme="minorHAnsi" w:cstheme="minorHAnsi"/>
          <w:w w:val="83"/>
        </w:rPr>
        <w:t xml:space="preserve">». </w:t>
      </w:r>
    </w:p>
    <w:p w:rsidR="006D0FD9" w:rsidRPr="006D0FD9" w:rsidRDefault="006D0FD9" w:rsidP="006D0FD9">
      <w:pPr>
        <w:pStyle w:val="Style"/>
        <w:jc w:val="both"/>
        <w:rPr>
          <w:rFonts w:asciiTheme="minorHAnsi" w:hAnsiTheme="minorHAnsi" w:cstheme="minorHAnsi"/>
          <w:w w:val="83"/>
        </w:rPr>
      </w:pPr>
      <w:r w:rsidRPr="006D0FD9">
        <w:rPr>
          <w:rFonts w:asciiTheme="minorHAnsi" w:hAnsiTheme="minorHAnsi" w:cstheme="minorHAnsi"/>
        </w:rPr>
        <w:t xml:space="preserve">Dédoublement du personnage de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qui s'adresse à lui-même à la 1</w:t>
      </w:r>
      <w:r w:rsidRPr="006D0FD9">
        <w:rPr>
          <w:rFonts w:asciiTheme="minorHAnsi" w:hAnsiTheme="minorHAnsi" w:cstheme="minorHAnsi"/>
          <w:vertAlign w:val="superscript"/>
        </w:rPr>
        <w:t>ère</w:t>
      </w:r>
      <w:r w:rsidRPr="006D0FD9">
        <w:rPr>
          <w:rFonts w:asciiTheme="minorHAnsi" w:hAnsiTheme="minorHAnsi" w:cstheme="minorHAnsi"/>
        </w:rPr>
        <w:t xml:space="preserve"> personne, « </w:t>
      </w:r>
      <w:r w:rsidRPr="006D0FD9">
        <w:rPr>
          <w:rFonts w:asciiTheme="minorHAnsi" w:hAnsiTheme="minorHAnsi" w:cstheme="minorHAnsi"/>
          <w:i/>
          <w:iCs/>
        </w:rPr>
        <w:t xml:space="preserve">que je me dis » </w:t>
      </w:r>
      <w:r w:rsidRPr="006D0FD9">
        <w:rPr>
          <w:rFonts w:asciiTheme="minorHAnsi" w:hAnsiTheme="minorHAnsi" w:cstheme="minorHAnsi"/>
        </w:rPr>
        <w:t>comme à la 2</w:t>
      </w:r>
      <w:r w:rsidRPr="006D0FD9">
        <w:rPr>
          <w:rFonts w:asciiTheme="minorHAnsi" w:hAnsiTheme="minorHAnsi" w:cstheme="minorHAnsi"/>
          <w:vertAlign w:val="superscript"/>
        </w:rPr>
        <w:t>ème</w:t>
      </w:r>
      <w:r w:rsidRPr="006D0FD9">
        <w:rPr>
          <w:rFonts w:asciiTheme="minorHAnsi" w:hAnsiTheme="minorHAnsi" w:cstheme="minorHAnsi"/>
        </w:rPr>
        <w:t xml:space="preserve"> personne : </w:t>
      </w:r>
      <w:r w:rsidRPr="006D0FD9">
        <w:rPr>
          <w:rFonts w:asciiTheme="minorHAnsi" w:hAnsiTheme="minorHAnsi" w:cstheme="minorHAnsi"/>
          <w:w w:val="88"/>
        </w:rPr>
        <w:t xml:space="preserve">« </w:t>
      </w:r>
      <w:r w:rsidRPr="006D0FD9">
        <w:rPr>
          <w:rFonts w:asciiTheme="minorHAnsi" w:hAnsiTheme="minorHAnsi" w:cstheme="minorHAnsi"/>
          <w:i/>
          <w:iCs/>
        </w:rPr>
        <w:t xml:space="preserve">Peut-être que tu rencontreras Robinson </w:t>
      </w:r>
      <w:r w:rsidRPr="006D0FD9">
        <w:rPr>
          <w:rFonts w:asciiTheme="minorHAnsi" w:hAnsiTheme="minorHAnsi" w:cstheme="minorHAnsi"/>
          <w:w w:val="83"/>
        </w:rPr>
        <w:t xml:space="preserve">».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 Une langue surprenante qui mélange les niveaux familier et soutenu, topos de l'art de </w:t>
      </w:r>
      <w:proofErr w:type="gramStart"/>
      <w:r w:rsidRPr="006D0FD9">
        <w:rPr>
          <w:rFonts w:asciiTheme="minorHAnsi" w:hAnsiTheme="minorHAnsi" w:cstheme="minorHAnsi"/>
        </w:rPr>
        <w:t>Céline:</w:t>
      </w:r>
      <w:proofErr w:type="gramEnd"/>
      <w:r w:rsidRPr="006D0FD9">
        <w:rPr>
          <w:rFonts w:asciiTheme="minorHAnsi" w:hAnsiTheme="minorHAnsi" w:cstheme="minorHAnsi"/>
        </w:rPr>
        <w:t xml:space="preserve"> </w:t>
      </w:r>
    </w:p>
    <w:p w:rsidR="006D0FD9" w:rsidRPr="006D0FD9" w:rsidRDefault="006D0FD9" w:rsidP="006D0FD9">
      <w:pPr>
        <w:pStyle w:val="Style"/>
        <w:jc w:val="both"/>
        <w:rPr>
          <w:rFonts w:asciiTheme="minorHAnsi" w:hAnsiTheme="minorHAnsi" w:cstheme="minorHAnsi"/>
          <w:w w:val="83"/>
        </w:rPr>
      </w:pPr>
      <w:r w:rsidRPr="006D0FD9">
        <w:rPr>
          <w:rFonts w:asciiTheme="minorHAnsi" w:hAnsiTheme="minorHAnsi" w:cstheme="minorHAnsi"/>
        </w:rPr>
        <w:t xml:space="preserve">Langage parlé : vocabulaire péjoratif « </w:t>
      </w:r>
      <w:r w:rsidRPr="006D0FD9">
        <w:rPr>
          <w:rFonts w:asciiTheme="minorHAnsi" w:hAnsiTheme="minorHAnsi" w:cstheme="minorHAnsi"/>
          <w:i/>
          <w:iCs/>
        </w:rPr>
        <w:t xml:space="preserve">ils </w:t>
      </w:r>
      <w:r w:rsidRPr="006D0FD9">
        <w:rPr>
          <w:rFonts w:asciiTheme="minorHAnsi" w:hAnsiTheme="minorHAnsi" w:cstheme="minorHAnsi"/>
        </w:rPr>
        <w:t xml:space="preserve">se </w:t>
      </w:r>
      <w:r w:rsidRPr="006D0FD9">
        <w:rPr>
          <w:rFonts w:asciiTheme="minorHAnsi" w:hAnsiTheme="minorHAnsi" w:cstheme="minorHAnsi"/>
          <w:i/>
          <w:iCs/>
        </w:rPr>
        <w:t xml:space="preserve">foutent, ça, des pas susceptibles, plumard » </w:t>
      </w:r>
      <w:r w:rsidRPr="006D0FD9">
        <w:rPr>
          <w:rFonts w:asciiTheme="minorHAnsi" w:hAnsiTheme="minorHAnsi" w:cstheme="minorHAnsi"/>
        </w:rPr>
        <w:t xml:space="preserve">+ syntaxe incorrecte : </w:t>
      </w:r>
      <w:r w:rsidRPr="006D0FD9">
        <w:rPr>
          <w:rFonts w:asciiTheme="minorHAnsi" w:hAnsiTheme="minorHAnsi" w:cstheme="minorHAnsi"/>
          <w:w w:val="91"/>
        </w:rPr>
        <w:t xml:space="preserve">« </w:t>
      </w:r>
      <w:r w:rsidRPr="006D0FD9">
        <w:rPr>
          <w:rFonts w:asciiTheme="minorHAnsi" w:hAnsiTheme="minorHAnsi" w:cstheme="minorHAnsi"/>
          <w:i/>
          <w:iCs/>
        </w:rPr>
        <w:t xml:space="preserve">le pourquoi qu'on est là, j'en avais trop vu moi des choses pas claires, j'en savais de trop et </w:t>
      </w:r>
      <w:proofErr w:type="gramStart"/>
      <w:r w:rsidRPr="006D0FD9">
        <w:rPr>
          <w:rFonts w:asciiTheme="minorHAnsi" w:hAnsiTheme="minorHAnsi" w:cstheme="minorHAnsi"/>
          <w:i/>
          <w:iCs/>
        </w:rPr>
        <w:t>j'en savais pas</w:t>
      </w:r>
      <w:proofErr w:type="gramEnd"/>
      <w:r w:rsidRPr="006D0FD9">
        <w:rPr>
          <w:rFonts w:asciiTheme="minorHAnsi" w:hAnsiTheme="minorHAnsi" w:cstheme="minorHAnsi"/>
          <w:i/>
          <w:iCs/>
        </w:rPr>
        <w:t xml:space="preserve"> assez, faut sortir, que je me dis, je n'ai pas pu me tuer moi </w:t>
      </w:r>
      <w:r w:rsidRPr="006D0FD9">
        <w:rPr>
          <w:rFonts w:asciiTheme="minorHAnsi" w:hAnsiTheme="minorHAnsi" w:cstheme="minorHAnsi"/>
          <w:w w:val="83"/>
        </w:rPr>
        <w:t xml:space="preserve">». </w:t>
      </w:r>
    </w:p>
    <w:p w:rsidR="006D0FD9" w:rsidRPr="006D0FD9" w:rsidRDefault="006D0FD9" w:rsidP="006D0FD9">
      <w:pPr>
        <w:pStyle w:val="Style"/>
        <w:jc w:val="both"/>
        <w:rPr>
          <w:rFonts w:asciiTheme="minorHAnsi" w:hAnsiTheme="minorHAnsi" w:cstheme="minorHAnsi"/>
          <w:w w:val="85"/>
        </w:rPr>
      </w:pPr>
      <w:r w:rsidRPr="006D0FD9">
        <w:rPr>
          <w:rFonts w:asciiTheme="minorHAnsi" w:hAnsiTheme="minorHAnsi" w:cstheme="minorHAnsi"/>
        </w:rPr>
        <w:t xml:space="preserve">Langage soutenu fait d'aphorismes au présent de vérité générale + présentatif : « </w:t>
      </w:r>
      <w:r w:rsidRPr="006D0FD9">
        <w:rPr>
          <w:rFonts w:asciiTheme="minorHAnsi" w:hAnsiTheme="minorHAnsi" w:cstheme="minorHAnsi"/>
          <w:i/>
          <w:iCs/>
        </w:rPr>
        <w:t xml:space="preserve">La vérité, c'est une agonie qui n'en finit pas </w:t>
      </w:r>
      <w:r w:rsidRPr="006D0FD9">
        <w:rPr>
          <w:rFonts w:asciiTheme="minorHAnsi" w:hAnsiTheme="minorHAnsi" w:cstheme="minorHAnsi"/>
        </w:rPr>
        <w:t xml:space="preserve">/ </w:t>
      </w:r>
      <w:r w:rsidRPr="006D0FD9">
        <w:rPr>
          <w:rFonts w:asciiTheme="minorHAnsi" w:hAnsiTheme="minorHAnsi" w:cstheme="minorHAnsi"/>
          <w:i/>
          <w:iCs/>
        </w:rPr>
        <w:t xml:space="preserve">La vérité de </w:t>
      </w:r>
      <w:r w:rsidRPr="006D0FD9">
        <w:rPr>
          <w:rFonts w:asciiTheme="minorHAnsi" w:hAnsiTheme="minorHAnsi" w:cstheme="minorHAnsi"/>
        </w:rPr>
        <w:t xml:space="preserve">ce </w:t>
      </w:r>
      <w:r w:rsidRPr="006D0FD9">
        <w:rPr>
          <w:rFonts w:asciiTheme="minorHAnsi" w:hAnsiTheme="minorHAnsi" w:cstheme="minorHAnsi"/>
          <w:i/>
          <w:iCs/>
        </w:rPr>
        <w:t xml:space="preserve">monde c'est la mort </w:t>
      </w:r>
      <w:r w:rsidRPr="006D0FD9">
        <w:rPr>
          <w:rFonts w:asciiTheme="minorHAnsi" w:hAnsiTheme="minorHAnsi" w:cstheme="minorHAnsi"/>
          <w:w w:val="85"/>
        </w:rPr>
        <w:t xml:space="preserve">». </w:t>
      </w:r>
    </w:p>
    <w:p w:rsidR="006D0FD9" w:rsidRPr="006D0FD9" w:rsidRDefault="006D0FD9" w:rsidP="006D0FD9">
      <w:pPr>
        <w:pStyle w:val="Style"/>
        <w:jc w:val="both"/>
        <w:rPr>
          <w:rFonts w:asciiTheme="minorHAnsi" w:hAnsiTheme="minorHAnsi" w:cstheme="minorHAnsi"/>
          <w:b/>
          <w:bCs/>
        </w:rPr>
      </w:pPr>
      <w:r w:rsidRPr="006D0FD9">
        <w:rPr>
          <w:rFonts w:asciiTheme="minorHAnsi" w:hAnsiTheme="minorHAnsi" w:cstheme="minorHAnsi"/>
          <w:b/>
          <w:bCs/>
        </w:rPr>
        <w:t xml:space="preserve">2) Un regard désabusé sur les autres </w:t>
      </w:r>
    </w:p>
    <w:p w:rsidR="006D0FD9" w:rsidRPr="006D0FD9" w:rsidRDefault="006D0FD9" w:rsidP="006D0FD9">
      <w:pPr>
        <w:pStyle w:val="Style"/>
        <w:jc w:val="both"/>
        <w:rPr>
          <w:rFonts w:asciiTheme="minorHAnsi" w:hAnsiTheme="minorHAnsi" w:cstheme="minorHAnsi"/>
          <w:w w:val="80"/>
        </w:rPr>
      </w:pPr>
      <w:r w:rsidRPr="006D0FD9">
        <w:rPr>
          <w:rFonts w:asciiTheme="minorHAnsi" w:hAnsiTheme="minorHAnsi" w:cstheme="minorHAnsi"/>
        </w:rPr>
        <w:t xml:space="preserve">~ Vision pessimiste des autres : accumulation des termes péjoratifs </w:t>
      </w:r>
      <w:r w:rsidRPr="006D0FD9">
        <w:rPr>
          <w:rFonts w:asciiTheme="minorHAnsi" w:hAnsiTheme="minorHAnsi" w:cstheme="minorHAnsi"/>
        </w:rPr>
        <w:sym w:font="Wingdings" w:char="F0E0"/>
      </w:r>
      <w:r w:rsidRPr="006D0FD9">
        <w:rPr>
          <w:rFonts w:asciiTheme="minorHAnsi" w:hAnsiTheme="minorHAnsi" w:cstheme="minorHAnsi"/>
        </w:rPr>
        <w:t xml:space="preserve"> mise en valeur de </w:t>
      </w:r>
      <w:r w:rsidRPr="006D0FD9">
        <w:rPr>
          <w:rFonts w:asciiTheme="minorHAnsi" w:hAnsiTheme="minorHAnsi" w:cstheme="minorHAnsi"/>
        </w:rPr>
        <w:lastRenderedPageBreak/>
        <w:t>l'adjectif « </w:t>
      </w:r>
      <w:r w:rsidRPr="006D0FD9">
        <w:rPr>
          <w:rFonts w:asciiTheme="minorHAnsi" w:hAnsiTheme="minorHAnsi" w:cstheme="minorHAnsi"/>
          <w:i/>
          <w:iCs/>
        </w:rPr>
        <w:t xml:space="preserve">triste » </w:t>
      </w:r>
      <w:r w:rsidRPr="006D0FD9">
        <w:rPr>
          <w:rFonts w:asciiTheme="minorHAnsi" w:hAnsiTheme="minorHAnsi" w:cstheme="minorHAnsi"/>
        </w:rPr>
        <w:t xml:space="preserve">par le présentatif « </w:t>
      </w:r>
      <w:r w:rsidRPr="006D0FD9">
        <w:rPr>
          <w:rFonts w:asciiTheme="minorHAnsi" w:hAnsiTheme="minorHAnsi" w:cstheme="minorHAnsi"/>
          <w:i/>
          <w:iCs/>
        </w:rPr>
        <w:t xml:space="preserve">c'est » </w:t>
      </w:r>
      <w:r w:rsidRPr="006D0FD9">
        <w:rPr>
          <w:rFonts w:asciiTheme="minorHAnsi" w:hAnsiTheme="minorHAnsi" w:cstheme="minorHAnsi"/>
        </w:rPr>
        <w:t>en début de phrase ; métaphore du sommeil « </w:t>
      </w:r>
      <w:r w:rsidRPr="006D0FD9">
        <w:rPr>
          <w:rFonts w:asciiTheme="minorHAnsi" w:hAnsiTheme="minorHAnsi" w:cstheme="minorHAnsi"/>
          <w:i/>
          <w:iCs/>
        </w:rPr>
        <w:t xml:space="preserve">des gens qui </w:t>
      </w:r>
      <w:r w:rsidRPr="006D0FD9">
        <w:rPr>
          <w:rFonts w:asciiTheme="minorHAnsi" w:hAnsiTheme="minorHAnsi" w:cstheme="minorHAnsi"/>
        </w:rPr>
        <w:t xml:space="preserve">se </w:t>
      </w:r>
      <w:r w:rsidRPr="006D0FD9">
        <w:rPr>
          <w:rFonts w:asciiTheme="minorHAnsi" w:hAnsiTheme="minorHAnsi" w:cstheme="minorHAnsi"/>
          <w:i/>
          <w:iCs/>
        </w:rPr>
        <w:t xml:space="preserve">couchent </w:t>
      </w:r>
      <w:r w:rsidRPr="006D0FD9">
        <w:rPr>
          <w:rFonts w:asciiTheme="minorHAnsi" w:hAnsiTheme="minorHAnsi" w:cstheme="minorHAnsi"/>
        </w:rPr>
        <w:t xml:space="preserve">/ </w:t>
      </w:r>
      <w:r w:rsidRPr="006D0FD9">
        <w:rPr>
          <w:rFonts w:asciiTheme="minorHAnsi" w:hAnsiTheme="minorHAnsi" w:cstheme="minorHAnsi"/>
          <w:i/>
          <w:iCs/>
        </w:rPr>
        <w:t xml:space="preserve">Ils dorment n'importe comment » </w:t>
      </w:r>
      <w:r w:rsidRPr="006D0FD9">
        <w:rPr>
          <w:rFonts w:asciiTheme="minorHAnsi" w:hAnsiTheme="minorHAnsi" w:cstheme="minorHAnsi"/>
        </w:rPr>
        <w:t xml:space="preserve">; rythme ternaire « </w:t>
      </w:r>
      <w:r w:rsidRPr="006D0FD9">
        <w:rPr>
          <w:rFonts w:asciiTheme="minorHAnsi" w:hAnsiTheme="minorHAnsi" w:cstheme="minorHAnsi"/>
          <w:i/>
          <w:iCs/>
        </w:rPr>
        <w:t xml:space="preserve">c'est des gonflés, des huîtres, des pas susceptibles » </w:t>
      </w:r>
      <w:r w:rsidRPr="006D0FD9">
        <w:rPr>
          <w:rFonts w:asciiTheme="minorHAnsi" w:hAnsiTheme="minorHAnsi" w:cstheme="minorHAnsi"/>
          <w:w w:val="90"/>
        </w:rPr>
        <w:t xml:space="preserve">= </w:t>
      </w:r>
      <w:r w:rsidRPr="006D0FD9">
        <w:rPr>
          <w:rFonts w:asciiTheme="minorHAnsi" w:hAnsiTheme="minorHAnsi" w:cstheme="minorHAnsi"/>
        </w:rPr>
        <w:t xml:space="preserve">critique de la passivité, de l'oisiveté des hommes qui « </w:t>
      </w:r>
      <w:r w:rsidRPr="006D0FD9">
        <w:rPr>
          <w:rFonts w:asciiTheme="minorHAnsi" w:hAnsiTheme="minorHAnsi" w:cstheme="minorHAnsi"/>
          <w:i/>
          <w:iCs/>
        </w:rPr>
        <w:t xml:space="preserve">ont toujours la conscience tranquille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w w:val="76"/>
        </w:rPr>
      </w:pPr>
      <w:r w:rsidRPr="006D0FD9">
        <w:rPr>
          <w:rFonts w:asciiTheme="minorHAnsi" w:hAnsiTheme="minorHAnsi" w:cstheme="minorHAnsi"/>
        </w:rPr>
        <w:t xml:space="preserve">~ Céline par le biais de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opère une satire sociale : antithèse dans le texte entre l'affirmation de la conscience en action de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sa révolte contre le monde </w:t>
      </w:r>
      <w:r w:rsidRPr="006D0FD9">
        <w:rPr>
          <w:rFonts w:asciiTheme="minorHAnsi" w:hAnsiTheme="minorHAnsi" w:cstheme="minorHAnsi"/>
          <w:i/>
          <w:iCs/>
        </w:rPr>
        <w:t xml:space="preserve">« j'en avais trop vu moi des choses pas claires pour être content » </w:t>
      </w:r>
      <w:r w:rsidRPr="006D0FD9">
        <w:rPr>
          <w:rFonts w:asciiTheme="minorHAnsi" w:hAnsiTheme="minorHAnsi" w:cstheme="minorHAnsi"/>
        </w:rPr>
        <w:t xml:space="preserve">et les hommes qui sont dans </w:t>
      </w:r>
      <w:r w:rsidRPr="006D0FD9">
        <w:rPr>
          <w:rFonts w:asciiTheme="minorHAnsi" w:hAnsiTheme="minorHAnsi" w:cstheme="minorHAnsi"/>
          <w:w w:val="92"/>
        </w:rPr>
        <w:t xml:space="preserve">« </w:t>
      </w:r>
      <w:r w:rsidRPr="006D0FD9">
        <w:rPr>
          <w:rFonts w:asciiTheme="minorHAnsi" w:hAnsiTheme="minorHAnsi" w:cstheme="minorHAnsi"/>
          <w:i/>
          <w:iCs/>
        </w:rPr>
        <w:t xml:space="preserve">le silence de la vérité </w:t>
      </w:r>
      <w:r w:rsidRPr="006D0FD9">
        <w:rPr>
          <w:rFonts w:asciiTheme="minorHAnsi" w:hAnsiTheme="minorHAnsi" w:cstheme="minorHAnsi"/>
          <w:w w:val="87"/>
        </w:rPr>
        <w:t xml:space="preserve">», </w:t>
      </w:r>
      <w:r w:rsidRPr="006D0FD9">
        <w:rPr>
          <w:rFonts w:asciiTheme="minorHAnsi" w:hAnsiTheme="minorHAnsi" w:cstheme="minorHAnsi"/>
        </w:rPr>
        <w:t>qui vivent l'absurdité de l'existence : « </w:t>
      </w:r>
      <w:r w:rsidRPr="006D0FD9">
        <w:rPr>
          <w:rFonts w:asciiTheme="minorHAnsi" w:hAnsiTheme="minorHAnsi" w:cstheme="minorHAnsi"/>
          <w:i/>
          <w:iCs/>
        </w:rPr>
        <w:t xml:space="preserve">ils ne cherchent pas à comprendre eux le pourquoi qu'on est là » </w:t>
      </w:r>
      <w:r w:rsidRPr="006D0FD9">
        <w:rPr>
          <w:rFonts w:asciiTheme="minorHAnsi" w:hAnsiTheme="minorHAnsi" w:cstheme="minorHAnsi"/>
        </w:rPr>
        <w:t xml:space="preserv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a la </w:t>
      </w:r>
      <w:r w:rsidRPr="006D0FD9">
        <w:rPr>
          <w:rFonts w:asciiTheme="minorHAnsi" w:hAnsiTheme="minorHAnsi" w:cstheme="minorHAnsi"/>
          <w:w w:val="88"/>
        </w:rPr>
        <w:t xml:space="preserve">« </w:t>
      </w:r>
      <w:r w:rsidRPr="006D0FD9">
        <w:rPr>
          <w:rFonts w:asciiTheme="minorHAnsi" w:hAnsiTheme="minorHAnsi" w:cstheme="minorHAnsi"/>
        </w:rPr>
        <w:t xml:space="preserve">nausée » des autres : seul mot d'ordre : </w:t>
      </w:r>
      <w:r w:rsidRPr="006D0FD9">
        <w:rPr>
          <w:rFonts w:asciiTheme="minorHAnsi" w:hAnsiTheme="minorHAnsi" w:cstheme="minorHAnsi"/>
          <w:i/>
          <w:iCs/>
        </w:rPr>
        <w:t xml:space="preserve">« faut sortir ... sortir encore </w:t>
      </w:r>
      <w:r w:rsidRPr="006D0FD9">
        <w:rPr>
          <w:rFonts w:asciiTheme="minorHAnsi" w:hAnsiTheme="minorHAnsi" w:cstheme="minorHAnsi"/>
          <w:w w:val="76"/>
        </w:rPr>
        <w:t xml:space="preserve">». </w:t>
      </w:r>
    </w:p>
    <w:p w:rsidR="006D0FD9" w:rsidRPr="006D0FD9" w:rsidRDefault="006D0FD9" w:rsidP="006D0FD9">
      <w:pPr>
        <w:pStyle w:val="Style"/>
        <w:jc w:val="both"/>
        <w:rPr>
          <w:rFonts w:asciiTheme="minorHAnsi" w:hAnsiTheme="minorHAnsi" w:cstheme="minorHAnsi"/>
          <w:b/>
          <w:bCs/>
        </w:rPr>
      </w:pPr>
      <w:r w:rsidRPr="006D0FD9">
        <w:rPr>
          <w:rFonts w:asciiTheme="minorHAnsi" w:hAnsiTheme="minorHAnsi" w:cstheme="minorHAnsi"/>
          <w:b/>
          <w:bCs/>
        </w:rPr>
        <w:t xml:space="preserve">3) Une temporalité tragique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 La structure du texte dévoile une temporalité tragique liée au point de vue interne : </w:t>
      </w:r>
    </w:p>
    <w:p w:rsidR="006D0FD9" w:rsidRPr="006D0FD9" w:rsidRDefault="006D0FD9" w:rsidP="006D0FD9">
      <w:pPr>
        <w:pStyle w:val="Style"/>
        <w:jc w:val="both"/>
        <w:rPr>
          <w:rFonts w:asciiTheme="minorHAnsi" w:hAnsiTheme="minorHAnsi" w:cstheme="minorHAnsi"/>
          <w:w w:val="83"/>
        </w:rPr>
      </w:pPr>
      <w:r w:rsidRPr="006D0FD9">
        <w:rPr>
          <w:rFonts w:asciiTheme="minorHAnsi" w:hAnsiTheme="minorHAnsi" w:cstheme="minorHAnsi"/>
        </w:rPr>
        <w:t>Le 1</w:t>
      </w:r>
      <w:r w:rsidRPr="006D0FD9">
        <w:rPr>
          <w:rFonts w:asciiTheme="minorHAnsi" w:hAnsiTheme="minorHAnsi" w:cstheme="minorHAnsi"/>
          <w:vertAlign w:val="superscript"/>
        </w:rPr>
        <w:t>er</w:t>
      </w:r>
      <w:r w:rsidRPr="006D0FD9">
        <w:rPr>
          <w:rFonts w:asciiTheme="minorHAnsi" w:hAnsiTheme="minorHAnsi" w:cstheme="minorHAnsi"/>
        </w:rPr>
        <w:t xml:space="preserve"> paragraphe se focalise sur le présent qui décrit l'attitude passive des hommes. Le 2</w:t>
      </w:r>
      <w:r w:rsidRPr="006D0FD9">
        <w:rPr>
          <w:rFonts w:asciiTheme="minorHAnsi" w:hAnsiTheme="minorHAnsi" w:cstheme="minorHAnsi"/>
          <w:vertAlign w:val="superscript"/>
        </w:rPr>
        <w:t>ème</w:t>
      </w:r>
      <w:r w:rsidRPr="006D0FD9">
        <w:rPr>
          <w:rFonts w:asciiTheme="minorHAnsi" w:hAnsiTheme="minorHAnsi" w:cstheme="minorHAnsi"/>
        </w:rPr>
        <w:t xml:space="preserve"> paragraphe opère une </w:t>
      </w:r>
      <w:proofErr w:type="spellStart"/>
      <w:r w:rsidRPr="006D0FD9">
        <w:rPr>
          <w:rFonts w:asciiTheme="minorHAnsi" w:hAnsiTheme="minorHAnsi" w:cstheme="minorHAnsi"/>
        </w:rPr>
        <w:t>analepse</w:t>
      </w:r>
      <w:proofErr w:type="spellEnd"/>
      <w:r w:rsidRPr="006D0FD9">
        <w:rPr>
          <w:rFonts w:asciiTheme="minorHAnsi" w:hAnsiTheme="minorHAnsi" w:cstheme="minorHAnsi"/>
        </w:rPr>
        <w:t xml:space="preserve"> à l'imparfait, « </w:t>
      </w:r>
      <w:r w:rsidRPr="006D0FD9">
        <w:rPr>
          <w:rFonts w:asciiTheme="minorHAnsi" w:hAnsiTheme="minorHAnsi" w:cstheme="minorHAnsi"/>
          <w:i/>
          <w:iCs/>
        </w:rPr>
        <w:t xml:space="preserve">avais, savais, c'était, donnais, pouvais », </w:t>
      </w:r>
      <w:r w:rsidRPr="006D0FD9">
        <w:rPr>
          <w:rFonts w:asciiTheme="minorHAnsi" w:hAnsiTheme="minorHAnsi" w:cstheme="minorHAnsi"/>
        </w:rPr>
        <w:t xml:space="preserve">à valeur itérative :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résume son existence passée, lors de son insomnie, qui aboutit à une conclusion désabusée mise en valeur par le connecteur </w:t>
      </w:r>
      <w:proofErr w:type="gramStart"/>
      <w:r w:rsidRPr="006D0FD9">
        <w:rPr>
          <w:rFonts w:asciiTheme="minorHAnsi" w:hAnsiTheme="minorHAnsi" w:cstheme="minorHAnsi"/>
        </w:rPr>
        <w:t>logique:</w:t>
      </w:r>
      <w:proofErr w:type="gramEnd"/>
      <w:r w:rsidRPr="006D0FD9">
        <w:rPr>
          <w:rFonts w:asciiTheme="minorHAnsi" w:hAnsiTheme="minorHAnsi" w:cstheme="minorHAnsi"/>
        </w:rPr>
        <w:t xml:space="preserve"> « </w:t>
      </w:r>
      <w:r w:rsidRPr="006D0FD9">
        <w:rPr>
          <w:rFonts w:asciiTheme="minorHAnsi" w:hAnsiTheme="minorHAnsi" w:cstheme="minorHAnsi"/>
          <w:i/>
          <w:iCs/>
        </w:rPr>
        <w:t>Alors c'est le vrai désespoir </w:t>
      </w:r>
      <w:r w:rsidRPr="006D0FD9">
        <w:rPr>
          <w:rFonts w:asciiTheme="minorHAnsi" w:hAnsiTheme="minorHAnsi" w:cstheme="minorHAnsi"/>
          <w:w w:val="83"/>
        </w:rPr>
        <w:t xml:space="preserve">».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Le 3</w:t>
      </w:r>
      <w:r w:rsidRPr="006D0FD9">
        <w:rPr>
          <w:rFonts w:asciiTheme="minorHAnsi" w:hAnsiTheme="minorHAnsi" w:cstheme="minorHAnsi"/>
          <w:vertAlign w:val="superscript"/>
        </w:rPr>
        <w:t>ème</w:t>
      </w:r>
      <w:r w:rsidRPr="006D0FD9">
        <w:rPr>
          <w:rFonts w:asciiTheme="minorHAnsi" w:hAnsiTheme="minorHAnsi" w:cstheme="minorHAnsi"/>
        </w:rPr>
        <w:t xml:space="preserve"> paragraphe envisage le futur </w:t>
      </w:r>
      <w:proofErr w:type="gramStart"/>
      <w:r w:rsidRPr="006D0FD9">
        <w:rPr>
          <w:rFonts w:asciiTheme="minorHAnsi" w:hAnsiTheme="minorHAnsi" w:cstheme="minorHAnsi"/>
        </w:rPr>
        <w:t>impossible:</w:t>
      </w:r>
      <w:proofErr w:type="gramEnd"/>
      <w:r w:rsidRPr="006D0FD9">
        <w:rPr>
          <w:rFonts w:asciiTheme="minorHAnsi" w:hAnsiTheme="minorHAnsi" w:cstheme="minorHAnsi"/>
        </w:rPr>
        <w:t xml:space="preserve"> « </w:t>
      </w:r>
      <w:r w:rsidRPr="006D0FD9">
        <w:rPr>
          <w:rFonts w:asciiTheme="minorHAnsi" w:hAnsiTheme="minorHAnsi" w:cstheme="minorHAnsi"/>
          <w:i/>
          <w:iCs/>
        </w:rPr>
        <w:t xml:space="preserve">trouvera » </w:t>
      </w:r>
      <w:r w:rsidRPr="006D0FD9">
        <w:rPr>
          <w:rFonts w:asciiTheme="minorHAnsi" w:hAnsiTheme="minorHAnsi" w:cstheme="minorHAnsi"/>
        </w:rPr>
        <w:t>x 2 et connecteur temporel « </w:t>
      </w:r>
      <w:r w:rsidRPr="006D0FD9">
        <w:rPr>
          <w:rFonts w:asciiTheme="minorHAnsi" w:hAnsiTheme="minorHAnsi" w:cstheme="minorHAnsi"/>
          <w:i/>
          <w:iCs/>
        </w:rPr>
        <w:t xml:space="preserve">lendemain » </w:t>
      </w:r>
      <w:r w:rsidRPr="006D0FD9">
        <w:rPr>
          <w:rFonts w:asciiTheme="minorHAnsi" w:hAnsiTheme="minorHAnsi" w:cstheme="minorHAnsi"/>
        </w:rPr>
        <w:t xml:space="preserve">x 2.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Le 4</w:t>
      </w:r>
      <w:r w:rsidRPr="006D0FD9">
        <w:rPr>
          <w:rFonts w:asciiTheme="minorHAnsi" w:hAnsiTheme="minorHAnsi" w:cstheme="minorHAnsi"/>
          <w:vertAlign w:val="superscript"/>
        </w:rPr>
        <w:t>èm</w:t>
      </w:r>
      <w:r w:rsidRPr="006D0FD9">
        <w:rPr>
          <w:rFonts w:asciiTheme="minorHAnsi" w:hAnsiTheme="minorHAnsi" w:cstheme="minorHAnsi"/>
        </w:rPr>
        <w:t xml:space="preserve">e paragraphe fonctionne comme une conclusion de la réflexion existentielle de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au présent de vérité générale. </w:t>
      </w:r>
    </w:p>
    <w:p w:rsidR="006D0FD9" w:rsidRPr="006D0FD9" w:rsidRDefault="006D0FD9" w:rsidP="006D0FD9">
      <w:pPr>
        <w:pStyle w:val="Style"/>
        <w:jc w:val="both"/>
        <w:rPr>
          <w:rFonts w:asciiTheme="minorHAnsi" w:hAnsiTheme="minorHAnsi" w:cstheme="minorHAnsi"/>
        </w:rPr>
      </w:pPr>
    </w:p>
    <w:p w:rsidR="006D0FD9" w:rsidRPr="006D0FD9" w:rsidRDefault="006D0FD9" w:rsidP="006D0FD9">
      <w:pPr>
        <w:pStyle w:val="Style"/>
        <w:jc w:val="both"/>
        <w:rPr>
          <w:rFonts w:asciiTheme="minorHAnsi" w:hAnsiTheme="minorHAnsi" w:cstheme="minorHAnsi"/>
          <w:b/>
          <w:bCs/>
          <w:u w:val="single"/>
        </w:rPr>
      </w:pPr>
      <w:r w:rsidRPr="006D0FD9">
        <w:rPr>
          <w:rFonts w:asciiTheme="minorHAnsi" w:hAnsiTheme="minorHAnsi" w:cstheme="minorHAnsi"/>
          <w:iCs/>
          <w:u w:val="single"/>
        </w:rPr>
        <w:t xml:space="preserve">II. </w:t>
      </w:r>
      <w:r w:rsidRPr="006D0FD9">
        <w:rPr>
          <w:rFonts w:asciiTheme="minorHAnsi" w:hAnsiTheme="minorHAnsi" w:cstheme="minorHAnsi"/>
          <w:b/>
          <w:bCs/>
          <w:u w:val="single"/>
        </w:rPr>
        <w:t xml:space="preserve">Une méditation ou une vision désenchantée du monde </w:t>
      </w:r>
    </w:p>
    <w:p w:rsidR="006D0FD9" w:rsidRPr="006D0FD9" w:rsidRDefault="006D0FD9" w:rsidP="006D0FD9">
      <w:pPr>
        <w:pStyle w:val="Style"/>
        <w:jc w:val="both"/>
        <w:rPr>
          <w:rFonts w:asciiTheme="minorHAnsi" w:hAnsiTheme="minorHAnsi" w:cstheme="minorHAnsi"/>
          <w:b/>
          <w:bCs/>
        </w:rPr>
      </w:pPr>
      <w:r w:rsidRPr="006D0FD9">
        <w:rPr>
          <w:rFonts w:asciiTheme="minorHAnsi" w:hAnsiTheme="minorHAnsi" w:cstheme="minorHAnsi"/>
          <w:b/>
          <w:bCs/>
        </w:rPr>
        <w:t xml:space="preserve">1) Un discours général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médite sur l'existence, il est un homme parmi les hommes : </w:t>
      </w:r>
    </w:p>
    <w:p w:rsidR="006D0FD9" w:rsidRPr="006D0FD9" w:rsidRDefault="006D0FD9" w:rsidP="006D0FD9">
      <w:pPr>
        <w:pStyle w:val="Style"/>
        <w:jc w:val="both"/>
        <w:rPr>
          <w:rFonts w:asciiTheme="minorHAnsi" w:hAnsiTheme="minorHAnsi" w:cstheme="minorHAnsi"/>
          <w:w w:val="80"/>
        </w:rPr>
      </w:pPr>
      <w:proofErr w:type="gramStart"/>
      <w:r w:rsidRPr="006D0FD9">
        <w:rPr>
          <w:rFonts w:asciiTheme="minorHAnsi" w:hAnsiTheme="minorHAnsi" w:cstheme="minorHAnsi"/>
        </w:rPr>
        <w:t>présentatifs</w:t>
      </w:r>
      <w:proofErr w:type="gramEnd"/>
      <w:r w:rsidRPr="006D0FD9">
        <w:rPr>
          <w:rFonts w:asciiTheme="minorHAnsi" w:hAnsiTheme="minorHAnsi" w:cstheme="minorHAnsi"/>
        </w:rPr>
        <w:t xml:space="preserve"> : </w:t>
      </w:r>
      <w:r w:rsidRPr="006D0FD9">
        <w:rPr>
          <w:rFonts w:asciiTheme="minorHAnsi" w:hAnsiTheme="minorHAnsi" w:cstheme="minorHAnsi"/>
          <w:w w:val="91"/>
        </w:rPr>
        <w:t>« </w:t>
      </w:r>
      <w:r w:rsidRPr="006D0FD9">
        <w:rPr>
          <w:rFonts w:asciiTheme="minorHAnsi" w:hAnsiTheme="minorHAnsi" w:cstheme="minorHAnsi"/>
          <w:i/>
          <w:iCs/>
        </w:rPr>
        <w:t xml:space="preserve">c'est triste » </w:t>
      </w:r>
      <w:r w:rsidRPr="006D0FD9">
        <w:rPr>
          <w:rFonts w:asciiTheme="minorHAnsi" w:hAnsiTheme="minorHAnsi" w:cstheme="minorHAnsi"/>
        </w:rPr>
        <w:t xml:space="preserve">; </w:t>
      </w:r>
      <w:r w:rsidRPr="006D0FD9">
        <w:rPr>
          <w:rFonts w:asciiTheme="minorHAnsi" w:hAnsiTheme="minorHAnsi" w:cstheme="minorHAnsi"/>
          <w:w w:val="91"/>
        </w:rPr>
        <w:t>« </w:t>
      </w:r>
      <w:r w:rsidRPr="006D0FD9">
        <w:rPr>
          <w:rFonts w:asciiTheme="minorHAnsi" w:hAnsiTheme="minorHAnsi" w:cstheme="minorHAnsi"/>
          <w:i/>
          <w:iCs/>
        </w:rPr>
        <w:t xml:space="preserve">c'est le vrai désespoir » </w:t>
      </w:r>
      <w:r w:rsidRPr="006D0FD9">
        <w:rPr>
          <w:rFonts w:asciiTheme="minorHAnsi" w:hAnsiTheme="minorHAnsi" w:cstheme="minorHAnsi"/>
        </w:rPr>
        <w:t xml:space="preserve">; </w:t>
      </w:r>
      <w:r w:rsidRPr="006D0FD9">
        <w:rPr>
          <w:rFonts w:asciiTheme="minorHAnsi" w:hAnsiTheme="minorHAnsi" w:cstheme="minorHAnsi"/>
          <w:w w:val="88"/>
        </w:rPr>
        <w:t>« </w:t>
      </w:r>
      <w:r w:rsidRPr="006D0FD9">
        <w:rPr>
          <w:rFonts w:asciiTheme="minorHAnsi" w:hAnsiTheme="minorHAnsi" w:cstheme="minorHAnsi"/>
          <w:i/>
          <w:iCs/>
        </w:rPr>
        <w:t xml:space="preserve">c'est qu'on se demande » ; </w:t>
      </w:r>
      <w:r w:rsidRPr="006D0FD9">
        <w:rPr>
          <w:rFonts w:asciiTheme="minorHAnsi" w:hAnsiTheme="minorHAnsi" w:cstheme="minorHAnsi"/>
          <w:w w:val="91"/>
        </w:rPr>
        <w:t>« </w:t>
      </w:r>
      <w:r w:rsidRPr="006D0FD9">
        <w:rPr>
          <w:rFonts w:asciiTheme="minorHAnsi" w:hAnsiTheme="minorHAnsi" w:cstheme="minorHAnsi"/>
          <w:i/>
          <w:iCs/>
        </w:rPr>
        <w:t xml:space="preserve">c'est l'âge aussi » </w:t>
      </w:r>
      <w:r w:rsidRPr="006D0FD9">
        <w:rPr>
          <w:rFonts w:asciiTheme="minorHAnsi" w:hAnsiTheme="minorHAnsi" w:cstheme="minorHAnsi"/>
        </w:rPr>
        <w:t xml:space="preserve">; </w:t>
      </w:r>
      <w:r w:rsidRPr="006D0FD9">
        <w:rPr>
          <w:rFonts w:asciiTheme="minorHAnsi" w:hAnsiTheme="minorHAnsi" w:cstheme="minorHAnsi"/>
          <w:w w:val="91"/>
        </w:rPr>
        <w:t xml:space="preserve">« </w:t>
      </w:r>
      <w:r w:rsidRPr="006D0FD9">
        <w:rPr>
          <w:rFonts w:asciiTheme="minorHAnsi" w:hAnsiTheme="minorHAnsi" w:cstheme="minorHAnsi"/>
          <w:i/>
          <w:iCs/>
        </w:rPr>
        <w:t xml:space="preserve">c'est une agonie» </w:t>
      </w:r>
      <w:r w:rsidRPr="006D0FD9">
        <w:rPr>
          <w:rFonts w:asciiTheme="minorHAnsi" w:hAnsiTheme="minorHAnsi" w:cstheme="minorHAnsi"/>
        </w:rPr>
        <w:t xml:space="preserve">; </w:t>
      </w:r>
      <w:r w:rsidRPr="006D0FD9">
        <w:rPr>
          <w:rFonts w:asciiTheme="minorHAnsi" w:hAnsiTheme="minorHAnsi" w:cstheme="minorHAnsi"/>
          <w:w w:val="91"/>
        </w:rPr>
        <w:t xml:space="preserve">« </w:t>
      </w:r>
      <w:r w:rsidRPr="006D0FD9">
        <w:rPr>
          <w:rFonts w:asciiTheme="minorHAnsi" w:hAnsiTheme="minorHAnsi" w:cstheme="minorHAnsi"/>
          <w:i/>
          <w:iCs/>
        </w:rPr>
        <w:t xml:space="preserve">c'est la mort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w w:val="80"/>
        </w:rPr>
      </w:pPr>
      <w:proofErr w:type="gramStart"/>
      <w:r w:rsidRPr="006D0FD9">
        <w:rPr>
          <w:rFonts w:asciiTheme="minorHAnsi" w:hAnsiTheme="minorHAnsi" w:cstheme="minorHAnsi"/>
        </w:rPr>
        <w:t>présent</w:t>
      </w:r>
      <w:proofErr w:type="gramEnd"/>
      <w:r w:rsidRPr="006D0FD9">
        <w:rPr>
          <w:rFonts w:asciiTheme="minorHAnsi" w:hAnsiTheme="minorHAnsi" w:cstheme="minorHAnsi"/>
        </w:rPr>
        <w:t xml:space="preserve"> de vérité générale : </w:t>
      </w:r>
      <w:r w:rsidRPr="006D0FD9">
        <w:rPr>
          <w:rFonts w:asciiTheme="minorHAnsi" w:hAnsiTheme="minorHAnsi" w:cstheme="minorHAnsi"/>
          <w:w w:val="92"/>
        </w:rPr>
        <w:t xml:space="preserve">« </w:t>
      </w:r>
      <w:r w:rsidRPr="006D0FD9">
        <w:rPr>
          <w:rFonts w:asciiTheme="minorHAnsi" w:hAnsiTheme="minorHAnsi" w:cstheme="minorHAnsi"/>
          <w:i/>
          <w:iCs/>
        </w:rPr>
        <w:t xml:space="preserve">La vérité de ce monde c'est la mort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w w:val="80"/>
        </w:rPr>
      </w:pPr>
      <w:proofErr w:type="gramStart"/>
      <w:r w:rsidRPr="006D0FD9">
        <w:rPr>
          <w:rFonts w:asciiTheme="minorHAnsi" w:hAnsiTheme="minorHAnsi" w:cstheme="minorHAnsi"/>
        </w:rPr>
        <w:t>les</w:t>
      </w:r>
      <w:proofErr w:type="gramEnd"/>
      <w:r w:rsidRPr="006D0FD9">
        <w:rPr>
          <w:rFonts w:asciiTheme="minorHAnsi" w:hAnsiTheme="minorHAnsi" w:cstheme="minorHAnsi"/>
        </w:rPr>
        <w:t xml:space="preserve"> pronoms personnels : « </w:t>
      </w:r>
      <w:r w:rsidRPr="006D0FD9">
        <w:rPr>
          <w:rFonts w:asciiTheme="minorHAnsi" w:hAnsiTheme="minorHAnsi" w:cstheme="minorHAnsi"/>
          <w:i/>
          <w:iCs/>
        </w:rPr>
        <w:t xml:space="preserve">on n'a plus beaucoup de musique» </w:t>
      </w:r>
      <w:r w:rsidRPr="006D0FD9">
        <w:rPr>
          <w:rFonts w:asciiTheme="minorHAnsi" w:hAnsiTheme="minorHAnsi" w:cstheme="minorHAnsi"/>
        </w:rPr>
        <w:t xml:space="preserve">+ « </w:t>
      </w:r>
      <w:r w:rsidRPr="006D0FD9">
        <w:rPr>
          <w:rFonts w:asciiTheme="minorHAnsi" w:hAnsiTheme="minorHAnsi" w:cstheme="minorHAnsi"/>
          <w:i/>
          <w:iCs/>
        </w:rPr>
        <w:t xml:space="preserve">nous menace du pire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w w:val="80"/>
        </w:rPr>
      </w:pPr>
      <w:proofErr w:type="gramStart"/>
      <w:r w:rsidRPr="006D0FD9">
        <w:rPr>
          <w:rFonts w:asciiTheme="minorHAnsi" w:hAnsiTheme="minorHAnsi" w:cstheme="minorHAnsi"/>
        </w:rPr>
        <w:t>adresse</w:t>
      </w:r>
      <w:proofErr w:type="gramEnd"/>
      <w:r w:rsidRPr="006D0FD9">
        <w:rPr>
          <w:rFonts w:asciiTheme="minorHAnsi" w:hAnsiTheme="minorHAnsi" w:cstheme="minorHAnsi"/>
        </w:rPr>
        <w:t xml:space="preserve"> au lecteur par la prétérition : </w:t>
      </w:r>
      <w:r w:rsidRPr="006D0FD9">
        <w:rPr>
          <w:rFonts w:asciiTheme="minorHAnsi" w:hAnsiTheme="minorHAnsi" w:cstheme="minorHAnsi"/>
          <w:w w:val="92"/>
        </w:rPr>
        <w:t xml:space="preserve">« </w:t>
      </w:r>
      <w:r w:rsidRPr="006D0FD9">
        <w:rPr>
          <w:rFonts w:asciiTheme="minorHAnsi" w:hAnsiTheme="minorHAnsi" w:cstheme="minorHAnsi"/>
          <w:i/>
          <w:iCs/>
        </w:rPr>
        <w:t xml:space="preserve">je vous le demande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b/>
          <w:bCs/>
        </w:rPr>
      </w:pPr>
      <w:r w:rsidRPr="006D0FD9">
        <w:rPr>
          <w:rFonts w:asciiTheme="minorHAnsi" w:hAnsiTheme="minorHAnsi" w:cstheme="minorHAnsi"/>
          <w:b/>
          <w:bCs/>
        </w:rPr>
        <w:t xml:space="preserve">2) Une vision nihiliste et absurde de l'existence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Le 3</w:t>
      </w:r>
      <w:r w:rsidRPr="006D0FD9">
        <w:rPr>
          <w:rFonts w:asciiTheme="minorHAnsi" w:hAnsiTheme="minorHAnsi" w:cstheme="minorHAnsi"/>
          <w:vertAlign w:val="superscript"/>
        </w:rPr>
        <w:t>ème</w:t>
      </w:r>
      <w:r w:rsidRPr="006D0FD9">
        <w:rPr>
          <w:rFonts w:asciiTheme="minorHAnsi" w:hAnsiTheme="minorHAnsi" w:cstheme="minorHAnsi"/>
        </w:rPr>
        <w:t xml:space="preserve"> paragraphe repose sur une période oratoire qui met en évidence le « vrai désespoir » de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 </w:t>
      </w:r>
    </w:p>
    <w:p w:rsidR="006D0FD9" w:rsidRPr="006D0FD9" w:rsidRDefault="006D0FD9" w:rsidP="006D0FD9">
      <w:pPr>
        <w:pStyle w:val="Style"/>
        <w:jc w:val="both"/>
        <w:rPr>
          <w:rFonts w:asciiTheme="minorHAnsi" w:hAnsiTheme="minorHAnsi" w:cstheme="minorHAnsi"/>
          <w:w w:val="77"/>
        </w:rPr>
      </w:pPr>
      <w:r w:rsidRPr="006D0FD9">
        <w:rPr>
          <w:rFonts w:asciiTheme="minorHAnsi" w:hAnsiTheme="minorHAnsi" w:cstheme="minorHAnsi"/>
        </w:rPr>
        <w:t>Juxtaposition de propositions subordonnées : interrogatives indirectes, « </w:t>
      </w:r>
      <w:r w:rsidRPr="006D0FD9">
        <w:rPr>
          <w:rFonts w:asciiTheme="minorHAnsi" w:hAnsiTheme="minorHAnsi" w:cstheme="minorHAnsi"/>
          <w:i/>
          <w:iCs/>
        </w:rPr>
        <w:t>on se demande comment </w:t>
      </w:r>
      <w:r w:rsidRPr="006D0FD9">
        <w:rPr>
          <w:rFonts w:asciiTheme="minorHAnsi" w:hAnsiTheme="minorHAnsi" w:cstheme="minorHAnsi"/>
          <w:w w:val="80"/>
        </w:rPr>
        <w:t xml:space="preserve">», </w:t>
      </w:r>
      <w:r w:rsidRPr="006D0FD9">
        <w:rPr>
          <w:rFonts w:asciiTheme="minorHAnsi" w:hAnsiTheme="minorHAnsi" w:cstheme="minorHAnsi"/>
          <w:w w:val="92"/>
        </w:rPr>
        <w:t>« </w:t>
      </w:r>
      <w:r w:rsidRPr="006D0FD9">
        <w:rPr>
          <w:rFonts w:asciiTheme="minorHAnsi" w:hAnsiTheme="minorHAnsi" w:cstheme="minorHAnsi"/>
          <w:i/>
          <w:iCs/>
        </w:rPr>
        <w:t>où on trouvera </w:t>
      </w:r>
      <w:proofErr w:type="gramStart"/>
      <w:r w:rsidRPr="006D0FD9">
        <w:rPr>
          <w:rFonts w:asciiTheme="minorHAnsi" w:hAnsiTheme="minorHAnsi" w:cstheme="minorHAnsi"/>
          <w:i/>
          <w:iCs/>
        </w:rPr>
        <w:t>»;</w:t>
      </w:r>
      <w:proofErr w:type="gramEnd"/>
      <w:r w:rsidRPr="006D0FD9">
        <w:rPr>
          <w:rFonts w:asciiTheme="minorHAnsi" w:hAnsiTheme="minorHAnsi" w:cstheme="minorHAnsi"/>
          <w:i/>
          <w:iCs/>
        </w:rPr>
        <w:t xml:space="preserve"> </w:t>
      </w:r>
      <w:r w:rsidRPr="006D0FD9">
        <w:rPr>
          <w:rFonts w:asciiTheme="minorHAnsi" w:hAnsiTheme="minorHAnsi" w:cstheme="minorHAnsi"/>
        </w:rPr>
        <w:t xml:space="preserve">relatives, </w:t>
      </w:r>
      <w:r w:rsidRPr="006D0FD9">
        <w:rPr>
          <w:rFonts w:asciiTheme="minorHAnsi" w:hAnsiTheme="minorHAnsi" w:cstheme="minorHAnsi"/>
          <w:w w:val="92"/>
        </w:rPr>
        <w:t>« </w:t>
      </w:r>
      <w:r w:rsidRPr="006D0FD9">
        <w:rPr>
          <w:rFonts w:asciiTheme="minorHAnsi" w:hAnsiTheme="minorHAnsi" w:cstheme="minorHAnsi"/>
          <w:i/>
          <w:iCs/>
        </w:rPr>
        <w:t xml:space="preserve">ces mille projets qui n'aboutissent à rien </w:t>
      </w:r>
      <w:r w:rsidRPr="006D0FD9">
        <w:rPr>
          <w:rFonts w:asciiTheme="minorHAnsi" w:hAnsiTheme="minorHAnsi" w:cstheme="minorHAnsi"/>
        </w:rPr>
        <w:t xml:space="preserve">/ </w:t>
      </w:r>
      <w:r w:rsidRPr="006D0FD9">
        <w:rPr>
          <w:rFonts w:asciiTheme="minorHAnsi" w:hAnsiTheme="minorHAnsi" w:cstheme="minorHAnsi"/>
          <w:i/>
          <w:iCs/>
        </w:rPr>
        <w:t xml:space="preserve">tentatives qui toujours avortent » </w:t>
      </w:r>
      <w:r w:rsidRPr="006D0FD9">
        <w:rPr>
          <w:rFonts w:asciiTheme="minorHAnsi" w:hAnsiTheme="minorHAnsi" w:cstheme="minorHAnsi"/>
        </w:rPr>
        <w:t>et complétives : « </w:t>
      </w:r>
      <w:r w:rsidRPr="006D0FD9">
        <w:rPr>
          <w:rFonts w:asciiTheme="minorHAnsi" w:hAnsiTheme="minorHAnsi" w:cstheme="minorHAnsi"/>
          <w:i/>
          <w:iCs/>
        </w:rPr>
        <w:t xml:space="preserve">se convaincre une fois de plus que les destin est insurmontable, qu'il faut retomber </w:t>
      </w:r>
      <w:r w:rsidRPr="006D0FD9">
        <w:rPr>
          <w:rFonts w:asciiTheme="minorHAnsi" w:hAnsiTheme="minorHAnsi" w:cstheme="minorHAnsi"/>
          <w:w w:val="85"/>
        </w:rPr>
        <w:t xml:space="preserve">». </w:t>
      </w:r>
      <w:r w:rsidRPr="006D0FD9">
        <w:rPr>
          <w:rFonts w:asciiTheme="minorHAnsi" w:hAnsiTheme="minorHAnsi" w:cstheme="minorHAnsi"/>
        </w:rPr>
        <w:t xml:space="preserve">Expression de la fatalité existentielle : antithèses </w:t>
      </w:r>
      <w:r w:rsidRPr="006D0FD9">
        <w:rPr>
          <w:rFonts w:asciiTheme="minorHAnsi" w:hAnsiTheme="minorHAnsi" w:cstheme="minorHAnsi"/>
          <w:i/>
          <w:iCs/>
        </w:rPr>
        <w:t xml:space="preserve">« rien </w:t>
      </w:r>
      <w:r w:rsidRPr="006D0FD9">
        <w:rPr>
          <w:rFonts w:asciiTheme="minorHAnsi" w:hAnsiTheme="minorHAnsi" w:cstheme="minorHAnsi"/>
        </w:rPr>
        <w:t xml:space="preserve">/ </w:t>
      </w:r>
      <w:r w:rsidRPr="006D0FD9">
        <w:rPr>
          <w:rFonts w:asciiTheme="minorHAnsi" w:hAnsiTheme="minorHAnsi" w:cstheme="minorHAnsi"/>
          <w:i/>
          <w:iCs/>
        </w:rPr>
        <w:t xml:space="preserve">toujours » </w:t>
      </w:r>
      <w:r w:rsidRPr="006D0FD9">
        <w:rPr>
          <w:rFonts w:asciiTheme="minorHAnsi" w:hAnsiTheme="minorHAnsi" w:cstheme="minorHAnsi"/>
          <w:w w:val="107"/>
        </w:rPr>
        <w:t xml:space="preserve">+ </w:t>
      </w:r>
      <w:r w:rsidRPr="006D0FD9">
        <w:rPr>
          <w:rFonts w:asciiTheme="minorHAnsi" w:hAnsiTheme="minorHAnsi" w:cstheme="minorHAnsi"/>
        </w:rPr>
        <w:t xml:space="preserve">aucune échappatoire temporelle : « </w:t>
      </w:r>
      <w:r w:rsidRPr="006D0FD9">
        <w:rPr>
          <w:rFonts w:asciiTheme="minorHAnsi" w:hAnsiTheme="minorHAnsi" w:cstheme="minorHAnsi"/>
          <w:i/>
          <w:iCs/>
        </w:rPr>
        <w:t xml:space="preserve">on se </w:t>
      </w:r>
      <w:r w:rsidRPr="006D0FD9">
        <w:rPr>
          <w:rFonts w:asciiTheme="minorHAnsi" w:hAnsiTheme="minorHAnsi" w:cstheme="minorHAnsi"/>
          <w:b/>
          <w:bCs/>
          <w:i/>
          <w:iCs/>
        </w:rPr>
        <w:t xml:space="preserve">demande </w:t>
      </w:r>
      <w:r w:rsidRPr="006D0FD9">
        <w:rPr>
          <w:rFonts w:asciiTheme="minorHAnsi" w:hAnsiTheme="minorHAnsi" w:cstheme="minorHAnsi"/>
          <w:i/>
          <w:iCs/>
        </w:rPr>
        <w:t xml:space="preserve">comment </w:t>
      </w:r>
      <w:r w:rsidRPr="006D0FD9">
        <w:rPr>
          <w:rFonts w:asciiTheme="minorHAnsi" w:hAnsiTheme="minorHAnsi" w:cstheme="minorHAnsi"/>
          <w:b/>
          <w:bCs/>
          <w:i/>
          <w:iCs/>
        </w:rPr>
        <w:t xml:space="preserve">le lendemain on trouvera </w:t>
      </w:r>
      <w:r w:rsidRPr="006D0FD9">
        <w:rPr>
          <w:rFonts w:asciiTheme="minorHAnsi" w:hAnsiTheme="minorHAnsi" w:cstheme="minorHAnsi"/>
          <w:i/>
          <w:iCs/>
        </w:rPr>
        <w:t xml:space="preserve">assez de forces pour continuer à faire ce qu'on </w:t>
      </w:r>
      <w:r w:rsidRPr="006D0FD9">
        <w:rPr>
          <w:rFonts w:asciiTheme="minorHAnsi" w:hAnsiTheme="minorHAnsi" w:cstheme="minorHAnsi"/>
          <w:b/>
          <w:bCs/>
          <w:i/>
          <w:iCs/>
        </w:rPr>
        <w:t xml:space="preserve">a fait la </w:t>
      </w:r>
      <w:r w:rsidRPr="006D0FD9">
        <w:rPr>
          <w:rFonts w:asciiTheme="minorHAnsi" w:hAnsiTheme="minorHAnsi" w:cstheme="minorHAnsi"/>
          <w:i/>
          <w:iCs/>
        </w:rPr>
        <w:t xml:space="preserve">veille et depuis </w:t>
      </w:r>
      <w:r w:rsidRPr="006D0FD9">
        <w:rPr>
          <w:rFonts w:asciiTheme="minorHAnsi" w:hAnsiTheme="minorHAnsi" w:cstheme="minorHAnsi"/>
          <w:b/>
          <w:bCs/>
          <w:i/>
          <w:iCs/>
        </w:rPr>
        <w:t xml:space="preserve">déjà </w:t>
      </w:r>
      <w:r w:rsidRPr="006D0FD9">
        <w:rPr>
          <w:rFonts w:asciiTheme="minorHAnsi" w:hAnsiTheme="minorHAnsi" w:cstheme="minorHAnsi"/>
          <w:i/>
          <w:iCs/>
        </w:rPr>
        <w:t xml:space="preserve">trop longtemps » </w:t>
      </w:r>
      <w:r w:rsidRPr="006D0FD9">
        <w:rPr>
          <w:rFonts w:asciiTheme="minorHAnsi" w:hAnsiTheme="minorHAnsi" w:cstheme="minorHAnsi"/>
          <w:w w:val="90"/>
        </w:rPr>
        <w:t xml:space="preserve">= </w:t>
      </w:r>
      <w:r w:rsidRPr="006D0FD9">
        <w:rPr>
          <w:rFonts w:asciiTheme="minorHAnsi" w:hAnsiTheme="minorHAnsi" w:cstheme="minorHAnsi"/>
        </w:rPr>
        <w:t xml:space="preserve">le temps est néantisé dans sa chronologie + accumulations d'expressions tragiques, parfois anaphoriques : </w:t>
      </w:r>
      <w:r w:rsidRPr="006D0FD9">
        <w:rPr>
          <w:rFonts w:asciiTheme="minorHAnsi" w:hAnsiTheme="minorHAnsi" w:cstheme="minorHAnsi"/>
          <w:w w:val="92"/>
        </w:rPr>
        <w:t xml:space="preserve">« </w:t>
      </w:r>
      <w:r w:rsidRPr="006D0FD9">
        <w:rPr>
          <w:rFonts w:asciiTheme="minorHAnsi" w:hAnsiTheme="minorHAnsi" w:cstheme="minorHAnsi"/>
          <w:i/>
          <w:iCs/>
        </w:rPr>
        <w:t xml:space="preserve">ces démarches inutiles, ces mille projets qui n'aboutissent à rien, ces tentatives pour sortir de l'accablante nécessité, tentatives qui toujours avortent </w:t>
      </w:r>
      <w:r w:rsidRPr="006D0FD9">
        <w:rPr>
          <w:rFonts w:asciiTheme="minorHAnsi" w:hAnsiTheme="minorHAnsi" w:cstheme="minorHAnsi"/>
          <w:w w:val="77"/>
        </w:rPr>
        <w:t xml:space="preserve">». </w:t>
      </w:r>
    </w:p>
    <w:p w:rsidR="006D0FD9" w:rsidRPr="006D0FD9" w:rsidRDefault="006D0FD9" w:rsidP="006D0FD9">
      <w:pPr>
        <w:pStyle w:val="Style"/>
        <w:jc w:val="both"/>
        <w:rPr>
          <w:rFonts w:asciiTheme="minorHAnsi" w:hAnsiTheme="minorHAnsi" w:cstheme="minorHAnsi"/>
          <w:w w:val="80"/>
        </w:rPr>
      </w:pPr>
      <w:r w:rsidRPr="006D0FD9">
        <w:rPr>
          <w:rFonts w:asciiTheme="minorHAnsi" w:hAnsiTheme="minorHAnsi" w:cstheme="minorHAnsi"/>
        </w:rPr>
        <w:t>Absurdité de l'existence humaine par la référence au mythe de Sisyphe : « </w:t>
      </w:r>
      <w:r w:rsidRPr="006D0FD9">
        <w:rPr>
          <w:rFonts w:asciiTheme="minorHAnsi" w:hAnsiTheme="minorHAnsi" w:cstheme="minorHAnsi"/>
          <w:i/>
          <w:iCs/>
        </w:rPr>
        <w:t xml:space="preserve">le destin est insurmontable, qu'il faut retomber au bas de la muraille, chaque soir, sous l'angoisse de ce lendemain » </w:t>
      </w:r>
      <w:r w:rsidRPr="006D0FD9">
        <w:rPr>
          <w:rFonts w:asciiTheme="minorHAnsi" w:hAnsiTheme="minorHAnsi" w:cstheme="minorHAnsi"/>
        </w:rPr>
        <w:t>(Céline se rapproche ici de la philosophie de l'Absurde de Camus) + rythme binaire final : « </w:t>
      </w:r>
      <w:r w:rsidRPr="006D0FD9">
        <w:rPr>
          <w:rFonts w:asciiTheme="minorHAnsi" w:hAnsiTheme="minorHAnsi" w:cstheme="minorHAnsi"/>
          <w:i/>
          <w:iCs/>
        </w:rPr>
        <w:t>plus précaire, plus sordide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b/>
          <w:bCs/>
        </w:rPr>
      </w:pPr>
      <w:r w:rsidRPr="006D0FD9">
        <w:rPr>
          <w:rFonts w:asciiTheme="minorHAnsi" w:hAnsiTheme="minorHAnsi" w:cstheme="minorHAnsi"/>
          <w:b/>
          <w:bCs/>
        </w:rPr>
        <w:t xml:space="preserve">3) Une vision tragique du monde </w:t>
      </w:r>
    </w:p>
    <w:p w:rsidR="006D0FD9" w:rsidRPr="006D0FD9" w:rsidRDefault="006D0FD9" w:rsidP="006D0FD9">
      <w:pPr>
        <w:pStyle w:val="Style"/>
        <w:jc w:val="both"/>
        <w:rPr>
          <w:rFonts w:asciiTheme="minorHAnsi" w:hAnsiTheme="minorHAnsi" w:cstheme="minorHAnsi"/>
          <w:w w:val="83"/>
        </w:rPr>
      </w:pPr>
      <w:r w:rsidRPr="006D0FD9">
        <w:rPr>
          <w:rFonts w:asciiTheme="minorHAnsi" w:hAnsiTheme="minorHAnsi" w:cstheme="minorHAnsi"/>
        </w:rPr>
        <w:lastRenderedPageBreak/>
        <w:t xml:space="preserve">~ Le dernier paragraphe est l'aboutissement tragique de cette existence vide et absurde : menace d'une temporalité qui s'englue dans le conformisme : fin de la jeunesse </w:t>
      </w:r>
      <w:r w:rsidRPr="006D0FD9">
        <w:rPr>
          <w:rFonts w:asciiTheme="minorHAnsi" w:hAnsiTheme="minorHAnsi" w:cstheme="minorHAnsi"/>
        </w:rPr>
        <w:sym w:font="Wingdings" w:char="F0E0"/>
      </w:r>
      <w:r w:rsidRPr="006D0FD9">
        <w:rPr>
          <w:rFonts w:asciiTheme="minorHAnsi" w:hAnsiTheme="minorHAnsi" w:cstheme="minorHAnsi"/>
        </w:rPr>
        <w:t xml:space="preserve"> personnification « </w:t>
      </w:r>
      <w:r w:rsidRPr="006D0FD9">
        <w:rPr>
          <w:rFonts w:asciiTheme="minorHAnsi" w:hAnsiTheme="minorHAnsi" w:cstheme="minorHAnsi"/>
          <w:i/>
          <w:iCs/>
        </w:rPr>
        <w:t xml:space="preserve">c'est l'âge aussi qui vient peut-être, le traître » </w:t>
      </w:r>
      <w:r w:rsidRPr="006D0FD9">
        <w:rPr>
          <w:rFonts w:asciiTheme="minorHAnsi" w:hAnsiTheme="minorHAnsi" w:cstheme="minorHAnsi"/>
        </w:rPr>
        <w:t>+ référence au sacrifice de la jeunesse durant la 1</w:t>
      </w:r>
      <w:r w:rsidRPr="006D0FD9">
        <w:rPr>
          <w:rFonts w:asciiTheme="minorHAnsi" w:hAnsiTheme="minorHAnsi" w:cstheme="minorHAnsi"/>
          <w:vertAlign w:val="superscript"/>
        </w:rPr>
        <w:t>ère</w:t>
      </w:r>
      <w:r w:rsidRPr="006D0FD9">
        <w:rPr>
          <w:rFonts w:asciiTheme="minorHAnsi" w:hAnsiTheme="minorHAnsi" w:cstheme="minorHAnsi"/>
        </w:rPr>
        <w:t xml:space="preserve"> Guerre </w:t>
      </w:r>
      <w:proofErr w:type="gramStart"/>
      <w:r w:rsidRPr="006D0FD9">
        <w:rPr>
          <w:rFonts w:asciiTheme="minorHAnsi" w:hAnsiTheme="minorHAnsi" w:cstheme="minorHAnsi"/>
        </w:rPr>
        <w:t>Mondiale:</w:t>
      </w:r>
      <w:proofErr w:type="gramEnd"/>
      <w:r w:rsidRPr="006D0FD9">
        <w:rPr>
          <w:rFonts w:asciiTheme="minorHAnsi" w:hAnsiTheme="minorHAnsi" w:cstheme="minorHAnsi"/>
        </w:rPr>
        <w:t xml:space="preserve"> « </w:t>
      </w:r>
      <w:r w:rsidRPr="006D0FD9">
        <w:rPr>
          <w:rFonts w:asciiTheme="minorHAnsi" w:hAnsiTheme="minorHAnsi" w:cstheme="minorHAnsi"/>
          <w:i/>
          <w:iCs/>
        </w:rPr>
        <w:t xml:space="preserve">Toute la jeunesse est allée mourir déjà au bout du monde </w:t>
      </w:r>
      <w:r w:rsidRPr="006D0FD9">
        <w:rPr>
          <w:rFonts w:asciiTheme="minorHAnsi" w:hAnsiTheme="minorHAnsi" w:cstheme="minorHAnsi"/>
          <w:w w:val="83"/>
        </w:rPr>
        <w:t xml:space="preserve">». </w:t>
      </w:r>
    </w:p>
    <w:p w:rsidR="006D0FD9" w:rsidRPr="006D0FD9" w:rsidRDefault="006D0FD9" w:rsidP="006D0FD9">
      <w:pPr>
        <w:pStyle w:val="Style"/>
        <w:jc w:val="both"/>
        <w:rPr>
          <w:rFonts w:asciiTheme="minorHAnsi" w:hAnsiTheme="minorHAnsi" w:cstheme="minorHAnsi"/>
          <w:w w:val="80"/>
        </w:rPr>
      </w:pPr>
      <w:r w:rsidRPr="006D0FD9">
        <w:rPr>
          <w:rFonts w:asciiTheme="minorHAnsi" w:hAnsiTheme="minorHAnsi" w:cstheme="minorHAnsi"/>
        </w:rPr>
        <w:t xml:space="preserve">Conception fataliste de l'existence exprimé par l'interrogative : « </w:t>
      </w:r>
      <w:r w:rsidRPr="006D0FD9">
        <w:rPr>
          <w:rFonts w:asciiTheme="minorHAnsi" w:hAnsiTheme="minorHAnsi" w:cstheme="minorHAnsi"/>
          <w:i/>
          <w:iCs/>
        </w:rPr>
        <w:t>Et où aller dehors, je vous le demande, dès qu'on n'a plus en soi la somme suffisante de délire ? </w:t>
      </w:r>
      <w:r w:rsidRPr="006D0FD9">
        <w:rPr>
          <w:rFonts w:asciiTheme="minorHAnsi" w:hAnsiTheme="minorHAnsi" w:cstheme="minorHAnsi"/>
        </w:rPr>
        <w:t>» = écho au « </w:t>
      </w:r>
      <w:r w:rsidRPr="006D0FD9">
        <w:rPr>
          <w:rFonts w:asciiTheme="minorHAnsi" w:hAnsiTheme="minorHAnsi" w:cstheme="minorHAnsi"/>
          <w:i/>
          <w:iCs/>
        </w:rPr>
        <w:t xml:space="preserve">faut sortir » </w:t>
      </w:r>
      <w:r w:rsidRPr="006D0FD9">
        <w:rPr>
          <w:rFonts w:asciiTheme="minorHAnsi" w:hAnsiTheme="minorHAnsi" w:cstheme="minorHAnsi"/>
          <w:w w:val="78"/>
        </w:rPr>
        <w:t xml:space="preserve">(1. </w:t>
      </w:r>
      <w:r w:rsidRPr="006D0FD9">
        <w:rPr>
          <w:rFonts w:asciiTheme="minorHAnsi" w:hAnsiTheme="minorHAnsi" w:cstheme="minorHAnsi"/>
        </w:rPr>
        <w:t xml:space="preserve">7) </w:t>
      </w:r>
      <w:r w:rsidRPr="006D0FD9">
        <w:rPr>
          <w:rFonts w:asciiTheme="minorHAnsi" w:hAnsiTheme="minorHAnsi" w:cstheme="minorHAnsi"/>
        </w:rPr>
        <w:sym w:font="Wingdings" w:char="F0E0"/>
      </w:r>
      <w:r w:rsidRPr="006D0FD9">
        <w:rPr>
          <w:rFonts w:asciiTheme="minorHAnsi" w:hAnsiTheme="minorHAnsi" w:cstheme="minorHAnsi"/>
        </w:rPr>
        <w:t xml:space="preserve"> absence d'espoir, l'homme ne peut pas se sauver, échapper à l'absurdité de sa vie = seule solution envisageable : la mort </w:t>
      </w:r>
      <w:r w:rsidRPr="006D0FD9">
        <w:rPr>
          <w:rFonts w:asciiTheme="minorHAnsi" w:hAnsiTheme="minorHAnsi" w:cstheme="minorHAnsi"/>
        </w:rPr>
        <w:sym w:font="Wingdings" w:char="F0E0"/>
      </w:r>
      <w:r w:rsidRPr="006D0FD9">
        <w:rPr>
          <w:rFonts w:asciiTheme="minorHAnsi" w:hAnsiTheme="minorHAnsi" w:cstheme="minorHAnsi"/>
        </w:rPr>
        <w:t xml:space="preserve"> parallélisme des 2 </w:t>
      </w:r>
      <w:proofErr w:type="gramStart"/>
      <w:r w:rsidRPr="006D0FD9">
        <w:rPr>
          <w:rFonts w:asciiTheme="minorHAnsi" w:hAnsiTheme="minorHAnsi" w:cstheme="minorHAnsi"/>
        </w:rPr>
        <w:t>phrases:</w:t>
      </w:r>
      <w:proofErr w:type="gramEnd"/>
      <w:r w:rsidRPr="006D0FD9">
        <w:rPr>
          <w:rFonts w:asciiTheme="minorHAnsi" w:hAnsiTheme="minorHAnsi" w:cstheme="minorHAnsi"/>
        </w:rPr>
        <w:t xml:space="preserve"> </w:t>
      </w:r>
      <w:r w:rsidRPr="006D0FD9">
        <w:rPr>
          <w:rFonts w:asciiTheme="minorHAnsi" w:hAnsiTheme="minorHAnsi" w:cstheme="minorHAnsi"/>
          <w:w w:val="92"/>
        </w:rPr>
        <w:t xml:space="preserve">« </w:t>
      </w:r>
      <w:r w:rsidRPr="006D0FD9">
        <w:rPr>
          <w:rFonts w:asciiTheme="minorHAnsi" w:hAnsiTheme="minorHAnsi" w:cstheme="minorHAnsi"/>
          <w:i/>
          <w:iCs/>
        </w:rPr>
        <w:t xml:space="preserve">La vérité, c'est une agonie qui n 'en finit pas. La vérité de ce monde c'est la mort </w:t>
      </w:r>
      <w:r w:rsidRPr="006D0FD9">
        <w:rPr>
          <w:rFonts w:asciiTheme="minorHAnsi" w:hAnsiTheme="minorHAnsi" w:cstheme="minorHAnsi"/>
          <w:w w:val="80"/>
        </w:rPr>
        <w:t xml:space="preserve">». </w:t>
      </w:r>
    </w:p>
    <w:p w:rsidR="006D0FD9" w:rsidRPr="006D0FD9" w:rsidRDefault="006D0FD9" w:rsidP="006D0FD9">
      <w:pPr>
        <w:pStyle w:val="Style"/>
        <w:jc w:val="both"/>
        <w:rPr>
          <w:rFonts w:asciiTheme="minorHAnsi" w:hAnsiTheme="minorHAnsi" w:cstheme="minorHAnsi"/>
        </w:rPr>
      </w:pPr>
      <w:r w:rsidRPr="006D0FD9">
        <w:rPr>
          <w:rFonts w:asciiTheme="minorHAnsi" w:hAnsiTheme="minorHAnsi" w:cstheme="minorHAnsi"/>
        </w:rPr>
        <w:t xml:space="preserve">Mais derrière ce « </w:t>
      </w:r>
      <w:r w:rsidRPr="006D0FD9">
        <w:rPr>
          <w:rFonts w:asciiTheme="minorHAnsi" w:hAnsiTheme="minorHAnsi" w:cstheme="minorHAnsi"/>
          <w:i/>
          <w:iCs/>
        </w:rPr>
        <w:t xml:space="preserve">silence de </w:t>
      </w:r>
      <w:r w:rsidRPr="006D0FD9">
        <w:rPr>
          <w:rFonts w:asciiTheme="minorHAnsi" w:hAnsiTheme="minorHAnsi" w:cstheme="minorHAnsi"/>
          <w:i/>
          <w:iCs/>
        </w:rPr>
        <w:t>vérité »</w:t>
      </w:r>
      <w:r w:rsidRPr="006D0FD9">
        <w:rPr>
          <w:rFonts w:asciiTheme="minorHAnsi" w:hAnsiTheme="minorHAnsi" w:cstheme="minorHAnsi"/>
          <w:i/>
          <w:iCs/>
        </w:rPr>
        <w:t xml:space="preserve"> </w:t>
      </w:r>
      <w:r w:rsidRPr="006D0FD9">
        <w:rPr>
          <w:rFonts w:asciiTheme="minorHAnsi" w:hAnsiTheme="minorHAnsi" w:cstheme="minorHAnsi"/>
        </w:rPr>
        <w:t xml:space="preserve">(l'homme ne trouve pas d'explication à ses questions existentielles),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doit faire un choix mis en valeur par la formule d'obligation : </w:t>
      </w:r>
      <w:r w:rsidRPr="006D0FD9">
        <w:rPr>
          <w:rFonts w:asciiTheme="minorHAnsi" w:hAnsiTheme="minorHAnsi" w:cstheme="minorHAnsi"/>
          <w:w w:val="88"/>
        </w:rPr>
        <w:t>« </w:t>
      </w:r>
      <w:r w:rsidRPr="006D0FD9">
        <w:rPr>
          <w:rFonts w:asciiTheme="minorHAnsi" w:hAnsiTheme="minorHAnsi" w:cstheme="minorHAnsi"/>
          <w:i/>
          <w:iCs/>
        </w:rPr>
        <w:t xml:space="preserve">Il faut choisir, mourir ou </w:t>
      </w:r>
      <w:proofErr w:type="gramStart"/>
      <w:r w:rsidRPr="006D0FD9">
        <w:rPr>
          <w:rFonts w:asciiTheme="minorHAnsi" w:hAnsiTheme="minorHAnsi" w:cstheme="minorHAnsi"/>
          <w:i/>
          <w:iCs/>
        </w:rPr>
        <w:t xml:space="preserve">mentir  </w:t>
      </w:r>
      <w:r w:rsidRPr="006D0FD9">
        <w:rPr>
          <w:rFonts w:asciiTheme="minorHAnsi" w:hAnsiTheme="minorHAnsi" w:cstheme="minorHAnsi"/>
          <w:w w:val="83"/>
        </w:rPr>
        <w:t>»</w:t>
      </w:r>
      <w:proofErr w:type="gramEnd"/>
      <w:r w:rsidRPr="006D0FD9">
        <w:rPr>
          <w:rFonts w:asciiTheme="minorHAnsi" w:hAnsiTheme="minorHAnsi" w:cstheme="minorHAnsi"/>
          <w:w w:val="83"/>
        </w:rPr>
        <w:t xml:space="preserve">. </w:t>
      </w:r>
      <w:r w:rsidRPr="006D0FD9">
        <w:rPr>
          <w:rFonts w:asciiTheme="minorHAnsi" w:hAnsiTheme="minorHAnsi" w:cstheme="minorHAnsi"/>
        </w:rPr>
        <w:t xml:space="preserve">A l'approche de la mort, il fait le choix de la vie même si celle-ci consiste à se mentir à soi-même : </w:t>
      </w:r>
      <w:r w:rsidRPr="006D0FD9">
        <w:rPr>
          <w:rFonts w:asciiTheme="minorHAnsi" w:hAnsiTheme="minorHAnsi" w:cstheme="minorHAnsi"/>
          <w:w w:val="92"/>
        </w:rPr>
        <w:t>« </w:t>
      </w:r>
      <w:r w:rsidRPr="006D0FD9">
        <w:rPr>
          <w:rFonts w:asciiTheme="minorHAnsi" w:hAnsiTheme="minorHAnsi" w:cstheme="minorHAnsi"/>
          <w:i/>
          <w:iCs/>
        </w:rPr>
        <w:t xml:space="preserve">Je n'ai jamais pu me tuer moi » </w:t>
      </w:r>
      <w:r w:rsidRPr="006D0FD9">
        <w:rPr>
          <w:rFonts w:asciiTheme="minorHAnsi" w:hAnsiTheme="minorHAnsi" w:cstheme="minorHAnsi"/>
          <w:b/>
          <w:bCs/>
        </w:rPr>
        <w:t xml:space="preserve">DONC </w:t>
      </w:r>
      <w:r w:rsidRPr="006D0FD9">
        <w:rPr>
          <w:rFonts w:asciiTheme="minorHAnsi" w:hAnsiTheme="minorHAnsi" w:cstheme="minorHAnsi"/>
        </w:rPr>
        <w:t xml:space="preserve">refus du suicide et acceptation finale d'une existence dévoyée et forcément tragique. </w:t>
      </w:r>
    </w:p>
    <w:p w:rsidR="006D0FD9" w:rsidRPr="006D0FD9" w:rsidRDefault="006D0FD9" w:rsidP="006D0FD9">
      <w:pPr>
        <w:pStyle w:val="Style"/>
        <w:jc w:val="both"/>
        <w:rPr>
          <w:rFonts w:asciiTheme="minorHAnsi" w:hAnsiTheme="minorHAnsi" w:cstheme="minorHAnsi"/>
        </w:rPr>
      </w:pPr>
    </w:p>
    <w:p w:rsidR="006D0FD9" w:rsidRPr="006D0FD9" w:rsidRDefault="006D0FD9" w:rsidP="006D0FD9">
      <w:pPr>
        <w:pStyle w:val="Style"/>
        <w:jc w:val="both"/>
        <w:rPr>
          <w:rFonts w:asciiTheme="minorHAnsi" w:hAnsiTheme="minorHAnsi" w:cstheme="minorHAnsi"/>
          <w:w w:val="80"/>
        </w:rPr>
      </w:pPr>
      <w:r w:rsidRPr="006D0FD9">
        <w:rPr>
          <w:rFonts w:asciiTheme="minorHAnsi" w:hAnsiTheme="minorHAnsi" w:cstheme="minorHAnsi"/>
        </w:rPr>
        <w:t xml:space="preserve"> Ainsi, Céline nous livre dans son style </w:t>
      </w:r>
      <w:proofErr w:type="gramStart"/>
      <w:r w:rsidRPr="006D0FD9">
        <w:rPr>
          <w:rFonts w:asciiTheme="minorHAnsi" w:hAnsiTheme="minorHAnsi" w:cstheme="minorHAnsi"/>
        </w:rPr>
        <w:t>novateur  les</w:t>
      </w:r>
      <w:proofErr w:type="gramEnd"/>
      <w:r w:rsidRPr="006D0FD9">
        <w:rPr>
          <w:rFonts w:asciiTheme="minorHAnsi" w:hAnsiTheme="minorHAnsi" w:cstheme="minorHAnsi"/>
        </w:rPr>
        <w:t xml:space="preserve"> pensées philosophiques de </w:t>
      </w:r>
      <w:proofErr w:type="spellStart"/>
      <w:r w:rsidRPr="006D0FD9">
        <w:rPr>
          <w:rFonts w:asciiTheme="minorHAnsi" w:hAnsiTheme="minorHAnsi" w:cstheme="minorHAnsi"/>
        </w:rPr>
        <w:t>Bardamu</w:t>
      </w:r>
      <w:proofErr w:type="spellEnd"/>
      <w:r w:rsidRPr="006D0FD9">
        <w:rPr>
          <w:rFonts w:asciiTheme="minorHAnsi" w:hAnsiTheme="minorHAnsi" w:cstheme="minorHAnsi"/>
        </w:rPr>
        <w:t xml:space="preserve"> où se mêlent aphorismes et tournures orales jubilatoires, où s'esquisse toutefois un mouvement contraire de lutte intérieure contre l'abandon et la dérive vers la mort pour trouver en soi assez de musique pour « </w:t>
      </w:r>
      <w:r w:rsidRPr="006D0FD9">
        <w:rPr>
          <w:rFonts w:asciiTheme="minorHAnsi" w:hAnsiTheme="minorHAnsi" w:cstheme="minorHAnsi"/>
          <w:i/>
          <w:iCs/>
        </w:rPr>
        <w:t xml:space="preserve">faire danser la vie </w:t>
      </w:r>
      <w:r w:rsidRPr="006D0FD9">
        <w:rPr>
          <w:rFonts w:asciiTheme="minorHAnsi" w:hAnsiTheme="minorHAnsi" w:cstheme="minorHAnsi"/>
          <w:w w:val="80"/>
        </w:rPr>
        <w:t xml:space="preserve">». </w:t>
      </w:r>
    </w:p>
    <w:p w:rsidR="006D0FD9" w:rsidRPr="006D0FD9" w:rsidRDefault="006D0FD9" w:rsidP="006D0FD9">
      <w:pPr>
        <w:pStyle w:val="Corpsdetexte2"/>
        <w:ind w:firstLine="708"/>
        <w:rPr>
          <w:rFonts w:asciiTheme="minorHAnsi" w:hAnsiTheme="minorHAnsi" w:cstheme="minorHAnsi"/>
        </w:rPr>
      </w:pPr>
      <w:r w:rsidRPr="006D0FD9">
        <w:rPr>
          <w:rFonts w:asciiTheme="minorHAnsi" w:hAnsiTheme="minorHAnsi" w:cstheme="minorHAnsi"/>
        </w:rPr>
        <w:t>*</w:t>
      </w:r>
    </w:p>
    <w:p w:rsidR="00B469B8" w:rsidRPr="006D0FD9" w:rsidRDefault="00B469B8">
      <w:pPr>
        <w:rPr>
          <w:rFonts w:asciiTheme="minorHAnsi" w:hAnsiTheme="minorHAnsi" w:cstheme="minorHAnsi"/>
        </w:rPr>
      </w:pPr>
    </w:p>
    <w:sectPr w:rsidR="00B469B8" w:rsidRPr="006D0FD9" w:rsidSect="009E33F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EEC" w:rsidRDefault="00474EEC" w:rsidP="006D0FD9">
      <w:r>
        <w:separator/>
      </w:r>
    </w:p>
  </w:endnote>
  <w:endnote w:type="continuationSeparator" w:id="0">
    <w:p w:rsidR="00474EEC" w:rsidRDefault="00474EEC" w:rsidP="006D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ingdings">
    <w:altName w:val="Symbol"/>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EEC" w:rsidRDefault="00474EEC" w:rsidP="006D0FD9">
      <w:r>
        <w:separator/>
      </w:r>
    </w:p>
  </w:footnote>
  <w:footnote w:type="continuationSeparator" w:id="0">
    <w:p w:rsidR="00474EEC" w:rsidRDefault="00474EEC" w:rsidP="006D0FD9">
      <w:r>
        <w:continuationSeparator/>
      </w:r>
    </w:p>
  </w:footnote>
  <w:footnote w:id="1">
    <w:p w:rsidR="006D0FD9" w:rsidRDefault="006D0FD9" w:rsidP="006D0FD9">
      <w:pPr>
        <w:pStyle w:val="Notedebasdepage"/>
      </w:pPr>
      <w:r>
        <w:rPr>
          <w:rStyle w:val="Appelnotedebasdep"/>
        </w:rPr>
        <w:footnoteRef/>
      </w:r>
      <w:r>
        <w:t xml:space="preserve"> Le narrateur a rencontré à deux reprises un énigmatique personnage, Robinson, pendant la première guerre mondiale, puis en Afrique.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9"/>
    <w:rsid w:val="002C138E"/>
    <w:rsid w:val="00474EEC"/>
    <w:rsid w:val="006D0FD9"/>
    <w:rsid w:val="009E33F4"/>
    <w:rsid w:val="00B469B8"/>
    <w:rsid w:val="00FA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97C7"/>
  <w15:chartTrackingRefBased/>
  <w15:docId w15:val="{6683E50C-C64C-0446-86DF-F488070B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FD9"/>
    <w:rPr>
      <w:rFonts w:ascii="Times New Roman" w:eastAsia="Times New Roman" w:hAnsi="Times New Roman" w:cs="Times New Roman"/>
      <w:noProo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6D0FD9"/>
    <w:rPr>
      <w:sz w:val="20"/>
      <w:szCs w:val="20"/>
    </w:rPr>
  </w:style>
  <w:style w:type="character" w:customStyle="1" w:styleId="NotedebasdepageCar">
    <w:name w:val="Note de bas de page Car"/>
    <w:basedOn w:val="Policepardfaut"/>
    <w:link w:val="Notedebasdepage"/>
    <w:semiHidden/>
    <w:rsid w:val="006D0FD9"/>
    <w:rPr>
      <w:rFonts w:ascii="Times New Roman" w:eastAsia="Times New Roman" w:hAnsi="Times New Roman" w:cs="Times New Roman"/>
      <w:noProof/>
      <w:sz w:val="20"/>
      <w:szCs w:val="20"/>
      <w:lang w:eastAsia="fr-FR"/>
    </w:rPr>
  </w:style>
  <w:style w:type="character" w:styleId="Appelnotedebasdep">
    <w:name w:val="footnote reference"/>
    <w:semiHidden/>
    <w:rsid w:val="006D0FD9"/>
    <w:rPr>
      <w:vertAlign w:val="superscript"/>
    </w:rPr>
  </w:style>
  <w:style w:type="paragraph" w:styleId="Corpsdetexte2">
    <w:name w:val="Body Text 2"/>
    <w:basedOn w:val="Normal"/>
    <w:link w:val="Corpsdetexte2Car"/>
    <w:semiHidden/>
    <w:rsid w:val="006D0FD9"/>
    <w:pPr>
      <w:jc w:val="both"/>
    </w:pPr>
  </w:style>
  <w:style w:type="character" w:customStyle="1" w:styleId="Corpsdetexte2Car">
    <w:name w:val="Corps de texte 2 Car"/>
    <w:basedOn w:val="Policepardfaut"/>
    <w:link w:val="Corpsdetexte2"/>
    <w:semiHidden/>
    <w:rsid w:val="006D0FD9"/>
    <w:rPr>
      <w:rFonts w:ascii="Times New Roman" w:eastAsia="Times New Roman" w:hAnsi="Times New Roman" w:cs="Times New Roman"/>
      <w:noProof/>
      <w:lang w:eastAsia="fr-FR"/>
    </w:rPr>
  </w:style>
  <w:style w:type="paragraph" w:customStyle="1" w:styleId="Style">
    <w:name w:val="Style"/>
    <w:rsid w:val="006D0FD9"/>
    <w:pPr>
      <w:widowControl w:val="0"/>
      <w:autoSpaceDE w:val="0"/>
      <w:autoSpaceDN w:val="0"/>
      <w:adjustRightInd w:val="0"/>
    </w:pPr>
    <w:rPr>
      <w:rFonts w:ascii="Times" w:eastAsia="Times New Roman" w:hAnsi="Times" w:cs="Time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1588</Words>
  <Characters>8740</Characters>
  <Application>Microsoft Office Word</Application>
  <DocSecurity>0</DocSecurity>
  <Lines>72</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2020-03-22T15:04:00Z</dcterms:created>
  <dcterms:modified xsi:type="dcterms:W3CDTF">2020-03-22T15:07:00Z</dcterms:modified>
</cp:coreProperties>
</file>