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20E10" w:rsidRDefault="003547A3" w:rsidP="00FC76B9">
      <w:pPr>
        <w:pStyle w:val="Titre"/>
        <w:jc w:val="center"/>
      </w:pPr>
      <w:r>
        <w:t>Fiche-</w:t>
      </w:r>
      <w:r w:rsidR="00412773">
        <w:t xml:space="preserve">Ressource pour la mise en œuvre d’une séquence à distance sur </w:t>
      </w:r>
      <w:r w:rsidR="00412773" w:rsidRPr="003547A3">
        <w:rPr>
          <w:i/>
          <w:iCs/>
        </w:rPr>
        <w:t>Phèdre</w:t>
      </w:r>
    </w:p>
    <w:p w:rsidR="00412773" w:rsidRDefault="00412773" w:rsidP="00A6454F">
      <w:pPr>
        <w:jc w:val="both"/>
      </w:pPr>
    </w:p>
    <w:p w:rsidR="00E95654" w:rsidRDefault="00412773" w:rsidP="00E95654">
      <w:pPr>
        <w:pStyle w:val="Titre1"/>
      </w:pPr>
      <w:r>
        <w:t>Un peu d’histoire littéraire</w:t>
      </w:r>
    </w:p>
    <w:p w:rsidR="00FD58C4" w:rsidRDefault="00C874D8" w:rsidP="00FD58C4">
      <w:pPr>
        <w:pStyle w:val="Titre2"/>
      </w:pPr>
      <w:r>
        <w:tab/>
      </w:r>
      <w:r w:rsidR="00FD58C4">
        <w:t>Les lieux de spectacle à l’époque de Racine</w:t>
      </w:r>
    </w:p>
    <w:p w:rsidR="00FD58C4" w:rsidRPr="0056406A" w:rsidRDefault="00C874D8" w:rsidP="00FD58C4">
      <w:pPr>
        <w:pStyle w:val="Titre3"/>
        <w:rPr>
          <w:lang w:bidi="en-US"/>
        </w:rPr>
      </w:pPr>
      <w:r>
        <w:rPr>
          <w:lang w:bidi="en-US"/>
        </w:rPr>
        <w:tab/>
      </w:r>
      <w:r>
        <w:rPr>
          <w:lang w:bidi="en-US"/>
        </w:rPr>
        <w:tab/>
      </w:r>
      <w:r w:rsidR="00FD58C4">
        <w:rPr>
          <w:lang w:bidi="en-US"/>
        </w:rPr>
        <w:t>Les origines</w:t>
      </w:r>
    </w:p>
    <w:p w:rsidR="00C57B19" w:rsidRPr="00C57B19" w:rsidRDefault="00FD58C4" w:rsidP="00C57B19">
      <w:pPr>
        <w:jc w:val="both"/>
        <w:rPr>
          <w:bCs/>
        </w:rPr>
      </w:pPr>
      <w:r w:rsidRPr="0056406A">
        <w:rPr>
          <w:bCs/>
        </w:rPr>
        <w:t>Au début XVII</w:t>
      </w:r>
      <w:r w:rsidR="00C57B19" w:rsidRPr="00C57B19">
        <w:rPr>
          <w:bCs/>
          <w:vertAlign w:val="superscript"/>
        </w:rPr>
        <w:t>e</w:t>
      </w:r>
      <w:r w:rsidRPr="0056406A">
        <w:rPr>
          <w:bCs/>
        </w:rPr>
        <w:t xml:space="preserve"> siècle, outre le théâtre ambulant et le théâtre de foire</w:t>
      </w:r>
      <w:r w:rsidRPr="00C57B19">
        <w:rPr>
          <w:bCs/>
        </w:rPr>
        <w:t xml:space="preserve"> hérités du Moyen-Âge</w:t>
      </w:r>
      <w:r w:rsidRPr="0056406A">
        <w:rPr>
          <w:bCs/>
        </w:rPr>
        <w:t>, des salles de théâtre étaient improvisées.</w:t>
      </w:r>
    </w:p>
    <w:p w:rsidR="00FD58C4" w:rsidRPr="0056406A" w:rsidRDefault="00FD58C4" w:rsidP="00FD58C4">
      <w:pPr>
        <w:ind w:left="720"/>
        <w:jc w:val="both"/>
        <w:rPr>
          <w:b/>
        </w:rPr>
      </w:pPr>
      <w:r w:rsidRPr="0056406A">
        <w:rPr>
          <w:b/>
        </w:rPr>
        <w:t>En regardant cette photographie, comment selon-vous ?</w:t>
      </w:r>
    </w:p>
    <w:p w:rsidR="00FD58C4" w:rsidRPr="0056406A" w:rsidRDefault="00FD58C4" w:rsidP="00FD58C4">
      <w:pPr>
        <w:jc w:val="both"/>
        <w:rPr>
          <w:b/>
        </w:rPr>
      </w:pPr>
    </w:p>
    <w:p w:rsidR="00FD58C4" w:rsidRPr="0056406A" w:rsidRDefault="00FD58C4" w:rsidP="00FD58C4">
      <w:pPr>
        <w:jc w:val="center"/>
        <w:rPr>
          <w:b/>
        </w:rPr>
      </w:pPr>
      <w:r w:rsidRPr="0056406A">
        <w:rPr>
          <w:b/>
          <w:noProof/>
        </w:rPr>
        <w:drawing>
          <wp:inline distT="0" distB="0" distL="0" distR="0" wp14:anchorId="63E30075" wp14:editId="169581E4">
            <wp:extent cx="3992118" cy="2245718"/>
            <wp:effectExtent l="0" t="0" r="0" b="2540"/>
            <wp:docPr id="4" name="Image 4" descr="Une image contenant intérieur, homme, table, ass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lle jeu de paume photogramme Les Trois Mousquetaires.jpg"/>
                    <pic:cNvPicPr/>
                  </pic:nvPicPr>
                  <pic:blipFill rotWithShape="1">
                    <a:blip r:embed="rId7">
                      <a:extLst>
                        <a:ext uri="{28A0092B-C50C-407E-A947-70E740481C1C}">
                          <a14:useLocalDpi xmlns:a14="http://schemas.microsoft.com/office/drawing/2010/main" val="0"/>
                        </a:ext>
                      </a:extLst>
                    </a:blip>
                    <a:srcRect t="12330" b="12670"/>
                    <a:stretch/>
                  </pic:blipFill>
                  <pic:spPr bwMode="auto">
                    <a:xfrm>
                      <a:off x="0" y="0"/>
                      <a:ext cx="4047707" cy="2276989"/>
                    </a:xfrm>
                    <a:prstGeom prst="rect">
                      <a:avLst/>
                    </a:prstGeom>
                    <a:ln>
                      <a:noFill/>
                    </a:ln>
                    <a:extLst>
                      <a:ext uri="{53640926-AAD7-44D8-BBD7-CCE9431645EC}">
                        <a14:shadowObscured xmlns:a14="http://schemas.microsoft.com/office/drawing/2010/main"/>
                      </a:ext>
                    </a:extLst>
                  </pic:spPr>
                </pic:pic>
              </a:graphicData>
            </a:graphic>
          </wp:inline>
        </w:drawing>
      </w:r>
    </w:p>
    <w:p w:rsidR="00FD58C4" w:rsidRPr="0056406A" w:rsidRDefault="00FD58C4" w:rsidP="00FD58C4">
      <w:pPr>
        <w:jc w:val="center"/>
      </w:pPr>
      <w:r w:rsidRPr="0056406A">
        <w:t xml:space="preserve">Photogramme du film </w:t>
      </w:r>
      <w:r w:rsidRPr="0056406A">
        <w:rPr>
          <w:i/>
        </w:rPr>
        <w:t>Les Trois Mousquetaires</w:t>
      </w:r>
    </w:p>
    <w:p w:rsidR="00FD58C4" w:rsidRPr="0056406A" w:rsidRDefault="00FD58C4" w:rsidP="00FD58C4">
      <w:pPr>
        <w:jc w:val="center"/>
      </w:pPr>
      <w:r w:rsidRPr="0056406A">
        <w:t>Réalisé par Richard Lester en 1973</w:t>
      </w:r>
    </w:p>
    <w:p w:rsidR="00FD58C4" w:rsidRPr="00FD58C4" w:rsidRDefault="00FD58C4" w:rsidP="00FD58C4"/>
    <w:p w:rsidR="00412773" w:rsidRDefault="00C874D8" w:rsidP="00FD58C4">
      <w:pPr>
        <w:pStyle w:val="Titre3"/>
      </w:pPr>
      <w:r>
        <w:tab/>
      </w:r>
      <w:r>
        <w:tab/>
      </w:r>
      <w:r w:rsidR="00E95654">
        <w:t>L</w:t>
      </w:r>
      <w:r w:rsidR="0056406A">
        <w:t>’Hôtel de Bourgogne, un haut lieu de la création artistique</w:t>
      </w:r>
    </w:p>
    <w:p w:rsidR="0056406A" w:rsidRDefault="00412773" w:rsidP="0056406A">
      <w:pPr>
        <w:jc w:val="both"/>
      </w:pPr>
      <w:r>
        <w:t xml:space="preserve">La pièce de Racine </w:t>
      </w:r>
      <w:r w:rsidR="00A6454F">
        <w:t>fut</w:t>
      </w:r>
      <w:r>
        <w:t xml:space="preserve"> créée le 1</w:t>
      </w:r>
      <w:r w:rsidRPr="00412773">
        <w:rPr>
          <w:vertAlign w:val="superscript"/>
        </w:rPr>
        <w:t>er</w:t>
      </w:r>
      <w:r>
        <w:t xml:space="preserve"> janvier 1677</w:t>
      </w:r>
      <w:r w:rsidR="00A6454F">
        <w:t>,</w:t>
      </w:r>
      <w:r>
        <w:t xml:space="preserve"> à L’Hôtel de Bourgogne</w:t>
      </w:r>
      <w:r w:rsidR="00A6454F">
        <w:t>,</w:t>
      </w:r>
      <w:r>
        <w:t xml:space="preserve"> sous le titre </w:t>
      </w:r>
      <w:r w:rsidRPr="00A6454F">
        <w:rPr>
          <w:i/>
          <w:iCs/>
        </w:rPr>
        <w:t>Phèdre et Hippolyte</w:t>
      </w:r>
      <w:r>
        <w:t>. Une tragédie concurrente</w:t>
      </w:r>
      <w:r w:rsidR="00A6454F">
        <w:t>,</w:t>
      </w:r>
      <w:r>
        <w:t xml:space="preserve"> </w:t>
      </w:r>
      <w:r w:rsidR="00A6454F">
        <w:t>portant le même titre</w:t>
      </w:r>
      <w:r w:rsidR="003547A3">
        <w:t>,</w:t>
      </w:r>
      <w:r w:rsidR="00A6454F">
        <w:t xml:space="preserve"> fut proposée par </w:t>
      </w:r>
      <w:r w:rsidR="003547A3">
        <w:t xml:space="preserve">l’auteur </w:t>
      </w:r>
      <w:r w:rsidR="00A6454F">
        <w:t xml:space="preserve">Nicolas </w:t>
      </w:r>
      <w:proofErr w:type="spellStart"/>
      <w:r w:rsidR="00A6454F">
        <w:t>Pralon</w:t>
      </w:r>
      <w:proofErr w:type="spellEnd"/>
      <w:r w:rsidR="00A6454F">
        <w:t xml:space="preserve">. Malgré un début laborieux, la pièce de </w:t>
      </w:r>
      <w:r w:rsidR="003547A3">
        <w:t>R</w:t>
      </w:r>
      <w:r w:rsidR="00A6454F">
        <w:t xml:space="preserve">acine connut </w:t>
      </w:r>
      <w:r w:rsidR="003547A3">
        <w:t xml:space="preserve">finalement </w:t>
      </w:r>
      <w:r w:rsidR="00A6454F">
        <w:t>les faveurs du public.</w:t>
      </w:r>
      <w:r w:rsidR="00FD58C4">
        <w:t xml:space="preserve"> </w:t>
      </w:r>
      <w:r w:rsidR="0056406A">
        <w:t>Quel est donc ce lieu de la représentation ?</w:t>
      </w:r>
    </w:p>
    <w:p w:rsidR="0056406A" w:rsidRPr="0056406A" w:rsidRDefault="0056406A" w:rsidP="003363F3">
      <w:pPr>
        <w:ind w:left="720"/>
        <w:jc w:val="both"/>
        <w:rPr>
          <w:b/>
        </w:rPr>
      </w:pPr>
      <w:r w:rsidRPr="0056406A">
        <w:rPr>
          <w:b/>
          <w:noProof/>
        </w:rPr>
        <w:drawing>
          <wp:anchor distT="0" distB="0" distL="114300" distR="114300" simplePos="0" relativeHeight="251661312" behindDoc="1" locked="0" layoutInCell="0" allowOverlap="1" wp14:anchorId="77BBB8C9" wp14:editId="77ACE456">
            <wp:simplePos x="0" y="0"/>
            <wp:positionH relativeFrom="column">
              <wp:posOffset>4524375</wp:posOffset>
            </wp:positionH>
            <wp:positionV relativeFrom="paragraph">
              <wp:posOffset>20320</wp:posOffset>
            </wp:positionV>
            <wp:extent cx="1713865" cy="2425065"/>
            <wp:effectExtent l="0" t="0" r="635" b="635"/>
            <wp:wrapTight wrapText="bothSides">
              <wp:wrapPolygon edited="0">
                <wp:start x="0" y="0"/>
                <wp:lineTo x="0" y="21493"/>
                <wp:lineTo x="21448" y="21493"/>
                <wp:lineTo x="21448" y="0"/>
                <wp:lineTo x="0" y="0"/>
              </wp:wrapPolygon>
            </wp:wrapTight>
            <wp:docPr id="3" name="Image 3" descr="cyrano">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cyrano">
                      <a:hlinkClick r:id="rId8"/>
                    </pic:cNvPr>
                    <pic:cNvPicPr>
                      <a:picLocks noChangeAspect="1" noChangeArrowheads="1"/>
                    </pic:cNvPicPr>
                  </pic:nvPicPr>
                  <pic:blipFill>
                    <a:blip r:embed="rId9">
                      <a:lum bright="12000" contrast="24000"/>
                      <a:extLst>
                        <a:ext uri="{28A0092B-C50C-407E-A947-70E740481C1C}">
                          <a14:useLocalDpi xmlns:a14="http://schemas.microsoft.com/office/drawing/2010/main" val="0"/>
                        </a:ext>
                      </a:extLst>
                    </a:blip>
                    <a:srcRect/>
                    <a:stretch>
                      <a:fillRect/>
                    </a:stretch>
                  </pic:blipFill>
                  <pic:spPr bwMode="auto">
                    <a:xfrm>
                      <a:off x="0" y="0"/>
                      <a:ext cx="1713865" cy="2425065"/>
                    </a:xfrm>
                    <a:prstGeom prst="rect">
                      <a:avLst/>
                    </a:prstGeom>
                    <a:noFill/>
                    <a:ln>
                      <a:noFill/>
                    </a:ln>
                  </pic:spPr>
                </pic:pic>
              </a:graphicData>
            </a:graphic>
            <wp14:sizeRelH relativeFrom="page">
              <wp14:pctWidth>0</wp14:pctWidth>
            </wp14:sizeRelH>
            <wp14:sizeRelV relativeFrom="page">
              <wp14:pctHeight>0</wp14:pctHeight>
            </wp14:sizeRelV>
          </wp:anchor>
        </w:drawing>
      </w:r>
      <w:r w:rsidR="000173B2">
        <w:rPr>
          <w:b/>
        </w:rPr>
        <w:t>En cliquant sur l’affiche ci-contre, v</w:t>
      </w:r>
      <w:r w:rsidRPr="0056406A">
        <w:rPr>
          <w:b/>
        </w:rPr>
        <w:t xml:space="preserve">ous allez voir </w:t>
      </w:r>
      <w:r w:rsidR="00677454" w:rsidRPr="003363F3">
        <w:rPr>
          <w:b/>
        </w:rPr>
        <w:t>un extrait</w:t>
      </w:r>
      <w:r w:rsidRPr="0056406A">
        <w:rPr>
          <w:b/>
        </w:rPr>
        <w:t xml:space="preserve"> du film de Jean-Paul </w:t>
      </w:r>
      <w:proofErr w:type="spellStart"/>
      <w:r w:rsidRPr="0056406A">
        <w:rPr>
          <w:b/>
        </w:rPr>
        <w:t>Rappeneau</w:t>
      </w:r>
      <w:proofErr w:type="spellEnd"/>
      <w:r w:rsidR="00FD58C4" w:rsidRPr="003363F3">
        <w:rPr>
          <w:b/>
        </w:rPr>
        <w:t>, réalisé en 1993. Il s’agit d’une adaptation de la pièce d’Edmond Rostand</w:t>
      </w:r>
      <w:r w:rsidR="003363F3" w:rsidRPr="003363F3">
        <w:rPr>
          <w:b/>
        </w:rPr>
        <w:t>, représentée en 1897</w:t>
      </w:r>
      <w:r w:rsidRPr="0056406A">
        <w:rPr>
          <w:b/>
        </w:rPr>
        <w:t xml:space="preserve">. </w:t>
      </w:r>
      <w:r w:rsidR="00677454" w:rsidRPr="003363F3">
        <w:rPr>
          <w:b/>
        </w:rPr>
        <w:t>Il se situe dans</w:t>
      </w:r>
      <w:r w:rsidRPr="0056406A">
        <w:rPr>
          <w:b/>
        </w:rPr>
        <w:t xml:space="preserve"> l’Acte I de la pièce d’Edmond Rostand, écrite à la fin du XIX</w:t>
      </w:r>
      <w:r w:rsidR="00677454" w:rsidRPr="003363F3">
        <w:rPr>
          <w:b/>
          <w:vertAlign w:val="superscript"/>
        </w:rPr>
        <w:t>e</w:t>
      </w:r>
      <w:r w:rsidRPr="0056406A">
        <w:rPr>
          <w:b/>
        </w:rPr>
        <w:t xml:space="preserve"> siècle. Elle raconte l’histoire de Cyrano de Bergerac, personnage qui a réellement existé au XVII</w:t>
      </w:r>
      <w:r w:rsidR="00677454" w:rsidRPr="003363F3">
        <w:rPr>
          <w:b/>
          <w:vertAlign w:val="superscript"/>
        </w:rPr>
        <w:t>e</w:t>
      </w:r>
      <w:r w:rsidRPr="0056406A">
        <w:rPr>
          <w:b/>
        </w:rPr>
        <w:t xml:space="preserve"> siècle.</w:t>
      </w:r>
      <w:r w:rsidR="003363F3" w:rsidRPr="003363F3">
        <w:rPr>
          <w:b/>
        </w:rPr>
        <w:t xml:space="preserve"> </w:t>
      </w:r>
      <w:r w:rsidRPr="0056406A">
        <w:rPr>
          <w:b/>
        </w:rPr>
        <w:t>Le début se déroule dans un théâtre : l’</w:t>
      </w:r>
      <w:r w:rsidR="00677454" w:rsidRPr="003363F3">
        <w:rPr>
          <w:b/>
        </w:rPr>
        <w:t>H</w:t>
      </w:r>
      <w:r w:rsidRPr="0056406A">
        <w:rPr>
          <w:b/>
        </w:rPr>
        <w:t xml:space="preserve">ôtel de Bourgogne. Cyrano est très attendu car il veut, par sa force et son franc parler, interdire la pièce </w:t>
      </w:r>
      <w:r w:rsidR="00FC76B9" w:rsidRPr="003363F3">
        <w:rPr>
          <w:b/>
        </w:rPr>
        <w:t xml:space="preserve">de Baro, </w:t>
      </w:r>
      <w:r w:rsidR="00FC76B9" w:rsidRPr="003363F3">
        <w:rPr>
          <w:b/>
          <w:i/>
          <w:iCs/>
        </w:rPr>
        <w:t xml:space="preserve">La </w:t>
      </w:r>
      <w:proofErr w:type="spellStart"/>
      <w:r w:rsidR="00FC76B9" w:rsidRPr="003363F3">
        <w:rPr>
          <w:b/>
          <w:i/>
          <w:iCs/>
        </w:rPr>
        <w:t>Clorise</w:t>
      </w:r>
      <w:proofErr w:type="spellEnd"/>
      <w:r w:rsidR="00FC76B9" w:rsidRPr="003363F3">
        <w:rPr>
          <w:b/>
        </w:rPr>
        <w:t xml:space="preserve">, </w:t>
      </w:r>
      <w:r w:rsidRPr="0056406A">
        <w:rPr>
          <w:b/>
        </w:rPr>
        <w:t xml:space="preserve">pour deux raisons : la première est qu’il considère que le comédien </w:t>
      </w:r>
      <w:proofErr w:type="spellStart"/>
      <w:r w:rsidRPr="0056406A">
        <w:rPr>
          <w:b/>
        </w:rPr>
        <w:t>Montfleury</w:t>
      </w:r>
      <w:proofErr w:type="spellEnd"/>
      <w:r w:rsidRPr="0056406A">
        <w:rPr>
          <w:b/>
        </w:rPr>
        <w:t xml:space="preserve"> joue très mal, la deuxième est que la pièce ne vaut rien à ses yeux. Voilà pourquoi </w:t>
      </w:r>
      <w:r w:rsidR="00FC76B9" w:rsidRPr="003363F3">
        <w:rPr>
          <w:b/>
        </w:rPr>
        <w:t>il se donne tant de mal.</w:t>
      </w:r>
    </w:p>
    <w:p w:rsidR="0056406A" w:rsidRPr="00CF6789" w:rsidRDefault="003D4DC5" w:rsidP="00CF6789">
      <w:pPr>
        <w:jc w:val="right"/>
        <w:rPr>
          <w:sz w:val="16"/>
          <w:szCs w:val="16"/>
          <w:lang w:bidi="en-US"/>
        </w:rPr>
      </w:pPr>
      <w:hyperlink r:id="rId10" w:history="1">
        <w:r w:rsidR="00CF6789" w:rsidRPr="00CF6789">
          <w:rPr>
            <w:rStyle w:val="Lienhypertexte"/>
            <w:sz w:val="16"/>
            <w:szCs w:val="16"/>
            <w:lang w:bidi="en-US"/>
          </w:rPr>
          <w:t>https://www.youtube.com/watch?v=exM8crNQq78</w:t>
        </w:r>
      </w:hyperlink>
      <w:r w:rsidR="00CF6789" w:rsidRPr="00CF6789">
        <w:rPr>
          <w:sz w:val="16"/>
          <w:szCs w:val="16"/>
          <w:lang w:bidi="en-US"/>
        </w:rPr>
        <w:t xml:space="preserve"> </w:t>
      </w:r>
    </w:p>
    <w:p w:rsidR="0056406A" w:rsidRPr="0056406A" w:rsidRDefault="0056406A" w:rsidP="003363F3">
      <w:pPr>
        <w:ind w:left="720"/>
        <w:jc w:val="both"/>
        <w:rPr>
          <w:b/>
        </w:rPr>
      </w:pPr>
      <w:r w:rsidRPr="0056406A">
        <w:rPr>
          <w:b/>
        </w:rPr>
        <w:lastRenderedPageBreak/>
        <w:t xml:space="preserve">Après avoir vu l’extrait, </w:t>
      </w:r>
      <w:r w:rsidR="00FC76B9">
        <w:rPr>
          <w:b/>
        </w:rPr>
        <w:t>vous pouvez décrire</w:t>
      </w:r>
      <w:r w:rsidRPr="0056406A">
        <w:rPr>
          <w:b/>
        </w:rPr>
        <w:t xml:space="preserve"> précisément l’Hôtel de Bourgogne (forme, éclairage, attitude et place du public, décor etc.).</w:t>
      </w:r>
      <w:r w:rsidR="003C24D4">
        <w:rPr>
          <w:b/>
        </w:rPr>
        <w:t xml:space="preserve"> Le document ci-dessous peut également vous aider.</w:t>
      </w:r>
    </w:p>
    <w:p w:rsidR="0056406A" w:rsidRPr="0056406A" w:rsidRDefault="0056406A" w:rsidP="0056406A">
      <w:pPr>
        <w:jc w:val="both"/>
      </w:pPr>
    </w:p>
    <w:p w:rsidR="0056406A" w:rsidRPr="0056406A" w:rsidRDefault="0056406A" w:rsidP="003C24D4">
      <w:pPr>
        <w:jc w:val="center"/>
      </w:pPr>
      <w:r w:rsidRPr="0056406A">
        <w:rPr>
          <w:noProof/>
        </w:rPr>
        <w:drawing>
          <wp:inline distT="0" distB="0" distL="0" distR="0" wp14:anchorId="6CD7EE60">
            <wp:extent cx="3930046" cy="2832473"/>
            <wp:effectExtent l="63500" t="63500" r="121285" b="127000"/>
            <wp:docPr id="1" name="Image 1" descr="hotel bourgo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tel bourgogn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16491" cy="28947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C24D4" w:rsidRDefault="003C24D4" w:rsidP="003C24D4">
      <w:pPr>
        <w:jc w:val="center"/>
        <w:rPr>
          <w:sz w:val="20"/>
          <w:szCs w:val="20"/>
        </w:rPr>
      </w:pPr>
      <w:r w:rsidRPr="0056406A">
        <w:rPr>
          <w:sz w:val="20"/>
          <w:szCs w:val="20"/>
        </w:rPr>
        <w:t>Vue axonométrique et proposition de restitution (première moitié du XVII</w:t>
      </w:r>
      <w:r w:rsidR="00C9775C" w:rsidRPr="00C9775C">
        <w:rPr>
          <w:sz w:val="20"/>
          <w:szCs w:val="20"/>
          <w:vertAlign w:val="superscript"/>
        </w:rPr>
        <w:t>e</w:t>
      </w:r>
      <w:r w:rsidRPr="0056406A">
        <w:rPr>
          <w:sz w:val="20"/>
          <w:szCs w:val="20"/>
        </w:rPr>
        <w:t xml:space="preserve"> siècle) </w:t>
      </w:r>
    </w:p>
    <w:p w:rsidR="003C24D4" w:rsidRDefault="003C24D4" w:rsidP="003C24D4">
      <w:pPr>
        <w:jc w:val="center"/>
        <w:rPr>
          <w:sz w:val="20"/>
          <w:szCs w:val="20"/>
        </w:rPr>
      </w:pPr>
      <w:proofErr w:type="gramStart"/>
      <w:r w:rsidRPr="0056406A">
        <w:rPr>
          <w:sz w:val="20"/>
          <w:szCs w:val="20"/>
        </w:rPr>
        <w:t>de</w:t>
      </w:r>
      <w:proofErr w:type="gramEnd"/>
      <w:r w:rsidRPr="0056406A">
        <w:rPr>
          <w:sz w:val="20"/>
          <w:szCs w:val="20"/>
        </w:rPr>
        <w:t xml:space="preserve"> la salle et de la scène de l’Hôtel de Bourgogne, </w:t>
      </w:r>
    </w:p>
    <w:p w:rsidR="003C24D4" w:rsidRPr="0056406A" w:rsidRDefault="003C24D4" w:rsidP="003C24D4">
      <w:pPr>
        <w:jc w:val="center"/>
        <w:rPr>
          <w:sz w:val="20"/>
          <w:szCs w:val="20"/>
        </w:rPr>
      </w:pPr>
      <w:proofErr w:type="gramStart"/>
      <w:r w:rsidRPr="0056406A">
        <w:rPr>
          <w:sz w:val="20"/>
          <w:szCs w:val="20"/>
        </w:rPr>
        <w:t>avec</w:t>
      </w:r>
      <w:proofErr w:type="gramEnd"/>
      <w:r w:rsidRPr="0056406A">
        <w:rPr>
          <w:sz w:val="20"/>
          <w:szCs w:val="20"/>
        </w:rPr>
        <w:t xml:space="preserve"> le décor des </w:t>
      </w:r>
      <w:r w:rsidRPr="0056406A">
        <w:rPr>
          <w:i/>
          <w:sz w:val="20"/>
          <w:szCs w:val="20"/>
        </w:rPr>
        <w:t>Occasions perdues</w:t>
      </w:r>
      <w:r w:rsidRPr="0056406A">
        <w:rPr>
          <w:sz w:val="20"/>
          <w:szCs w:val="20"/>
        </w:rPr>
        <w:t xml:space="preserve"> de Rotrou (Bibliothèque de l’Opéra, Paris)</w:t>
      </w:r>
    </w:p>
    <w:p w:rsidR="0056406A" w:rsidRDefault="0056406A" w:rsidP="00A6454F">
      <w:pPr>
        <w:jc w:val="both"/>
      </w:pPr>
    </w:p>
    <w:p w:rsidR="003C24D4" w:rsidRDefault="00C874D8" w:rsidP="00A06773">
      <w:pPr>
        <w:pStyle w:val="Titre2"/>
      </w:pPr>
      <w:r>
        <w:tab/>
      </w:r>
      <w:r w:rsidR="00D5736F">
        <w:t xml:space="preserve">Découvrir </w:t>
      </w:r>
      <w:r w:rsidR="00D5736F" w:rsidRPr="00D5736F">
        <w:rPr>
          <w:i/>
          <w:iCs/>
        </w:rPr>
        <w:t>Phèdre</w:t>
      </w:r>
    </w:p>
    <w:p w:rsidR="00645BF9" w:rsidRDefault="00C874D8" w:rsidP="00D5736F">
      <w:pPr>
        <w:pStyle w:val="Titre3"/>
      </w:pPr>
      <w:r>
        <w:tab/>
      </w:r>
      <w:r>
        <w:tab/>
      </w:r>
      <w:r w:rsidR="0086704D">
        <w:t>Le mythe</w:t>
      </w:r>
    </w:p>
    <w:p w:rsidR="00645BF9" w:rsidRPr="00645BF9" w:rsidRDefault="00645BF9" w:rsidP="00ED262E">
      <w:pPr>
        <w:ind w:left="709"/>
        <w:jc w:val="both"/>
        <w:rPr>
          <w:b/>
        </w:rPr>
      </w:pPr>
      <w:r w:rsidRPr="00645BF9">
        <w:rPr>
          <w:b/>
        </w:rPr>
        <w:t>Qui est Phèdre ? Qu’en savez-vous déjà ?</w:t>
      </w:r>
    </w:p>
    <w:p w:rsidR="00645BF9" w:rsidRDefault="00494193" w:rsidP="00ED262E">
      <w:pPr>
        <w:ind w:left="709"/>
        <w:jc w:val="both"/>
        <w:rPr>
          <w:b/>
          <w:bCs/>
        </w:rPr>
      </w:pPr>
      <w:r w:rsidRPr="00080742">
        <w:rPr>
          <w:noProof/>
        </w:rPr>
        <w:drawing>
          <wp:anchor distT="0" distB="0" distL="114300" distR="114300" simplePos="0" relativeHeight="251662336" behindDoc="1" locked="0" layoutInCell="1" allowOverlap="1" wp14:anchorId="0E4E10B6">
            <wp:simplePos x="0" y="0"/>
            <wp:positionH relativeFrom="column">
              <wp:posOffset>4333245</wp:posOffset>
            </wp:positionH>
            <wp:positionV relativeFrom="paragraph">
              <wp:posOffset>478005</wp:posOffset>
            </wp:positionV>
            <wp:extent cx="1944370" cy="2616200"/>
            <wp:effectExtent l="0" t="0" r="0" b="0"/>
            <wp:wrapTight wrapText="bothSides">
              <wp:wrapPolygon edited="0">
                <wp:start x="0" y="0"/>
                <wp:lineTo x="0" y="21495"/>
                <wp:lineTo x="21445" y="21495"/>
                <wp:lineTo x="21445" y="0"/>
                <wp:lineTo x="0" y="0"/>
              </wp:wrapPolygon>
            </wp:wrapTight>
            <wp:docPr id="6" name="Image 6" descr="Résultat de recherche d'images pour &quot;PH7DRE GIRODE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ésultat de recherche d'images pour &quot;PH7DRE GIRODET&quo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44370" cy="2616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45BF9" w:rsidRPr="00645BF9">
        <w:rPr>
          <w:b/>
        </w:rPr>
        <w:t xml:space="preserve">Pour </w:t>
      </w:r>
      <w:r w:rsidR="00645BF9" w:rsidRPr="00ED262E">
        <w:rPr>
          <w:b/>
        </w:rPr>
        <w:t>compléter</w:t>
      </w:r>
      <w:r w:rsidR="00645BF9" w:rsidRPr="00645BF9">
        <w:rPr>
          <w:b/>
        </w:rPr>
        <w:t xml:space="preserve">, voici quelques éléments du mythe </w:t>
      </w:r>
      <w:r w:rsidR="00B20E10">
        <w:rPr>
          <w:b/>
        </w:rPr>
        <w:t>livrés</w:t>
      </w:r>
      <w:r w:rsidR="00645BF9" w:rsidRPr="00645BF9">
        <w:rPr>
          <w:b/>
        </w:rPr>
        <w:t xml:space="preserve"> par </w:t>
      </w:r>
      <w:r w:rsidR="00B20E10">
        <w:rPr>
          <w:b/>
        </w:rPr>
        <w:t xml:space="preserve">Christian </w:t>
      </w:r>
      <w:proofErr w:type="spellStart"/>
      <w:r w:rsidR="00645BF9" w:rsidRPr="00645BF9">
        <w:rPr>
          <w:b/>
        </w:rPr>
        <w:t>Schiaretti</w:t>
      </w:r>
      <w:proofErr w:type="spellEnd"/>
      <w:r w:rsidR="00645BF9" w:rsidRPr="00ED262E">
        <w:rPr>
          <w:b/>
        </w:rPr>
        <w:t xml:space="preserve"> qui vient de mettre en scène </w:t>
      </w:r>
      <w:r w:rsidR="00645BF9" w:rsidRPr="00165117">
        <w:rPr>
          <w:b/>
          <w:i/>
          <w:iCs/>
        </w:rPr>
        <w:t>H</w:t>
      </w:r>
      <w:r w:rsidR="00CD0A71" w:rsidRPr="00165117">
        <w:rPr>
          <w:b/>
          <w:i/>
          <w:iCs/>
        </w:rPr>
        <w:t>ippolyte</w:t>
      </w:r>
      <w:r w:rsidR="00CD0A71" w:rsidRPr="00ED262E">
        <w:rPr>
          <w:b/>
        </w:rPr>
        <w:t xml:space="preserve"> de Robert Garnier (1573) et </w:t>
      </w:r>
      <w:r w:rsidR="00CD0A71" w:rsidRPr="00165117">
        <w:rPr>
          <w:b/>
          <w:i/>
          <w:iCs/>
        </w:rPr>
        <w:t>Phèdre</w:t>
      </w:r>
      <w:r w:rsidR="00CD0A71" w:rsidRPr="00ED262E">
        <w:rPr>
          <w:b/>
        </w:rPr>
        <w:t xml:space="preserve"> de Jean Racine (1677)</w:t>
      </w:r>
      <w:r w:rsidR="00645BF9" w:rsidRPr="00645BF9">
        <w:rPr>
          <w:b/>
        </w:rPr>
        <w:t> :</w:t>
      </w:r>
      <w:r w:rsidR="00645BF9" w:rsidRPr="00645BF9">
        <w:rPr>
          <w:b/>
          <w:bCs/>
        </w:rPr>
        <w:t xml:space="preserve"> </w:t>
      </w:r>
      <w:hyperlink r:id="rId13" w:history="1">
        <w:r w:rsidR="00645BF9" w:rsidRPr="00645BF9">
          <w:rPr>
            <w:rStyle w:val="Lienhypertexte"/>
            <w:b/>
            <w:bCs/>
          </w:rPr>
          <w:t>https://youtu.be/jldhueyO7z8</w:t>
        </w:r>
      </w:hyperlink>
    </w:p>
    <w:p w:rsidR="0086704D" w:rsidRDefault="0086704D" w:rsidP="0086704D">
      <w:pPr>
        <w:jc w:val="both"/>
      </w:pPr>
    </w:p>
    <w:p w:rsidR="0086704D" w:rsidRPr="00645BF9" w:rsidRDefault="00C874D8" w:rsidP="00D5736F">
      <w:pPr>
        <w:pStyle w:val="Titre3"/>
      </w:pPr>
      <w:r>
        <w:tab/>
      </w:r>
      <w:r>
        <w:tab/>
      </w:r>
      <w:r w:rsidR="0086704D">
        <w:t>La pièce de Racine</w:t>
      </w:r>
    </w:p>
    <w:p w:rsidR="00494193" w:rsidRDefault="0086704D" w:rsidP="00ED262E">
      <w:pPr>
        <w:ind w:left="709"/>
        <w:jc w:val="both"/>
        <w:rPr>
          <w:b/>
          <w:bCs/>
        </w:rPr>
      </w:pPr>
      <w:r>
        <w:rPr>
          <w:b/>
          <w:bCs/>
        </w:rPr>
        <w:t>L</w:t>
      </w:r>
      <w:r w:rsidR="00C57B19" w:rsidRPr="00ED262E">
        <w:rPr>
          <w:b/>
          <w:bCs/>
        </w:rPr>
        <w:t>’acteur</w:t>
      </w:r>
      <w:r w:rsidR="00645BF9" w:rsidRPr="00645BF9">
        <w:rPr>
          <w:b/>
          <w:bCs/>
        </w:rPr>
        <w:t xml:space="preserve"> Jean Rochefort</w:t>
      </w:r>
      <w:r w:rsidR="00C57B19" w:rsidRPr="00ED262E">
        <w:rPr>
          <w:b/>
          <w:bCs/>
        </w:rPr>
        <w:t xml:space="preserve"> nous raconte, d’une manière</w:t>
      </w:r>
      <w:r w:rsidR="00686A93" w:rsidRPr="00ED262E">
        <w:rPr>
          <w:b/>
          <w:bCs/>
        </w:rPr>
        <w:t xml:space="preserve"> si particulière, l’histoire de </w:t>
      </w:r>
      <w:proofErr w:type="gramStart"/>
      <w:r w:rsidR="00686A93" w:rsidRPr="00ED262E">
        <w:rPr>
          <w:b/>
          <w:bCs/>
          <w:i/>
          <w:iCs/>
        </w:rPr>
        <w:t>Phèdre</w:t>
      </w:r>
      <w:r w:rsidR="00C57B19" w:rsidRPr="00ED262E">
        <w:rPr>
          <w:b/>
          <w:bCs/>
        </w:rPr>
        <w:t xml:space="preserve"> </w:t>
      </w:r>
      <w:r w:rsidR="00645BF9" w:rsidRPr="00645BF9">
        <w:rPr>
          <w:b/>
          <w:bCs/>
        </w:rPr>
        <w:t> :</w:t>
      </w:r>
      <w:proofErr w:type="gramEnd"/>
    </w:p>
    <w:p w:rsidR="00ED262E" w:rsidRDefault="003D4DC5" w:rsidP="00ED262E">
      <w:pPr>
        <w:ind w:left="709"/>
        <w:jc w:val="both"/>
      </w:pPr>
      <w:hyperlink r:id="rId14" w:history="1">
        <w:r w:rsidR="00D6609B" w:rsidRPr="0065761B">
          <w:rPr>
            <w:rStyle w:val="Lienhypertexte"/>
            <w:b/>
            <w:bCs/>
          </w:rPr>
          <w:t>https://youtu.be/m20msXnvIGY</w:t>
        </w:r>
      </w:hyperlink>
      <w:r w:rsidR="00ED262E" w:rsidRPr="00ED262E">
        <w:rPr>
          <w:b/>
          <w:bCs/>
        </w:rPr>
        <w:t xml:space="preserve"> </w:t>
      </w:r>
    </w:p>
    <w:p w:rsidR="00A06773" w:rsidRDefault="00ED262E" w:rsidP="00ED262E">
      <w:pPr>
        <w:ind w:left="709"/>
        <w:jc w:val="both"/>
        <w:rPr>
          <w:b/>
          <w:bCs/>
        </w:rPr>
      </w:pPr>
      <w:r w:rsidRPr="00ED262E">
        <w:rPr>
          <w:b/>
          <w:bCs/>
        </w:rPr>
        <w:sym w:font="Wingdings" w:char="F0E8"/>
      </w:r>
      <w:r w:rsidRPr="00ED262E">
        <w:rPr>
          <w:b/>
          <w:bCs/>
        </w:rPr>
        <w:t xml:space="preserve"> Récrivez, en langage soutenu, l’histoire racontée par Jean Rochefort.</w:t>
      </w:r>
    </w:p>
    <w:p w:rsidR="00B0022B" w:rsidRDefault="00B0022B" w:rsidP="00ED262E">
      <w:pPr>
        <w:ind w:left="709"/>
        <w:jc w:val="both"/>
        <w:rPr>
          <w:b/>
          <w:bCs/>
        </w:rPr>
      </w:pPr>
    </w:p>
    <w:p w:rsidR="00B0022B" w:rsidRDefault="00B0022B" w:rsidP="00B0022B">
      <w:pPr>
        <w:jc w:val="center"/>
      </w:pPr>
      <w:r w:rsidRPr="00080742">
        <w:fldChar w:fldCharType="begin"/>
      </w:r>
      <w:r w:rsidRPr="00080742">
        <w:instrText xml:space="preserve"> INCLUDEPICTURE "/var/folders/56/z9_s0lt93sj6pbszd0vx7zz00000gn/T/com.microsoft.Word/WebArchiveCopyPasteTempFiles/image.jpg" \* MERGEFORMATINET </w:instrText>
      </w:r>
      <w:r w:rsidRPr="00080742">
        <w:fldChar w:fldCharType="end"/>
      </w:r>
    </w:p>
    <w:p w:rsidR="00494193" w:rsidRDefault="00B0022B" w:rsidP="00494193">
      <w:pPr>
        <w:jc w:val="right"/>
        <w:rPr>
          <w:sz w:val="20"/>
          <w:szCs w:val="20"/>
        </w:rPr>
      </w:pPr>
      <w:r w:rsidRPr="00494193">
        <w:rPr>
          <w:sz w:val="20"/>
          <w:szCs w:val="20"/>
        </w:rPr>
        <w:t xml:space="preserve">Anne-Louis </w:t>
      </w:r>
      <w:proofErr w:type="spellStart"/>
      <w:r w:rsidRPr="00494193">
        <w:rPr>
          <w:sz w:val="20"/>
          <w:szCs w:val="20"/>
        </w:rPr>
        <w:t>Girodet</w:t>
      </w:r>
      <w:proofErr w:type="spellEnd"/>
      <w:r w:rsidRPr="00494193">
        <w:rPr>
          <w:sz w:val="20"/>
          <w:szCs w:val="20"/>
        </w:rPr>
        <w:t xml:space="preserve">, </w:t>
      </w:r>
    </w:p>
    <w:p w:rsidR="00B0022B" w:rsidRPr="00494193" w:rsidRDefault="00B0022B" w:rsidP="00494193">
      <w:pPr>
        <w:jc w:val="right"/>
        <w:rPr>
          <w:sz w:val="20"/>
          <w:szCs w:val="20"/>
        </w:rPr>
      </w:pPr>
      <w:proofErr w:type="gramStart"/>
      <w:r w:rsidRPr="00494193">
        <w:rPr>
          <w:sz w:val="20"/>
          <w:szCs w:val="20"/>
        </w:rPr>
        <w:t>illustration</w:t>
      </w:r>
      <w:proofErr w:type="gramEnd"/>
      <w:r w:rsidRPr="00494193">
        <w:rPr>
          <w:sz w:val="20"/>
          <w:szCs w:val="20"/>
        </w:rPr>
        <w:t xml:space="preserve"> pour </w:t>
      </w:r>
      <w:r w:rsidRPr="00494193">
        <w:rPr>
          <w:i/>
          <w:iCs/>
          <w:sz w:val="20"/>
          <w:szCs w:val="20"/>
        </w:rPr>
        <w:t>Phèdre</w:t>
      </w:r>
      <w:r w:rsidRPr="00494193">
        <w:rPr>
          <w:sz w:val="20"/>
          <w:szCs w:val="20"/>
        </w:rPr>
        <w:t>,</w:t>
      </w:r>
      <w:r w:rsidR="00494193">
        <w:rPr>
          <w:sz w:val="20"/>
          <w:szCs w:val="20"/>
        </w:rPr>
        <w:t xml:space="preserve"> </w:t>
      </w:r>
      <w:r w:rsidRPr="00494193">
        <w:rPr>
          <w:sz w:val="20"/>
          <w:szCs w:val="20"/>
        </w:rPr>
        <w:t>gravure, 1824.</w:t>
      </w:r>
    </w:p>
    <w:p w:rsidR="00B0022B" w:rsidRPr="00494193" w:rsidRDefault="00B0022B" w:rsidP="00494193">
      <w:pPr>
        <w:jc w:val="right"/>
        <w:rPr>
          <w:sz w:val="20"/>
          <w:szCs w:val="20"/>
        </w:rPr>
      </w:pPr>
      <w:r w:rsidRPr="00494193">
        <w:rPr>
          <w:sz w:val="20"/>
          <w:szCs w:val="20"/>
        </w:rPr>
        <w:t>Acte II, scène 5</w:t>
      </w:r>
    </w:p>
    <w:p w:rsidR="00B0022B" w:rsidRDefault="00B0022B" w:rsidP="00ED262E">
      <w:pPr>
        <w:ind w:left="709"/>
        <w:jc w:val="both"/>
        <w:rPr>
          <w:b/>
          <w:bCs/>
        </w:rPr>
      </w:pPr>
    </w:p>
    <w:p w:rsidR="00B0022B" w:rsidRPr="00ED262E" w:rsidRDefault="00B0022B" w:rsidP="00ED262E">
      <w:pPr>
        <w:ind w:left="709"/>
        <w:jc w:val="both"/>
        <w:rPr>
          <w:b/>
          <w:bCs/>
        </w:rPr>
      </w:pPr>
    </w:p>
    <w:p w:rsidR="00ED262E" w:rsidRDefault="00ED262E" w:rsidP="00A6454F">
      <w:pPr>
        <w:jc w:val="both"/>
      </w:pPr>
    </w:p>
    <w:p w:rsidR="00727917" w:rsidRDefault="003434FB" w:rsidP="00A6454F">
      <w:pPr>
        <w:jc w:val="both"/>
      </w:pPr>
      <w:r>
        <w:t xml:space="preserve">Lors du dernier festival d’Avignon, le metteur en scène François </w:t>
      </w:r>
      <w:proofErr w:type="spellStart"/>
      <w:r>
        <w:t>Gremaud</w:t>
      </w:r>
      <w:proofErr w:type="spellEnd"/>
      <w:r>
        <w:t xml:space="preserve"> a proposé une pièce intitulée </w:t>
      </w:r>
      <w:r w:rsidRPr="003434FB">
        <w:rPr>
          <w:i/>
          <w:iCs/>
        </w:rPr>
        <w:t>Phèdre !</w:t>
      </w:r>
      <w:r>
        <w:t xml:space="preserve"> Qualifié de « conférence espiègle et insolite », ce spectacle est une sorte de seul en scène au cours duquel l’acteur Romain </w:t>
      </w:r>
      <w:proofErr w:type="spellStart"/>
      <w:r>
        <w:t>Daroles</w:t>
      </w:r>
      <w:proofErr w:type="spellEnd"/>
      <w:r w:rsidR="004208D3">
        <w:t xml:space="preserve"> devient « un jeune professeur exalté qui veut nous transmettre sa passion ardente pour Phèdre ».</w:t>
      </w:r>
    </w:p>
    <w:p w:rsidR="00727917" w:rsidRDefault="00727917" w:rsidP="00A6454F">
      <w:pPr>
        <w:jc w:val="both"/>
      </w:pPr>
    </w:p>
    <w:p w:rsidR="005D3A8D" w:rsidRDefault="004208D3" w:rsidP="005D3A8D">
      <w:pPr>
        <w:ind w:left="709"/>
        <w:jc w:val="both"/>
        <w:rPr>
          <w:b/>
          <w:bCs/>
        </w:rPr>
      </w:pPr>
      <w:r w:rsidRPr="005D3A8D">
        <w:rPr>
          <w:b/>
          <w:bCs/>
        </w:rPr>
        <w:lastRenderedPageBreak/>
        <w:t xml:space="preserve">Laissez-vous gagner par cet enthousiasme en regardant l’extrait </w:t>
      </w:r>
      <w:r w:rsidR="005D3A8D" w:rsidRPr="005D3A8D">
        <w:rPr>
          <w:b/>
          <w:bCs/>
        </w:rPr>
        <w:t xml:space="preserve">du spectacle </w:t>
      </w:r>
      <w:r w:rsidRPr="005D3A8D">
        <w:rPr>
          <w:b/>
          <w:bCs/>
        </w:rPr>
        <w:t xml:space="preserve">enregistré au théâtre de </w:t>
      </w:r>
      <w:proofErr w:type="spellStart"/>
      <w:r w:rsidRPr="005D3A8D">
        <w:rPr>
          <w:b/>
          <w:bCs/>
        </w:rPr>
        <w:t>Vidy</w:t>
      </w:r>
      <w:proofErr w:type="spellEnd"/>
      <w:r w:rsidRPr="005D3A8D">
        <w:rPr>
          <w:b/>
          <w:bCs/>
        </w:rPr>
        <w:t xml:space="preserve">-Lausanne : </w:t>
      </w:r>
    </w:p>
    <w:p w:rsidR="003434FB" w:rsidRPr="005D3A8D" w:rsidRDefault="003D4DC5" w:rsidP="005D3A8D">
      <w:pPr>
        <w:ind w:left="709"/>
        <w:jc w:val="both"/>
        <w:rPr>
          <w:b/>
          <w:bCs/>
        </w:rPr>
      </w:pPr>
      <w:hyperlink r:id="rId15" w:history="1">
        <w:r w:rsidR="005D3A8D" w:rsidRPr="0065761B">
          <w:rPr>
            <w:rStyle w:val="Lienhypertexte"/>
            <w:b/>
            <w:bCs/>
          </w:rPr>
          <w:t>https://www.youtube.com/watch?v=PdYbApbeseY</w:t>
        </w:r>
      </w:hyperlink>
    </w:p>
    <w:p w:rsidR="00727917" w:rsidRDefault="00727917" w:rsidP="00A6454F">
      <w:pPr>
        <w:jc w:val="both"/>
      </w:pPr>
    </w:p>
    <w:p w:rsidR="007963D2" w:rsidRPr="005D3A8D" w:rsidRDefault="004208D3" w:rsidP="005D3A8D">
      <w:pPr>
        <w:ind w:left="709"/>
        <w:jc w:val="both"/>
        <w:rPr>
          <w:b/>
          <w:bCs/>
        </w:rPr>
      </w:pPr>
      <w:r w:rsidRPr="005D3A8D">
        <w:rPr>
          <w:b/>
          <w:bCs/>
        </w:rPr>
        <w:t>Si vous le souhaitez la captation du spectacle intégral</w:t>
      </w:r>
      <w:r w:rsidR="007963D2" w:rsidRPr="005D3A8D">
        <w:rPr>
          <w:b/>
          <w:bCs/>
        </w:rPr>
        <w:t xml:space="preserve"> (98 minutes) est disponible jusqu’au 31 décembre 2020</w:t>
      </w:r>
      <w:r w:rsidR="00727917" w:rsidRPr="005D3A8D">
        <w:rPr>
          <w:b/>
          <w:bCs/>
        </w:rPr>
        <w:t>. Cliquez sur la photo</w:t>
      </w:r>
      <w:r w:rsidR="007963D2" w:rsidRPr="005D3A8D">
        <w:rPr>
          <w:b/>
          <w:bCs/>
        </w:rPr>
        <w:t xml:space="preserve"> : </w:t>
      </w:r>
    </w:p>
    <w:p w:rsidR="007963D2" w:rsidRPr="00294EF0" w:rsidRDefault="007963D2" w:rsidP="00727917">
      <w:pPr>
        <w:jc w:val="center"/>
      </w:pPr>
      <w:r w:rsidRPr="00294EF0">
        <w:fldChar w:fldCharType="begin"/>
      </w:r>
      <w:r w:rsidRPr="00294EF0">
        <w:instrText xml:space="preserve"> INCLUDEPICTURE "/var/folders/56/z9_s0lt93sj6pbszd0vx7zz00000gn/T/com.microsoft.Word/WebArchiveCopyPasteTempFiles/190709_rdl_0433.jpg" \* MERGEFORMATINET </w:instrText>
      </w:r>
      <w:r w:rsidRPr="00294EF0">
        <w:fldChar w:fldCharType="separate"/>
      </w:r>
      <w:r w:rsidRPr="00294EF0">
        <w:rPr>
          <w:noProof/>
        </w:rPr>
        <w:drawing>
          <wp:inline distT="0" distB="0" distL="0" distR="0" wp14:anchorId="228DDE03" wp14:editId="378AEDFC">
            <wp:extent cx="4633106" cy="2196458"/>
            <wp:effectExtent l="0" t="0" r="2540" b="1270"/>
            <wp:docPr id="5" name="Image 5" descr="Une image contenant intérieur, personne, rideau, meubles&#10;&#10;Description générée automatiquement">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intérieur, personne, rideau, meubles&#10;&#10;Description générée automatiquement">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87285" cy="2222143"/>
                    </a:xfrm>
                    <a:prstGeom prst="rect">
                      <a:avLst/>
                    </a:prstGeom>
                    <a:noFill/>
                    <a:ln>
                      <a:noFill/>
                    </a:ln>
                  </pic:spPr>
                </pic:pic>
              </a:graphicData>
            </a:graphic>
          </wp:inline>
        </w:drawing>
      </w:r>
      <w:r w:rsidRPr="00294EF0">
        <w:fldChar w:fldCharType="end"/>
      </w:r>
    </w:p>
    <w:p w:rsidR="007963D2" w:rsidRPr="00727917" w:rsidRDefault="007963D2" w:rsidP="007963D2">
      <w:pPr>
        <w:jc w:val="center"/>
        <w:rPr>
          <w:i/>
          <w:iCs/>
          <w:sz w:val="20"/>
          <w:szCs w:val="20"/>
        </w:rPr>
      </w:pPr>
      <w:r w:rsidRPr="00727917">
        <w:rPr>
          <w:sz w:val="20"/>
          <w:szCs w:val="20"/>
        </w:rPr>
        <w:t xml:space="preserve">Romain </w:t>
      </w:r>
      <w:proofErr w:type="spellStart"/>
      <w:r w:rsidRPr="00727917">
        <w:rPr>
          <w:sz w:val="20"/>
          <w:szCs w:val="20"/>
        </w:rPr>
        <w:t>Daroles</w:t>
      </w:r>
      <w:proofErr w:type="spellEnd"/>
      <w:r w:rsidRPr="00727917">
        <w:rPr>
          <w:sz w:val="20"/>
          <w:szCs w:val="20"/>
        </w:rPr>
        <w:t xml:space="preserve"> dans le spectacle </w:t>
      </w:r>
      <w:r w:rsidRPr="00727917">
        <w:rPr>
          <w:i/>
          <w:iCs/>
          <w:sz w:val="20"/>
          <w:szCs w:val="20"/>
        </w:rPr>
        <w:t>Phèdre !</w:t>
      </w:r>
    </w:p>
    <w:p w:rsidR="007963D2" w:rsidRPr="00727917" w:rsidRDefault="007963D2" w:rsidP="007963D2">
      <w:pPr>
        <w:jc w:val="center"/>
        <w:rPr>
          <w:sz w:val="20"/>
          <w:szCs w:val="20"/>
        </w:rPr>
      </w:pPr>
      <w:r w:rsidRPr="00727917">
        <w:rPr>
          <w:sz w:val="20"/>
          <w:szCs w:val="20"/>
        </w:rPr>
        <w:t xml:space="preserve">Conception et mise en scène François </w:t>
      </w:r>
      <w:proofErr w:type="spellStart"/>
      <w:r w:rsidRPr="00727917">
        <w:rPr>
          <w:sz w:val="20"/>
          <w:szCs w:val="20"/>
        </w:rPr>
        <w:t>Gremaud</w:t>
      </w:r>
      <w:proofErr w:type="spellEnd"/>
      <w:r w:rsidRPr="00727917">
        <w:rPr>
          <w:sz w:val="20"/>
          <w:szCs w:val="20"/>
        </w:rPr>
        <w:t>, festival d’Avignon 2019</w:t>
      </w:r>
    </w:p>
    <w:p w:rsidR="007963D2" w:rsidRPr="00727917" w:rsidRDefault="007963D2" w:rsidP="007963D2">
      <w:pPr>
        <w:jc w:val="center"/>
        <w:rPr>
          <w:sz w:val="20"/>
          <w:szCs w:val="20"/>
        </w:rPr>
      </w:pPr>
      <w:proofErr w:type="gramStart"/>
      <w:r w:rsidRPr="00727917">
        <w:rPr>
          <w:sz w:val="20"/>
          <w:szCs w:val="20"/>
        </w:rPr>
        <w:t>photographie</w:t>
      </w:r>
      <w:proofErr w:type="gramEnd"/>
      <w:r w:rsidRPr="00727917">
        <w:rPr>
          <w:sz w:val="20"/>
          <w:szCs w:val="20"/>
        </w:rPr>
        <w:t xml:space="preserve"> Christophe Raynaud de </w:t>
      </w:r>
      <w:proofErr w:type="spellStart"/>
      <w:r w:rsidRPr="00727917">
        <w:rPr>
          <w:sz w:val="20"/>
          <w:szCs w:val="20"/>
        </w:rPr>
        <w:t>Lage</w:t>
      </w:r>
      <w:proofErr w:type="spellEnd"/>
    </w:p>
    <w:p w:rsidR="007963D2" w:rsidRPr="00CF6789" w:rsidRDefault="003D4DC5" w:rsidP="007963D2">
      <w:pPr>
        <w:jc w:val="center"/>
        <w:rPr>
          <w:sz w:val="16"/>
          <w:szCs w:val="16"/>
        </w:rPr>
      </w:pPr>
      <w:hyperlink r:id="rId18" w:history="1">
        <w:r w:rsidR="00CF6789" w:rsidRPr="00CF6789">
          <w:rPr>
            <w:rStyle w:val="Lienhypertexte"/>
            <w:sz w:val="16"/>
            <w:szCs w:val="16"/>
          </w:rPr>
          <w:t>https://www.france.tv/spectacles-et-culture/opera-et-musique-classique/1140853-phedre-de-francois-gremaud-au-theatre-de-lausanne.html</w:t>
        </w:r>
      </w:hyperlink>
      <w:r w:rsidR="00CF6789" w:rsidRPr="00CF6789">
        <w:rPr>
          <w:sz w:val="16"/>
          <w:szCs w:val="16"/>
        </w:rPr>
        <w:t xml:space="preserve"> </w:t>
      </w:r>
    </w:p>
    <w:p w:rsidR="007963D2" w:rsidRDefault="007963D2" w:rsidP="007963D2">
      <w:pPr>
        <w:jc w:val="center"/>
        <w:rPr>
          <w:sz w:val="22"/>
          <w:szCs w:val="22"/>
        </w:rPr>
      </w:pPr>
    </w:p>
    <w:p w:rsidR="00727917" w:rsidRDefault="00B20E10" w:rsidP="00727917">
      <w:pPr>
        <w:ind w:left="709"/>
        <w:jc w:val="both"/>
        <w:rPr>
          <w:b/>
          <w:bCs/>
        </w:rPr>
      </w:pPr>
      <w:r w:rsidRPr="00727917">
        <w:rPr>
          <w:b/>
          <w:bCs/>
        </w:rPr>
        <w:t>Préparer l’oral du baccalauréat</w:t>
      </w:r>
      <w:r w:rsidR="007963D2" w:rsidRPr="00727917">
        <w:rPr>
          <w:b/>
          <w:bCs/>
        </w:rPr>
        <w:t> :</w:t>
      </w:r>
    </w:p>
    <w:p w:rsidR="007963D2" w:rsidRPr="00727917" w:rsidRDefault="007963D2" w:rsidP="00727917">
      <w:pPr>
        <w:ind w:left="709"/>
        <w:jc w:val="both"/>
        <w:rPr>
          <w:b/>
          <w:bCs/>
        </w:rPr>
      </w:pPr>
      <w:r w:rsidRPr="00727917">
        <w:rPr>
          <w:b/>
          <w:bCs/>
        </w:rPr>
        <w:t xml:space="preserve">À la manière de Romain </w:t>
      </w:r>
      <w:proofErr w:type="spellStart"/>
      <w:r w:rsidRPr="00727917">
        <w:rPr>
          <w:b/>
          <w:bCs/>
        </w:rPr>
        <w:t>Daroles</w:t>
      </w:r>
      <w:proofErr w:type="spellEnd"/>
      <w:r w:rsidRPr="00727917">
        <w:rPr>
          <w:b/>
          <w:bCs/>
        </w:rPr>
        <w:t xml:space="preserve"> ou avec une autre idée encore plus originale</w:t>
      </w:r>
      <w:r w:rsidR="00D6609B">
        <w:rPr>
          <w:b/>
          <w:bCs/>
        </w:rPr>
        <w:t xml:space="preserve">, défendez ce choix de </w:t>
      </w:r>
      <w:r w:rsidR="00D6609B" w:rsidRPr="00D6609B">
        <w:rPr>
          <w:b/>
          <w:bCs/>
          <w:i/>
          <w:iCs/>
        </w:rPr>
        <w:t>Phèdre</w:t>
      </w:r>
      <w:r w:rsidR="00D6609B">
        <w:rPr>
          <w:b/>
          <w:bCs/>
        </w:rPr>
        <w:t xml:space="preserve"> face à un jury</w:t>
      </w:r>
      <w:r w:rsidRPr="00727917">
        <w:rPr>
          <w:b/>
          <w:bCs/>
        </w:rPr>
        <w:t>.</w:t>
      </w:r>
      <w:r w:rsidR="00727917" w:rsidRPr="00727917">
        <w:rPr>
          <w:b/>
          <w:bCs/>
        </w:rPr>
        <w:t xml:space="preserve"> Vous pouvez, par exemple s</w:t>
      </w:r>
      <w:r w:rsidRPr="00727917">
        <w:rPr>
          <w:b/>
          <w:bCs/>
        </w:rPr>
        <w:t>ous la forme d’une sorte de performance</w:t>
      </w:r>
      <w:r w:rsidR="00B20E10" w:rsidRPr="00727917">
        <w:rPr>
          <w:b/>
          <w:bCs/>
        </w:rPr>
        <w:t xml:space="preserve"> de 4 minutes</w:t>
      </w:r>
      <w:r w:rsidRPr="00727917">
        <w:rPr>
          <w:b/>
          <w:bCs/>
        </w:rPr>
        <w:t>, présente</w:t>
      </w:r>
      <w:r w:rsidR="00727917" w:rsidRPr="00727917">
        <w:rPr>
          <w:b/>
          <w:bCs/>
        </w:rPr>
        <w:t>r</w:t>
      </w:r>
      <w:r w:rsidRPr="00727917">
        <w:rPr>
          <w:b/>
          <w:bCs/>
        </w:rPr>
        <w:t xml:space="preserve"> de manière originale, </w:t>
      </w:r>
      <w:r w:rsidRPr="00727917">
        <w:rPr>
          <w:b/>
          <w:bCs/>
          <w:i/>
          <w:iCs/>
        </w:rPr>
        <w:t>Phèdre</w:t>
      </w:r>
      <w:r w:rsidRPr="00727917">
        <w:rPr>
          <w:b/>
          <w:bCs/>
        </w:rPr>
        <w:t>.</w:t>
      </w:r>
      <w:r w:rsidR="00727917" w:rsidRPr="00727917">
        <w:rPr>
          <w:b/>
          <w:bCs/>
        </w:rPr>
        <w:t xml:space="preserve"> </w:t>
      </w:r>
      <w:r w:rsidRPr="00727917">
        <w:rPr>
          <w:b/>
          <w:bCs/>
        </w:rPr>
        <w:t>Vous devez intégrer un ou plusieurs vers de Racine</w:t>
      </w:r>
      <w:r w:rsidR="00727917" w:rsidRPr="00727917">
        <w:rPr>
          <w:b/>
          <w:bCs/>
        </w:rPr>
        <w:t xml:space="preserve"> pour le faire entendre.</w:t>
      </w:r>
    </w:p>
    <w:p w:rsidR="00B20E10" w:rsidRDefault="00B20E10" w:rsidP="00A6454F">
      <w:pPr>
        <w:jc w:val="both"/>
      </w:pPr>
    </w:p>
    <w:p w:rsidR="007963D2" w:rsidRDefault="00C874D8" w:rsidP="00D6609B">
      <w:pPr>
        <w:pStyle w:val="Titre3"/>
      </w:pPr>
      <w:r>
        <w:tab/>
      </w:r>
      <w:r>
        <w:tab/>
      </w:r>
      <w:r w:rsidR="0096249D">
        <w:t>Phèdre, un grand rôle</w:t>
      </w:r>
    </w:p>
    <w:p w:rsidR="00723E83" w:rsidRDefault="00A16449" w:rsidP="004D4232">
      <w:pPr>
        <w:jc w:val="both"/>
      </w:pPr>
      <w:r>
        <w:t xml:space="preserve">Le documentaire suivant fait partie d’une série présentant les grands rôles </w:t>
      </w:r>
      <w:r w:rsidR="004D4232">
        <w:t>rencontrés au</w:t>
      </w:r>
      <w:r>
        <w:t xml:space="preserve"> théâtre</w:t>
      </w:r>
      <w:r w:rsidR="004D4232">
        <w:t>. Après Antigone, Juliette ou Figaro</w:t>
      </w:r>
      <w:r w:rsidR="00165117" w:rsidRPr="00165117">
        <w:t xml:space="preserve"> </w:t>
      </w:r>
      <w:r w:rsidR="00165117">
        <w:t>notamment</w:t>
      </w:r>
      <w:r w:rsidR="004D4232">
        <w:t>, Phèdre fait l’objet d’une attention particulière. En une trentaine de minutes, le documentaire aborde le mythe, l’importance du personnage dans l’histoire du théâtre et propose une réflexion sur sa représentation.</w:t>
      </w:r>
      <w:r w:rsidR="00723E83">
        <w:t xml:space="preserve"> </w:t>
      </w:r>
    </w:p>
    <w:p w:rsidR="00723E83" w:rsidRDefault="00723E83" w:rsidP="004D4232">
      <w:pPr>
        <w:jc w:val="both"/>
      </w:pPr>
    </w:p>
    <w:p w:rsidR="00A16449" w:rsidRPr="00723E83" w:rsidRDefault="00723E83" w:rsidP="00723E83">
      <w:pPr>
        <w:ind w:left="709"/>
        <w:jc w:val="both"/>
        <w:rPr>
          <w:b/>
          <w:bCs/>
        </w:rPr>
      </w:pPr>
      <w:r w:rsidRPr="00723E83">
        <w:rPr>
          <w:b/>
          <w:bCs/>
        </w:rPr>
        <w:t>Cliquez sur l’image pour voir le documentaire en ligne.</w:t>
      </w:r>
    </w:p>
    <w:p w:rsidR="004D4232" w:rsidRPr="004D4232" w:rsidRDefault="004D4232" w:rsidP="00723E83">
      <w:pPr>
        <w:jc w:val="center"/>
        <w:rPr>
          <w:rFonts w:ascii="Times New Roman" w:eastAsia="Times New Roman" w:hAnsi="Times New Roman" w:cs="Times New Roman"/>
          <w:lang w:eastAsia="fr-FR"/>
        </w:rPr>
      </w:pPr>
      <w:r w:rsidRPr="004D4232">
        <w:rPr>
          <w:rFonts w:ascii="Times New Roman" w:eastAsia="Times New Roman" w:hAnsi="Times New Roman" w:cs="Times New Roman"/>
          <w:lang w:eastAsia="fr-FR"/>
        </w:rPr>
        <w:fldChar w:fldCharType="begin"/>
      </w:r>
      <w:r w:rsidRPr="004D4232">
        <w:rPr>
          <w:rFonts w:ascii="Times New Roman" w:eastAsia="Times New Roman" w:hAnsi="Times New Roman" w:cs="Times New Roman"/>
          <w:lang w:eastAsia="fr-FR"/>
        </w:rPr>
        <w:instrText xml:space="preserve"> INCLUDEPICTURE "/var/folders/56/z9_s0lt93sj6pbszd0vx7zz00000gn/T/com.microsoft.Word/WebArchiveCopyPasteTempFiles/maxresdefault.jpg?u=https%3A%2F%2Fi.ytimg.com%2Fvi%2F0oFcAtWWLV8%2Fmaxresdefault.jpg&amp;q=0&amp;b=1&amp;p=0&amp;a=1" \* MERGEFORMATINET </w:instrText>
      </w:r>
      <w:r w:rsidRPr="004D4232">
        <w:rPr>
          <w:rFonts w:ascii="Times New Roman" w:eastAsia="Times New Roman" w:hAnsi="Times New Roman" w:cs="Times New Roman"/>
          <w:lang w:eastAsia="fr-FR"/>
        </w:rPr>
        <w:fldChar w:fldCharType="separate"/>
      </w:r>
      <w:r w:rsidRPr="004D4232">
        <w:rPr>
          <w:rFonts w:ascii="Times New Roman" w:eastAsia="Times New Roman" w:hAnsi="Times New Roman" w:cs="Times New Roman"/>
          <w:noProof/>
          <w:lang w:eastAsia="fr-FR"/>
        </w:rPr>
        <w:drawing>
          <wp:inline distT="0" distB="0" distL="0" distR="0">
            <wp:extent cx="2743158" cy="1540947"/>
            <wp:effectExtent l="0" t="0" r="635" b="0"/>
            <wp:docPr id="24" name="Image 24" descr="Jean RACINE – Grands rôles : Phèdre (ARTE, 2008) - YouTube">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Jean RACINE – Grands rôles : Phèdre (ARTE, 2008) - YouTube">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04998" cy="1575685"/>
                    </a:xfrm>
                    <a:prstGeom prst="rect">
                      <a:avLst/>
                    </a:prstGeom>
                    <a:noFill/>
                    <a:ln>
                      <a:noFill/>
                    </a:ln>
                  </pic:spPr>
                </pic:pic>
              </a:graphicData>
            </a:graphic>
          </wp:inline>
        </w:drawing>
      </w:r>
      <w:r w:rsidRPr="004D4232">
        <w:rPr>
          <w:rFonts w:ascii="Times New Roman" w:eastAsia="Times New Roman" w:hAnsi="Times New Roman" w:cs="Times New Roman"/>
          <w:lang w:eastAsia="fr-FR"/>
        </w:rPr>
        <w:fldChar w:fldCharType="end"/>
      </w:r>
    </w:p>
    <w:p w:rsidR="00723E83" w:rsidRPr="00CF6789" w:rsidRDefault="003D4DC5" w:rsidP="00CF6789">
      <w:pPr>
        <w:jc w:val="center"/>
        <w:rPr>
          <w:sz w:val="16"/>
          <w:szCs w:val="16"/>
        </w:rPr>
      </w:pPr>
      <w:hyperlink r:id="rId21" w:history="1">
        <w:r w:rsidR="00CF6789" w:rsidRPr="00CF6789">
          <w:rPr>
            <w:rStyle w:val="Lienhypertexte"/>
            <w:sz w:val="16"/>
            <w:szCs w:val="16"/>
          </w:rPr>
          <w:t>https://www.youtube.com/watch?v=0oFcAtWWLV8&amp;feature=youtu.be</w:t>
        </w:r>
      </w:hyperlink>
    </w:p>
    <w:p w:rsidR="00A16449" w:rsidRPr="00723E83" w:rsidRDefault="00A16449" w:rsidP="00723E83">
      <w:pPr>
        <w:ind w:left="709"/>
        <w:jc w:val="both"/>
        <w:rPr>
          <w:b/>
          <w:bCs/>
        </w:rPr>
      </w:pPr>
      <w:r w:rsidRPr="00723E83">
        <w:rPr>
          <w:b/>
          <w:bCs/>
        </w:rPr>
        <w:t xml:space="preserve">Comme il a été demandé à </w:t>
      </w:r>
      <w:r w:rsidR="00723E83" w:rsidRPr="00723E83">
        <w:rPr>
          <w:b/>
          <w:bCs/>
        </w:rPr>
        <w:t xml:space="preserve">la comédienne </w:t>
      </w:r>
      <w:r w:rsidRPr="00723E83">
        <w:rPr>
          <w:b/>
          <w:bCs/>
        </w:rPr>
        <w:t>Dominique Blanc dans le documentaire, qui est Phèdre, selon vous ?</w:t>
      </w:r>
    </w:p>
    <w:p w:rsidR="00A16449" w:rsidRPr="00723E83" w:rsidRDefault="00723E83" w:rsidP="00723E83">
      <w:pPr>
        <w:ind w:left="709"/>
        <w:jc w:val="both"/>
        <w:rPr>
          <w:b/>
          <w:bCs/>
        </w:rPr>
      </w:pPr>
      <w:r w:rsidRPr="00723E83">
        <w:rPr>
          <w:b/>
          <w:bCs/>
        </w:rPr>
        <w:t>S</w:t>
      </w:r>
      <w:r w:rsidR="00A16449" w:rsidRPr="00723E83">
        <w:rPr>
          <w:b/>
          <w:bCs/>
        </w:rPr>
        <w:t xml:space="preserve">i vous l’interviewiez, quelles questions auriez-vous envie de lui poser ? Imaginez trois questions que vous </w:t>
      </w:r>
      <w:r w:rsidRPr="00723E83">
        <w:rPr>
          <w:b/>
          <w:bCs/>
        </w:rPr>
        <w:t>enverrez</w:t>
      </w:r>
      <w:r w:rsidR="00A16449" w:rsidRPr="00723E83">
        <w:rPr>
          <w:b/>
          <w:bCs/>
        </w:rPr>
        <w:t xml:space="preserve"> à un camarade</w:t>
      </w:r>
      <w:r w:rsidRPr="00723E83">
        <w:rPr>
          <w:b/>
          <w:bCs/>
        </w:rPr>
        <w:t xml:space="preserve"> qui devra vous répondre par mail</w:t>
      </w:r>
      <w:r w:rsidR="00165117">
        <w:rPr>
          <w:b/>
          <w:bCs/>
        </w:rPr>
        <w:t xml:space="preserve">, </w:t>
      </w:r>
      <w:r w:rsidRPr="00723E83">
        <w:rPr>
          <w:b/>
          <w:bCs/>
        </w:rPr>
        <w:t>en vous envoyant un enregistrement audio ou une vidéo.</w:t>
      </w:r>
    </w:p>
    <w:p w:rsidR="00A16449" w:rsidRDefault="00A16449" w:rsidP="00A16449">
      <w:pPr>
        <w:jc w:val="both"/>
      </w:pPr>
    </w:p>
    <w:p w:rsidR="00722FBB" w:rsidRDefault="00722FBB" w:rsidP="00A16449">
      <w:pPr>
        <w:jc w:val="both"/>
      </w:pPr>
    </w:p>
    <w:p w:rsidR="00722FBB" w:rsidRDefault="00722FBB" w:rsidP="00722FBB">
      <w:pPr>
        <w:pStyle w:val="Titre1"/>
      </w:pPr>
      <w:r>
        <w:t>Étudier le texte</w:t>
      </w:r>
    </w:p>
    <w:p w:rsidR="000339CB" w:rsidRDefault="000339CB" w:rsidP="00A16449">
      <w:pPr>
        <w:jc w:val="both"/>
      </w:pPr>
    </w:p>
    <w:p w:rsidR="0025132D" w:rsidRDefault="0075230B" w:rsidP="0025132D">
      <w:pPr>
        <w:ind w:left="709"/>
        <w:jc w:val="both"/>
        <w:rPr>
          <w:b/>
          <w:bCs/>
        </w:rPr>
      </w:pPr>
      <w:r w:rsidRPr="0025132D">
        <w:rPr>
          <w:b/>
          <w:bCs/>
        </w:rPr>
        <w:t xml:space="preserve">Pour le baccalauréat, </w:t>
      </w:r>
      <w:r w:rsidR="000953E3" w:rsidRPr="0025132D">
        <w:rPr>
          <w:b/>
          <w:bCs/>
        </w:rPr>
        <w:t>certains</w:t>
      </w:r>
      <w:r w:rsidRPr="0025132D">
        <w:rPr>
          <w:b/>
          <w:bCs/>
        </w:rPr>
        <w:t xml:space="preserve"> textes doivent faire l’objet d’une explication linéaire. </w:t>
      </w:r>
    </w:p>
    <w:p w:rsidR="0025132D" w:rsidRDefault="0025132D" w:rsidP="0025132D">
      <w:pPr>
        <w:ind w:left="709"/>
        <w:jc w:val="both"/>
        <w:rPr>
          <w:b/>
          <w:bCs/>
        </w:rPr>
      </w:pPr>
    </w:p>
    <w:p w:rsidR="0025132D" w:rsidRDefault="000339CB" w:rsidP="0025132D">
      <w:pPr>
        <w:ind w:left="709"/>
        <w:jc w:val="both"/>
        <w:rPr>
          <w:b/>
          <w:bCs/>
        </w:rPr>
      </w:pPr>
      <w:r w:rsidRPr="0025132D">
        <w:rPr>
          <w:b/>
          <w:bCs/>
        </w:rPr>
        <w:t xml:space="preserve">Voici </w:t>
      </w:r>
      <w:r w:rsidR="000953E3" w:rsidRPr="0025132D">
        <w:rPr>
          <w:b/>
          <w:bCs/>
        </w:rPr>
        <w:t>trois</w:t>
      </w:r>
      <w:r w:rsidRPr="0025132D">
        <w:rPr>
          <w:b/>
          <w:bCs/>
        </w:rPr>
        <w:t xml:space="preserve"> suggestions</w:t>
      </w:r>
      <w:r w:rsidR="0022432D" w:rsidRPr="0025132D">
        <w:rPr>
          <w:b/>
          <w:bCs/>
        </w:rPr>
        <w:t xml:space="preserve"> que vous pouvez tenter de développer en vous appuyant sur </w:t>
      </w:r>
      <w:r w:rsidR="0025132D" w:rsidRPr="0025132D">
        <w:rPr>
          <w:b/>
          <w:bCs/>
        </w:rPr>
        <w:t>la méthode acquise en classe depuis le début de l’année</w:t>
      </w:r>
      <w:r w:rsidR="0025132D">
        <w:rPr>
          <w:b/>
          <w:bCs/>
        </w:rPr>
        <w:t xml:space="preserve"> et sur les parcours de lecture proposés</w:t>
      </w:r>
      <w:r w:rsidR="0025132D" w:rsidRPr="0025132D">
        <w:rPr>
          <w:b/>
          <w:bCs/>
        </w:rPr>
        <w:t>.</w:t>
      </w:r>
      <w:r w:rsidR="0025132D">
        <w:rPr>
          <w:b/>
          <w:bCs/>
        </w:rPr>
        <w:t xml:space="preserve"> </w:t>
      </w:r>
    </w:p>
    <w:p w:rsidR="0025132D" w:rsidRDefault="0025132D" w:rsidP="0025132D">
      <w:pPr>
        <w:ind w:left="709"/>
        <w:jc w:val="both"/>
        <w:rPr>
          <w:b/>
          <w:bCs/>
        </w:rPr>
      </w:pPr>
    </w:p>
    <w:p w:rsidR="0025132D" w:rsidRDefault="0025132D" w:rsidP="0025132D">
      <w:pPr>
        <w:ind w:left="709"/>
        <w:jc w:val="both"/>
        <w:rPr>
          <w:b/>
          <w:bCs/>
        </w:rPr>
      </w:pPr>
      <w:r>
        <w:rPr>
          <w:b/>
          <w:bCs/>
        </w:rPr>
        <w:t>La fiche suivante vous apportera une aide méthodologique :</w:t>
      </w:r>
    </w:p>
    <w:p w:rsidR="00722FBB" w:rsidRPr="0025132D" w:rsidRDefault="003D4DC5" w:rsidP="0025132D">
      <w:pPr>
        <w:ind w:left="709"/>
        <w:jc w:val="both"/>
        <w:rPr>
          <w:b/>
          <w:bCs/>
        </w:rPr>
      </w:pPr>
      <w:hyperlink r:id="rId22" w:history="1">
        <w:r w:rsidR="0025132D" w:rsidRPr="0065761B">
          <w:rPr>
            <w:rStyle w:val="Lienhypertexte"/>
            <w:b/>
            <w:bCs/>
          </w:rPr>
          <w:t>https://cache.media.eduscol.education.fr/file/FRANCAIS/95/7/RA19_Lycee_GT_2-1_FRA_ExplicationLineaire_1160957.pdf</w:t>
        </w:r>
      </w:hyperlink>
      <w:r w:rsidR="0025132D">
        <w:rPr>
          <w:b/>
          <w:bCs/>
        </w:rPr>
        <w:t xml:space="preserve"> </w:t>
      </w:r>
    </w:p>
    <w:p w:rsidR="000339CB" w:rsidRDefault="000339CB" w:rsidP="00A16449">
      <w:pPr>
        <w:jc w:val="both"/>
      </w:pPr>
    </w:p>
    <w:p w:rsidR="000339CB" w:rsidRDefault="000339CB" w:rsidP="000339CB">
      <w:pPr>
        <w:jc w:val="both"/>
      </w:pPr>
    </w:p>
    <w:p w:rsidR="000339CB" w:rsidRPr="00246C04" w:rsidRDefault="000339CB" w:rsidP="000339CB">
      <w:pPr>
        <w:jc w:val="both"/>
      </w:pPr>
      <w:r w:rsidRPr="00246C04">
        <w:rPr>
          <w:b/>
          <w:bCs/>
        </w:rPr>
        <w:t xml:space="preserve">Les </w:t>
      </w:r>
      <w:r w:rsidR="00870F80">
        <w:rPr>
          <w:b/>
          <w:bCs/>
        </w:rPr>
        <w:t>a</w:t>
      </w:r>
      <w:r w:rsidRPr="00246C04">
        <w:rPr>
          <w:b/>
          <w:bCs/>
        </w:rPr>
        <w:t>veux De Phèdre à</w:t>
      </w:r>
      <w:r w:rsidR="000953E3">
        <w:rPr>
          <w:b/>
          <w:bCs/>
        </w:rPr>
        <w:t xml:space="preserve"> </w:t>
      </w:r>
      <w:proofErr w:type="spellStart"/>
      <w:r w:rsidR="000953E3">
        <w:rPr>
          <w:b/>
          <w:bCs/>
        </w:rPr>
        <w:t>Œnone</w:t>
      </w:r>
      <w:proofErr w:type="spellEnd"/>
      <w:r w:rsidR="000953E3">
        <w:rPr>
          <w:b/>
          <w:bCs/>
        </w:rPr>
        <w:t xml:space="preserve"> </w:t>
      </w:r>
    </w:p>
    <w:p w:rsidR="000339CB" w:rsidRPr="00246C04" w:rsidRDefault="00E34854" w:rsidP="000339CB">
      <w:pPr>
        <w:jc w:val="both"/>
      </w:pPr>
      <w:r>
        <w:rPr>
          <w:b/>
          <w:bCs/>
        </w:rPr>
        <w:t>Parcours de lecture</w:t>
      </w:r>
      <w:r w:rsidR="000339CB" w:rsidRPr="00246C04">
        <w:t> : la passion de Phèdre verbalisée</w:t>
      </w:r>
      <w:r>
        <w:t>, entre p</w:t>
      </w:r>
      <w:r w:rsidR="000339CB" w:rsidRPr="00246C04">
        <w:t>assion humaine</w:t>
      </w:r>
      <w:r>
        <w:t xml:space="preserve"> et m</w:t>
      </w:r>
      <w:r w:rsidR="000339CB" w:rsidRPr="00246C04">
        <w:t>alédiction divine</w:t>
      </w:r>
      <w:r>
        <w:t>.</w:t>
      </w:r>
    </w:p>
    <w:p w:rsidR="000339CB" w:rsidRPr="00246C04" w:rsidRDefault="000339CB" w:rsidP="000339CB">
      <w:pPr>
        <w:jc w:val="both"/>
      </w:pPr>
      <w:r w:rsidRPr="00246C04">
        <w:t>I,3 vers 269 à 310</w:t>
      </w:r>
    </w:p>
    <w:p w:rsidR="000339CB" w:rsidRPr="00246C04" w:rsidRDefault="000339CB" w:rsidP="000339CB">
      <w:pPr>
        <w:jc w:val="both"/>
      </w:pPr>
    </w:p>
    <w:p w:rsidR="000339CB" w:rsidRPr="00246C04" w:rsidRDefault="000339CB" w:rsidP="000339CB">
      <w:pPr>
        <w:jc w:val="both"/>
      </w:pPr>
      <w:r w:rsidRPr="00246C04">
        <w:rPr>
          <w:b/>
          <w:bCs/>
        </w:rPr>
        <w:t>La fureur de Thésée</w:t>
      </w:r>
    </w:p>
    <w:p w:rsidR="000339CB" w:rsidRPr="00246C04" w:rsidRDefault="00E34854" w:rsidP="000339CB">
      <w:pPr>
        <w:jc w:val="both"/>
      </w:pPr>
      <w:r>
        <w:rPr>
          <w:b/>
          <w:bCs/>
        </w:rPr>
        <w:t>Parcours de lecture</w:t>
      </w:r>
      <w:r w:rsidR="000339CB" w:rsidRPr="00246C04">
        <w:rPr>
          <w:b/>
          <w:bCs/>
        </w:rPr>
        <w:t> :</w:t>
      </w:r>
      <w:r w:rsidR="000339CB" w:rsidRPr="00246C04">
        <w:t xml:space="preserve"> </w:t>
      </w:r>
      <w:r>
        <w:t>l’aveuglement de Thésée</w:t>
      </w:r>
      <w:r w:rsidR="007A322A">
        <w:t xml:space="preserve"> annonçant la fin tragique.</w:t>
      </w:r>
    </w:p>
    <w:p w:rsidR="000339CB" w:rsidRPr="00246C04" w:rsidRDefault="000953E3" w:rsidP="000339CB">
      <w:pPr>
        <w:jc w:val="both"/>
      </w:pPr>
      <w:r>
        <w:t xml:space="preserve">IV,2 </w:t>
      </w:r>
      <w:r w:rsidR="000339CB" w:rsidRPr="00246C04">
        <w:t>vers 1044 à 1076</w:t>
      </w:r>
    </w:p>
    <w:p w:rsidR="000339CB" w:rsidRPr="00246C04" w:rsidRDefault="000339CB" w:rsidP="000339CB">
      <w:pPr>
        <w:jc w:val="both"/>
      </w:pPr>
    </w:p>
    <w:p w:rsidR="000339CB" w:rsidRPr="00246C04" w:rsidRDefault="000339CB" w:rsidP="000339CB">
      <w:pPr>
        <w:jc w:val="both"/>
      </w:pPr>
      <w:r w:rsidRPr="00246C04">
        <w:rPr>
          <w:b/>
          <w:bCs/>
        </w:rPr>
        <w:t xml:space="preserve">La </w:t>
      </w:r>
      <w:r w:rsidR="00870F80">
        <w:rPr>
          <w:b/>
          <w:bCs/>
        </w:rPr>
        <w:t>j</w:t>
      </w:r>
      <w:r w:rsidRPr="00246C04">
        <w:rPr>
          <w:b/>
          <w:bCs/>
        </w:rPr>
        <w:t>alousie de Phèdre</w:t>
      </w:r>
    </w:p>
    <w:p w:rsidR="000339CB" w:rsidRPr="00246C04" w:rsidRDefault="00E34854" w:rsidP="000339CB">
      <w:pPr>
        <w:jc w:val="both"/>
      </w:pPr>
      <w:r w:rsidRPr="00E34854">
        <w:rPr>
          <w:b/>
          <w:bCs/>
        </w:rPr>
        <w:t>Parcours de lecture</w:t>
      </w:r>
      <w:r w:rsidR="000339CB" w:rsidRPr="00246C04">
        <w:t xml:space="preserve"> : </w:t>
      </w:r>
      <w:r>
        <w:t>la jalousie comme élément central du tragique.</w:t>
      </w:r>
    </w:p>
    <w:p w:rsidR="000339CB" w:rsidRPr="00246C04" w:rsidRDefault="000339CB" w:rsidP="000339CB">
      <w:pPr>
        <w:jc w:val="both"/>
      </w:pPr>
      <w:r w:rsidRPr="00246C04">
        <w:t>IV, 6</w:t>
      </w:r>
      <w:r w:rsidR="0022432D">
        <w:t xml:space="preserve"> vers 1225 à 1263</w:t>
      </w:r>
    </w:p>
    <w:p w:rsidR="000339CB" w:rsidRPr="00246C04" w:rsidRDefault="000339CB" w:rsidP="000339CB">
      <w:pPr>
        <w:jc w:val="both"/>
      </w:pPr>
    </w:p>
    <w:p w:rsidR="000339CB" w:rsidRDefault="000339CB" w:rsidP="00A16449">
      <w:pPr>
        <w:jc w:val="both"/>
      </w:pPr>
    </w:p>
    <w:p w:rsidR="00722FBB" w:rsidRPr="0075230B" w:rsidRDefault="0075230B" w:rsidP="00A16449">
      <w:pPr>
        <w:jc w:val="both"/>
        <w:rPr>
          <w:b/>
          <w:bCs/>
        </w:rPr>
      </w:pPr>
      <w:r w:rsidRPr="0075230B">
        <w:rPr>
          <w:b/>
          <w:bCs/>
        </w:rPr>
        <w:t xml:space="preserve">NB : </w:t>
      </w:r>
      <w:r w:rsidR="00722FBB" w:rsidRPr="0075230B">
        <w:rPr>
          <w:b/>
          <w:bCs/>
        </w:rPr>
        <w:t>En annexe</w:t>
      </w:r>
      <w:r w:rsidRPr="0075230B">
        <w:rPr>
          <w:b/>
          <w:bCs/>
        </w:rPr>
        <w:t>,</w:t>
      </w:r>
      <w:r w:rsidR="00722FBB" w:rsidRPr="0075230B">
        <w:rPr>
          <w:b/>
          <w:bCs/>
        </w:rPr>
        <w:t xml:space="preserve"> vous trouverez un corpus de textes, permettant un parcours d</w:t>
      </w:r>
      <w:r w:rsidR="000339CB">
        <w:rPr>
          <w:b/>
          <w:bCs/>
        </w:rPr>
        <w:t>e lecture</w:t>
      </w:r>
      <w:r w:rsidRPr="0075230B">
        <w:rPr>
          <w:b/>
          <w:bCs/>
        </w:rPr>
        <w:t xml:space="preserve">. Il se compose </w:t>
      </w:r>
      <w:r w:rsidR="00722FBB" w:rsidRPr="0075230B">
        <w:rPr>
          <w:b/>
          <w:bCs/>
        </w:rPr>
        <w:t>d</w:t>
      </w:r>
      <w:r w:rsidRPr="0075230B">
        <w:rPr>
          <w:b/>
          <w:bCs/>
        </w:rPr>
        <w:t>’</w:t>
      </w:r>
      <w:r w:rsidR="00722FBB" w:rsidRPr="0075230B">
        <w:rPr>
          <w:b/>
          <w:bCs/>
        </w:rPr>
        <w:t>extraits des deux auteurs antiques ayant écrit une pièce à partir du même mythe</w:t>
      </w:r>
      <w:r w:rsidR="000339CB">
        <w:rPr>
          <w:b/>
          <w:bCs/>
        </w:rPr>
        <w:t xml:space="preserve"> (Euripide et Sénèque)</w:t>
      </w:r>
      <w:r w:rsidRPr="0075230B">
        <w:rPr>
          <w:b/>
          <w:bCs/>
        </w:rPr>
        <w:t xml:space="preserve">, d’un choix </w:t>
      </w:r>
      <w:r w:rsidR="0022432D">
        <w:rPr>
          <w:b/>
          <w:bCs/>
        </w:rPr>
        <w:t xml:space="preserve">de scènes clés </w:t>
      </w:r>
      <w:r w:rsidRPr="0075230B">
        <w:rPr>
          <w:b/>
          <w:bCs/>
        </w:rPr>
        <w:t xml:space="preserve">pour le baccalauréat </w:t>
      </w:r>
      <w:r w:rsidR="0022432D">
        <w:rPr>
          <w:b/>
          <w:bCs/>
        </w:rPr>
        <w:t>choisies dans</w:t>
      </w:r>
      <w:r w:rsidRPr="0075230B">
        <w:rPr>
          <w:b/>
          <w:bCs/>
        </w:rPr>
        <w:t xml:space="preserve"> la pièce de Racine, et de deux exemples de réécritures contemporaines</w:t>
      </w:r>
      <w:r w:rsidR="000339CB">
        <w:rPr>
          <w:b/>
          <w:bCs/>
        </w:rPr>
        <w:t xml:space="preserve"> (Sarah Kane et </w:t>
      </w:r>
      <w:proofErr w:type="spellStart"/>
      <w:r w:rsidR="000339CB">
        <w:rPr>
          <w:b/>
          <w:bCs/>
        </w:rPr>
        <w:t>Wajdi</w:t>
      </w:r>
      <w:proofErr w:type="spellEnd"/>
      <w:r w:rsidR="000339CB">
        <w:rPr>
          <w:b/>
          <w:bCs/>
        </w:rPr>
        <w:t xml:space="preserve"> </w:t>
      </w:r>
      <w:proofErr w:type="spellStart"/>
      <w:r w:rsidR="000339CB">
        <w:rPr>
          <w:b/>
          <w:bCs/>
        </w:rPr>
        <w:t>Mouawad</w:t>
      </w:r>
      <w:proofErr w:type="spellEnd"/>
      <w:r w:rsidR="000339CB">
        <w:rPr>
          <w:b/>
          <w:bCs/>
        </w:rPr>
        <w:t>)</w:t>
      </w:r>
      <w:r w:rsidRPr="0075230B">
        <w:rPr>
          <w:b/>
          <w:bCs/>
        </w:rPr>
        <w:t>.</w:t>
      </w:r>
    </w:p>
    <w:p w:rsidR="0096249D" w:rsidRDefault="0096249D" w:rsidP="00A6454F">
      <w:pPr>
        <w:jc w:val="both"/>
      </w:pPr>
    </w:p>
    <w:p w:rsidR="000339CB" w:rsidRDefault="000339CB" w:rsidP="00A6454F">
      <w:pPr>
        <w:jc w:val="both"/>
      </w:pPr>
    </w:p>
    <w:p w:rsidR="0096249D" w:rsidRDefault="00D6609B" w:rsidP="00D6609B">
      <w:pPr>
        <w:pStyle w:val="Titre1"/>
      </w:pPr>
      <w:r>
        <w:t>É</w:t>
      </w:r>
      <w:r w:rsidR="0096249D">
        <w:t xml:space="preserve">tudier la </w:t>
      </w:r>
      <w:r w:rsidR="00F4144E">
        <w:t xml:space="preserve">dramaturgie de la </w:t>
      </w:r>
      <w:r w:rsidR="0096249D">
        <w:t>pièce</w:t>
      </w:r>
      <w:r w:rsidR="008047E4">
        <w:t xml:space="preserve"> pour en éclairer son sens</w:t>
      </w:r>
    </w:p>
    <w:p w:rsidR="0096249D" w:rsidRDefault="00C874D8" w:rsidP="00D6609B">
      <w:pPr>
        <w:pStyle w:val="Titre2"/>
      </w:pPr>
      <w:r>
        <w:tab/>
      </w:r>
      <w:r w:rsidR="0096249D">
        <w:t>L’espace dramatique de la pièce</w:t>
      </w:r>
    </w:p>
    <w:p w:rsidR="00BC2D56" w:rsidRDefault="00F4144E" w:rsidP="0096249D">
      <w:pPr>
        <w:jc w:val="both"/>
      </w:pPr>
      <w:r>
        <w:t>D</w:t>
      </w:r>
      <w:r w:rsidR="00811D86">
        <w:t>ans l’étude du théâtre, l’</w:t>
      </w:r>
      <w:r w:rsidR="00811D86" w:rsidRPr="00DE610A">
        <w:rPr>
          <w:color w:val="FF0000"/>
        </w:rPr>
        <w:t xml:space="preserve">espace dramatique </w:t>
      </w:r>
      <w:r w:rsidR="00811D86">
        <w:t>correspond à l’espace contenu dans l’action, dans le tissu de la pièce. Il est question du lieu-même de l’action certes, mais aussi de celui qui n’est pas représenté, qui est évoqué, suggéré.</w:t>
      </w:r>
    </w:p>
    <w:p w:rsidR="0096249D" w:rsidRPr="00F4144E" w:rsidRDefault="00811D86" w:rsidP="00F4144E">
      <w:pPr>
        <w:ind w:left="709"/>
        <w:jc w:val="both"/>
        <w:rPr>
          <w:b/>
          <w:bCs/>
        </w:rPr>
      </w:pPr>
      <w:r w:rsidRPr="00F4144E">
        <w:rPr>
          <w:b/>
          <w:bCs/>
        </w:rPr>
        <w:t>D’après la lecture de la didascalie initiale et de la première scène, présentez l’espace dramatique de la pièce.</w:t>
      </w:r>
      <w:r w:rsidR="00F4144E">
        <w:rPr>
          <w:b/>
          <w:bCs/>
        </w:rPr>
        <w:t xml:space="preserve"> Pour cela, vous pourrez vous interroger sur Trézène, en quoi est</w:t>
      </w:r>
      <w:r w:rsidR="00DB6F4E">
        <w:rPr>
          <w:b/>
          <w:bCs/>
        </w:rPr>
        <w:t>-ce</w:t>
      </w:r>
      <w:r w:rsidR="00F4144E">
        <w:rPr>
          <w:b/>
          <w:bCs/>
        </w:rPr>
        <w:t xml:space="preserve"> un lieu « aimable », </w:t>
      </w:r>
      <w:r w:rsidR="004E18E9">
        <w:rPr>
          <w:b/>
          <w:bCs/>
        </w:rPr>
        <w:t xml:space="preserve">quel est </w:t>
      </w:r>
      <w:r w:rsidR="00F4144E">
        <w:rPr>
          <w:b/>
          <w:bCs/>
        </w:rPr>
        <w:t xml:space="preserve">son rapport avec l’extérieur, </w:t>
      </w:r>
      <w:r w:rsidR="004E18E9">
        <w:rPr>
          <w:b/>
          <w:bCs/>
        </w:rPr>
        <w:t xml:space="preserve">dans quel </w:t>
      </w:r>
      <w:r w:rsidR="00F4144E">
        <w:rPr>
          <w:b/>
          <w:bCs/>
        </w:rPr>
        <w:t xml:space="preserve">état </w:t>
      </w:r>
      <w:r w:rsidR="004E18E9">
        <w:rPr>
          <w:b/>
          <w:bCs/>
        </w:rPr>
        <w:t>sont l</w:t>
      </w:r>
      <w:r w:rsidR="00F4144E">
        <w:rPr>
          <w:b/>
          <w:bCs/>
        </w:rPr>
        <w:t>es personnages qui y séjournent etc.</w:t>
      </w:r>
    </w:p>
    <w:p w:rsidR="0096249D" w:rsidRDefault="0096249D" w:rsidP="0096249D">
      <w:pPr>
        <w:jc w:val="both"/>
      </w:pPr>
    </w:p>
    <w:p w:rsidR="0096249D" w:rsidRPr="008047E4" w:rsidRDefault="00F4144E" w:rsidP="0096249D">
      <w:pPr>
        <w:pStyle w:val="Titre4"/>
        <w:rPr>
          <w:i w:val="0"/>
          <w:iCs w:val="0"/>
        </w:rPr>
      </w:pPr>
      <w:r w:rsidRPr="008047E4">
        <w:rPr>
          <w:i w:val="0"/>
          <w:iCs w:val="0"/>
        </w:rPr>
        <w:lastRenderedPageBreak/>
        <w:tab/>
      </w:r>
      <w:r w:rsidR="00BC2D56" w:rsidRPr="008047E4">
        <w:rPr>
          <w:i w:val="0"/>
          <w:iCs w:val="0"/>
        </w:rPr>
        <w:t>De l’espace dramatique à l’espace scénique : q</w:t>
      </w:r>
      <w:r w:rsidR="0096249D" w:rsidRPr="008047E4">
        <w:rPr>
          <w:i w:val="0"/>
          <w:iCs w:val="0"/>
        </w:rPr>
        <w:t>uelques propositions artistiques</w:t>
      </w:r>
    </w:p>
    <w:p w:rsidR="00DE610A" w:rsidRDefault="00DE610A" w:rsidP="0096249D">
      <w:pPr>
        <w:jc w:val="both"/>
      </w:pPr>
      <w:r w:rsidRPr="00DE610A">
        <w:t>L’</w:t>
      </w:r>
      <w:r w:rsidRPr="00DE610A">
        <w:rPr>
          <w:color w:val="FF0000"/>
        </w:rPr>
        <w:t>espace scénique</w:t>
      </w:r>
      <w:r>
        <w:t>, quant à lui, correspond à l’espace concret de la mise en scène.</w:t>
      </w:r>
    </w:p>
    <w:p w:rsidR="001236D6" w:rsidRPr="00DE610A" w:rsidRDefault="001236D6" w:rsidP="0096249D">
      <w:pPr>
        <w:jc w:val="both"/>
      </w:pPr>
    </w:p>
    <w:p w:rsidR="00DE610A" w:rsidRDefault="00DE610A" w:rsidP="001236D6">
      <w:pPr>
        <w:ind w:left="709"/>
        <w:jc w:val="both"/>
        <w:rPr>
          <w:b/>
          <w:bCs/>
        </w:rPr>
      </w:pPr>
      <w:r>
        <w:rPr>
          <w:b/>
          <w:bCs/>
        </w:rPr>
        <w:t>O</w:t>
      </w:r>
      <w:r w:rsidR="001236D6">
        <w:rPr>
          <w:b/>
          <w:bCs/>
        </w:rPr>
        <w:t>b</w:t>
      </w:r>
      <w:r>
        <w:rPr>
          <w:b/>
          <w:bCs/>
        </w:rPr>
        <w:t xml:space="preserve">servez les </w:t>
      </w:r>
      <w:r w:rsidR="001236D6">
        <w:rPr>
          <w:b/>
          <w:bCs/>
        </w:rPr>
        <w:t>trois propositions suivantes :</w:t>
      </w:r>
    </w:p>
    <w:p w:rsidR="0096249D" w:rsidRPr="00D55035" w:rsidRDefault="0096249D" w:rsidP="0096249D">
      <w:pPr>
        <w:jc w:val="both"/>
        <w:rPr>
          <w:b/>
          <w:bCs/>
        </w:rPr>
      </w:pPr>
      <w:r w:rsidRPr="00D55035">
        <w:rPr>
          <w:b/>
          <w:bCs/>
        </w:rPr>
        <w:t xml:space="preserve">Mise en scène de Luc Bondy, Théâtre </w:t>
      </w:r>
      <w:proofErr w:type="spellStart"/>
      <w:r w:rsidRPr="00D55035">
        <w:rPr>
          <w:b/>
          <w:bCs/>
        </w:rPr>
        <w:t>Vidy</w:t>
      </w:r>
      <w:proofErr w:type="spellEnd"/>
      <w:r w:rsidRPr="00D55035">
        <w:rPr>
          <w:b/>
          <w:bCs/>
        </w:rPr>
        <w:t>-Lausanne, 1998</w:t>
      </w:r>
    </w:p>
    <w:p w:rsidR="0096249D" w:rsidRDefault="0096249D" w:rsidP="00DB6F4E">
      <w:pPr>
        <w:jc w:val="center"/>
      </w:pPr>
      <w:r>
        <w:rPr>
          <w:noProof/>
        </w:rPr>
        <w:drawing>
          <wp:inline distT="0" distB="0" distL="0" distR="0" wp14:anchorId="25AD94F9" wp14:editId="0F38D63F">
            <wp:extent cx="4780026" cy="3338004"/>
            <wp:effectExtent l="0" t="0" r="0" b="2540"/>
            <wp:docPr id="2" name="Image 2" descr="Une image contenant homme, eau, personne,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dias_file_w600_h600_FAP_1998_TH_01_PHO1_600.jpg"/>
                    <pic:cNvPicPr/>
                  </pic:nvPicPr>
                  <pic:blipFill>
                    <a:blip r:embed="rId23">
                      <a:extLst>
                        <a:ext uri="{28A0092B-C50C-407E-A947-70E740481C1C}">
                          <a14:useLocalDpi xmlns:a14="http://schemas.microsoft.com/office/drawing/2010/main" val="0"/>
                        </a:ext>
                      </a:extLst>
                    </a:blip>
                    <a:stretch>
                      <a:fillRect/>
                    </a:stretch>
                  </pic:blipFill>
                  <pic:spPr>
                    <a:xfrm>
                      <a:off x="0" y="0"/>
                      <a:ext cx="4912214" cy="3430314"/>
                    </a:xfrm>
                    <a:prstGeom prst="rect">
                      <a:avLst/>
                    </a:prstGeom>
                  </pic:spPr>
                </pic:pic>
              </a:graphicData>
            </a:graphic>
          </wp:inline>
        </w:drawing>
      </w:r>
    </w:p>
    <w:p w:rsidR="0096249D" w:rsidRDefault="0096249D" w:rsidP="00DB6F4E">
      <w:pPr>
        <w:jc w:val="center"/>
      </w:pPr>
      <w:r w:rsidRPr="00D55035">
        <w:t>© Marc ENGUERAND</w:t>
      </w:r>
    </w:p>
    <w:p w:rsidR="0096249D" w:rsidRDefault="0096249D" w:rsidP="00DB6F4E">
      <w:pPr>
        <w:jc w:val="center"/>
      </w:pPr>
    </w:p>
    <w:p w:rsidR="00C27169" w:rsidRDefault="00C27169" w:rsidP="00DB6F4E">
      <w:pPr>
        <w:jc w:val="center"/>
      </w:pPr>
    </w:p>
    <w:p w:rsidR="0096249D" w:rsidRDefault="0096249D" w:rsidP="00DB6F4E">
      <w:pPr>
        <w:jc w:val="center"/>
      </w:pPr>
      <w:r>
        <w:rPr>
          <w:noProof/>
        </w:rPr>
        <w:drawing>
          <wp:inline distT="0" distB="0" distL="0" distR="0" wp14:anchorId="127FF4CC" wp14:editId="51DEFBA4">
            <wp:extent cx="4760588" cy="3133817"/>
            <wp:effectExtent l="0" t="0" r="2540" b="3175"/>
            <wp:docPr id="15" name="Image 15" descr="Une image contenant personne, ciel, intérieur, debou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dias_file_w600_h600_FAP_1998_TH_01_PHO2_600.jpg"/>
                    <pic:cNvPicPr/>
                  </pic:nvPicPr>
                  <pic:blipFill>
                    <a:blip r:embed="rId24">
                      <a:extLst>
                        <a:ext uri="{28A0092B-C50C-407E-A947-70E740481C1C}">
                          <a14:useLocalDpi xmlns:a14="http://schemas.microsoft.com/office/drawing/2010/main" val="0"/>
                        </a:ext>
                      </a:extLst>
                    </a:blip>
                    <a:stretch>
                      <a:fillRect/>
                    </a:stretch>
                  </pic:blipFill>
                  <pic:spPr>
                    <a:xfrm>
                      <a:off x="0" y="0"/>
                      <a:ext cx="4932260" cy="3246826"/>
                    </a:xfrm>
                    <a:prstGeom prst="rect">
                      <a:avLst/>
                    </a:prstGeom>
                  </pic:spPr>
                </pic:pic>
              </a:graphicData>
            </a:graphic>
          </wp:inline>
        </w:drawing>
      </w:r>
    </w:p>
    <w:p w:rsidR="0096249D" w:rsidRDefault="0096249D" w:rsidP="00DB6F4E">
      <w:pPr>
        <w:jc w:val="center"/>
      </w:pPr>
      <w:r w:rsidRPr="00A11830">
        <w:t>© Marc ENGUERAND</w:t>
      </w:r>
    </w:p>
    <w:p w:rsidR="00DB6F4E" w:rsidRDefault="00DB6F4E">
      <w:r>
        <w:br w:type="page"/>
      </w:r>
    </w:p>
    <w:p w:rsidR="0096249D" w:rsidRPr="00CE30FE" w:rsidRDefault="0096249D" w:rsidP="0096249D">
      <w:pPr>
        <w:jc w:val="both"/>
        <w:rPr>
          <w:b/>
          <w:bCs/>
        </w:rPr>
      </w:pPr>
      <w:r w:rsidRPr="00CE30FE">
        <w:rPr>
          <w:b/>
          <w:bCs/>
        </w:rPr>
        <w:lastRenderedPageBreak/>
        <w:t>Mise en scène de Patrice Chéreau – Odéon Théâtre de l’Europe - Ateliers Berthier - Paris, 2003</w:t>
      </w:r>
    </w:p>
    <w:p w:rsidR="0096249D" w:rsidRDefault="0096249D" w:rsidP="0096249D">
      <w:pPr>
        <w:jc w:val="both"/>
      </w:pPr>
    </w:p>
    <w:p w:rsidR="0096249D" w:rsidRDefault="0096249D" w:rsidP="00DB6F4E">
      <w:pPr>
        <w:jc w:val="center"/>
      </w:pPr>
      <w:r>
        <w:rPr>
          <w:noProof/>
        </w:rPr>
        <w:drawing>
          <wp:inline distT="0" distB="0" distL="0" distR="0" wp14:anchorId="3F7E7C8C" wp14:editId="727CDBD3">
            <wp:extent cx="4370443" cy="2902998"/>
            <wp:effectExtent l="0" t="0" r="0" b="5715"/>
            <wp:docPr id="19" name="Image 19" descr="Une image contenant bâtiment, terrain, extérieur,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27d9328434ee626477df28c74f5905a.jpg"/>
                    <pic:cNvPicPr/>
                  </pic:nvPicPr>
                  <pic:blipFill>
                    <a:blip r:embed="rId25">
                      <a:extLst>
                        <a:ext uri="{28A0092B-C50C-407E-A947-70E740481C1C}">
                          <a14:useLocalDpi xmlns:a14="http://schemas.microsoft.com/office/drawing/2010/main" val="0"/>
                        </a:ext>
                      </a:extLst>
                    </a:blip>
                    <a:stretch>
                      <a:fillRect/>
                    </a:stretch>
                  </pic:blipFill>
                  <pic:spPr>
                    <a:xfrm>
                      <a:off x="0" y="0"/>
                      <a:ext cx="4551009" cy="3022936"/>
                    </a:xfrm>
                    <a:prstGeom prst="rect">
                      <a:avLst/>
                    </a:prstGeom>
                  </pic:spPr>
                </pic:pic>
              </a:graphicData>
            </a:graphic>
          </wp:inline>
        </w:drawing>
      </w:r>
    </w:p>
    <w:p w:rsidR="0096249D" w:rsidRDefault="0096249D" w:rsidP="00DB6F4E">
      <w:pPr>
        <w:jc w:val="center"/>
      </w:pPr>
      <w:r w:rsidRPr="00CE30FE">
        <w:t xml:space="preserve">© Ros </w:t>
      </w:r>
      <w:proofErr w:type="spellStart"/>
      <w:r w:rsidRPr="00CE30FE">
        <w:t>Ribas</w:t>
      </w:r>
      <w:proofErr w:type="spellEnd"/>
    </w:p>
    <w:p w:rsidR="00C27169" w:rsidRDefault="00C27169" w:rsidP="00DB6F4E">
      <w:pPr>
        <w:jc w:val="center"/>
      </w:pPr>
    </w:p>
    <w:p w:rsidR="0096249D" w:rsidRDefault="0096249D" w:rsidP="00DB6F4E">
      <w:pPr>
        <w:jc w:val="center"/>
      </w:pPr>
      <w:r>
        <w:rPr>
          <w:noProof/>
        </w:rPr>
        <w:drawing>
          <wp:inline distT="0" distB="0" distL="0" distR="0" wp14:anchorId="3B0A2D1B" wp14:editId="10713D9A">
            <wp:extent cx="3240350" cy="4860528"/>
            <wp:effectExtent l="0" t="0" r="0" b="3810"/>
            <wp:docPr id="7" name="Image 7" descr="Une image contenant bâtiment, chat, extérieur, ass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hedre__c__ros_ribas__1_.jpg"/>
                    <pic:cNvPicPr/>
                  </pic:nvPicPr>
                  <pic:blipFill>
                    <a:blip r:embed="rId26">
                      <a:extLst>
                        <a:ext uri="{28A0092B-C50C-407E-A947-70E740481C1C}">
                          <a14:useLocalDpi xmlns:a14="http://schemas.microsoft.com/office/drawing/2010/main" val="0"/>
                        </a:ext>
                      </a:extLst>
                    </a:blip>
                    <a:stretch>
                      <a:fillRect/>
                    </a:stretch>
                  </pic:blipFill>
                  <pic:spPr>
                    <a:xfrm flipH="1">
                      <a:off x="0" y="0"/>
                      <a:ext cx="3387740" cy="5081614"/>
                    </a:xfrm>
                    <a:prstGeom prst="rect">
                      <a:avLst/>
                    </a:prstGeom>
                  </pic:spPr>
                </pic:pic>
              </a:graphicData>
            </a:graphic>
          </wp:inline>
        </w:drawing>
      </w:r>
    </w:p>
    <w:p w:rsidR="0096249D" w:rsidRDefault="0096249D" w:rsidP="00DB6F4E">
      <w:pPr>
        <w:jc w:val="center"/>
      </w:pPr>
      <w:r w:rsidRPr="00CE30FE">
        <w:t xml:space="preserve">© Ros </w:t>
      </w:r>
      <w:proofErr w:type="spellStart"/>
      <w:r w:rsidRPr="00CE30FE">
        <w:t>Ribas</w:t>
      </w:r>
      <w:proofErr w:type="spellEnd"/>
    </w:p>
    <w:p w:rsidR="0096249D" w:rsidRDefault="0096249D" w:rsidP="0096249D">
      <w:pPr>
        <w:jc w:val="both"/>
      </w:pPr>
    </w:p>
    <w:p w:rsidR="00DB6F4E" w:rsidRDefault="00DB6F4E">
      <w:pPr>
        <w:rPr>
          <w:u w:val="single"/>
        </w:rPr>
      </w:pPr>
      <w:r>
        <w:rPr>
          <w:u w:val="single"/>
        </w:rPr>
        <w:br w:type="page"/>
      </w:r>
    </w:p>
    <w:p w:rsidR="00B059C7" w:rsidRDefault="00B059C7" w:rsidP="0096249D">
      <w:pPr>
        <w:rPr>
          <w:u w:val="single"/>
        </w:rPr>
      </w:pPr>
    </w:p>
    <w:p w:rsidR="0096249D" w:rsidRPr="00CE30FE" w:rsidRDefault="0096249D" w:rsidP="0096249D">
      <w:pPr>
        <w:jc w:val="both"/>
        <w:rPr>
          <w:b/>
          <w:bCs/>
        </w:rPr>
      </w:pPr>
      <w:r w:rsidRPr="00CE30FE">
        <w:rPr>
          <w:b/>
          <w:bCs/>
        </w:rPr>
        <w:t xml:space="preserve">Mise en scène de </w:t>
      </w:r>
      <w:r w:rsidR="00165117" w:rsidRPr="002C5417">
        <w:rPr>
          <w:b/>
          <w:bCs/>
        </w:rPr>
        <w:t xml:space="preserve">Michaël </w:t>
      </w:r>
      <w:proofErr w:type="spellStart"/>
      <w:r w:rsidRPr="00CE30FE">
        <w:rPr>
          <w:b/>
          <w:bCs/>
        </w:rPr>
        <w:t>Marmarinos</w:t>
      </w:r>
      <w:proofErr w:type="spellEnd"/>
      <w:r w:rsidRPr="00CE30FE">
        <w:rPr>
          <w:b/>
          <w:bCs/>
        </w:rPr>
        <w:t xml:space="preserve"> – Comédie-Française, 2012</w:t>
      </w:r>
    </w:p>
    <w:p w:rsidR="0096249D" w:rsidRDefault="0096249D" w:rsidP="0096249D">
      <w:pPr>
        <w:jc w:val="both"/>
      </w:pPr>
    </w:p>
    <w:p w:rsidR="0096249D" w:rsidRDefault="0096249D" w:rsidP="00DB6F4E">
      <w:pPr>
        <w:jc w:val="center"/>
      </w:pPr>
      <w:r>
        <w:rPr>
          <w:noProof/>
        </w:rPr>
        <w:drawing>
          <wp:inline distT="0" distB="0" distL="0" distR="0" wp14:anchorId="6354F9C9" wp14:editId="4DFF80BD">
            <wp:extent cx="4720882" cy="3098307"/>
            <wp:effectExtent l="0" t="0" r="3810" b="635"/>
            <wp:docPr id="8" name="Image 8" descr="Une image contenant plancher, bâtiment, ciel,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hedre1213-03.jpg"/>
                    <pic:cNvPicPr/>
                  </pic:nvPicPr>
                  <pic:blipFill>
                    <a:blip r:embed="rId27">
                      <a:extLst>
                        <a:ext uri="{28A0092B-C50C-407E-A947-70E740481C1C}">
                          <a14:useLocalDpi xmlns:a14="http://schemas.microsoft.com/office/drawing/2010/main" val="0"/>
                        </a:ext>
                      </a:extLst>
                    </a:blip>
                    <a:stretch>
                      <a:fillRect/>
                    </a:stretch>
                  </pic:blipFill>
                  <pic:spPr>
                    <a:xfrm>
                      <a:off x="0" y="0"/>
                      <a:ext cx="4761343" cy="3124861"/>
                    </a:xfrm>
                    <a:prstGeom prst="rect">
                      <a:avLst/>
                    </a:prstGeom>
                  </pic:spPr>
                </pic:pic>
              </a:graphicData>
            </a:graphic>
          </wp:inline>
        </w:drawing>
      </w:r>
    </w:p>
    <w:p w:rsidR="0096249D" w:rsidRPr="00D95DE3" w:rsidRDefault="0096249D" w:rsidP="00DB6F4E">
      <w:pPr>
        <w:jc w:val="center"/>
      </w:pPr>
      <w:r w:rsidRPr="00D95DE3">
        <w:rPr>
          <w:color w:val="2C2B2B"/>
          <w:shd w:val="clear" w:color="auto" w:fill="FFFFFF"/>
        </w:rPr>
        <w:t xml:space="preserve">© Brigitte </w:t>
      </w:r>
      <w:proofErr w:type="spellStart"/>
      <w:r w:rsidRPr="00D95DE3">
        <w:rPr>
          <w:color w:val="2C2B2B"/>
          <w:shd w:val="clear" w:color="auto" w:fill="FFFFFF"/>
        </w:rPr>
        <w:t>Enguérand</w:t>
      </w:r>
      <w:proofErr w:type="spellEnd"/>
    </w:p>
    <w:p w:rsidR="0096249D" w:rsidRDefault="0096249D" w:rsidP="00DB6F4E">
      <w:pPr>
        <w:jc w:val="center"/>
      </w:pPr>
    </w:p>
    <w:p w:rsidR="0096249D" w:rsidRDefault="0096249D" w:rsidP="00DB6F4E">
      <w:pPr>
        <w:jc w:val="center"/>
      </w:pPr>
    </w:p>
    <w:p w:rsidR="0096249D" w:rsidRDefault="0096249D" w:rsidP="00DB6F4E">
      <w:pPr>
        <w:jc w:val="center"/>
      </w:pPr>
      <w:r>
        <w:rPr>
          <w:noProof/>
        </w:rPr>
        <w:drawing>
          <wp:inline distT="0" distB="0" distL="0" distR="0" wp14:anchorId="05713400" wp14:editId="62E4844B">
            <wp:extent cx="4652696" cy="3368150"/>
            <wp:effectExtent l="0" t="0" r="0" b="0"/>
            <wp:docPr id="9" name="Image 9" descr="Une image contenant personne, bâtiment, extérieur, debou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hedre1213-05.jpg"/>
                    <pic:cNvPicPr/>
                  </pic:nvPicPr>
                  <pic:blipFill>
                    <a:blip r:embed="rId28">
                      <a:extLst>
                        <a:ext uri="{28A0092B-C50C-407E-A947-70E740481C1C}">
                          <a14:useLocalDpi xmlns:a14="http://schemas.microsoft.com/office/drawing/2010/main" val="0"/>
                        </a:ext>
                      </a:extLst>
                    </a:blip>
                    <a:stretch>
                      <a:fillRect/>
                    </a:stretch>
                  </pic:blipFill>
                  <pic:spPr>
                    <a:xfrm>
                      <a:off x="0" y="0"/>
                      <a:ext cx="4698557" cy="3401349"/>
                    </a:xfrm>
                    <a:prstGeom prst="rect">
                      <a:avLst/>
                    </a:prstGeom>
                  </pic:spPr>
                </pic:pic>
              </a:graphicData>
            </a:graphic>
          </wp:inline>
        </w:drawing>
      </w:r>
    </w:p>
    <w:p w:rsidR="0096249D" w:rsidRPr="00D95DE3" w:rsidRDefault="0096249D" w:rsidP="00DB6F4E">
      <w:pPr>
        <w:jc w:val="center"/>
      </w:pPr>
      <w:r w:rsidRPr="00D95DE3">
        <w:rPr>
          <w:color w:val="2C2B2B"/>
          <w:shd w:val="clear" w:color="auto" w:fill="FFFFFF"/>
        </w:rPr>
        <w:t xml:space="preserve">© Brigitte </w:t>
      </w:r>
      <w:proofErr w:type="spellStart"/>
      <w:r w:rsidRPr="00D95DE3">
        <w:rPr>
          <w:color w:val="2C2B2B"/>
          <w:shd w:val="clear" w:color="auto" w:fill="FFFFFF"/>
        </w:rPr>
        <w:t>Enguérand</w:t>
      </w:r>
      <w:proofErr w:type="spellEnd"/>
    </w:p>
    <w:p w:rsidR="00DB6F4E" w:rsidRDefault="00DB6F4E" w:rsidP="0096249D">
      <w:pPr>
        <w:jc w:val="both"/>
      </w:pPr>
    </w:p>
    <w:p w:rsidR="00C27169" w:rsidRDefault="00C27169" w:rsidP="0096249D">
      <w:pPr>
        <w:jc w:val="both"/>
      </w:pPr>
    </w:p>
    <w:p w:rsidR="00C27169" w:rsidRDefault="00C27169" w:rsidP="0096249D">
      <w:pPr>
        <w:jc w:val="both"/>
      </w:pPr>
    </w:p>
    <w:p w:rsidR="0096249D" w:rsidRDefault="004E18E9" w:rsidP="00641E10">
      <w:pPr>
        <w:ind w:left="709"/>
        <w:jc w:val="both"/>
        <w:rPr>
          <w:b/>
          <w:bCs/>
        </w:rPr>
      </w:pPr>
      <w:r w:rsidRPr="00641E10">
        <w:rPr>
          <w:b/>
          <w:bCs/>
        </w:rPr>
        <w:t>Pour chacune de ces trois</w:t>
      </w:r>
      <w:r w:rsidR="0096249D" w:rsidRPr="00641E10">
        <w:rPr>
          <w:b/>
          <w:bCs/>
        </w:rPr>
        <w:t xml:space="preserve"> propositions</w:t>
      </w:r>
      <w:r w:rsidRPr="00641E10">
        <w:rPr>
          <w:b/>
          <w:bCs/>
        </w:rPr>
        <w:t>,</w:t>
      </w:r>
      <w:r w:rsidR="0096249D" w:rsidRPr="00641E10">
        <w:rPr>
          <w:b/>
          <w:bCs/>
        </w:rPr>
        <w:t xml:space="preserve"> en vous aidant du document </w:t>
      </w:r>
      <w:r w:rsidR="00DE610A">
        <w:rPr>
          <w:b/>
          <w:bCs/>
        </w:rPr>
        <w:t>méthodologique ci-dessous</w:t>
      </w:r>
      <w:r w:rsidRPr="00641E10">
        <w:rPr>
          <w:b/>
          <w:bCs/>
        </w:rPr>
        <w:t>, quelles sont</w:t>
      </w:r>
      <w:r w:rsidR="00641E10">
        <w:rPr>
          <w:b/>
          <w:bCs/>
        </w:rPr>
        <w:t xml:space="preserve"> les choix des </w:t>
      </w:r>
      <w:r w:rsidR="00DE610A">
        <w:rPr>
          <w:b/>
          <w:bCs/>
        </w:rPr>
        <w:t xml:space="preserve">différents </w:t>
      </w:r>
      <w:r w:rsidR="00641E10">
        <w:rPr>
          <w:b/>
          <w:bCs/>
        </w:rPr>
        <w:t>metteurs en scène</w:t>
      </w:r>
      <w:r w:rsidR="00DE610A">
        <w:rPr>
          <w:b/>
          <w:bCs/>
        </w:rPr>
        <w:t> ?</w:t>
      </w:r>
    </w:p>
    <w:p w:rsidR="00DE610A" w:rsidRPr="00641E10" w:rsidRDefault="00DE610A" w:rsidP="00641E10">
      <w:pPr>
        <w:ind w:left="709"/>
        <w:jc w:val="both"/>
        <w:rPr>
          <w:b/>
          <w:bCs/>
        </w:rPr>
      </w:pPr>
      <w:r>
        <w:rPr>
          <w:b/>
          <w:bCs/>
        </w:rPr>
        <w:t>Quelles interprétations concernant l’espace pouvez-vous en déduire ?</w:t>
      </w:r>
    </w:p>
    <w:p w:rsidR="0096249D" w:rsidRDefault="0096249D" w:rsidP="0096249D">
      <w:pPr>
        <w:jc w:val="both"/>
      </w:pPr>
    </w:p>
    <w:p w:rsidR="0096797D" w:rsidRDefault="0096797D">
      <w:r>
        <w:br w:type="page"/>
      </w:r>
    </w:p>
    <w:p w:rsidR="004E18E9" w:rsidRDefault="004E18E9" w:rsidP="0096249D">
      <w:pPr>
        <w:jc w:val="both"/>
      </w:pPr>
    </w:p>
    <w:p w:rsidR="0096797D" w:rsidRDefault="0096797D" w:rsidP="0096797D">
      <w:pPr>
        <w:jc w:val="both"/>
      </w:pPr>
    </w:p>
    <w:p w:rsidR="0096797D" w:rsidRDefault="0096797D" w:rsidP="0096797D">
      <w:pPr>
        <w:jc w:val="both"/>
      </w:pPr>
    </w:p>
    <w:p w:rsidR="0096797D" w:rsidRPr="003D2B6D" w:rsidRDefault="0096797D" w:rsidP="0096797D">
      <w:pPr>
        <w:pBdr>
          <w:top w:val="single" w:sz="4" w:space="1" w:color="auto"/>
          <w:left w:val="single" w:sz="4" w:space="4" w:color="auto"/>
          <w:bottom w:val="single" w:sz="4" w:space="1" w:color="auto"/>
          <w:right w:val="single" w:sz="4" w:space="0" w:color="auto"/>
        </w:pBdr>
        <w:ind w:right="8079"/>
        <w:jc w:val="both"/>
        <w:rPr>
          <w:b/>
        </w:rPr>
      </w:pPr>
      <w:r w:rsidRPr="003D2B6D">
        <w:rPr>
          <w:b/>
        </w:rPr>
        <w:t>Méthode d’analyse</w:t>
      </w:r>
    </w:p>
    <w:p w:rsidR="0096797D" w:rsidRDefault="0096797D" w:rsidP="0096797D">
      <w:pPr>
        <w:jc w:val="both"/>
      </w:pPr>
      <w:r>
        <w:rPr>
          <w:noProof/>
        </w:rPr>
        <mc:AlternateContent>
          <mc:Choice Requires="wpg">
            <w:drawing>
              <wp:anchor distT="0" distB="0" distL="114300" distR="114300" simplePos="0" relativeHeight="251664384" behindDoc="0" locked="0" layoutInCell="1" allowOverlap="1" wp14:anchorId="4A735941" wp14:editId="4633EF00">
                <wp:simplePos x="0" y="0"/>
                <wp:positionH relativeFrom="column">
                  <wp:posOffset>1710055</wp:posOffset>
                </wp:positionH>
                <wp:positionV relativeFrom="paragraph">
                  <wp:posOffset>154305</wp:posOffset>
                </wp:positionV>
                <wp:extent cx="4686300" cy="6477000"/>
                <wp:effectExtent l="0" t="0" r="38100" b="25400"/>
                <wp:wrapThrough wrapText="bothSides">
                  <wp:wrapPolygon edited="0">
                    <wp:start x="3980" y="0"/>
                    <wp:lineTo x="3980" y="1525"/>
                    <wp:lineTo x="7727" y="2711"/>
                    <wp:lineTo x="4449" y="2965"/>
                    <wp:lineTo x="3980" y="3049"/>
                    <wp:lineTo x="3980" y="4574"/>
                    <wp:lineTo x="5737" y="5421"/>
                    <wp:lineTo x="6673" y="5421"/>
                    <wp:lineTo x="0" y="6014"/>
                    <wp:lineTo x="0" y="7708"/>
                    <wp:lineTo x="5620" y="8132"/>
                    <wp:lineTo x="0" y="8301"/>
                    <wp:lineTo x="0" y="11520"/>
                    <wp:lineTo x="7141" y="12198"/>
                    <wp:lineTo x="0" y="12536"/>
                    <wp:lineTo x="0" y="14231"/>
                    <wp:lineTo x="8780" y="14908"/>
                    <wp:lineTo x="0" y="15247"/>
                    <wp:lineTo x="0" y="21600"/>
                    <wp:lineTo x="17678" y="21600"/>
                    <wp:lineTo x="17912" y="15332"/>
                    <wp:lineTo x="16976" y="15247"/>
                    <wp:lineTo x="9249" y="14908"/>
                    <wp:lineTo x="12878" y="14908"/>
                    <wp:lineTo x="17795" y="14146"/>
                    <wp:lineTo x="17912" y="12621"/>
                    <wp:lineTo x="16976" y="12536"/>
                    <wp:lineTo x="10185" y="12198"/>
                    <wp:lineTo x="13346" y="12198"/>
                    <wp:lineTo x="17795" y="11435"/>
                    <wp:lineTo x="17912" y="8386"/>
                    <wp:lineTo x="17327" y="8301"/>
                    <wp:lineTo x="14751" y="8132"/>
                    <wp:lineTo x="17561" y="7539"/>
                    <wp:lineTo x="17678" y="6184"/>
                    <wp:lineTo x="17093" y="6014"/>
                    <wp:lineTo x="10537" y="5421"/>
                    <wp:lineTo x="11356" y="5421"/>
                    <wp:lineTo x="12995" y="4489"/>
                    <wp:lineTo x="13112" y="3134"/>
                    <wp:lineTo x="12410" y="2880"/>
                    <wp:lineTo x="21659" y="2456"/>
                    <wp:lineTo x="21659" y="1016"/>
                    <wp:lineTo x="12878" y="0"/>
                    <wp:lineTo x="3980" y="0"/>
                  </wp:wrapPolygon>
                </wp:wrapThrough>
                <wp:docPr id="25" name="Grouper 18"/>
                <wp:cNvGraphicFramePr/>
                <a:graphic xmlns:a="http://schemas.openxmlformats.org/drawingml/2006/main">
                  <a:graphicData uri="http://schemas.microsoft.com/office/word/2010/wordprocessingGroup">
                    <wpg:wgp>
                      <wpg:cNvGrpSpPr/>
                      <wpg:grpSpPr>
                        <a:xfrm>
                          <a:off x="0" y="0"/>
                          <a:ext cx="4686300" cy="6477000"/>
                          <a:chOff x="0" y="0"/>
                          <a:chExt cx="4686300" cy="6477000"/>
                        </a:xfrm>
                      </wpg:grpSpPr>
                      <wps:wsp>
                        <wps:cNvPr id="26" name="Processus 26"/>
                        <wps:cNvSpPr/>
                        <wps:spPr>
                          <a:xfrm>
                            <a:off x="914400" y="0"/>
                            <a:ext cx="1828800" cy="457200"/>
                          </a:xfrm>
                          <a:prstGeom prst="flowChartProcess">
                            <a:avLst/>
                          </a:prstGeom>
                        </wps:spPr>
                        <wps:style>
                          <a:lnRef idx="3">
                            <a:schemeClr val="lt1"/>
                          </a:lnRef>
                          <a:fillRef idx="1">
                            <a:schemeClr val="accent1"/>
                          </a:fillRef>
                          <a:effectRef idx="1">
                            <a:schemeClr val="accent1"/>
                          </a:effectRef>
                          <a:fontRef idx="minor">
                            <a:schemeClr val="lt1"/>
                          </a:fontRef>
                        </wps:style>
                        <wps:txbx>
                          <w:txbxContent>
                            <w:p w:rsidR="0096797D" w:rsidRDefault="0096797D" w:rsidP="0096797D">
                              <w:pPr>
                                <w:jc w:val="center"/>
                              </w:pPr>
                              <w:r>
                                <w:t>DESCRIPTION OBJECTIVE</w:t>
                              </w:r>
                            </w:p>
                            <w:p w:rsidR="0096797D" w:rsidRDefault="0096797D" w:rsidP="0096797D">
                              <w:pPr>
                                <w:jc w:val="center"/>
                              </w:pPr>
                              <w:r>
                                <w:t>(texte, schéma, maquette)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7" name="Grouper 20"/>
                        <wpg:cNvGrpSpPr/>
                        <wpg:grpSpPr>
                          <a:xfrm>
                            <a:off x="0" y="190500"/>
                            <a:ext cx="4686300" cy="6286500"/>
                            <a:chOff x="0" y="0"/>
                            <a:chExt cx="4686300" cy="6286500"/>
                          </a:xfrm>
                        </wpg:grpSpPr>
                        <wps:wsp>
                          <wps:cNvPr id="28" name="Processus 28"/>
                          <wps:cNvSpPr/>
                          <wps:spPr>
                            <a:xfrm>
                              <a:off x="914400" y="723900"/>
                              <a:ext cx="1828800" cy="457200"/>
                            </a:xfrm>
                            <a:prstGeom prst="flowChartProcess">
                              <a:avLst/>
                            </a:prstGeom>
                          </wps:spPr>
                          <wps:style>
                            <a:lnRef idx="3">
                              <a:schemeClr val="lt1"/>
                            </a:lnRef>
                            <a:fillRef idx="1">
                              <a:schemeClr val="accent1"/>
                            </a:fillRef>
                            <a:effectRef idx="1">
                              <a:schemeClr val="accent1"/>
                            </a:effectRef>
                            <a:fontRef idx="minor">
                              <a:schemeClr val="lt1"/>
                            </a:fontRef>
                          </wps:style>
                          <wps:txbx>
                            <w:txbxContent>
                              <w:p w:rsidR="0096797D" w:rsidRDefault="0096797D" w:rsidP="0096797D">
                                <w:pPr>
                                  <w:jc w:val="center"/>
                                </w:pPr>
                                <w:r>
                                  <w:t>REFERENCE AU REEL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Processus 29"/>
                          <wps:cNvSpPr/>
                          <wps:spPr>
                            <a:xfrm>
                              <a:off x="0" y="1638300"/>
                              <a:ext cx="1828800" cy="457200"/>
                            </a:xfrm>
                            <a:prstGeom prst="flowChartProcess">
                              <a:avLst/>
                            </a:prstGeom>
                          </wps:spPr>
                          <wps:style>
                            <a:lnRef idx="3">
                              <a:schemeClr val="lt1"/>
                            </a:lnRef>
                            <a:fillRef idx="1">
                              <a:schemeClr val="accent1"/>
                            </a:fillRef>
                            <a:effectRef idx="1">
                              <a:schemeClr val="accent1"/>
                            </a:effectRef>
                            <a:fontRef idx="minor">
                              <a:schemeClr val="lt1"/>
                            </a:fontRef>
                          </wps:style>
                          <wps:txbx>
                            <w:txbxContent>
                              <w:p w:rsidR="0096797D" w:rsidRDefault="0096797D" w:rsidP="0096797D">
                                <w:pPr>
                                  <w:jc w:val="center"/>
                                </w:pPr>
                                <w:r>
                                  <w:t>REFERENCE EXPLICITE</w:t>
                                </w:r>
                              </w:p>
                              <w:p w:rsidR="0096797D" w:rsidRDefault="0096797D" w:rsidP="0096797D">
                                <w:pPr>
                                  <w:jc w:val="center"/>
                                </w:pPr>
                                <w:r>
                                  <w:t>(lieu, époque)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Processus 30"/>
                          <wps:cNvSpPr/>
                          <wps:spPr>
                            <a:xfrm>
                              <a:off x="1943100" y="1638300"/>
                              <a:ext cx="1784640" cy="438958"/>
                            </a:xfrm>
                            <a:prstGeom prst="flowChartProcess">
                              <a:avLst/>
                            </a:prstGeom>
                          </wps:spPr>
                          <wps:style>
                            <a:lnRef idx="3">
                              <a:schemeClr val="lt1"/>
                            </a:lnRef>
                            <a:fillRef idx="1">
                              <a:schemeClr val="accent1"/>
                            </a:fillRef>
                            <a:effectRef idx="1">
                              <a:schemeClr val="accent1"/>
                            </a:effectRef>
                            <a:fontRef idx="minor">
                              <a:schemeClr val="lt1"/>
                            </a:fontRef>
                          </wps:style>
                          <wps:txbx>
                            <w:txbxContent>
                              <w:p w:rsidR="0096797D" w:rsidRPr="00696F97" w:rsidRDefault="0096797D" w:rsidP="0096797D">
                                <w:pPr>
                                  <w:jc w:val="center"/>
                                  <w:rPr>
                                    <w:sz w:val="20"/>
                                    <w:szCs w:val="20"/>
                                  </w:rPr>
                                </w:pPr>
                                <w:r w:rsidRPr="00696F97">
                                  <w:rPr>
                                    <w:sz w:val="20"/>
                                    <w:szCs w:val="20"/>
                                  </w:rPr>
                                  <w:t>REFERENCE PAR EVOCATION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Rectangle 31"/>
                          <wps:cNvSpPr/>
                          <wps:spPr>
                            <a:xfrm>
                              <a:off x="0" y="2324100"/>
                              <a:ext cx="1828800" cy="914400"/>
                            </a:xfrm>
                            <a:prstGeom prst="rect">
                              <a:avLst/>
                            </a:prstGeom>
                          </wps:spPr>
                          <wps:style>
                            <a:lnRef idx="1">
                              <a:schemeClr val="accent1"/>
                            </a:lnRef>
                            <a:fillRef idx="3">
                              <a:schemeClr val="accent1"/>
                            </a:fillRef>
                            <a:effectRef idx="2">
                              <a:schemeClr val="accent1"/>
                            </a:effectRef>
                            <a:fontRef idx="minor">
                              <a:schemeClr val="lt1"/>
                            </a:fontRef>
                          </wps:style>
                          <wps:txbx>
                            <w:txbxContent>
                              <w:p w:rsidR="0096797D" w:rsidRDefault="0096797D" w:rsidP="0096797D">
                                <w:pPr>
                                  <w:jc w:val="center"/>
                                </w:pPr>
                                <w:r>
                                  <w:t>Scénographie de type naturaliste</w:t>
                                </w:r>
                              </w:p>
                              <w:p w:rsidR="0096797D" w:rsidRDefault="0096797D" w:rsidP="0096797D">
                                <w:pPr>
                                  <w:jc w:val="center"/>
                                </w:pPr>
                                <w:r>
                                  <w:t>(Degré à évaluer)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ectangle 32"/>
                          <wps:cNvSpPr/>
                          <wps:spPr>
                            <a:xfrm>
                              <a:off x="1943100" y="2324100"/>
                              <a:ext cx="1828800" cy="914400"/>
                            </a:xfrm>
                            <a:prstGeom prst="rect">
                              <a:avLst/>
                            </a:prstGeom>
                          </wps:spPr>
                          <wps:style>
                            <a:lnRef idx="1">
                              <a:schemeClr val="accent1"/>
                            </a:lnRef>
                            <a:fillRef idx="3">
                              <a:schemeClr val="accent1"/>
                            </a:fillRef>
                            <a:effectRef idx="2">
                              <a:schemeClr val="accent1"/>
                            </a:effectRef>
                            <a:fontRef idx="minor">
                              <a:schemeClr val="lt1"/>
                            </a:fontRef>
                          </wps:style>
                          <wps:txbx>
                            <w:txbxContent>
                              <w:p w:rsidR="0096797D" w:rsidRDefault="0096797D" w:rsidP="0096797D">
                                <w:pPr>
                                  <w:jc w:val="center"/>
                                </w:pPr>
                                <w:r>
                                  <w:t>Scénographie de type symboliste</w:t>
                                </w:r>
                              </w:p>
                              <w:p w:rsidR="0096797D" w:rsidRDefault="0096797D" w:rsidP="0096797D">
                                <w:pPr>
                                  <w:jc w:val="center"/>
                                </w:pPr>
                                <w:r>
                                  <w:t>(Degré à évaluer)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Processus 33"/>
                          <wps:cNvSpPr/>
                          <wps:spPr>
                            <a:xfrm>
                              <a:off x="0" y="3581400"/>
                              <a:ext cx="3771900" cy="457200"/>
                            </a:xfrm>
                            <a:prstGeom prst="flowChartProcess">
                              <a:avLst/>
                            </a:prstGeom>
                          </wps:spPr>
                          <wps:style>
                            <a:lnRef idx="3">
                              <a:schemeClr val="lt1"/>
                            </a:lnRef>
                            <a:fillRef idx="1">
                              <a:schemeClr val="accent1"/>
                            </a:fillRef>
                            <a:effectRef idx="1">
                              <a:schemeClr val="accent1"/>
                            </a:effectRef>
                            <a:fontRef idx="minor">
                              <a:schemeClr val="lt1"/>
                            </a:fontRef>
                          </wps:style>
                          <wps:txbx>
                            <w:txbxContent>
                              <w:p w:rsidR="0096797D" w:rsidRDefault="0096797D" w:rsidP="0096797D">
                                <w:pPr>
                                  <w:jc w:val="center"/>
                                </w:pPr>
                                <w:r>
                                  <w:t>FONCTION DRAMATURGIQUE</w:t>
                                </w:r>
                              </w:p>
                              <w:p w:rsidR="0096797D" w:rsidRDefault="0096797D" w:rsidP="0096797D">
                                <w:pPr>
                                  <w:jc w:val="center"/>
                                </w:pPr>
                                <w:r>
                                  <w:t>(liens avec la mise en scène)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Flèche vers le bas 34"/>
                          <wps:cNvSpPr/>
                          <wps:spPr>
                            <a:xfrm>
                              <a:off x="1828800" y="342900"/>
                              <a:ext cx="45719" cy="342900"/>
                            </a:xfrm>
                            <a:prstGeom prst="down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Connecteur droit avec flèche 35"/>
                          <wps:cNvCnPr/>
                          <wps:spPr>
                            <a:xfrm flipH="1">
                              <a:off x="1257300" y="1257300"/>
                              <a:ext cx="571500" cy="3429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6" name="Connecteur droit avec flèche 36"/>
                          <wps:cNvCnPr/>
                          <wps:spPr>
                            <a:xfrm>
                              <a:off x="1943100" y="1257300"/>
                              <a:ext cx="457200" cy="3429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9" name="Connecteur droit 39"/>
                          <wps:cNvCnPr/>
                          <wps:spPr>
                            <a:xfrm>
                              <a:off x="1257300" y="2171700"/>
                              <a:ext cx="0" cy="11430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40" name="Connecteur droit 40"/>
                          <wps:cNvCnPr/>
                          <wps:spPr>
                            <a:xfrm>
                              <a:off x="2400300" y="2171700"/>
                              <a:ext cx="0" cy="11430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41" name="Connecteur droit avec flèche 41"/>
                          <wps:cNvCnPr/>
                          <wps:spPr>
                            <a:xfrm>
                              <a:off x="1257300" y="3314700"/>
                              <a:ext cx="571500" cy="2286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42" name="Connecteur droit avec flèche 42"/>
                          <wps:cNvCnPr/>
                          <wps:spPr>
                            <a:xfrm flipH="1">
                              <a:off x="1943100" y="3314700"/>
                              <a:ext cx="457200" cy="2286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43" name="Rectangle 43"/>
                          <wps:cNvSpPr/>
                          <wps:spPr>
                            <a:xfrm>
                              <a:off x="0" y="4399280"/>
                              <a:ext cx="3771900" cy="1887220"/>
                            </a:xfrm>
                            <a:prstGeom prst="rect">
                              <a:avLst/>
                            </a:prstGeom>
                          </wps:spPr>
                          <wps:style>
                            <a:lnRef idx="1">
                              <a:schemeClr val="accent1"/>
                            </a:lnRef>
                            <a:fillRef idx="3">
                              <a:schemeClr val="accent1"/>
                            </a:fillRef>
                            <a:effectRef idx="2">
                              <a:schemeClr val="accent1"/>
                            </a:effectRef>
                            <a:fontRef idx="minor">
                              <a:schemeClr val="lt1"/>
                            </a:fontRef>
                          </wps:style>
                          <wps:txbx>
                            <w:txbxContent>
                              <w:p w:rsidR="0096797D" w:rsidRDefault="0096797D" w:rsidP="0096797D">
                                <w:pPr>
                                  <w:jc w:val="center"/>
                                </w:pPr>
                                <w:r>
                                  <w:t>Utilisation possible ?</w:t>
                                </w:r>
                              </w:p>
                              <w:p w:rsidR="0096797D" w:rsidRDefault="0096797D" w:rsidP="0096797D">
                                <w:pPr>
                                  <w:jc w:val="center"/>
                                </w:pPr>
                                <w:r>
                                  <w:t>Occupation possible ?</w:t>
                                </w:r>
                              </w:p>
                              <w:p w:rsidR="0096797D" w:rsidRDefault="00641E10" w:rsidP="0096797D">
                                <w:pPr>
                                  <w:jc w:val="center"/>
                                </w:pPr>
                                <w:r>
                                  <w:t>É</w:t>
                                </w:r>
                                <w:r w:rsidR="0096797D">
                                  <w:t>volution possible ?</w:t>
                                </w:r>
                              </w:p>
                              <w:p w:rsidR="0096797D" w:rsidRDefault="0096797D" w:rsidP="0096797D">
                                <w:pPr>
                                  <w:jc w:val="center"/>
                                </w:pPr>
                              </w:p>
                              <w:p w:rsidR="0096797D" w:rsidRPr="008306E9" w:rsidRDefault="0096797D" w:rsidP="0096797D">
                                <w:pPr>
                                  <w:jc w:val="center"/>
                                  <w:rPr>
                                    <w:b/>
                                    <w:sz w:val="28"/>
                                    <w:szCs w:val="28"/>
                                  </w:rPr>
                                </w:pPr>
                                <w:r w:rsidRPr="008306E9">
                                  <w:rPr>
                                    <w:b/>
                                    <w:sz w:val="28"/>
                                    <w:szCs w:val="28"/>
                                  </w:rPr>
                                  <w:sym w:font="Wingdings" w:char="F0E8"/>
                                </w:r>
                                <w:r w:rsidRPr="008306E9">
                                  <w:rPr>
                                    <w:b/>
                                    <w:sz w:val="28"/>
                                    <w:szCs w:val="28"/>
                                  </w:rPr>
                                  <w:t xml:space="preserve">Mise en relation avec une interprétation, un sens à donner </w:t>
                                </w:r>
                                <w:r w:rsidR="00641E10">
                                  <w:rPr>
                                    <w:b/>
                                    <w:sz w:val="28"/>
                                    <w:szCs w:val="28"/>
                                  </w:rPr>
                                  <w:t>à la représentation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Connecteur droit 44"/>
                          <wps:cNvCnPr/>
                          <wps:spPr>
                            <a:xfrm>
                              <a:off x="1943100" y="4114800"/>
                              <a:ext cx="0" cy="22860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45" name="Flèche vers la gauche 45"/>
                          <wps:cNvSpPr/>
                          <wps:spPr>
                            <a:xfrm>
                              <a:off x="2857500" y="0"/>
                              <a:ext cx="1828800" cy="571500"/>
                            </a:xfrm>
                            <a:prstGeom prst="leftArrow">
                              <a:avLst/>
                            </a:prstGeom>
                          </wps:spPr>
                          <wps:style>
                            <a:lnRef idx="1">
                              <a:schemeClr val="accent1"/>
                            </a:lnRef>
                            <a:fillRef idx="3">
                              <a:schemeClr val="accent1"/>
                            </a:fillRef>
                            <a:effectRef idx="2">
                              <a:schemeClr val="accent1"/>
                            </a:effectRef>
                            <a:fontRef idx="minor">
                              <a:schemeClr val="lt1"/>
                            </a:fontRef>
                          </wps:style>
                          <wps:txbx>
                            <w:txbxContent>
                              <w:p w:rsidR="0096797D" w:rsidRDefault="0096797D" w:rsidP="0096797D">
                                <w:pPr>
                                  <w:jc w:val="center"/>
                                </w:pPr>
                                <w:r>
                                  <w:t>Influences esthétiques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A735941" id="Grouper 18" o:spid="_x0000_s1026" style="position:absolute;left:0;text-align:left;margin-left:134.65pt;margin-top:12.15pt;width:369pt;height:510pt;z-index:251664384" coordsize="46863,647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">
                <v:shapetype id="_x0000_t109" coordsize="21600,21600" o:spt="109" path="m,l,21600r21600,l21600,xe">
                  <v:stroke joinstyle="miter"/>
                  <v:path gradientshapeok="t" o:connecttype="rect"/>
                </v:shapetype>
                <v:shape id="Processus 26" o:spid="_x0000_s1027" type="#_x0000_t109" style="position:absolute;left:9144;width:18288;height:4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" fillcolor="#4472c4 [3204]" strokecolor="white [3201]" strokeweight="1.5pt">
                  <v:textbox>
                    <w:txbxContent>
                      <w:p w:rsidR="0096797D" w:rsidRDefault="0096797D" w:rsidP="0096797D">
                        <w:pPr>
                          <w:jc w:val="center"/>
                        </w:pPr>
                        <w:r>
                          <w:t>DESCRIPTION OBJECTIVE</w:t>
                        </w:r>
                      </w:p>
                      <w:p w:rsidR="0096797D" w:rsidRDefault="0096797D" w:rsidP="0096797D">
                        <w:pPr>
                          <w:jc w:val="center"/>
                        </w:pPr>
                        <w:r>
                          <w:t>(texte, schéma, maquette)</w:t>
                        </w:r>
                      </w:p>
                    </w:txbxContent>
                  </v:textbox>
                </v:shape>
                <v:group id="Grouper 20" o:spid="_x0000_s1028" style="position:absolute;top:1905;width:46863;height:62865" coordsize="46863,628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">
                  <v:shape id="Processus 28" o:spid="_x0000_s1029" type="#_x0000_t109" style="position:absolute;left:9144;top:7239;width:18288;height:4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" fillcolor="#4472c4 [3204]" strokecolor="white [3201]" strokeweight="1.5pt">
                    <v:textbox>
                      <w:txbxContent>
                        <w:p w:rsidR="0096797D" w:rsidRDefault="0096797D" w:rsidP="0096797D">
                          <w:pPr>
                            <w:jc w:val="center"/>
                          </w:pPr>
                          <w:r>
                            <w:t>REFERENCE AU REEL ?</w:t>
                          </w:r>
                        </w:p>
                      </w:txbxContent>
                    </v:textbox>
                  </v:shape>
                  <v:shape id="Processus 29" o:spid="_x0000_s1030" type="#_x0000_t109" style="position:absolute;top:16383;width:18288;height:4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" fillcolor="#4472c4 [3204]" strokecolor="white [3201]" strokeweight="1.5pt">
                    <v:textbox>
                      <w:txbxContent>
                        <w:p w:rsidR="0096797D" w:rsidRDefault="0096797D" w:rsidP="0096797D">
                          <w:pPr>
                            <w:jc w:val="center"/>
                          </w:pPr>
                          <w:r>
                            <w:t>REFERENCE EXPLICITE</w:t>
                          </w:r>
                        </w:p>
                        <w:p w:rsidR="0096797D" w:rsidRDefault="0096797D" w:rsidP="0096797D">
                          <w:pPr>
                            <w:jc w:val="center"/>
                          </w:pPr>
                          <w:r>
                            <w:t>(</w:t>
                          </w:r>
                          <w:r>
                            <w:t>lieu, époque)</w:t>
                          </w:r>
                        </w:p>
                      </w:txbxContent>
                    </v:textbox>
                  </v:shape>
                  <v:shape id="Processus 30" o:spid="_x0000_s1031" type="#_x0000_t109" style="position:absolute;left:19431;top:16383;width:17846;height:438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" fillcolor="#4472c4 [3204]" strokecolor="white [3201]" strokeweight="1.5pt">
                    <v:textbox>
                      <w:txbxContent>
                        <w:p w:rsidR="0096797D" w:rsidRPr="00696F97" w:rsidRDefault="0096797D" w:rsidP="0096797D">
                          <w:pPr>
                            <w:jc w:val="center"/>
                            <w:rPr>
                              <w:sz w:val="20"/>
                              <w:szCs w:val="20"/>
                            </w:rPr>
                          </w:pPr>
                          <w:r w:rsidRPr="00696F97">
                            <w:rPr>
                              <w:sz w:val="20"/>
                              <w:szCs w:val="20"/>
                            </w:rPr>
                            <w:t>REFERENCE PAR EVOCATION</w:t>
                          </w:r>
                        </w:p>
                      </w:txbxContent>
                    </v:textbox>
                  </v:shape>
                  <v:rect id="Rectangle 31" o:spid="_x0000_s1032" style="position:absolute;top:23241;width:18288;height:91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" fillcolor="#4f7ac7 [3028]" strokecolor="#4472c4 [3204]" strokeweight=".5pt">
                    <v:fill color2="#416fc3 [3172]" rotate="t" colors="0 #6083cb;.5 #3e70ca;1 #2e61ba" focus="100%" type="gradient">
                      <o:fill v:ext="view" type="gradientUnscaled"/>
                    </v:fill>
                    <v:textbox>
                      <w:txbxContent>
                        <w:p w:rsidR="0096797D" w:rsidRDefault="0096797D" w:rsidP="0096797D">
                          <w:pPr>
                            <w:jc w:val="center"/>
                          </w:pPr>
                          <w:r>
                            <w:t>Scénographie de type naturaliste</w:t>
                          </w:r>
                        </w:p>
                        <w:p w:rsidR="0096797D" w:rsidRDefault="0096797D" w:rsidP="0096797D">
                          <w:pPr>
                            <w:jc w:val="center"/>
                          </w:pPr>
                          <w:r>
                            <w:t>(Degré à évaluer)</w:t>
                          </w:r>
                        </w:p>
                      </w:txbxContent>
                    </v:textbox>
                  </v:rect>
                  <v:rect id="Rectangle 32" o:spid="_x0000_s1033" style="position:absolute;left:19431;top:23241;width:18288;height:91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" fillcolor="#4f7ac7 [3028]" strokecolor="#4472c4 [3204]" strokeweight=".5pt">
                    <v:fill color2="#416fc3 [3172]" rotate="t" colors="0 #6083cb;.5 #3e70ca;1 #2e61ba" focus="100%" type="gradient">
                      <o:fill v:ext="view" type="gradientUnscaled"/>
                    </v:fill>
                    <v:textbox>
                      <w:txbxContent>
                        <w:p w:rsidR="0096797D" w:rsidRDefault="0096797D" w:rsidP="0096797D">
                          <w:pPr>
                            <w:jc w:val="center"/>
                          </w:pPr>
                          <w:r>
                            <w:t>Scénographie de type symboliste</w:t>
                          </w:r>
                        </w:p>
                        <w:p w:rsidR="0096797D" w:rsidRDefault="0096797D" w:rsidP="0096797D">
                          <w:pPr>
                            <w:jc w:val="center"/>
                          </w:pPr>
                          <w:r>
                            <w:t>(Degré à évaluer)</w:t>
                          </w:r>
                        </w:p>
                      </w:txbxContent>
                    </v:textbox>
                  </v:rect>
                  <v:shape id="Processus 33" o:spid="_x0000_s1034" type="#_x0000_t109" style="position:absolute;top:35814;width:37719;height:4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" fillcolor="#4472c4 [3204]" strokecolor="white [3201]" strokeweight="1.5pt">
                    <v:textbox>
                      <w:txbxContent>
                        <w:p w:rsidR="0096797D" w:rsidRDefault="0096797D" w:rsidP="0096797D">
                          <w:pPr>
                            <w:jc w:val="center"/>
                          </w:pPr>
                          <w:r>
                            <w:t>FONCTION DRAMATURGIQUE</w:t>
                          </w:r>
                        </w:p>
                        <w:p w:rsidR="0096797D" w:rsidRDefault="0096797D" w:rsidP="0096797D">
                          <w:pPr>
                            <w:jc w:val="center"/>
                          </w:pPr>
                          <w:r>
                            <w:t>(</w:t>
                          </w:r>
                          <w:r>
                            <w:t>liens avec la mise en scène)</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34" o:spid="_x0000_s1035" type="#_x0000_t67" style="position:absolute;left:18288;top:3429;width:457;height:34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" adj="20160" fillcolor="#4f7ac7 [3028]" strokecolor="#4472c4 [3204]" strokeweight=".5pt">
                    <v:fill color2="#416fc3 [3172]" rotate="t" colors="0 #6083cb;.5 #3e70ca;1 #2e61ba" focus="100%" type="gradient">
                      <o:fill v:ext="view" type="gradientUnscaled"/>
                    </v:fill>
                  </v:shape>
                  <v:shapetype id="_x0000_t32" coordsize="21600,21600" o:spt="32" o:oned="t" path="m,l21600,21600e" filled="f">
                    <v:path arrowok="t" fillok="f" o:connecttype="none"/>
                    <o:lock v:ext="edit" shapetype="t"/>
                  </v:shapetype>
                  <v:shape id="Connecteur droit avec flèche 35" o:spid="_x0000_s1036" type="#_x0000_t32" style="position:absolute;left:12573;top:12573;width:5715;height:3429;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" strokecolor="#4472c4 [3204]" strokeweight="1pt">
                    <v:stroke endarrow="open" joinstyle="miter"/>
                  </v:shape>
                  <v:shape id="Connecteur droit avec flèche 36" o:spid="_x0000_s1037" type="#_x0000_t32" style="position:absolute;left:19431;top:12573;width:4572;height:342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" strokecolor="#4472c4 [3204]" strokeweight="1pt">
                    <v:stroke endarrow="open" joinstyle="miter"/>
                  </v:shape>
                  <v:line id="Connecteur droit 39" o:spid="_x0000_s1038" style="position:absolute;visibility:visible;mso-wrap-style:square" from="12573,21717" to="12573,228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" strokecolor="#4472c4 [3204]" strokeweight="1pt">
                    <v:stroke joinstyle="miter"/>
                  </v:line>
                  <v:line id="Connecteur droit 40" o:spid="_x0000_s1039" style="position:absolute;visibility:visible;mso-wrap-style:square" from="24003,21717" to="24003,228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" strokecolor="#4472c4 [3204]" strokeweight="1pt">
                    <v:stroke joinstyle="miter"/>
                  </v:line>
                  <v:shape id="Connecteur droit avec flèche 41" o:spid="_x0000_s1040" type="#_x0000_t32" style="position:absolute;left:12573;top:33147;width:5715;height:228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" strokecolor="#4472c4 [3204]" strokeweight="1pt">
                    <v:stroke endarrow="open" joinstyle="miter"/>
                  </v:shape>
                  <v:shape id="Connecteur droit avec flèche 42" o:spid="_x0000_s1041" type="#_x0000_t32" style="position:absolute;left:19431;top:33147;width:4572;height:2286;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" strokecolor="#4472c4 [3204]" strokeweight="1pt">
                    <v:stroke endarrow="open" joinstyle="miter"/>
                  </v:shape>
                  <v:rect id="Rectangle 43" o:spid="_x0000_s1042" style="position:absolute;top:43992;width:37719;height:1887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" fillcolor="#4f7ac7 [3028]" strokecolor="#4472c4 [3204]" strokeweight=".5pt">
                    <v:fill color2="#416fc3 [3172]" rotate="t" colors="0 #6083cb;.5 #3e70ca;1 #2e61ba" focus="100%" type="gradient">
                      <o:fill v:ext="view" type="gradientUnscaled"/>
                    </v:fill>
                    <v:textbox>
                      <w:txbxContent>
                        <w:p w:rsidR="0096797D" w:rsidRDefault="0096797D" w:rsidP="0096797D">
                          <w:pPr>
                            <w:jc w:val="center"/>
                          </w:pPr>
                          <w:r>
                            <w:t>Utilisation possible ?</w:t>
                          </w:r>
                        </w:p>
                        <w:p w:rsidR="0096797D" w:rsidRDefault="0096797D" w:rsidP="0096797D">
                          <w:pPr>
                            <w:jc w:val="center"/>
                          </w:pPr>
                          <w:r>
                            <w:t>Occupation possible ?</w:t>
                          </w:r>
                        </w:p>
                        <w:p w:rsidR="0096797D" w:rsidRDefault="00641E10" w:rsidP="0096797D">
                          <w:pPr>
                            <w:jc w:val="center"/>
                          </w:pPr>
                          <w:r>
                            <w:t>É</w:t>
                          </w:r>
                          <w:r w:rsidR="0096797D">
                            <w:t>volution possible ?</w:t>
                          </w:r>
                        </w:p>
                        <w:p w:rsidR="0096797D" w:rsidRDefault="0096797D" w:rsidP="0096797D">
                          <w:pPr>
                            <w:jc w:val="center"/>
                          </w:pPr>
                        </w:p>
                        <w:p w:rsidR="0096797D" w:rsidRPr="008306E9" w:rsidRDefault="0096797D" w:rsidP="0096797D">
                          <w:pPr>
                            <w:jc w:val="center"/>
                            <w:rPr>
                              <w:b/>
                              <w:sz w:val="28"/>
                              <w:szCs w:val="28"/>
                            </w:rPr>
                          </w:pPr>
                          <w:r w:rsidRPr="008306E9">
                            <w:rPr>
                              <w:b/>
                              <w:sz w:val="28"/>
                              <w:szCs w:val="28"/>
                            </w:rPr>
                            <w:sym w:font="Wingdings" w:char="F0E8"/>
                          </w:r>
                          <w:r w:rsidRPr="008306E9">
                            <w:rPr>
                              <w:b/>
                              <w:sz w:val="28"/>
                              <w:szCs w:val="28"/>
                            </w:rPr>
                            <w:t xml:space="preserve">Mise en relation avec une interprétation, un sens à donner </w:t>
                          </w:r>
                          <w:r w:rsidR="00641E10">
                            <w:rPr>
                              <w:b/>
                              <w:sz w:val="28"/>
                              <w:szCs w:val="28"/>
                            </w:rPr>
                            <w:t>à la représentation</w:t>
                          </w:r>
                        </w:p>
                      </w:txbxContent>
                    </v:textbox>
                  </v:rect>
                  <v:line id="Connecteur droit 44" o:spid="_x0000_s1043" style="position:absolute;visibility:visible;mso-wrap-style:square" from="19431,41148" to="19431,434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" strokecolor="#4472c4 [3204]" strokeweight="1pt">
                    <v:stroke joinstyle="miter"/>
                  </v:lin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vers la gauche 45" o:spid="_x0000_s1044" type="#_x0000_t66" style="position:absolute;left:28575;width:18288;height:57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" adj="3375" fillcolor="#4f7ac7 [3028]" strokecolor="#4472c4 [3204]" strokeweight=".5pt">
                    <v:fill color2="#416fc3 [3172]" rotate="t" colors="0 #6083cb;.5 #3e70ca;1 #2e61ba" focus="100%" type="gradient">
                      <o:fill v:ext="view" type="gradientUnscaled"/>
                    </v:fill>
                    <v:textbox>
                      <w:txbxContent>
                        <w:p w:rsidR="0096797D" w:rsidRDefault="0096797D" w:rsidP="0096797D">
                          <w:pPr>
                            <w:jc w:val="center"/>
                          </w:pPr>
                          <w:r>
                            <w:t>Influences esthétiques ?</w:t>
                          </w:r>
                        </w:p>
                      </w:txbxContent>
                    </v:textbox>
                  </v:shape>
                </v:group>
                <w10:wrap type="through"/>
              </v:group>
            </w:pict>
          </mc:Fallback>
        </mc:AlternateContent>
      </w:r>
    </w:p>
    <w:p w:rsidR="0096797D" w:rsidRDefault="0096797D" w:rsidP="0096797D">
      <w:pPr>
        <w:jc w:val="both"/>
      </w:pPr>
    </w:p>
    <w:p w:rsidR="0096797D" w:rsidRDefault="0096797D" w:rsidP="0096797D">
      <w:pPr>
        <w:jc w:val="both"/>
      </w:pPr>
      <w:r>
        <w:t>1</w:t>
      </w:r>
      <w:r w:rsidRPr="00B53BB4">
        <w:rPr>
          <w:vertAlign w:val="superscript"/>
        </w:rPr>
        <w:t>ère</w:t>
      </w:r>
      <w:r>
        <w:t xml:space="preserve"> étape</w:t>
      </w: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r>
        <w:t>2</w:t>
      </w:r>
      <w:r w:rsidRPr="00B53BB4">
        <w:rPr>
          <w:vertAlign w:val="superscript"/>
        </w:rPr>
        <w:t>ème</w:t>
      </w:r>
      <w:r>
        <w:t xml:space="preserve"> étape</w:t>
      </w: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r>
        <w:t>3</w:t>
      </w:r>
      <w:r w:rsidRPr="00B53BB4">
        <w:rPr>
          <w:vertAlign w:val="superscript"/>
        </w:rPr>
        <w:t>ème</w:t>
      </w:r>
      <w:r>
        <w:t xml:space="preserve"> étape</w:t>
      </w: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797D">
      <w:pPr>
        <w:jc w:val="both"/>
      </w:pPr>
    </w:p>
    <w:p w:rsidR="0096797D" w:rsidRDefault="0096797D" w:rsidP="0096249D">
      <w:pPr>
        <w:jc w:val="both"/>
      </w:pPr>
    </w:p>
    <w:p w:rsidR="0096797D" w:rsidRDefault="0096797D" w:rsidP="0096249D">
      <w:pPr>
        <w:jc w:val="both"/>
      </w:pPr>
    </w:p>
    <w:p w:rsidR="0096797D" w:rsidRDefault="0096797D">
      <w:r>
        <w:br w:type="page"/>
      </w:r>
    </w:p>
    <w:p w:rsidR="004E18E9" w:rsidRPr="00D15B3C" w:rsidRDefault="004E18E9" w:rsidP="0096249D">
      <w:pPr>
        <w:jc w:val="both"/>
      </w:pPr>
    </w:p>
    <w:p w:rsidR="0096249D" w:rsidRDefault="00196941" w:rsidP="00196941">
      <w:pPr>
        <w:pStyle w:val="Titre2"/>
      </w:pPr>
      <w:r>
        <w:tab/>
        <w:t>Représenter le personnage de Phèdre</w:t>
      </w:r>
    </w:p>
    <w:p w:rsidR="0096249D" w:rsidRDefault="0096249D" w:rsidP="0096249D">
      <w:pPr>
        <w:jc w:val="both"/>
      </w:pPr>
    </w:p>
    <w:p w:rsidR="0096249D" w:rsidRPr="00537148" w:rsidRDefault="00196941" w:rsidP="00196941">
      <w:pPr>
        <w:ind w:left="709"/>
        <w:jc w:val="both"/>
        <w:rPr>
          <w:b/>
          <w:bCs/>
        </w:rPr>
      </w:pPr>
      <w:r>
        <w:rPr>
          <w:b/>
          <w:bCs/>
        </w:rPr>
        <w:t>Observez les trois propositions suivantes :</w:t>
      </w:r>
    </w:p>
    <w:p w:rsidR="0096249D" w:rsidRDefault="0096249D" w:rsidP="0096249D">
      <w:pPr>
        <w:jc w:val="both"/>
      </w:pPr>
    </w:p>
    <w:p w:rsidR="0096249D" w:rsidRPr="00196941" w:rsidRDefault="0096249D" w:rsidP="00196941">
      <w:pPr>
        <w:rPr>
          <w:b/>
          <w:bCs/>
        </w:rPr>
      </w:pPr>
      <w:r w:rsidRPr="00196941">
        <w:rPr>
          <w:b/>
          <w:bCs/>
        </w:rPr>
        <w:t xml:space="preserve">Jean-Marie </w:t>
      </w:r>
      <w:proofErr w:type="spellStart"/>
      <w:r w:rsidRPr="00196941">
        <w:rPr>
          <w:b/>
          <w:bCs/>
        </w:rPr>
        <w:t>Villégier</w:t>
      </w:r>
      <w:proofErr w:type="spellEnd"/>
      <w:r w:rsidRPr="00196941">
        <w:rPr>
          <w:b/>
          <w:bCs/>
        </w:rPr>
        <w:t xml:space="preserve"> – 1992, Théâtre de l’Est parisien</w:t>
      </w:r>
    </w:p>
    <w:p w:rsidR="0096249D" w:rsidRDefault="0096249D" w:rsidP="00196941">
      <w:pPr>
        <w:jc w:val="center"/>
      </w:pPr>
      <w:r>
        <w:t xml:space="preserve">Raphaëlle </w:t>
      </w:r>
      <w:proofErr w:type="spellStart"/>
      <w:r>
        <w:t>Gitlis</w:t>
      </w:r>
      <w:proofErr w:type="spellEnd"/>
      <w:r>
        <w:t xml:space="preserve"> dans le rôle de Phèdre</w:t>
      </w:r>
    </w:p>
    <w:p w:rsidR="0096249D" w:rsidRDefault="0096249D" w:rsidP="00196941">
      <w:pPr>
        <w:jc w:val="center"/>
      </w:pPr>
    </w:p>
    <w:p w:rsidR="0096249D" w:rsidRDefault="0096249D" w:rsidP="00196941">
      <w:pPr>
        <w:jc w:val="center"/>
      </w:pPr>
      <w:r>
        <w:fldChar w:fldCharType="begin"/>
      </w:r>
      <w:r>
        <w:instrText xml:space="preserve"> INCLUDEPICTURE "/var/folders/56/z9_s0lt93sj6pbszd0vx7zz00000gn/T/com.microsoft.Word/WebArchiveCopyPasteTempFiles/f2.highres" \* MERGEFORMATINET </w:instrText>
      </w:r>
      <w:r>
        <w:fldChar w:fldCharType="separate"/>
      </w:r>
      <w:r>
        <w:rPr>
          <w:noProof/>
        </w:rPr>
        <w:drawing>
          <wp:inline distT="0" distB="0" distL="0" distR="0" wp14:anchorId="18B301B3" wp14:editId="2654E53A">
            <wp:extent cx="3526972" cy="5491200"/>
            <wp:effectExtent l="0" t="0" r="3810" b="0"/>
            <wp:docPr id="37" name="Image 37" descr="/var/folders/56/z9_s0lt93sj6pbszd0vx7zz00000gn/T/com.microsoft.Word/WebArchiveCopyPasteTempFiles/f2.high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r/folders/56/z9_s0lt93sj6pbszd0vx7zz00000gn/T/com.microsoft.Word/WebArchiveCopyPasteTempFiles/f2.highre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61437" cy="5544859"/>
                    </a:xfrm>
                    <a:prstGeom prst="rect">
                      <a:avLst/>
                    </a:prstGeom>
                    <a:noFill/>
                    <a:ln>
                      <a:noFill/>
                    </a:ln>
                  </pic:spPr>
                </pic:pic>
              </a:graphicData>
            </a:graphic>
          </wp:inline>
        </w:drawing>
      </w:r>
      <w:r>
        <w:fldChar w:fldCharType="end"/>
      </w:r>
    </w:p>
    <w:p w:rsidR="0096249D" w:rsidRDefault="0096249D" w:rsidP="00196941">
      <w:pPr>
        <w:jc w:val="center"/>
      </w:pPr>
      <w:r w:rsidRPr="00D95DE3">
        <w:rPr>
          <w:color w:val="2C2B2B"/>
          <w:shd w:val="clear" w:color="auto" w:fill="FFFFFF"/>
        </w:rPr>
        <w:t xml:space="preserve">© </w:t>
      </w:r>
      <w:r>
        <w:t>Daniel Cande</w:t>
      </w:r>
    </w:p>
    <w:p w:rsidR="00196941" w:rsidRDefault="00196941">
      <w:r>
        <w:br w:type="page"/>
      </w:r>
    </w:p>
    <w:p w:rsidR="0096249D" w:rsidRDefault="0096249D" w:rsidP="0096249D">
      <w:pPr>
        <w:jc w:val="both"/>
      </w:pPr>
    </w:p>
    <w:p w:rsidR="0096249D" w:rsidRPr="00196941" w:rsidRDefault="0096249D" w:rsidP="00196941">
      <w:pPr>
        <w:rPr>
          <w:b/>
          <w:bCs/>
        </w:rPr>
      </w:pPr>
      <w:r w:rsidRPr="00196941">
        <w:rPr>
          <w:b/>
          <w:bCs/>
        </w:rPr>
        <w:t xml:space="preserve">Anne </w:t>
      </w:r>
      <w:proofErr w:type="spellStart"/>
      <w:r w:rsidRPr="00196941">
        <w:rPr>
          <w:b/>
          <w:bCs/>
        </w:rPr>
        <w:t>Delbée</w:t>
      </w:r>
      <w:proofErr w:type="spellEnd"/>
      <w:r w:rsidRPr="00196941">
        <w:rPr>
          <w:b/>
          <w:bCs/>
        </w:rPr>
        <w:t xml:space="preserve"> – 1995, Comédie-Française</w:t>
      </w:r>
    </w:p>
    <w:p w:rsidR="0096249D" w:rsidRDefault="0096249D" w:rsidP="00196941">
      <w:pPr>
        <w:jc w:val="center"/>
      </w:pPr>
      <w:r>
        <w:t xml:space="preserve">Catherine </w:t>
      </w:r>
      <w:proofErr w:type="spellStart"/>
      <w:r>
        <w:t>Samie</w:t>
      </w:r>
      <w:proofErr w:type="spellEnd"/>
      <w:r>
        <w:t xml:space="preserve"> dans le rôle de Phèdre</w:t>
      </w:r>
    </w:p>
    <w:p w:rsidR="0096249D" w:rsidRDefault="0096249D" w:rsidP="00196941">
      <w:pPr>
        <w:jc w:val="center"/>
      </w:pPr>
      <w:r>
        <w:fldChar w:fldCharType="begin"/>
      </w:r>
      <w:r>
        <w:instrText xml:space="preserve"> INCLUDEPICTURE "/var/folders/56/z9_s0lt93sj6pbszd0vx7zz00000gn/T/com.microsoft.Word/WebArchiveCopyPasteTempFiles/f73.highres" \* MERGEFORMATINET </w:instrText>
      </w:r>
      <w:r>
        <w:fldChar w:fldCharType="separate"/>
      </w:r>
      <w:r>
        <w:rPr>
          <w:noProof/>
        </w:rPr>
        <w:drawing>
          <wp:inline distT="0" distB="0" distL="0" distR="0" wp14:anchorId="21EABA90" wp14:editId="4503EDA5">
            <wp:extent cx="2479322" cy="3761645"/>
            <wp:effectExtent l="0" t="0" r="0" b="0"/>
            <wp:docPr id="16" name="Image 16" descr="/var/folders/56/z9_s0lt93sj6pbszd0vx7zz00000gn/T/com.microsoft.Word/WebArchiveCopyPasteTempFiles/f73.high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56/z9_s0lt93sj6pbszd0vx7zz00000gn/T/com.microsoft.Word/WebArchiveCopyPasteTempFiles/f73.highre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15297" cy="3816227"/>
                    </a:xfrm>
                    <a:prstGeom prst="rect">
                      <a:avLst/>
                    </a:prstGeom>
                    <a:noFill/>
                    <a:ln>
                      <a:noFill/>
                    </a:ln>
                  </pic:spPr>
                </pic:pic>
              </a:graphicData>
            </a:graphic>
          </wp:inline>
        </w:drawing>
      </w:r>
      <w:r>
        <w:fldChar w:fldCharType="end"/>
      </w:r>
    </w:p>
    <w:p w:rsidR="0096249D" w:rsidRDefault="0096249D" w:rsidP="00196941">
      <w:pPr>
        <w:jc w:val="center"/>
      </w:pPr>
      <w:r w:rsidRPr="00D95DE3">
        <w:rPr>
          <w:color w:val="2C2B2B"/>
          <w:shd w:val="clear" w:color="auto" w:fill="FFFFFF"/>
        </w:rPr>
        <w:t xml:space="preserve">© </w:t>
      </w:r>
      <w:r>
        <w:t>Daniel Cande</w:t>
      </w:r>
    </w:p>
    <w:p w:rsidR="0096249D" w:rsidRDefault="0096249D" w:rsidP="0096249D"/>
    <w:p w:rsidR="000827B5" w:rsidRDefault="000827B5" w:rsidP="0096249D"/>
    <w:p w:rsidR="0096249D" w:rsidRPr="00196941" w:rsidRDefault="0096249D" w:rsidP="00196941">
      <w:pPr>
        <w:rPr>
          <w:b/>
          <w:bCs/>
        </w:rPr>
      </w:pPr>
      <w:r w:rsidRPr="00196941">
        <w:rPr>
          <w:b/>
          <w:bCs/>
        </w:rPr>
        <w:t xml:space="preserve">Jean-Louis </w:t>
      </w:r>
      <w:proofErr w:type="spellStart"/>
      <w:r w:rsidRPr="00196941">
        <w:rPr>
          <w:b/>
          <w:bCs/>
        </w:rPr>
        <w:t>Martinelli</w:t>
      </w:r>
      <w:proofErr w:type="spellEnd"/>
      <w:r w:rsidRPr="00196941">
        <w:rPr>
          <w:b/>
          <w:bCs/>
        </w:rPr>
        <w:t xml:space="preserve"> – 2013, Théâtre Nanterre-Amandiers</w:t>
      </w:r>
    </w:p>
    <w:p w:rsidR="0096249D" w:rsidRDefault="0096249D" w:rsidP="00196941">
      <w:pPr>
        <w:jc w:val="center"/>
      </w:pPr>
      <w:r>
        <w:t xml:space="preserve">Delphine Suarez dans le rôle de Phèdre (accompagnée ici de Mounir </w:t>
      </w:r>
      <w:proofErr w:type="spellStart"/>
      <w:r>
        <w:t>Margoum</w:t>
      </w:r>
      <w:proofErr w:type="spellEnd"/>
      <w:r>
        <w:t xml:space="preserve"> dans le rôle d’Hippolyte)</w:t>
      </w:r>
    </w:p>
    <w:p w:rsidR="0096249D" w:rsidRDefault="0096249D" w:rsidP="0096249D">
      <w:pPr>
        <w:jc w:val="both"/>
      </w:pPr>
    </w:p>
    <w:p w:rsidR="0096249D" w:rsidRDefault="0096249D" w:rsidP="00196941">
      <w:pPr>
        <w:jc w:val="center"/>
      </w:pPr>
      <w:r>
        <w:rPr>
          <w:noProof/>
        </w:rPr>
        <w:drawing>
          <wp:inline distT="0" distB="0" distL="0" distR="0" wp14:anchorId="14E35248" wp14:editId="6FD85378">
            <wp:extent cx="2462573" cy="3275009"/>
            <wp:effectExtent l="0" t="0" r="1270" b="1905"/>
            <wp:docPr id="38" name="Image 38" descr="Une image contenant personne,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6453.HEIC"/>
                    <pic:cNvPicPr/>
                  </pic:nvPicPr>
                  <pic:blipFill>
                    <a:blip r:embed="rId31">
                      <a:extLst>
                        <a:ext uri="{28A0092B-C50C-407E-A947-70E740481C1C}">
                          <a14:useLocalDpi xmlns:a14="http://schemas.microsoft.com/office/drawing/2010/main" val="0"/>
                        </a:ext>
                      </a:extLst>
                    </a:blip>
                    <a:stretch>
                      <a:fillRect/>
                    </a:stretch>
                  </pic:blipFill>
                  <pic:spPr>
                    <a:xfrm>
                      <a:off x="0" y="0"/>
                      <a:ext cx="2487044" cy="3307553"/>
                    </a:xfrm>
                    <a:prstGeom prst="rect">
                      <a:avLst/>
                    </a:prstGeom>
                  </pic:spPr>
                </pic:pic>
              </a:graphicData>
            </a:graphic>
          </wp:inline>
        </w:drawing>
      </w:r>
    </w:p>
    <w:p w:rsidR="0096249D" w:rsidRDefault="0096249D" w:rsidP="00196941">
      <w:pPr>
        <w:jc w:val="center"/>
      </w:pPr>
      <w:r w:rsidRPr="00D95DE3">
        <w:rPr>
          <w:color w:val="2C2B2B"/>
          <w:shd w:val="clear" w:color="auto" w:fill="FFFFFF"/>
        </w:rPr>
        <w:t xml:space="preserve">© </w:t>
      </w:r>
      <w:r>
        <w:t>Pascal Victor</w:t>
      </w:r>
    </w:p>
    <w:p w:rsidR="0096249D" w:rsidRDefault="0096249D" w:rsidP="0096249D">
      <w:pPr>
        <w:jc w:val="both"/>
      </w:pPr>
    </w:p>
    <w:p w:rsidR="00196941" w:rsidRDefault="00196941" w:rsidP="00196941">
      <w:pPr>
        <w:ind w:left="709"/>
        <w:jc w:val="both"/>
        <w:rPr>
          <w:b/>
          <w:bCs/>
        </w:rPr>
      </w:pPr>
      <w:r w:rsidRPr="00537148">
        <w:rPr>
          <w:b/>
          <w:bCs/>
        </w:rPr>
        <w:lastRenderedPageBreak/>
        <w:t>Quels choix les metteurs en scène ont-ils fait pour représenter le personnage éponyme de la pièce de Racine ?</w:t>
      </w:r>
    </w:p>
    <w:p w:rsidR="00165117" w:rsidRPr="00537148" w:rsidRDefault="00165117" w:rsidP="00196941">
      <w:pPr>
        <w:ind w:left="709"/>
        <w:jc w:val="both"/>
        <w:rPr>
          <w:b/>
          <w:bCs/>
        </w:rPr>
      </w:pPr>
      <w:r>
        <w:rPr>
          <w:b/>
          <w:bCs/>
        </w:rPr>
        <w:t xml:space="preserve">Quelle proposition de costume feriez-vous ? </w:t>
      </w:r>
      <w:r w:rsidR="00A11D90">
        <w:rPr>
          <w:b/>
          <w:bCs/>
        </w:rPr>
        <w:t>Justifiez votre choix en vous appuyant sur le texte de Racine.</w:t>
      </w:r>
    </w:p>
    <w:p w:rsidR="00196941" w:rsidRDefault="00196941" w:rsidP="00196941">
      <w:pPr>
        <w:jc w:val="both"/>
      </w:pPr>
    </w:p>
    <w:p w:rsidR="0038598E" w:rsidRDefault="000827B5" w:rsidP="0033232A">
      <w:pPr>
        <w:pStyle w:val="Titre2"/>
      </w:pPr>
      <w:r>
        <w:tab/>
      </w:r>
      <w:r w:rsidR="003F13F7">
        <w:t xml:space="preserve">Gros plans sur </w:t>
      </w:r>
      <w:r w:rsidR="0033232A">
        <w:t>une</w:t>
      </w:r>
      <w:r w:rsidR="003F13F7">
        <w:t xml:space="preserve"> mise en scène</w:t>
      </w:r>
      <w:r w:rsidR="0033232A">
        <w:t xml:space="preserve"> : </w:t>
      </w:r>
      <w:r w:rsidR="0038598E">
        <w:t>Brigitte Jaques-</w:t>
      </w:r>
      <w:proofErr w:type="spellStart"/>
      <w:r w:rsidR="0038598E">
        <w:t>Wajeman</w:t>
      </w:r>
      <w:proofErr w:type="spellEnd"/>
      <w:r w:rsidR="006F4142">
        <w:t xml:space="preserve">, </w:t>
      </w:r>
      <w:r w:rsidR="008A5FDF">
        <w:t xml:space="preserve">Théâtre de la Ville - </w:t>
      </w:r>
      <w:r w:rsidR="006F4142">
        <w:t>Théâtre des Abbesses, 2020</w:t>
      </w:r>
    </w:p>
    <w:p w:rsidR="0038598E" w:rsidRPr="00050A0C" w:rsidRDefault="0038598E" w:rsidP="0038598E">
      <w:pPr>
        <w:ind w:left="4820"/>
        <w:rPr>
          <w:color w:val="222222"/>
          <w:shd w:val="clear" w:color="auto" w:fill="FFFFFF"/>
        </w:rPr>
      </w:pPr>
      <w:r w:rsidRPr="00050A0C">
        <w:rPr>
          <w:color w:val="222222"/>
          <w:shd w:val="clear" w:color="auto" w:fill="FFFFFF"/>
        </w:rPr>
        <w:t>« (…) c</w:t>
      </w:r>
      <w:r w:rsidRPr="00206ED8">
        <w:rPr>
          <w:color w:val="222222"/>
          <w:shd w:val="clear" w:color="auto" w:fill="FFFFFF"/>
        </w:rPr>
        <w:t>ette mise en scène nous saisit, nous surprend, nous séduit, nous bouleverse.</w:t>
      </w:r>
      <w:r w:rsidRPr="00050A0C">
        <w:rPr>
          <w:color w:val="222222"/>
          <w:shd w:val="clear" w:color="auto" w:fill="FFFFFF"/>
        </w:rPr>
        <w:t> »</w:t>
      </w:r>
    </w:p>
    <w:p w:rsidR="0038598E" w:rsidRPr="006743C8" w:rsidRDefault="003D4DC5" w:rsidP="006743C8">
      <w:pPr>
        <w:ind w:left="4820"/>
        <w:jc w:val="right"/>
        <w:rPr>
          <w:sz w:val="16"/>
          <w:szCs w:val="16"/>
        </w:rPr>
      </w:pPr>
      <w:hyperlink r:id="rId32" w:history="1">
        <w:r w:rsidR="0038598E" w:rsidRPr="006743C8">
          <w:rPr>
            <w:rStyle w:val="Lienhypertexte"/>
            <w:sz w:val="16"/>
            <w:szCs w:val="16"/>
          </w:rPr>
          <w:t>http://lejournaldarmelleheliot.fr/phedre-lessence-tragique/</w:t>
        </w:r>
      </w:hyperlink>
    </w:p>
    <w:p w:rsidR="0038598E" w:rsidRPr="00050A0C" w:rsidRDefault="0038598E" w:rsidP="0038598E">
      <w:pPr>
        <w:jc w:val="both"/>
      </w:pPr>
    </w:p>
    <w:p w:rsidR="0038598E" w:rsidRPr="006743C8" w:rsidRDefault="006F4142" w:rsidP="0033232A">
      <w:pPr>
        <w:pStyle w:val="Titre3"/>
      </w:pPr>
      <w:r w:rsidRPr="006743C8">
        <w:tab/>
      </w:r>
      <w:r w:rsidRPr="006743C8">
        <w:tab/>
      </w:r>
      <w:r w:rsidR="008A5FDF" w:rsidRPr="006743C8">
        <w:t xml:space="preserve">Brigitte </w:t>
      </w:r>
      <w:r w:rsidR="006743C8">
        <w:t>Jaques-</w:t>
      </w:r>
      <w:proofErr w:type="spellStart"/>
      <w:r w:rsidR="006743C8">
        <w:t>Wajeman</w:t>
      </w:r>
      <w:proofErr w:type="spellEnd"/>
      <w:r w:rsidR="006743C8">
        <w:t xml:space="preserve"> </w:t>
      </w:r>
      <w:r w:rsidR="008A5FDF" w:rsidRPr="006743C8">
        <w:t>s’adresse aux lycéens</w:t>
      </w:r>
      <w:r w:rsidR="00D825BA" w:rsidRPr="006743C8">
        <w:t xml:space="preserve"> à travers deux vidéos</w:t>
      </w:r>
      <w:r w:rsidR="008A5FDF" w:rsidRPr="006743C8">
        <w:t> :</w:t>
      </w:r>
    </w:p>
    <w:p w:rsidR="00D825BA" w:rsidRPr="00D825BA" w:rsidRDefault="003D4DC5" w:rsidP="006743C8">
      <w:pPr>
        <w:pStyle w:val="Paragraphedeliste"/>
        <w:numPr>
          <w:ilvl w:val="0"/>
          <w:numId w:val="8"/>
        </w:numPr>
        <w:jc w:val="both"/>
        <w:rPr>
          <w:u w:val="single"/>
        </w:rPr>
      </w:pPr>
      <w:hyperlink r:id="rId33" w:history="1">
        <w:r w:rsidR="00D825BA" w:rsidRPr="00D825BA">
          <w:rPr>
            <w:rStyle w:val="Lienhypertexte"/>
          </w:rPr>
          <w:t>https://www.theatre-contemporain.net/spectacles/Phedre-28442/videos/media/Phedre-Brigitte-Jaques-Wajeman-l-interet-de-la-lecture-du-texte-pour-les-lyceens</w:t>
        </w:r>
      </w:hyperlink>
      <w:r w:rsidR="00D825BA" w:rsidRPr="00D825BA">
        <w:rPr>
          <w:u w:val="single"/>
        </w:rPr>
        <w:t xml:space="preserve"> </w:t>
      </w:r>
    </w:p>
    <w:p w:rsidR="008A5FDF" w:rsidRPr="00D825BA" w:rsidRDefault="003D4DC5" w:rsidP="006743C8">
      <w:pPr>
        <w:pStyle w:val="Paragraphedeliste"/>
        <w:numPr>
          <w:ilvl w:val="0"/>
          <w:numId w:val="8"/>
        </w:numPr>
        <w:jc w:val="both"/>
      </w:pPr>
      <w:hyperlink r:id="rId34" w:history="1">
        <w:r w:rsidR="008A5FDF" w:rsidRPr="00D825BA">
          <w:rPr>
            <w:rStyle w:val="Lienhypertexte"/>
          </w:rPr>
          <w:t>https://www.theatre-contemporain.net/spectacles/Phedre-28442/videos/media/Phedre-Brigitte-Jaques-Wajeman-a-l-attention-des-lyceens</w:t>
        </w:r>
      </w:hyperlink>
      <w:r w:rsidR="008A5FDF" w:rsidRPr="00D825BA">
        <w:t xml:space="preserve"> </w:t>
      </w:r>
    </w:p>
    <w:p w:rsidR="00920C91" w:rsidRDefault="00920C91" w:rsidP="008A5FDF">
      <w:pPr>
        <w:ind w:left="709"/>
        <w:jc w:val="both"/>
        <w:rPr>
          <w:b/>
          <w:bCs/>
        </w:rPr>
      </w:pPr>
    </w:p>
    <w:p w:rsidR="008A5FDF" w:rsidRDefault="008A5FDF" w:rsidP="008A5FDF">
      <w:pPr>
        <w:ind w:left="709"/>
        <w:jc w:val="both"/>
        <w:rPr>
          <w:b/>
          <w:bCs/>
        </w:rPr>
      </w:pPr>
      <w:r>
        <w:rPr>
          <w:b/>
          <w:bCs/>
        </w:rPr>
        <w:t xml:space="preserve">Que vous dit-elle </w:t>
      </w:r>
      <w:r w:rsidR="001861C3">
        <w:rPr>
          <w:b/>
          <w:bCs/>
        </w:rPr>
        <w:t>de fondamental ?</w:t>
      </w:r>
    </w:p>
    <w:p w:rsidR="008A5FDF" w:rsidRPr="00537148" w:rsidRDefault="008A5FDF" w:rsidP="008A5FDF">
      <w:pPr>
        <w:ind w:left="709"/>
        <w:jc w:val="both"/>
        <w:rPr>
          <w:b/>
          <w:bCs/>
        </w:rPr>
      </w:pPr>
    </w:p>
    <w:p w:rsidR="0038598E" w:rsidRDefault="006F4142" w:rsidP="0033232A">
      <w:pPr>
        <w:pStyle w:val="Titre3"/>
      </w:pPr>
      <w:r>
        <w:tab/>
      </w:r>
      <w:r>
        <w:tab/>
      </w:r>
      <w:r w:rsidR="0026274A">
        <w:t>De l’intention</w:t>
      </w:r>
      <w:r w:rsidR="0038598E" w:rsidRPr="00050A0C">
        <w:t xml:space="preserve"> à la représentation</w:t>
      </w:r>
    </w:p>
    <w:p w:rsidR="00D75496" w:rsidRPr="00537148" w:rsidRDefault="00D75496" w:rsidP="00D75496">
      <w:pPr>
        <w:ind w:left="709"/>
        <w:jc w:val="both"/>
        <w:rPr>
          <w:b/>
          <w:bCs/>
        </w:rPr>
      </w:pPr>
      <w:r>
        <w:rPr>
          <w:b/>
          <w:bCs/>
        </w:rPr>
        <w:t xml:space="preserve">Comparez chaque texte avec la photographie proposée. </w:t>
      </w:r>
      <w:r w:rsidR="0026274A">
        <w:rPr>
          <w:b/>
          <w:bCs/>
        </w:rPr>
        <w:t>Comment</w:t>
      </w:r>
      <w:r>
        <w:rPr>
          <w:b/>
          <w:bCs/>
        </w:rPr>
        <w:t xml:space="preserve"> les extraits de la note d’intention se retrouvent </w:t>
      </w:r>
      <w:r w:rsidR="0026274A">
        <w:rPr>
          <w:b/>
          <w:bCs/>
        </w:rPr>
        <w:t>concrétisés dans</w:t>
      </w:r>
      <w:r>
        <w:rPr>
          <w:b/>
          <w:bCs/>
        </w:rPr>
        <w:t xml:space="preserve"> la mise en scène ?</w:t>
      </w:r>
    </w:p>
    <w:p w:rsidR="00D75496" w:rsidRDefault="00D75496" w:rsidP="0038598E">
      <w:pPr>
        <w:jc w:val="both"/>
        <w:rPr>
          <w:b/>
          <w:bCs/>
          <w:u w:val="single"/>
        </w:rPr>
      </w:pPr>
    </w:p>
    <w:p w:rsidR="00D75496" w:rsidRPr="0038598E" w:rsidRDefault="0026274A" w:rsidP="0038598E">
      <w:pPr>
        <w:jc w:val="both"/>
        <w:rPr>
          <w:b/>
          <w:bCs/>
          <w:u w:val="single"/>
        </w:rPr>
      </w:pPr>
      <w:r>
        <w:rPr>
          <w:b/>
          <w:bCs/>
          <w:u w:val="single"/>
        </w:rPr>
        <w:t>Extrait 1</w:t>
      </w:r>
    </w:p>
    <w:p w:rsidR="0038598E" w:rsidRPr="00050A0C" w:rsidRDefault="0038598E" w:rsidP="0038598E">
      <w:pPr>
        <w:jc w:val="both"/>
      </w:pPr>
      <w:r w:rsidRPr="00050A0C">
        <w:t>« Ce que Racine ose montrer, c’est la jouissance, dans laquelle ces corps sont emportés, et qui bouleverse les protagonistes, parce qu’elle est interdite. On peut considérer qu’il ne pouvait aller plus loin dans la description des effets meurtriers du désir, quand il est empêché, quand il ne peut être assouvi, quand l’objet de ses fantasmes lui est interdit.</w:t>
      </w:r>
    </w:p>
    <w:p w:rsidR="0038598E" w:rsidRPr="00050A0C" w:rsidRDefault="0038598E" w:rsidP="0038598E">
      <w:pPr>
        <w:jc w:val="both"/>
      </w:pPr>
      <w:r w:rsidRPr="00050A0C">
        <w:t>Le désir est perçu par ceux qui l’éprouvent comme une force étrangère qui les subvertit, qui les rend méconnaissables à eux-mêmes. Un premier, un unique regard, et tel un Alien, il s’introduit dans les corps, s’en empare, et les déchire, comme le monstre qui tuera Hippolyte. Racine ose montrer la jouissance dans laquelle les corps sont emportés, et qui bouleverse les protagonistes, parce qu'elle est interdite. »</w:t>
      </w:r>
    </w:p>
    <w:p w:rsidR="0038598E" w:rsidRPr="00050A0C" w:rsidRDefault="0038598E" w:rsidP="0038598E">
      <w:pPr>
        <w:jc w:val="right"/>
      </w:pPr>
      <w:r w:rsidRPr="00050A0C">
        <w:t>Note d’intention de Brigitte Jaques-</w:t>
      </w:r>
      <w:proofErr w:type="spellStart"/>
      <w:r w:rsidRPr="00050A0C">
        <w:t>Wajeman</w:t>
      </w:r>
      <w:proofErr w:type="spellEnd"/>
    </w:p>
    <w:p w:rsidR="0038598E" w:rsidRPr="00050A0C" w:rsidRDefault="0038598E" w:rsidP="0038598E">
      <w:pPr>
        <w:jc w:val="right"/>
      </w:pPr>
    </w:p>
    <w:p w:rsidR="0038598E" w:rsidRPr="00050A0C" w:rsidRDefault="0038598E" w:rsidP="0038598E">
      <w:pPr>
        <w:jc w:val="center"/>
      </w:pPr>
      <w:r w:rsidRPr="00050A0C">
        <w:rPr>
          <w:noProof/>
        </w:rPr>
        <w:lastRenderedPageBreak/>
        <w:drawing>
          <wp:inline distT="0" distB="0" distL="0" distR="0" wp14:anchorId="48572515" wp14:editId="52367C61">
            <wp:extent cx="4781924" cy="3401122"/>
            <wp:effectExtent l="0" t="0" r="6350" b="2540"/>
            <wp:docPr id="20" name="Image 20" descr="Une image contenant personne, femme, mur,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893507" cy="3480485"/>
                    </a:xfrm>
                    <a:prstGeom prst="rect">
                      <a:avLst/>
                    </a:prstGeom>
                  </pic:spPr>
                </pic:pic>
              </a:graphicData>
            </a:graphic>
          </wp:inline>
        </w:drawing>
      </w:r>
    </w:p>
    <w:p w:rsidR="0026274A" w:rsidRDefault="0026274A" w:rsidP="0026274A">
      <w:pPr>
        <w:jc w:val="center"/>
      </w:pPr>
      <w:r w:rsidRPr="00050A0C">
        <w:t>Photo</w:t>
      </w:r>
      <w:r>
        <w:t>graphie</w:t>
      </w:r>
      <w:r w:rsidRPr="00050A0C">
        <w:t xml:space="preserve"> de répétition</w:t>
      </w:r>
    </w:p>
    <w:p w:rsidR="006F4142" w:rsidRDefault="006F4142" w:rsidP="006F4142">
      <w:pPr>
        <w:jc w:val="center"/>
      </w:pPr>
      <w:r w:rsidRPr="00462B12">
        <w:t xml:space="preserve">Photos </w:t>
      </w:r>
      <w:r>
        <w:t>G</w:t>
      </w:r>
      <w:r w:rsidRPr="00462B12">
        <w:t xml:space="preserve">ianni </w:t>
      </w:r>
      <w:proofErr w:type="spellStart"/>
      <w:r>
        <w:t>G</w:t>
      </w:r>
      <w:r w:rsidRPr="00462B12">
        <w:t>iardinelli</w:t>
      </w:r>
      <w:proofErr w:type="spellEnd"/>
      <w:r w:rsidRPr="00462B12">
        <w:t xml:space="preserve"> &amp; </w:t>
      </w:r>
      <w:r>
        <w:t>C</w:t>
      </w:r>
      <w:r w:rsidRPr="00462B12">
        <w:t xml:space="preserve">lément </w:t>
      </w:r>
      <w:proofErr w:type="spellStart"/>
      <w:r>
        <w:t>C</w:t>
      </w:r>
      <w:r w:rsidRPr="00462B12">
        <w:t>amar</w:t>
      </w:r>
      <w:proofErr w:type="spellEnd"/>
      <w:r w:rsidRPr="00462B12">
        <w:t>-</w:t>
      </w:r>
      <w:r>
        <w:t>M</w:t>
      </w:r>
      <w:r w:rsidRPr="00462B12">
        <w:t>ercier</w:t>
      </w:r>
    </w:p>
    <w:p w:rsidR="006F4142" w:rsidRDefault="006F4142" w:rsidP="0026274A">
      <w:pPr>
        <w:jc w:val="center"/>
      </w:pPr>
    </w:p>
    <w:p w:rsidR="0038598E" w:rsidRDefault="0038598E" w:rsidP="0038598E">
      <w:pPr>
        <w:jc w:val="both"/>
      </w:pPr>
    </w:p>
    <w:p w:rsidR="0026274A" w:rsidRPr="0026274A" w:rsidRDefault="0026274A" w:rsidP="0038598E">
      <w:pPr>
        <w:jc w:val="both"/>
        <w:rPr>
          <w:b/>
          <w:bCs/>
          <w:u w:val="single"/>
        </w:rPr>
      </w:pPr>
      <w:r w:rsidRPr="0026274A">
        <w:rPr>
          <w:b/>
          <w:bCs/>
          <w:u w:val="single"/>
        </w:rPr>
        <w:t>Extrait 2</w:t>
      </w:r>
    </w:p>
    <w:p w:rsidR="0038598E" w:rsidRPr="00050A0C" w:rsidRDefault="0038598E" w:rsidP="0038598E">
      <w:pPr>
        <w:jc w:val="both"/>
      </w:pPr>
      <w:r w:rsidRPr="00050A0C">
        <w:t>« Un combat inexorable se joue au cœur de la tragédie entre l’ombre et la lumière. »</w:t>
      </w:r>
    </w:p>
    <w:p w:rsidR="0038598E" w:rsidRPr="00050A0C" w:rsidRDefault="0038598E" w:rsidP="0038598E">
      <w:pPr>
        <w:jc w:val="right"/>
      </w:pPr>
      <w:r w:rsidRPr="00050A0C">
        <w:t>Note d’intention de Brigitte Jaques-</w:t>
      </w:r>
      <w:proofErr w:type="spellStart"/>
      <w:r w:rsidRPr="00050A0C">
        <w:t>Wajeman</w:t>
      </w:r>
      <w:proofErr w:type="spellEnd"/>
    </w:p>
    <w:p w:rsidR="0038598E" w:rsidRPr="00050A0C" w:rsidRDefault="0038598E" w:rsidP="0038598E">
      <w:pPr>
        <w:jc w:val="both"/>
      </w:pPr>
    </w:p>
    <w:p w:rsidR="0038598E" w:rsidRPr="00050A0C" w:rsidRDefault="0038598E" w:rsidP="0038598E">
      <w:pPr>
        <w:jc w:val="center"/>
      </w:pPr>
      <w:r w:rsidRPr="00050A0C">
        <w:fldChar w:fldCharType="begin"/>
      </w:r>
      <w:r w:rsidRPr="00050A0C">
        <w:instrText xml:space="preserve"> INCLUDEPICTURE "/var/folders/56/z9_s0lt93sj6pbszd0vx7zz00000gn/T/com.microsoft.Word/WebArchiveCopyPasteTempFiles/phedre_8.jpg" \* MERGEFORMATINET </w:instrText>
      </w:r>
      <w:r w:rsidRPr="00050A0C">
        <w:fldChar w:fldCharType="separate"/>
      </w:r>
      <w:r w:rsidRPr="00050A0C">
        <w:rPr>
          <w:noProof/>
        </w:rPr>
        <w:drawing>
          <wp:inline distT="0" distB="0" distL="0" distR="0" wp14:anchorId="0F4E88B5" wp14:editId="52DF37B5">
            <wp:extent cx="5665899" cy="3066585"/>
            <wp:effectExtent l="0" t="0" r="0" b="0"/>
            <wp:docPr id="21" name="Image 21" descr="Résultat de recherche d'images pour &quot;phèdre brigitte jaques wajema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ésultat de recherche d'images pour &quot;phèdre brigitte jaques wajeman&quo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03918" cy="3141286"/>
                    </a:xfrm>
                    <a:prstGeom prst="rect">
                      <a:avLst/>
                    </a:prstGeom>
                    <a:noFill/>
                    <a:ln>
                      <a:noFill/>
                    </a:ln>
                  </pic:spPr>
                </pic:pic>
              </a:graphicData>
            </a:graphic>
          </wp:inline>
        </w:drawing>
      </w:r>
      <w:r w:rsidRPr="00050A0C">
        <w:fldChar w:fldCharType="end"/>
      </w:r>
    </w:p>
    <w:p w:rsidR="0026274A" w:rsidRDefault="0026274A" w:rsidP="0026274A">
      <w:pPr>
        <w:jc w:val="center"/>
      </w:pPr>
      <w:r w:rsidRPr="00050A0C">
        <w:t>Photo</w:t>
      </w:r>
      <w:r>
        <w:t>graphie</w:t>
      </w:r>
      <w:r w:rsidRPr="00050A0C">
        <w:t xml:space="preserve"> de répétition</w:t>
      </w:r>
    </w:p>
    <w:p w:rsidR="006F4142" w:rsidRDefault="006F4142" w:rsidP="006F4142">
      <w:pPr>
        <w:jc w:val="center"/>
      </w:pPr>
      <w:r w:rsidRPr="00462B12">
        <w:t xml:space="preserve">Photos </w:t>
      </w:r>
      <w:r>
        <w:t>G</w:t>
      </w:r>
      <w:r w:rsidRPr="00462B12">
        <w:t xml:space="preserve">ianni </w:t>
      </w:r>
      <w:proofErr w:type="spellStart"/>
      <w:r>
        <w:t>G</w:t>
      </w:r>
      <w:r w:rsidRPr="00462B12">
        <w:t>iardinelli</w:t>
      </w:r>
      <w:proofErr w:type="spellEnd"/>
      <w:r w:rsidRPr="00462B12">
        <w:t xml:space="preserve"> &amp; </w:t>
      </w:r>
      <w:r>
        <w:t>C</w:t>
      </w:r>
      <w:r w:rsidRPr="00462B12">
        <w:t xml:space="preserve">lément </w:t>
      </w:r>
      <w:proofErr w:type="spellStart"/>
      <w:r>
        <w:t>C</w:t>
      </w:r>
      <w:r w:rsidRPr="00462B12">
        <w:t>amar</w:t>
      </w:r>
      <w:proofErr w:type="spellEnd"/>
      <w:r w:rsidRPr="00462B12">
        <w:t>-</w:t>
      </w:r>
      <w:r>
        <w:t>M</w:t>
      </w:r>
      <w:r w:rsidRPr="00462B12">
        <w:t>ercier</w:t>
      </w:r>
    </w:p>
    <w:p w:rsidR="006F4142" w:rsidRDefault="006F4142" w:rsidP="0026274A">
      <w:pPr>
        <w:jc w:val="center"/>
      </w:pPr>
    </w:p>
    <w:p w:rsidR="0038598E" w:rsidRPr="00050A0C" w:rsidRDefault="0038598E" w:rsidP="0038598E">
      <w:pPr>
        <w:jc w:val="both"/>
      </w:pPr>
    </w:p>
    <w:p w:rsidR="0038598E" w:rsidRPr="00050A0C" w:rsidRDefault="0038598E" w:rsidP="0038598E">
      <w:pPr>
        <w:jc w:val="center"/>
      </w:pPr>
      <w:r w:rsidRPr="00050A0C">
        <w:lastRenderedPageBreak/>
        <w:fldChar w:fldCharType="begin"/>
      </w:r>
      <w:r w:rsidRPr="00050A0C">
        <w:instrText xml:space="preserve"> INCLUDEPICTURE "/var/folders/56/z9_s0lt93sj6pbszd0vx7zz00000gn/T/com.microsoft.Word/WebArchiveCopyPasteTempFiles/phedre_5.jpg" \* MERGEFORMATINET </w:instrText>
      </w:r>
      <w:r w:rsidRPr="00050A0C">
        <w:fldChar w:fldCharType="separate"/>
      </w:r>
      <w:r w:rsidRPr="00050A0C">
        <w:rPr>
          <w:noProof/>
        </w:rPr>
        <w:drawing>
          <wp:inline distT="0" distB="0" distL="0" distR="0" wp14:anchorId="5868FE2F" wp14:editId="4EEC2C56">
            <wp:extent cx="5541156" cy="2999678"/>
            <wp:effectExtent l="0" t="0" r="0" b="0"/>
            <wp:docPr id="22" name="Image 22" descr="Une image contenant intérieur, mur, ass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91897" cy="3027146"/>
                    </a:xfrm>
                    <a:prstGeom prst="rect">
                      <a:avLst/>
                    </a:prstGeom>
                    <a:noFill/>
                    <a:ln>
                      <a:noFill/>
                    </a:ln>
                  </pic:spPr>
                </pic:pic>
              </a:graphicData>
            </a:graphic>
          </wp:inline>
        </w:drawing>
      </w:r>
      <w:r w:rsidRPr="00050A0C">
        <w:fldChar w:fldCharType="end"/>
      </w:r>
    </w:p>
    <w:p w:rsidR="0026274A" w:rsidRDefault="0026274A" w:rsidP="0026274A">
      <w:pPr>
        <w:jc w:val="center"/>
      </w:pPr>
      <w:r w:rsidRPr="00050A0C">
        <w:t>Photo</w:t>
      </w:r>
      <w:r>
        <w:t>graphie</w:t>
      </w:r>
      <w:r w:rsidRPr="00050A0C">
        <w:t xml:space="preserve"> de répétition</w:t>
      </w:r>
    </w:p>
    <w:p w:rsidR="006F4142" w:rsidRDefault="006F4142" w:rsidP="006F4142">
      <w:pPr>
        <w:jc w:val="center"/>
      </w:pPr>
      <w:r w:rsidRPr="00462B12">
        <w:t xml:space="preserve">Photos </w:t>
      </w:r>
      <w:r>
        <w:t>G</w:t>
      </w:r>
      <w:r w:rsidRPr="00462B12">
        <w:t xml:space="preserve">ianni </w:t>
      </w:r>
      <w:proofErr w:type="spellStart"/>
      <w:r>
        <w:t>G</w:t>
      </w:r>
      <w:r w:rsidRPr="00462B12">
        <w:t>iardinelli</w:t>
      </w:r>
      <w:proofErr w:type="spellEnd"/>
      <w:r w:rsidRPr="00462B12">
        <w:t xml:space="preserve"> &amp; </w:t>
      </w:r>
      <w:r>
        <w:t>C</w:t>
      </w:r>
      <w:r w:rsidRPr="00462B12">
        <w:t xml:space="preserve">lément </w:t>
      </w:r>
      <w:proofErr w:type="spellStart"/>
      <w:r>
        <w:t>C</w:t>
      </w:r>
      <w:r w:rsidRPr="00462B12">
        <w:t>amar</w:t>
      </w:r>
      <w:proofErr w:type="spellEnd"/>
      <w:r w:rsidRPr="00462B12">
        <w:t>-</w:t>
      </w:r>
      <w:r>
        <w:t>M</w:t>
      </w:r>
      <w:r w:rsidRPr="00462B12">
        <w:t>ercier</w:t>
      </w:r>
    </w:p>
    <w:p w:rsidR="006F4142" w:rsidRDefault="006F4142" w:rsidP="0026274A">
      <w:pPr>
        <w:jc w:val="center"/>
      </w:pPr>
    </w:p>
    <w:p w:rsidR="0038598E" w:rsidRPr="00050A0C" w:rsidRDefault="0038598E" w:rsidP="0038598E">
      <w:pPr>
        <w:jc w:val="both"/>
      </w:pPr>
    </w:p>
    <w:p w:rsidR="0038598E" w:rsidRPr="00050A0C" w:rsidRDefault="0038598E" w:rsidP="0038598E">
      <w:pPr>
        <w:jc w:val="both"/>
      </w:pPr>
    </w:p>
    <w:p w:rsidR="0038598E" w:rsidRPr="00050A0C" w:rsidRDefault="0026274A" w:rsidP="0038598E">
      <w:pPr>
        <w:jc w:val="both"/>
        <w:rPr>
          <w:b/>
          <w:bCs/>
          <w:u w:val="single"/>
        </w:rPr>
      </w:pPr>
      <w:r>
        <w:rPr>
          <w:b/>
          <w:bCs/>
          <w:u w:val="single"/>
        </w:rPr>
        <w:t>Extrait 3</w:t>
      </w:r>
    </w:p>
    <w:p w:rsidR="0026274A" w:rsidRPr="00050A0C" w:rsidRDefault="0026274A" w:rsidP="0026274A">
      <w:pPr>
        <w:jc w:val="both"/>
      </w:pPr>
      <w:r w:rsidRPr="00050A0C">
        <w:t>« Le but : que ce mur incurvé, que cette stèle, que cette terre, que ces espaces, prennent bien la lumière, et projettent bien leurs ombres. Afin que les personnages s’y retrouvent et s’y perdent, s’y exposent et s’y cachent.</w:t>
      </w:r>
    </w:p>
    <w:p w:rsidR="0026274A" w:rsidRPr="00050A0C" w:rsidRDefault="0026274A" w:rsidP="0026274A">
      <w:pPr>
        <w:jc w:val="both"/>
      </w:pPr>
      <w:r w:rsidRPr="00050A0C">
        <w:t>Car ceci est un monde de pure lumière et d’ombre. »</w:t>
      </w:r>
    </w:p>
    <w:p w:rsidR="0026274A" w:rsidRPr="00050A0C" w:rsidRDefault="0026274A" w:rsidP="0026274A">
      <w:pPr>
        <w:jc w:val="right"/>
      </w:pPr>
      <w:r w:rsidRPr="00050A0C">
        <w:t>Note d’intention de Brigitte Jaques-</w:t>
      </w:r>
      <w:proofErr w:type="spellStart"/>
      <w:r w:rsidRPr="00050A0C">
        <w:t>Wajeman</w:t>
      </w:r>
      <w:proofErr w:type="spellEnd"/>
    </w:p>
    <w:p w:rsidR="0038598E" w:rsidRPr="00050A0C" w:rsidRDefault="0038598E" w:rsidP="0038598E">
      <w:pPr>
        <w:jc w:val="both"/>
      </w:pPr>
    </w:p>
    <w:p w:rsidR="0038598E" w:rsidRPr="00050A0C" w:rsidRDefault="0038598E" w:rsidP="0038598E">
      <w:pPr>
        <w:jc w:val="center"/>
      </w:pPr>
      <w:r w:rsidRPr="00050A0C">
        <w:rPr>
          <w:noProof/>
        </w:rPr>
        <w:drawing>
          <wp:inline distT="0" distB="0" distL="0" distR="0" wp14:anchorId="556DC239" wp14:editId="6EC0DC85">
            <wp:extent cx="5598386" cy="3200400"/>
            <wp:effectExtent l="0" t="0" r="2540" b="0"/>
            <wp:docPr id="23" name="Image 23" descr="Une image contenant intérieur, plancher,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39859" cy="3224108"/>
                    </a:xfrm>
                    <a:prstGeom prst="rect">
                      <a:avLst/>
                    </a:prstGeom>
                  </pic:spPr>
                </pic:pic>
              </a:graphicData>
            </a:graphic>
          </wp:inline>
        </w:drawing>
      </w:r>
    </w:p>
    <w:p w:rsidR="0038598E" w:rsidRDefault="0038598E" w:rsidP="006F4142">
      <w:pPr>
        <w:jc w:val="center"/>
      </w:pPr>
      <w:r w:rsidRPr="00050A0C">
        <w:t>Photo</w:t>
      </w:r>
      <w:r>
        <w:t>graphie</w:t>
      </w:r>
      <w:r w:rsidRPr="00050A0C">
        <w:t xml:space="preserve"> de répétition</w:t>
      </w:r>
    </w:p>
    <w:p w:rsidR="006F4142" w:rsidRDefault="006F4142" w:rsidP="006F4142">
      <w:pPr>
        <w:jc w:val="center"/>
      </w:pPr>
      <w:r w:rsidRPr="00462B12">
        <w:t xml:space="preserve">Photos </w:t>
      </w:r>
      <w:r>
        <w:t>G</w:t>
      </w:r>
      <w:r w:rsidRPr="00462B12">
        <w:t xml:space="preserve">ianni </w:t>
      </w:r>
      <w:proofErr w:type="spellStart"/>
      <w:r>
        <w:t>G</w:t>
      </w:r>
      <w:r w:rsidRPr="00462B12">
        <w:t>iardinelli</w:t>
      </w:r>
      <w:proofErr w:type="spellEnd"/>
      <w:r w:rsidRPr="00462B12">
        <w:t xml:space="preserve"> &amp; </w:t>
      </w:r>
      <w:r>
        <w:t>C</w:t>
      </w:r>
      <w:r w:rsidRPr="00462B12">
        <w:t xml:space="preserve">lément </w:t>
      </w:r>
      <w:proofErr w:type="spellStart"/>
      <w:r>
        <w:t>C</w:t>
      </w:r>
      <w:r w:rsidRPr="00462B12">
        <w:t>amar</w:t>
      </w:r>
      <w:proofErr w:type="spellEnd"/>
      <w:r w:rsidRPr="00462B12">
        <w:t>-</w:t>
      </w:r>
      <w:r>
        <w:t>M</w:t>
      </w:r>
      <w:r w:rsidRPr="00462B12">
        <w:t>ercier</w:t>
      </w:r>
    </w:p>
    <w:p w:rsidR="006F4142" w:rsidRDefault="006F4142" w:rsidP="0038598E">
      <w:pPr>
        <w:jc w:val="center"/>
      </w:pPr>
    </w:p>
    <w:p w:rsidR="0038598E" w:rsidRPr="00050A0C" w:rsidRDefault="0038598E" w:rsidP="0038598E">
      <w:pPr>
        <w:jc w:val="center"/>
      </w:pPr>
    </w:p>
    <w:p w:rsidR="0038598E" w:rsidRPr="00050A0C" w:rsidRDefault="0038598E" w:rsidP="0038598E">
      <w:pPr>
        <w:jc w:val="both"/>
      </w:pPr>
    </w:p>
    <w:p w:rsidR="0038598E" w:rsidRPr="00050A0C" w:rsidRDefault="006F4142" w:rsidP="0033232A">
      <w:pPr>
        <w:pStyle w:val="Titre3"/>
      </w:pPr>
      <w:r>
        <w:tab/>
      </w:r>
      <w:r>
        <w:tab/>
      </w:r>
      <w:r w:rsidR="0026274A">
        <w:t>Des critiques analytiques</w:t>
      </w:r>
    </w:p>
    <w:p w:rsidR="0038598E" w:rsidRPr="00050A0C" w:rsidRDefault="0038598E" w:rsidP="006F4142">
      <w:pPr>
        <w:pStyle w:val="Paragraphedeliste"/>
        <w:jc w:val="both"/>
        <w:rPr>
          <w:rFonts w:ascii="Times New Roman" w:eastAsia="Times New Roman" w:hAnsi="Times New Roman" w:cs="Times New Roman"/>
          <w:b/>
          <w:bCs/>
          <w:lang w:eastAsia="fr-FR"/>
        </w:rPr>
      </w:pPr>
      <w:r w:rsidRPr="00050A0C">
        <w:rPr>
          <w:rFonts w:ascii="Times New Roman" w:eastAsia="Times New Roman" w:hAnsi="Times New Roman" w:cs="Times New Roman"/>
          <w:b/>
          <w:bCs/>
          <w:lang w:eastAsia="fr-FR"/>
        </w:rPr>
        <w:t>Que permet de découvrir chaque extrait</w:t>
      </w:r>
      <w:r w:rsidR="006F4142">
        <w:rPr>
          <w:rFonts w:ascii="Times New Roman" w:eastAsia="Times New Roman" w:hAnsi="Times New Roman" w:cs="Times New Roman"/>
          <w:b/>
          <w:bCs/>
          <w:lang w:eastAsia="fr-FR"/>
        </w:rPr>
        <w:t xml:space="preserve"> quant à la proposition artistique</w:t>
      </w:r>
      <w:r w:rsidRPr="00050A0C">
        <w:rPr>
          <w:rFonts w:ascii="Times New Roman" w:eastAsia="Times New Roman" w:hAnsi="Times New Roman" w:cs="Times New Roman"/>
          <w:b/>
          <w:bCs/>
          <w:lang w:eastAsia="fr-FR"/>
        </w:rPr>
        <w:t> ?</w:t>
      </w:r>
    </w:p>
    <w:p w:rsidR="0038598E" w:rsidRPr="00050A0C" w:rsidRDefault="0038598E" w:rsidP="0038598E">
      <w:pPr>
        <w:jc w:val="both"/>
      </w:pPr>
    </w:p>
    <w:p w:rsidR="0038598E" w:rsidRPr="00050A0C" w:rsidRDefault="0038598E" w:rsidP="0038598E">
      <w:r w:rsidRPr="006F4142">
        <w:rPr>
          <w:b/>
          <w:bCs/>
          <w:u w:val="single"/>
        </w:rPr>
        <w:t>Critique 1</w:t>
      </w:r>
      <w:r w:rsidRPr="00050A0C">
        <w:rPr>
          <w:u w:val="single"/>
        </w:rPr>
        <w:t xml:space="preserve"> </w:t>
      </w:r>
      <w:r w:rsidRPr="00050A0C">
        <w:t>(</w:t>
      </w:r>
      <w:hyperlink r:id="rId39" w:history="1">
        <w:r w:rsidRPr="00050A0C">
          <w:rPr>
            <w:rStyle w:val="Lienhypertexte"/>
          </w:rPr>
          <w:t>http://lejournaldarmelleheliot.fr/phedre-lessence-tragique/</w:t>
        </w:r>
      </w:hyperlink>
      <w:r w:rsidRPr="00050A0C">
        <w:t>)</w:t>
      </w:r>
    </w:p>
    <w:p w:rsidR="0038598E" w:rsidRPr="00050A0C" w:rsidRDefault="0038598E" w:rsidP="0038598E">
      <w:proofErr w:type="gramStart"/>
      <w:r w:rsidRPr="00050A0C">
        <w:t>Par  Armelle</w:t>
      </w:r>
      <w:proofErr w:type="gramEnd"/>
      <w:r w:rsidRPr="00050A0C">
        <w:t xml:space="preserve"> </w:t>
      </w:r>
      <w:proofErr w:type="spellStart"/>
      <w:r w:rsidRPr="00050A0C">
        <w:t>Héliot</w:t>
      </w:r>
      <w:proofErr w:type="spellEnd"/>
    </w:p>
    <w:p w:rsidR="0038598E" w:rsidRPr="00050A0C" w:rsidRDefault="0038598E" w:rsidP="0038598E"/>
    <w:p w:rsidR="0038598E" w:rsidRPr="00050A0C" w:rsidRDefault="0038598E" w:rsidP="0038598E">
      <w:pPr>
        <w:jc w:val="both"/>
        <w:rPr>
          <w:color w:val="222222"/>
          <w:shd w:val="clear" w:color="auto" w:fill="FFFFFF"/>
        </w:rPr>
      </w:pPr>
      <w:r w:rsidRPr="00050A0C">
        <w:t>« </w:t>
      </w:r>
      <w:r w:rsidRPr="00050A0C">
        <w:rPr>
          <w:color w:val="222222"/>
          <w:shd w:val="clear" w:color="auto" w:fill="FFFFFF"/>
        </w:rPr>
        <w:t>Cette très discrète mais puissante présence du son et de la musique est remarquablement imaginée par Stéphanie Gibert. »</w:t>
      </w:r>
    </w:p>
    <w:p w:rsidR="0038598E" w:rsidRPr="00050A0C" w:rsidRDefault="0038598E" w:rsidP="0038598E">
      <w:pPr>
        <w:jc w:val="both"/>
        <w:rPr>
          <w:color w:val="222222"/>
          <w:shd w:val="clear" w:color="auto" w:fill="FFFFFF"/>
        </w:rPr>
      </w:pPr>
    </w:p>
    <w:p w:rsidR="0038598E" w:rsidRPr="00206ED8" w:rsidRDefault="0038598E" w:rsidP="0038598E">
      <w:r w:rsidRPr="00050A0C">
        <w:rPr>
          <w:color w:val="222222"/>
          <w:shd w:val="clear" w:color="auto" w:fill="FFFFFF"/>
        </w:rPr>
        <w:t>« </w:t>
      </w:r>
      <w:proofErr w:type="gramStart"/>
      <w:r w:rsidRPr="00206ED8">
        <w:rPr>
          <w:color w:val="222222"/>
          <w:shd w:val="clear" w:color="auto" w:fill="FFFFFF"/>
        </w:rPr>
        <w:t>l’</w:t>
      </w:r>
      <w:proofErr w:type="spellStart"/>
      <w:r w:rsidRPr="00050A0C">
        <w:rPr>
          <w:color w:val="222222"/>
          <w:shd w:val="clear" w:color="auto" w:fill="FFFFFF"/>
        </w:rPr>
        <w:t>Œnone</w:t>
      </w:r>
      <w:proofErr w:type="spellEnd"/>
      <w:proofErr w:type="gramEnd"/>
      <w:r w:rsidRPr="00206ED8">
        <w:rPr>
          <w:color w:val="222222"/>
          <w:shd w:val="clear" w:color="auto" w:fill="FFFFFF"/>
        </w:rPr>
        <w:t xml:space="preserve"> de Sophie </w:t>
      </w:r>
      <w:proofErr w:type="spellStart"/>
      <w:r w:rsidRPr="00206ED8">
        <w:rPr>
          <w:color w:val="222222"/>
          <w:shd w:val="clear" w:color="auto" w:fill="FFFFFF"/>
        </w:rPr>
        <w:t>Daull</w:t>
      </w:r>
      <w:proofErr w:type="spellEnd"/>
      <w:r w:rsidRPr="00206ED8">
        <w:rPr>
          <w:color w:val="222222"/>
          <w:shd w:val="clear" w:color="auto" w:fill="FFFFFF"/>
        </w:rPr>
        <w:t xml:space="preserve"> est idéale, creusée, ambivalente comme le veut Racine.</w:t>
      </w:r>
      <w:r w:rsidRPr="00050A0C">
        <w:rPr>
          <w:color w:val="222222"/>
          <w:shd w:val="clear" w:color="auto" w:fill="FFFFFF"/>
        </w:rPr>
        <w:t> »</w:t>
      </w:r>
    </w:p>
    <w:p w:rsidR="0038598E" w:rsidRPr="00050A0C" w:rsidRDefault="0038598E" w:rsidP="0038598E"/>
    <w:p w:rsidR="0038598E" w:rsidRPr="00050A0C" w:rsidRDefault="0038598E" w:rsidP="0038598E">
      <w:pPr>
        <w:jc w:val="both"/>
      </w:pPr>
    </w:p>
    <w:p w:rsidR="0038598E" w:rsidRPr="00050A0C" w:rsidRDefault="0038598E" w:rsidP="0038598E">
      <w:pPr>
        <w:jc w:val="both"/>
      </w:pPr>
      <w:r w:rsidRPr="006F4142">
        <w:rPr>
          <w:b/>
          <w:bCs/>
          <w:u w:val="single"/>
        </w:rPr>
        <w:t>Critique 2</w:t>
      </w:r>
      <w:r w:rsidRPr="00050A0C">
        <w:t xml:space="preserve"> (</w:t>
      </w:r>
      <w:hyperlink r:id="rId40" w:history="1">
        <w:r w:rsidRPr="00050A0C">
          <w:rPr>
            <w:rStyle w:val="Lienhypertexte"/>
          </w:rPr>
          <w:t>http://www.ruedutheatre.eu/article/4251/phedre/</w:t>
        </w:r>
      </w:hyperlink>
      <w:r w:rsidRPr="00050A0C">
        <w:t>)</w:t>
      </w:r>
    </w:p>
    <w:p w:rsidR="0038598E" w:rsidRPr="00050A0C" w:rsidRDefault="0038598E" w:rsidP="0038598E">
      <w:pPr>
        <w:jc w:val="both"/>
      </w:pPr>
      <w:r w:rsidRPr="00050A0C">
        <w:t xml:space="preserve">Par Noël </w:t>
      </w:r>
      <w:proofErr w:type="spellStart"/>
      <w:r w:rsidRPr="00050A0C">
        <w:t>Tinazzi</w:t>
      </w:r>
      <w:proofErr w:type="spellEnd"/>
    </w:p>
    <w:p w:rsidR="0038598E" w:rsidRPr="00050A0C" w:rsidRDefault="0038598E" w:rsidP="0038598E">
      <w:pPr>
        <w:jc w:val="both"/>
      </w:pPr>
    </w:p>
    <w:p w:rsidR="0038598E" w:rsidRPr="00050A0C" w:rsidRDefault="0038598E" w:rsidP="0038598E">
      <w:pPr>
        <w:jc w:val="both"/>
      </w:pPr>
      <w:r w:rsidRPr="00050A0C">
        <w:t>« Racine, de feu et de sang »</w:t>
      </w:r>
    </w:p>
    <w:p w:rsidR="0038598E" w:rsidRPr="00050A0C" w:rsidRDefault="0038598E" w:rsidP="0038598E">
      <w:pPr>
        <w:jc w:val="both"/>
      </w:pPr>
    </w:p>
    <w:p w:rsidR="0038598E" w:rsidRPr="00050A0C" w:rsidRDefault="0038598E" w:rsidP="0038598E">
      <w:pPr>
        <w:jc w:val="both"/>
      </w:pPr>
      <w:r w:rsidRPr="00050A0C">
        <w:t>« Aux Abbesses, Brigitte Jaques-</w:t>
      </w:r>
      <w:proofErr w:type="spellStart"/>
      <w:r w:rsidRPr="00050A0C">
        <w:t>Wajeman</w:t>
      </w:r>
      <w:proofErr w:type="spellEnd"/>
      <w:r w:rsidRPr="00050A0C">
        <w:t xml:space="preserve"> porte à incandescence la </w:t>
      </w:r>
      <w:r w:rsidRPr="00050A0C">
        <w:rPr>
          <w:i/>
          <w:iCs/>
        </w:rPr>
        <w:t>Phèdre</w:t>
      </w:r>
      <w:r w:rsidRPr="00050A0C">
        <w:t xml:space="preserve"> de Racine. Très homogène, la distribution fait de la scène un bûcher ardent où se consument les passions. »</w:t>
      </w:r>
    </w:p>
    <w:p w:rsidR="0038598E" w:rsidRPr="00050A0C" w:rsidRDefault="0038598E" w:rsidP="0038598E">
      <w:pPr>
        <w:jc w:val="both"/>
      </w:pPr>
    </w:p>
    <w:p w:rsidR="0038598E" w:rsidRPr="00050A0C" w:rsidRDefault="0038598E" w:rsidP="0038598E">
      <w:pPr>
        <w:jc w:val="both"/>
      </w:pPr>
      <w:r w:rsidRPr="00050A0C">
        <w:t xml:space="preserve">« Très homogène, la troupe, extrêmement bien rôdée, parvient à effacer la hiérarchie entre les personnages à tel point qu’il semble ne pas y avoir de seconds rôles dans cette interprétation, chaque caractère étant traité avec le même égard, quelle que soit sa position. Bien sûr, le personnage de Phèdre, joué par </w:t>
      </w:r>
      <w:proofErr w:type="spellStart"/>
      <w:r w:rsidRPr="00050A0C">
        <w:t>Raphaèle</w:t>
      </w:r>
      <w:proofErr w:type="spellEnd"/>
      <w:r w:rsidRPr="00050A0C">
        <w:t xml:space="preserve"> Bouchard (surtout connue pour son rôle à la télévision dans la série Section de recherches), y occupe le rôle pivot. Mais la passion qui la brûle ne le cède en rien à celle qui enflamme les autres, dans le bûcher ardent où se consume l’</w:t>
      </w:r>
      <w:proofErr w:type="spellStart"/>
      <w:r w:rsidRPr="00050A0C">
        <w:t>hubris</w:t>
      </w:r>
      <w:proofErr w:type="spellEnd"/>
      <w:r w:rsidRPr="00050A0C">
        <w:t xml:space="preserve"> de chacun. »</w:t>
      </w:r>
    </w:p>
    <w:p w:rsidR="0038598E" w:rsidRPr="00050A0C" w:rsidRDefault="0038598E" w:rsidP="0038598E">
      <w:pPr>
        <w:jc w:val="both"/>
      </w:pPr>
    </w:p>
    <w:p w:rsidR="0038598E" w:rsidRPr="00050A0C" w:rsidRDefault="0038598E" w:rsidP="0038598E">
      <w:pPr>
        <w:jc w:val="both"/>
      </w:pPr>
      <w:r w:rsidRPr="00050A0C">
        <w:t>« L’impression de brasier doit beaucoup aussi à la scénographie de Grégoire Faucheux. »</w:t>
      </w:r>
    </w:p>
    <w:p w:rsidR="0038598E" w:rsidRPr="00050A0C" w:rsidRDefault="0038598E" w:rsidP="0038598E">
      <w:pPr>
        <w:jc w:val="both"/>
      </w:pPr>
    </w:p>
    <w:p w:rsidR="0038598E" w:rsidRDefault="0038598E" w:rsidP="0038598E">
      <w:pPr>
        <w:jc w:val="both"/>
      </w:pPr>
      <w:r w:rsidRPr="00050A0C">
        <w:t xml:space="preserve">« Avec une force comparable, Bertrand </w:t>
      </w:r>
      <w:proofErr w:type="spellStart"/>
      <w:r w:rsidRPr="00050A0C">
        <w:t>Pazos</w:t>
      </w:r>
      <w:proofErr w:type="spellEnd"/>
      <w:r w:rsidRPr="00050A0C">
        <w:t xml:space="preserve"> incarne un Thésée, taureau blessé par son propre aveuglement fonçant dans l’arène impitoyable des passions. Raphaël </w:t>
      </w:r>
      <w:proofErr w:type="spellStart"/>
      <w:r w:rsidRPr="00050A0C">
        <w:t>Naasz</w:t>
      </w:r>
      <w:proofErr w:type="spellEnd"/>
      <w:r w:rsidRPr="00050A0C">
        <w:t xml:space="preserve"> lui tient tête avec panache en Hippolyte, incarnation de l’innocence bafouée. Pauline </w:t>
      </w:r>
      <w:proofErr w:type="spellStart"/>
      <w:r w:rsidRPr="00050A0C">
        <w:t>Bolcatto</w:t>
      </w:r>
      <w:proofErr w:type="spellEnd"/>
      <w:r w:rsidRPr="00050A0C">
        <w:t>, quant à elle, joue une Aricie déterminée à ne rien lâcher. Bien au-delà des utilités, les confident(e)s respectifs ont leur partie à jouer</w:t>
      </w:r>
      <w:r>
        <w:t> :</w:t>
      </w:r>
      <w:r w:rsidRPr="00050A0C">
        <w:t xml:space="preserve"> Sophie </w:t>
      </w:r>
      <w:proofErr w:type="spellStart"/>
      <w:r w:rsidRPr="00050A0C">
        <w:t>Daull</w:t>
      </w:r>
      <w:proofErr w:type="spellEnd"/>
      <w:r w:rsidRPr="00050A0C">
        <w:t xml:space="preserve"> en </w:t>
      </w:r>
      <w:proofErr w:type="spellStart"/>
      <w:r w:rsidRPr="00050A0C">
        <w:t>Œnone</w:t>
      </w:r>
      <w:proofErr w:type="spellEnd"/>
      <w:r w:rsidRPr="00050A0C">
        <w:t xml:space="preserve">, Pascal </w:t>
      </w:r>
      <w:proofErr w:type="spellStart"/>
      <w:r w:rsidRPr="00050A0C">
        <w:t>Bekkar</w:t>
      </w:r>
      <w:proofErr w:type="spellEnd"/>
      <w:r w:rsidRPr="00050A0C">
        <w:t xml:space="preserve"> en </w:t>
      </w:r>
      <w:proofErr w:type="spellStart"/>
      <w:r w:rsidRPr="00050A0C">
        <w:t>Téramène</w:t>
      </w:r>
      <w:proofErr w:type="spellEnd"/>
      <w:r w:rsidRPr="00050A0C">
        <w:t>. Tous contribuent à maintenir la pièce à son maximum d’intensité. »</w:t>
      </w:r>
    </w:p>
    <w:p w:rsidR="0096249D" w:rsidRDefault="0096249D" w:rsidP="0096249D">
      <w:pPr>
        <w:jc w:val="both"/>
      </w:pPr>
    </w:p>
    <w:p w:rsidR="0096249D" w:rsidRDefault="0096249D" w:rsidP="0096249D">
      <w:pPr>
        <w:jc w:val="both"/>
      </w:pPr>
    </w:p>
    <w:p w:rsidR="0096249D" w:rsidRDefault="00A11D90" w:rsidP="00A11D90">
      <w:pPr>
        <w:pStyle w:val="Titre2"/>
      </w:pPr>
      <w:r>
        <w:tab/>
      </w:r>
      <w:proofErr w:type="spellStart"/>
      <w:r w:rsidR="0096249D">
        <w:t>Sitographie</w:t>
      </w:r>
      <w:proofErr w:type="spellEnd"/>
      <w:r w:rsidR="003F13F7">
        <w:t xml:space="preserve"> à propos de </w:t>
      </w:r>
      <w:r w:rsidR="004A6432">
        <w:t>q</w:t>
      </w:r>
      <w:r w:rsidR="0096249D">
        <w:t>uelques mises en scène célèbres</w:t>
      </w:r>
    </w:p>
    <w:p w:rsidR="00A11D90" w:rsidRDefault="00A11D90" w:rsidP="0096249D">
      <w:pPr>
        <w:jc w:val="both"/>
      </w:pPr>
    </w:p>
    <w:p w:rsidR="0033232A" w:rsidRPr="00A11D90" w:rsidRDefault="00A11D90" w:rsidP="0096249D">
      <w:pPr>
        <w:jc w:val="both"/>
        <w:rPr>
          <w:b/>
          <w:bCs/>
        </w:rPr>
      </w:pPr>
      <w:r w:rsidRPr="00A11D90">
        <w:rPr>
          <w:b/>
          <w:bCs/>
        </w:rPr>
        <w:t xml:space="preserve">Si vous avez eu du mal à </w:t>
      </w:r>
      <w:r w:rsidR="009C2F70">
        <w:rPr>
          <w:b/>
          <w:bCs/>
        </w:rPr>
        <w:t>traiter les activités</w:t>
      </w:r>
      <w:r w:rsidRPr="00A11D90">
        <w:rPr>
          <w:b/>
          <w:bCs/>
        </w:rPr>
        <w:t xml:space="preserve"> précédentes, vous pouvez parcourir les différents sites qui vous apporteront des éléments de réponse.</w:t>
      </w:r>
      <w:r>
        <w:rPr>
          <w:b/>
          <w:bCs/>
        </w:rPr>
        <w:t xml:space="preserve"> Vous découvrirez également de nouvelles mises en scène.</w:t>
      </w:r>
      <w:r w:rsidR="0033232A">
        <w:rPr>
          <w:b/>
          <w:bCs/>
        </w:rPr>
        <w:t xml:space="preserve"> Vous pouvez compléter la </w:t>
      </w:r>
      <w:proofErr w:type="spellStart"/>
      <w:r w:rsidR="0033232A">
        <w:rPr>
          <w:b/>
          <w:bCs/>
        </w:rPr>
        <w:t>sitographie</w:t>
      </w:r>
      <w:proofErr w:type="spellEnd"/>
      <w:r w:rsidR="0033232A">
        <w:rPr>
          <w:b/>
          <w:bCs/>
        </w:rPr>
        <w:t>.</w:t>
      </w:r>
    </w:p>
    <w:p w:rsidR="0096249D" w:rsidRDefault="0096249D" w:rsidP="0096249D">
      <w:pPr>
        <w:jc w:val="both"/>
      </w:pPr>
    </w:p>
    <w:tbl>
      <w:tblPr>
        <w:tblW w:w="0" w:type="auto"/>
        <w:tblCellSpacing w:w="15" w:type="dxa"/>
        <w:tblInd w:w="-142" w:type="dxa"/>
        <w:tblLayout w:type="fixed"/>
        <w:tblCellMar>
          <w:top w:w="15" w:type="dxa"/>
          <w:left w:w="15" w:type="dxa"/>
          <w:bottom w:w="15" w:type="dxa"/>
          <w:right w:w="15" w:type="dxa"/>
        </w:tblCellMar>
        <w:tblLook w:val="04A0" w:firstRow="1" w:lastRow="0" w:firstColumn="1" w:lastColumn="0" w:noHBand="0" w:noVBand="1"/>
      </w:tblPr>
      <w:tblGrid>
        <w:gridCol w:w="709"/>
        <w:gridCol w:w="8499"/>
      </w:tblGrid>
      <w:tr w:rsidR="0096249D" w:rsidRPr="00E225E7" w:rsidTr="00B20E10">
        <w:trPr>
          <w:tblCellSpacing w:w="15" w:type="dxa"/>
        </w:trPr>
        <w:tc>
          <w:tcPr>
            <w:tcW w:w="664" w:type="dxa"/>
            <w:hideMark/>
          </w:tcPr>
          <w:p w:rsidR="0096249D" w:rsidRPr="00E225E7" w:rsidRDefault="0096249D" w:rsidP="00B20E10">
            <w:pPr>
              <w:jc w:val="both"/>
              <w:rPr>
                <w:rFonts w:ascii="Verdana" w:eastAsia="Times New Roman" w:hAnsi="Verdana" w:cs="Times New Roman"/>
                <w:sz w:val="18"/>
                <w:szCs w:val="18"/>
                <w:lang w:eastAsia="fr-FR"/>
              </w:rPr>
            </w:pPr>
            <w:r w:rsidRPr="00E225E7">
              <w:rPr>
                <w:rFonts w:ascii="Verdana" w:eastAsia="Times New Roman" w:hAnsi="Verdana" w:cs="Times New Roman"/>
                <w:sz w:val="18"/>
                <w:szCs w:val="18"/>
                <w:lang w:eastAsia="fr-FR"/>
              </w:rPr>
              <w:t>2020</w:t>
            </w:r>
          </w:p>
        </w:tc>
        <w:tc>
          <w:tcPr>
            <w:tcW w:w="8454" w:type="dxa"/>
            <w:vAlign w:val="center"/>
            <w:hideMark/>
          </w:tcPr>
          <w:p w:rsidR="0096249D" w:rsidRPr="00E225E7" w:rsidRDefault="003D4DC5" w:rsidP="00B20E10">
            <w:pPr>
              <w:jc w:val="both"/>
              <w:rPr>
                <w:rFonts w:ascii="Verdana" w:eastAsia="Times New Roman" w:hAnsi="Verdana" w:cs="Times New Roman"/>
                <w:sz w:val="18"/>
                <w:szCs w:val="18"/>
                <w:lang w:eastAsia="fr-FR"/>
              </w:rPr>
            </w:pPr>
            <w:hyperlink r:id="rId41" w:history="1">
              <w:r w:rsidR="0096249D" w:rsidRPr="00E225E7">
                <w:rPr>
                  <w:rFonts w:ascii="Verdana" w:eastAsia="Times New Roman" w:hAnsi="Verdana" w:cs="Times New Roman"/>
                  <w:b/>
                  <w:bCs/>
                  <w:sz w:val="18"/>
                  <w:szCs w:val="18"/>
                  <w:lang w:eastAsia="fr-FR"/>
                </w:rPr>
                <w:t>Phèdre</w:t>
              </w:r>
            </w:hyperlink>
            <w:r w:rsidR="0096249D" w:rsidRPr="00E225E7">
              <w:rPr>
                <w:rFonts w:ascii="Verdana" w:eastAsia="Times New Roman" w:hAnsi="Verdana" w:cs="Times New Roman"/>
                <w:sz w:val="18"/>
                <w:szCs w:val="18"/>
                <w:lang w:eastAsia="fr-FR"/>
              </w:rPr>
              <w:t> </w:t>
            </w:r>
            <w:r w:rsidR="0096249D" w:rsidRPr="00E225E7">
              <w:rPr>
                <w:rFonts w:ascii="Verdana" w:eastAsia="Times New Roman" w:hAnsi="Verdana" w:cs="Times New Roman"/>
                <w:sz w:val="18"/>
                <w:szCs w:val="18"/>
                <w:lang w:eastAsia="fr-FR"/>
              </w:rPr>
              <w:t>de </w:t>
            </w:r>
            <w:hyperlink r:id="rId42" w:history="1">
              <w:r w:rsidR="0096249D" w:rsidRPr="00E225E7">
                <w:rPr>
                  <w:rFonts w:ascii="Verdana" w:eastAsia="Times New Roman" w:hAnsi="Verdana" w:cs="Times New Roman"/>
                  <w:sz w:val="18"/>
                  <w:szCs w:val="18"/>
                  <w:lang w:eastAsia="fr-FR"/>
                </w:rPr>
                <w:t>Jean Racine</w:t>
              </w:r>
            </w:hyperlink>
            <w:r w:rsidR="0096249D" w:rsidRPr="00E225E7">
              <w:rPr>
                <w:rFonts w:ascii="Verdana" w:eastAsia="Times New Roman" w:hAnsi="Verdana" w:cs="Times New Roman"/>
                <w:sz w:val="18"/>
                <w:szCs w:val="18"/>
                <w:lang w:eastAsia="fr-FR"/>
              </w:rPr>
              <w:t> mise en scène </w:t>
            </w:r>
            <w:hyperlink r:id="rId43" w:history="1">
              <w:r w:rsidR="0096249D" w:rsidRPr="00E225E7">
                <w:rPr>
                  <w:rFonts w:ascii="Verdana" w:eastAsia="Times New Roman" w:hAnsi="Verdana" w:cs="Times New Roman"/>
                  <w:sz w:val="18"/>
                  <w:szCs w:val="18"/>
                  <w:lang w:eastAsia="fr-FR"/>
                </w:rPr>
                <w:t>Brigitte Jaques-</w:t>
              </w:r>
              <w:proofErr w:type="spellStart"/>
              <w:r w:rsidR="0096249D" w:rsidRPr="00E225E7">
                <w:rPr>
                  <w:rFonts w:ascii="Verdana" w:eastAsia="Times New Roman" w:hAnsi="Verdana" w:cs="Times New Roman"/>
                  <w:sz w:val="18"/>
                  <w:szCs w:val="18"/>
                  <w:lang w:eastAsia="fr-FR"/>
                </w:rPr>
                <w:t>Wajeman</w:t>
              </w:r>
              <w:proofErr w:type="spellEnd"/>
            </w:hyperlink>
          </w:p>
        </w:tc>
      </w:tr>
      <w:tr w:rsidR="0096249D" w:rsidRPr="00E225E7" w:rsidTr="00B20E10">
        <w:trPr>
          <w:tblCellSpacing w:w="15" w:type="dxa"/>
        </w:trPr>
        <w:tc>
          <w:tcPr>
            <w:tcW w:w="664" w:type="dxa"/>
            <w:hideMark/>
          </w:tcPr>
          <w:p w:rsidR="0096249D" w:rsidRPr="00E225E7" w:rsidRDefault="0096249D" w:rsidP="00B20E10">
            <w:pPr>
              <w:jc w:val="both"/>
              <w:rPr>
                <w:rFonts w:ascii="Verdana" w:eastAsia="Times New Roman" w:hAnsi="Verdana" w:cs="Times New Roman"/>
                <w:sz w:val="18"/>
                <w:szCs w:val="18"/>
                <w:lang w:eastAsia="fr-FR"/>
              </w:rPr>
            </w:pPr>
            <w:r w:rsidRPr="00E225E7">
              <w:rPr>
                <w:rFonts w:ascii="Verdana" w:eastAsia="Times New Roman" w:hAnsi="Verdana" w:cs="Times New Roman"/>
                <w:sz w:val="18"/>
                <w:szCs w:val="18"/>
                <w:lang w:eastAsia="fr-FR"/>
              </w:rPr>
              <w:t>2019</w:t>
            </w:r>
          </w:p>
        </w:tc>
        <w:tc>
          <w:tcPr>
            <w:tcW w:w="8454" w:type="dxa"/>
            <w:vAlign w:val="center"/>
            <w:hideMark/>
          </w:tcPr>
          <w:p w:rsidR="0096249D" w:rsidRDefault="003D4DC5" w:rsidP="00B20E10">
            <w:pPr>
              <w:jc w:val="both"/>
              <w:rPr>
                <w:rFonts w:ascii="Verdana" w:eastAsia="Times New Roman" w:hAnsi="Verdana" w:cs="Times New Roman"/>
                <w:sz w:val="18"/>
                <w:szCs w:val="18"/>
                <w:lang w:eastAsia="fr-FR"/>
              </w:rPr>
            </w:pPr>
            <w:hyperlink r:id="rId44" w:history="1">
              <w:r w:rsidR="0096249D" w:rsidRPr="00E225E7">
                <w:rPr>
                  <w:rFonts w:ascii="Verdana" w:eastAsia="Times New Roman" w:hAnsi="Verdana" w:cs="Times New Roman"/>
                  <w:b/>
                  <w:bCs/>
                  <w:sz w:val="18"/>
                  <w:szCs w:val="18"/>
                  <w:lang w:eastAsia="fr-FR"/>
                </w:rPr>
                <w:t>Phèdre</w:t>
              </w:r>
            </w:hyperlink>
            <w:r w:rsidR="0096249D" w:rsidRPr="00E225E7">
              <w:rPr>
                <w:rFonts w:ascii="Verdana" w:eastAsia="Times New Roman" w:hAnsi="Verdana" w:cs="Times New Roman"/>
                <w:sz w:val="18"/>
                <w:szCs w:val="18"/>
                <w:lang w:eastAsia="fr-FR"/>
              </w:rPr>
              <w:t> </w:t>
            </w:r>
            <w:r w:rsidR="0096249D" w:rsidRPr="00E225E7">
              <w:rPr>
                <w:rFonts w:ascii="Verdana" w:eastAsia="Times New Roman" w:hAnsi="Verdana" w:cs="Times New Roman"/>
                <w:sz w:val="18"/>
                <w:szCs w:val="18"/>
                <w:lang w:eastAsia="fr-FR"/>
              </w:rPr>
              <w:t>de </w:t>
            </w:r>
            <w:hyperlink r:id="rId45" w:history="1">
              <w:r w:rsidR="0096249D" w:rsidRPr="00E225E7">
                <w:rPr>
                  <w:rFonts w:ascii="Verdana" w:eastAsia="Times New Roman" w:hAnsi="Verdana" w:cs="Times New Roman"/>
                  <w:sz w:val="18"/>
                  <w:szCs w:val="18"/>
                  <w:lang w:eastAsia="fr-FR"/>
                </w:rPr>
                <w:t>Jean Racine</w:t>
              </w:r>
            </w:hyperlink>
            <w:r w:rsidR="0096249D" w:rsidRPr="00E225E7">
              <w:rPr>
                <w:rFonts w:ascii="Verdana" w:eastAsia="Times New Roman" w:hAnsi="Verdana" w:cs="Times New Roman"/>
                <w:sz w:val="18"/>
                <w:szCs w:val="18"/>
                <w:lang w:eastAsia="fr-FR"/>
              </w:rPr>
              <w:t> mise en scène </w:t>
            </w:r>
            <w:hyperlink r:id="rId46" w:history="1">
              <w:r w:rsidR="0096249D" w:rsidRPr="00E225E7">
                <w:rPr>
                  <w:rFonts w:ascii="Verdana" w:eastAsia="Times New Roman" w:hAnsi="Verdana" w:cs="Times New Roman"/>
                  <w:sz w:val="18"/>
                  <w:szCs w:val="18"/>
                  <w:lang w:eastAsia="fr-FR"/>
                </w:rPr>
                <w:t xml:space="preserve">Christian </w:t>
              </w:r>
              <w:proofErr w:type="spellStart"/>
              <w:r w:rsidR="0096249D" w:rsidRPr="00E225E7">
                <w:rPr>
                  <w:rFonts w:ascii="Verdana" w:eastAsia="Times New Roman" w:hAnsi="Verdana" w:cs="Times New Roman"/>
                  <w:sz w:val="18"/>
                  <w:szCs w:val="18"/>
                  <w:lang w:eastAsia="fr-FR"/>
                </w:rPr>
                <w:t>Schiaretti</w:t>
              </w:r>
              <w:proofErr w:type="spellEnd"/>
            </w:hyperlink>
          </w:p>
          <w:p w:rsidR="0096249D" w:rsidRDefault="003D4DC5" w:rsidP="00B20E10">
            <w:pPr>
              <w:jc w:val="both"/>
              <w:rPr>
                <w:rFonts w:ascii="Verdana" w:eastAsia="Times New Roman" w:hAnsi="Verdana" w:cs="Times New Roman"/>
                <w:sz w:val="18"/>
                <w:szCs w:val="18"/>
                <w:lang w:eastAsia="fr-FR"/>
              </w:rPr>
            </w:pPr>
            <w:hyperlink r:id="rId47" w:history="1">
              <w:r w:rsidR="0096249D" w:rsidRPr="00041EE6">
                <w:rPr>
                  <w:rStyle w:val="Lienhypertexte"/>
                  <w:rFonts w:ascii="Verdana" w:eastAsia="Times New Roman" w:hAnsi="Verdana" w:cs="Times New Roman"/>
                  <w:sz w:val="18"/>
                  <w:szCs w:val="18"/>
                  <w:lang w:eastAsia="fr-FR"/>
                </w:rPr>
                <w:t>https://www.tnp-villeurbanne.com/manifestation/phedre/</w:t>
              </w:r>
            </w:hyperlink>
            <w:r w:rsidR="0096249D">
              <w:rPr>
                <w:rFonts w:ascii="Verdana" w:eastAsia="Times New Roman" w:hAnsi="Verdana" w:cs="Times New Roman"/>
                <w:sz w:val="18"/>
                <w:szCs w:val="18"/>
                <w:lang w:eastAsia="fr-FR"/>
              </w:rPr>
              <w:t xml:space="preserve"> </w:t>
            </w:r>
          </w:p>
          <w:p w:rsidR="0096249D" w:rsidRPr="00E225E7" w:rsidRDefault="0096249D" w:rsidP="00B20E10">
            <w:pPr>
              <w:jc w:val="both"/>
              <w:rPr>
                <w:rFonts w:ascii="Verdana" w:eastAsia="Times New Roman" w:hAnsi="Verdana" w:cs="Times New Roman"/>
                <w:sz w:val="18"/>
                <w:szCs w:val="18"/>
                <w:lang w:eastAsia="fr-FR"/>
              </w:rPr>
            </w:pPr>
          </w:p>
        </w:tc>
      </w:tr>
      <w:tr w:rsidR="0096249D" w:rsidRPr="00E225E7" w:rsidTr="00B20E10">
        <w:trPr>
          <w:tblCellSpacing w:w="15" w:type="dxa"/>
        </w:trPr>
        <w:tc>
          <w:tcPr>
            <w:tcW w:w="664" w:type="dxa"/>
            <w:hideMark/>
          </w:tcPr>
          <w:p w:rsidR="0096249D" w:rsidRPr="00E225E7" w:rsidRDefault="0096249D" w:rsidP="00B20E10">
            <w:pPr>
              <w:jc w:val="both"/>
              <w:rPr>
                <w:rFonts w:ascii="Verdana" w:eastAsia="Times New Roman" w:hAnsi="Verdana" w:cs="Times New Roman"/>
                <w:sz w:val="18"/>
                <w:szCs w:val="18"/>
                <w:lang w:eastAsia="fr-FR"/>
              </w:rPr>
            </w:pPr>
            <w:r w:rsidRPr="00E225E7">
              <w:rPr>
                <w:rFonts w:ascii="Verdana" w:eastAsia="Times New Roman" w:hAnsi="Verdana" w:cs="Times New Roman"/>
                <w:sz w:val="18"/>
                <w:szCs w:val="18"/>
                <w:lang w:eastAsia="fr-FR"/>
              </w:rPr>
              <w:t>2014</w:t>
            </w:r>
          </w:p>
        </w:tc>
        <w:tc>
          <w:tcPr>
            <w:tcW w:w="8454" w:type="dxa"/>
            <w:vAlign w:val="center"/>
            <w:hideMark/>
          </w:tcPr>
          <w:p w:rsidR="0096249D" w:rsidRDefault="003D4DC5" w:rsidP="00B20E10">
            <w:pPr>
              <w:jc w:val="both"/>
              <w:rPr>
                <w:rFonts w:ascii="Verdana" w:eastAsia="Times New Roman" w:hAnsi="Verdana" w:cs="Times New Roman"/>
                <w:sz w:val="18"/>
                <w:szCs w:val="18"/>
                <w:lang w:eastAsia="fr-FR"/>
              </w:rPr>
            </w:pPr>
            <w:hyperlink r:id="rId48" w:history="1">
              <w:r w:rsidR="0096249D" w:rsidRPr="00E225E7">
                <w:rPr>
                  <w:rFonts w:ascii="Verdana" w:eastAsia="Times New Roman" w:hAnsi="Verdana" w:cs="Times New Roman"/>
                  <w:b/>
                  <w:bCs/>
                  <w:sz w:val="18"/>
                  <w:szCs w:val="18"/>
                  <w:lang w:eastAsia="fr-FR"/>
                </w:rPr>
                <w:t>Phèdre</w:t>
              </w:r>
            </w:hyperlink>
            <w:r w:rsidR="0096249D" w:rsidRPr="00E225E7">
              <w:rPr>
                <w:rFonts w:ascii="Verdana" w:eastAsia="Times New Roman" w:hAnsi="Verdana" w:cs="Times New Roman"/>
                <w:sz w:val="18"/>
                <w:szCs w:val="18"/>
                <w:lang w:eastAsia="fr-FR"/>
              </w:rPr>
              <w:t> </w:t>
            </w:r>
            <w:r w:rsidR="0096249D" w:rsidRPr="00E225E7">
              <w:rPr>
                <w:rFonts w:ascii="Verdana" w:eastAsia="Times New Roman" w:hAnsi="Verdana" w:cs="Times New Roman"/>
                <w:sz w:val="18"/>
                <w:szCs w:val="18"/>
                <w:lang w:eastAsia="fr-FR"/>
              </w:rPr>
              <w:t>de </w:t>
            </w:r>
            <w:hyperlink r:id="rId49" w:history="1">
              <w:r w:rsidR="0096249D" w:rsidRPr="00E225E7">
                <w:rPr>
                  <w:rFonts w:ascii="Verdana" w:eastAsia="Times New Roman" w:hAnsi="Verdana" w:cs="Times New Roman"/>
                  <w:sz w:val="18"/>
                  <w:szCs w:val="18"/>
                  <w:lang w:eastAsia="fr-FR"/>
                </w:rPr>
                <w:t>Jean Racine</w:t>
              </w:r>
            </w:hyperlink>
            <w:r w:rsidR="0096249D" w:rsidRPr="00E225E7">
              <w:rPr>
                <w:rFonts w:ascii="Verdana" w:eastAsia="Times New Roman" w:hAnsi="Verdana" w:cs="Times New Roman"/>
                <w:sz w:val="18"/>
                <w:szCs w:val="18"/>
                <w:lang w:eastAsia="fr-FR"/>
              </w:rPr>
              <w:t> mise en scène </w:t>
            </w:r>
            <w:hyperlink r:id="rId50" w:history="1">
              <w:r w:rsidR="0096249D" w:rsidRPr="00E225E7">
                <w:rPr>
                  <w:rFonts w:ascii="Verdana" w:eastAsia="Times New Roman" w:hAnsi="Verdana" w:cs="Times New Roman"/>
                  <w:sz w:val="18"/>
                  <w:szCs w:val="18"/>
                  <w:lang w:eastAsia="fr-FR"/>
                </w:rPr>
                <w:t xml:space="preserve">Christophe </w:t>
              </w:r>
              <w:proofErr w:type="spellStart"/>
              <w:r w:rsidR="0096249D" w:rsidRPr="00E225E7">
                <w:rPr>
                  <w:rFonts w:ascii="Verdana" w:eastAsia="Times New Roman" w:hAnsi="Verdana" w:cs="Times New Roman"/>
                  <w:sz w:val="18"/>
                  <w:szCs w:val="18"/>
                  <w:lang w:eastAsia="fr-FR"/>
                </w:rPr>
                <w:t>Rauck</w:t>
              </w:r>
              <w:proofErr w:type="spellEnd"/>
            </w:hyperlink>
          </w:p>
          <w:p w:rsidR="0096249D" w:rsidRDefault="003D4DC5" w:rsidP="00B20E10">
            <w:pPr>
              <w:jc w:val="both"/>
              <w:rPr>
                <w:rFonts w:ascii="Verdana" w:eastAsia="Times New Roman" w:hAnsi="Verdana" w:cs="Times New Roman"/>
                <w:sz w:val="18"/>
                <w:szCs w:val="18"/>
                <w:lang w:eastAsia="fr-FR"/>
              </w:rPr>
            </w:pPr>
            <w:hyperlink r:id="rId51" w:history="1">
              <w:r w:rsidR="0096249D" w:rsidRPr="00041EE6">
                <w:rPr>
                  <w:rStyle w:val="Lienhypertexte"/>
                  <w:rFonts w:ascii="Verdana" w:eastAsia="Times New Roman" w:hAnsi="Verdana" w:cs="Times New Roman"/>
                  <w:sz w:val="18"/>
                  <w:szCs w:val="18"/>
                  <w:lang w:eastAsia="fr-FR"/>
                </w:rPr>
                <w:t>https://youtu.be/3DT-fc1fk6w</w:t>
              </w:r>
            </w:hyperlink>
          </w:p>
          <w:p w:rsidR="0096249D" w:rsidRDefault="003D4DC5" w:rsidP="00B20E10">
            <w:pPr>
              <w:jc w:val="both"/>
              <w:rPr>
                <w:rFonts w:ascii="Verdana" w:eastAsia="Times New Roman" w:hAnsi="Verdana" w:cs="Times New Roman"/>
                <w:sz w:val="18"/>
                <w:szCs w:val="18"/>
                <w:lang w:eastAsia="fr-FR"/>
              </w:rPr>
            </w:pPr>
            <w:hyperlink r:id="rId52" w:history="1">
              <w:r w:rsidR="0096249D" w:rsidRPr="00041EE6">
                <w:rPr>
                  <w:rStyle w:val="Lienhypertexte"/>
                  <w:rFonts w:ascii="Verdana" w:eastAsia="Times New Roman" w:hAnsi="Verdana" w:cs="Times New Roman"/>
                  <w:sz w:val="18"/>
                  <w:szCs w:val="18"/>
                  <w:lang w:eastAsia="fr-FR"/>
                </w:rPr>
                <w:t>https://lamaisonenverre.com/2014/03/10/phedre-de-christophe-rauck-une-belle-lecture-de-racine/</w:t>
              </w:r>
            </w:hyperlink>
          </w:p>
          <w:p w:rsidR="0096249D" w:rsidRDefault="003D4DC5" w:rsidP="00B20E10">
            <w:pPr>
              <w:jc w:val="both"/>
              <w:rPr>
                <w:rFonts w:ascii="Verdana" w:eastAsia="Times New Roman" w:hAnsi="Verdana" w:cs="Times New Roman"/>
                <w:sz w:val="18"/>
                <w:szCs w:val="18"/>
                <w:lang w:eastAsia="fr-FR"/>
              </w:rPr>
            </w:pPr>
            <w:hyperlink r:id="rId53" w:history="1">
              <w:r w:rsidR="0096249D" w:rsidRPr="00041EE6">
                <w:rPr>
                  <w:rStyle w:val="Lienhypertexte"/>
                  <w:rFonts w:ascii="Verdana" w:eastAsia="Times New Roman" w:hAnsi="Verdana" w:cs="Times New Roman"/>
                  <w:sz w:val="18"/>
                  <w:szCs w:val="18"/>
                  <w:lang w:eastAsia="fr-FR"/>
                </w:rPr>
                <w:t>https://www.theatre-contemporain.net/spectacles/Phedre-8372/</w:t>
              </w:r>
            </w:hyperlink>
          </w:p>
          <w:p w:rsidR="0096249D" w:rsidRDefault="003D4DC5" w:rsidP="00B20E10">
            <w:pPr>
              <w:jc w:val="both"/>
              <w:rPr>
                <w:rFonts w:ascii="Verdana" w:eastAsia="Times New Roman" w:hAnsi="Verdana" w:cs="Times New Roman"/>
                <w:sz w:val="18"/>
                <w:szCs w:val="18"/>
                <w:lang w:eastAsia="fr-FR"/>
              </w:rPr>
            </w:pPr>
            <w:hyperlink r:id="rId54" w:history="1">
              <w:r w:rsidR="0096249D" w:rsidRPr="00041EE6">
                <w:rPr>
                  <w:rStyle w:val="Lienhypertexte"/>
                  <w:rFonts w:ascii="Verdana" w:eastAsia="Times New Roman" w:hAnsi="Verdana" w:cs="Times New Roman"/>
                  <w:sz w:val="18"/>
                  <w:szCs w:val="18"/>
                  <w:lang w:eastAsia="fr-FR"/>
                </w:rPr>
                <w:t>http://www.memoire.celestins-lyon.org/var/ezwebin_site/storage/original/application/80f9b40f78c42746fd91fe8603d75c2d.pdf</w:t>
              </w:r>
            </w:hyperlink>
          </w:p>
          <w:p w:rsidR="0096249D" w:rsidRDefault="003D4DC5" w:rsidP="00B20E10">
            <w:pPr>
              <w:jc w:val="both"/>
              <w:rPr>
                <w:rFonts w:ascii="Verdana" w:eastAsia="Times New Roman" w:hAnsi="Verdana" w:cs="Times New Roman"/>
                <w:sz w:val="18"/>
                <w:szCs w:val="18"/>
                <w:lang w:eastAsia="fr-FR"/>
              </w:rPr>
            </w:pPr>
            <w:hyperlink r:id="rId55" w:history="1">
              <w:r w:rsidR="0096249D" w:rsidRPr="00041EE6">
                <w:rPr>
                  <w:rStyle w:val="Lienhypertexte"/>
                  <w:rFonts w:ascii="Verdana" w:eastAsia="Times New Roman" w:hAnsi="Verdana" w:cs="Times New Roman"/>
                  <w:sz w:val="18"/>
                  <w:szCs w:val="18"/>
                  <w:lang w:eastAsia="fr-FR"/>
                </w:rPr>
                <w:t>http://www.theatregerardphilipe.com/tgp-cdn/sites/default/files/pdf/dossiers-de-production/PHEDRE%20-%20dossier%20diffusion%20TdN.pdf</w:t>
              </w:r>
            </w:hyperlink>
          </w:p>
          <w:p w:rsidR="0096249D" w:rsidRPr="00E225E7" w:rsidRDefault="0096249D" w:rsidP="00B20E10">
            <w:pPr>
              <w:jc w:val="both"/>
              <w:rPr>
                <w:rFonts w:ascii="Verdana" w:eastAsia="Times New Roman" w:hAnsi="Verdana" w:cs="Times New Roman"/>
                <w:sz w:val="18"/>
                <w:szCs w:val="18"/>
                <w:lang w:eastAsia="fr-FR"/>
              </w:rPr>
            </w:pPr>
          </w:p>
        </w:tc>
      </w:tr>
      <w:tr w:rsidR="0096249D" w:rsidRPr="00E225E7" w:rsidTr="00B20E10">
        <w:trPr>
          <w:tblCellSpacing w:w="15" w:type="dxa"/>
        </w:trPr>
        <w:tc>
          <w:tcPr>
            <w:tcW w:w="664" w:type="dxa"/>
            <w:hideMark/>
          </w:tcPr>
          <w:p w:rsidR="0096249D" w:rsidRPr="00E225E7" w:rsidRDefault="0096249D" w:rsidP="00B20E10">
            <w:pPr>
              <w:jc w:val="both"/>
              <w:rPr>
                <w:rFonts w:ascii="Verdana" w:eastAsia="Times New Roman" w:hAnsi="Verdana" w:cs="Times New Roman"/>
                <w:sz w:val="18"/>
                <w:szCs w:val="18"/>
                <w:lang w:eastAsia="fr-FR"/>
              </w:rPr>
            </w:pPr>
            <w:r w:rsidRPr="00E225E7">
              <w:rPr>
                <w:rFonts w:ascii="Verdana" w:eastAsia="Times New Roman" w:hAnsi="Verdana" w:cs="Times New Roman"/>
                <w:sz w:val="18"/>
                <w:szCs w:val="18"/>
                <w:lang w:eastAsia="fr-FR"/>
              </w:rPr>
              <w:lastRenderedPageBreak/>
              <w:t>2013</w:t>
            </w:r>
          </w:p>
        </w:tc>
        <w:tc>
          <w:tcPr>
            <w:tcW w:w="8454" w:type="dxa"/>
            <w:vAlign w:val="center"/>
            <w:hideMark/>
          </w:tcPr>
          <w:p w:rsidR="0096249D" w:rsidRDefault="003D4DC5" w:rsidP="00B20E10">
            <w:pPr>
              <w:jc w:val="both"/>
              <w:rPr>
                <w:rFonts w:ascii="Verdana" w:eastAsia="Times New Roman" w:hAnsi="Verdana" w:cs="Times New Roman"/>
                <w:sz w:val="18"/>
                <w:szCs w:val="18"/>
                <w:lang w:eastAsia="fr-FR"/>
              </w:rPr>
            </w:pPr>
            <w:hyperlink r:id="rId56" w:history="1">
              <w:r w:rsidR="0096249D" w:rsidRPr="00E225E7">
                <w:rPr>
                  <w:rFonts w:ascii="Verdana" w:eastAsia="Times New Roman" w:hAnsi="Verdana" w:cs="Times New Roman"/>
                  <w:b/>
                  <w:bCs/>
                  <w:sz w:val="18"/>
                  <w:szCs w:val="18"/>
                  <w:lang w:eastAsia="fr-FR"/>
                </w:rPr>
                <w:t>Phèdre</w:t>
              </w:r>
            </w:hyperlink>
            <w:r w:rsidR="0096249D" w:rsidRPr="00E225E7">
              <w:rPr>
                <w:rFonts w:ascii="Verdana" w:eastAsia="Times New Roman" w:hAnsi="Verdana" w:cs="Times New Roman"/>
                <w:sz w:val="18"/>
                <w:szCs w:val="18"/>
                <w:lang w:eastAsia="fr-FR"/>
              </w:rPr>
              <w:t> </w:t>
            </w:r>
            <w:r w:rsidR="0096249D" w:rsidRPr="00E225E7">
              <w:rPr>
                <w:rFonts w:ascii="Verdana" w:eastAsia="Times New Roman" w:hAnsi="Verdana" w:cs="Times New Roman"/>
                <w:sz w:val="18"/>
                <w:szCs w:val="18"/>
                <w:lang w:eastAsia="fr-FR"/>
              </w:rPr>
              <w:t>de </w:t>
            </w:r>
            <w:hyperlink r:id="rId57" w:history="1">
              <w:r w:rsidR="0096249D" w:rsidRPr="00E225E7">
                <w:rPr>
                  <w:rFonts w:ascii="Verdana" w:eastAsia="Times New Roman" w:hAnsi="Verdana" w:cs="Times New Roman"/>
                  <w:sz w:val="18"/>
                  <w:szCs w:val="18"/>
                  <w:lang w:eastAsia="fr-FR"/>
                </w:rPr>
                <w:t>Jean Racine</w:t>
              </w:r>
            </w:hyperlink>
            <w:r w:rsidR="0096249D" w:rsidRPr="00E225E7">
              <w:rPr>
                <w:rFonts w:ascii="Verdana" w:eastAsia="Times New Roman" w:hAnsi="Verdana" w:cs="Times New Roman"/>
                <w:sz w:val="18"/>
                <w:szCs w:val="18"/>
                <w:lang w:eastAsia="fr-FR"/>
              </w:rPr>
              <w:t> mise en scène </w:t>
            </w:r>
            <w:hyperlink r:id="rId58" w:history="1">
              <w:r w:rsidR="0096249D" w:rsidRPr="00E225E7">
                <w:rPr>
                  <w:rFonts w:ascii="Verdana" w:eastAsia="Times New Roman" w:hAnsi="Verdana" w:cs="Times New Roman"/>
                  <w:sz w:val="18"/>
                  <w:szCs w:val="18"/>
                  <w:lang w:eastAsia="fr-FR"/>
                </w:rPr>
                <w:t xml:space="preserve">Jean-Louis </w:t>
              </w:r>
              <w:proofErr w:type="spellStart"/>
              <w:r w:rsidR="0096249D" w:rsidRPr="00E225E7">
                <w:rPr>
                  <w:rFonts w:ascii="Verdana" w:eastAsia="Times New Roman" w:hAnsi="Verdana" w:cs="Times New Roman"/>
                  <w:sz w:val="18"/>
                  <w:szCs w:val="18"/>
                  <w:lang w:eastAsia="fr-FR"/>
                </w:rPr>
                <w:t>Martinelli</w:t>
              </w:r>
              <w:proofErr w:type="spellEnd"/>
            </w:hyperlink>
          </w:p>
          <w:p w:rsidR="0096249D" w:rsidRDefault="003D4DC5" w:rsidP="00B20E10">
            <w:pPr>
              <w:jc w:val="both"/>
              <w:rPr>
                <w:rFonts w:ascii="Verdana" w:eastAsia="Times New Roman" w:hAnsi="Verdana" w:cs="Times New Roman"/>
                <w:sz w:val="18"/>
                <w:szCs w:val="18"/>
                <w:lang w:eastAsia="fr-FR"/>
              </w:rPr>
            </w:pPr>
            <w:hyperlink r:id="rId59" w:history="1">
              <w:r w:rsidR="0096249D" w:rsidRPr="00041EE6">
                <w:rPr>
                  <w:rStyle w:val="Lienhypertexte"/>
                  <w:rFonts w:ascii="Verdana" w:eastAsia="Times New Roman" w:hAnsi="Verdana" w:cs="Times New Roman"/>
                  <w:sz w:val="18"/>
                  <w:szCs w:val="18"/>
                  <w:lang w:eastAsia="fr-FR"/>
                </w:rPr>
                <w:t>https://www.theatre-contemporain.net/video/Phedre-de-Jean-Racine-presentation-par-Jean-Louis-Martinelli</w:t>
              </w:r>
            </w:hyperlink>
          </w:p>
          <w:p w:rsidR="0096249D" w:rsidRDefault="003D4DC5" w:rsidP="00B20E10">
            <w:pPr>
              <w:jc w:val="both"/>
              <w:rPr>
                <w:rFonts w:ascii="Verdana" w:eastAsia="Times New Roman" w:hAnsi="Verdana" w:cs="Times New Roman"/>
                <w:sz w:val="18"/>
                <w:szCs w:val="18"/>
                <w:lang w:eastAsia="fr-FR"/>
              </w:rPr>
            </w:pPr>
            <w:hyperlink r:id="rId60" w:history="1">
              <w:r w:rsidR="0096249D" w:rsidRPr="00041EE6">
                <w:rPr>
                  <w:rStyle w:val="Lienhypertexte"/>
                  <w:rFonts w:ascii="Verdana" w:eastAsia="Times New Roman" w:hAnsi="Verdana" w:cs="Times New Roman"/>
                  <w:sz w:val="18"/>
                  <w:szCs w:val="18"/>
                  <w:lang w:eastAsia="fr-FR"/>
                </w:rPr>
                <w:t>https://www.larevueduspectacle.fr/Phedre-selon-Martinelli-Une-partition-symphonique-jouee-par-un-orchestre-dont-Phedre-serait-le-premier-violon_a1030.html</w:t>
              </w:r>
            </w:hyperlink>
          </w:p>
          <w:p w:rsidR="0096249D" w:rsidRDefault="003D4DC5" w:rsidP="00B20E10">
            <w:pPr>
              <w:jc w:val="both"/>
              <w:rPr>
                <w:rFonts w:ascii="Verdana" w:eastAsia="Times New Roman" w:hAnsi="Verdana" w:cs="Times New Roman"/>
                <w:sz w:val="18"/>
                <w:szCs w:val="18"/>
                <w:lang w:eastAsia="fr-FR"/>
              </w:rPr>
            </w:pPr>
            <w:hyperlink r:id="rId61" w:history="1">
              <w:r w:rsidR="0096249D" w:rsidRPr="00041EE6">
                <w:rPr>
                  <w:rStyle w:val="Lienhypertexte"/>
                  <w:rFonts w:ascii="Verdana" w:eastAsia="Times New Roman" w:hAnsi="Verdana" w:cs="Times New Roman"/>
                  <w:sz w:val="18"/>
                  <w:szCs w:val="18"/>
                  <w:lang w:eastAsia="fr-FR"/>
                </w:rPr>
                <w:t>https://www.google.com/search?rls=en&amp;sxsrf=ACYBGNSXkzCg2YC9HNRqOG_KI-blv5iQYA:1571412878957&amp;q=ph%C3%A8dre+jean+louis+martinelli&amp;tbm=isch&amp;source=univ&amp;client=safari&amp;sa=X&amp;ved=2ahUKEwiQhsiTkablAhVMURoKHZnaDb8QsAR6BAgGEAE&amp;biw=1440&amp;bih=812</w:t>
              </w:r>
            </w:hyperlink>
          </w:p>
          <w:p w:rsidR="0096249D" w:rsidRPr="00E225E7" w:rsidRDefault="0096249D" w:rsidP="00B20E10">
            <w:pPr>
              <w:jc w:val="both"/>
              <w:rPr>
                <w:rFonts w:ascii="Verdana" w:eastAsia="Times New Roman" w:hAnsi="Verdana" w:cs="Times New Roman"/>
                <w:sz w:val="18"/>
                <w:szCs w:val="18"/>
                <w:lang w:eastAsia="fr-FR"/>
              </w:rPr>
            </w:pPr>
          </w:p>
        </w:tc>
      </w:tr>
      <w:tr w:rsidR="0096249D" w:rsidRPr="00E225E7" w:rsidTr="00B20E10">
        <w:trPr>
          <w:tblCellSpacing w:w="15" w:type="dxa"/>
        </w:trPr>
        <w:tc>
          <w:tcPr>
            <w:tcW w:w="664" w:type="dxa"/>
          </w:tcPr>
          <w:p w:rsidR="0096249D" w:rsidRPr="00E225E7" w:rsidRDefault="0096249D" w:rsidP="00B20E10">
            <w:pPr>
              <w:jc w:val="both"/>
              <w:rPr>
                <w:rFonts w:ascii="Verdana" w:eastAsia="Times New Roman" w:hAnsi="Verdana" w:cs="Times New Roman"/>
                <w:sz w:val="18"/>
                <w:szCs w:val="18"/>
                <w:lang w:eastAsia="fr-FR"/>
              </w:rPr>
            </w:pPr>
            <w:r>
              <w:rPr>
                <w:rFonts w:ascii="Verdana" w:eastAsia="Times New Roman" w:hAnsi="Verdana" w:cs="Times New Roman"/>
                <w:sz w:val="18"/>
                <w:szCs w:val="18"/>
                <w:lang w:eastAsia="fr-FR"/>
              </w:rPr>
              <w:t>2012</w:t>
            </w:r>
          </w:p>
        </w:tc>
        <w:tc>
          <w:tcPr>
            <w:tcW w:w="8454" w:type="dxa"/>
            <w:vAlign w:val="center"/>
          </w:tcPr>
          <w:p w:rsidR="0096249D" w:rsidRDefault="0096249D" w:rsidP="00B20E10">
            <w:pPr>
              <w:jc w:val="both"/>
              <w:rPr>
                <w:rFonts w:ascii="Verdana" w:eastAsia="Times New Roman" w:hAnsi="Verdana" w:cs="Times New Roman"/>
                <w:sz w:val="18"/>
                <w:szCs w:val="18"/>
                <w:lang w:eastAsia="fr-FR"/>
              </w:rPr>
            </w:pPr>
            <w:r w:rsidRPr="00E225E7">
              <w:rPr>
                <w:rFonts w:ascii="Verdana" w:eastAsia="Times New Roman" w:hAnsi="Verdana" w:cs="Times New Roman"/>
                <w:b/>
                <w:bCs/>
                <w:sz w:val="18"/>
                <w:szCs w:val="18"/>
                <w:lang w:eastAsia="fr-FR"/>
              </w:rPr>
              <w:t>Phèdre</w:t>
            </w:r>
            <w:r w:rsidRPr="00E225E7">
              <w:rPr>
                <w:rFonts w:ascii="Verdana" w:eastAsia="Times New Roman" w:hAnsi="Verdana" w:cs="Times New Roman"/>
                <w:sz w:val="18"/>
                <w:szCs w:val="18"/>
                <w:lang w:eastAsia="fr-FR"/>
              </w:rPr>
              <w:t> </w:t>
            </w:r>
            <w:r w:rsidRPr="00E225E7">
              <w:rPr>
                <w:rFonts w:ascii="Verdana" w:eastAsia="Times New Roman" w:hAnsi="Verdana" w:cs="Times New Roman"/>
                <w:sz w:val="18"/>
                <w:szCs w:val="18"/>
                <w:lang w:eastAsia="fr-FR"/>
              </w:rPr>
              <w:t>de </w:t>
            </w:r>
            <w:hyperlink r:id="rId62" w:history="1">
              <w:r w:rsidRPr="00E225E7">
                <w:rPr>
                  <w:rFonts w:ascii="Verdana" w:eastAsia="Times New Roman" w:hAnsi="Verdana" w:cs="Times New Roman"/>
                  <w:sz w:val="18"/>
                  <w:szCs w:val="18"/>
                  <w:lang w:eastAsia="fr-FR"/>
                </w:rPr>
                <w:t>Jean Racine</w:t>
              </w:r>
            </w:hyperlink>
            <w:r w:rsidRPr="00E225E7">
              <w:rPr>
                <w:rFonts w:ascii="Verdana" w:eastAsia="Times New Roman" w:hAnsi="Verdana" w:cs="Times New Roman"/>
                <w:sz w:val="18"/>
                <w:szCs w:val="18"/>
                <w:lang w:eastAsia="fr-FR"/>
              </w:rPr>
              <w:t> mise en scène </w:t>
            </w:r>
            <w:r>
              <w:rPr>
                <w:rFonts w:ascii="Verdana" w:eastAsia="Times New Roman" w:hAnsi="Verdana" w:cs="Times New Roman"/>
                <w:sz w:val="18"/>
                <w:szCs w:val="18"/>
                <w:lang w:eastAsia="fr-FR"/>
              </w:rPr>
              <w:t>Micha</w:t>
            </w:r>
            <w:r w:rsidR="00A11D90">
              <w:rPr>
                <w:rFonts w:ascii="Verdana" w:eastAsia="Times New Roman" w:hAnsi="Verdana" w:cs="Times New Roman"/>
                <w:sz w:val="18"/>
                <w:szCs w:val="18"/>
                <w:lang w:eastAsia="fr-FR"/>
              </w:rPr>
              <w:t>ë</w:t>
            </w:r>
            <w:r>
              <w:rPr>
                <w:rFonts w:ascii="Verdana" w:eastAsia="Times New Roman" w:hAnsi="Verdana" w:cs="Times New Roman"/>
                <w:sz w:val="18"/>
                <w:szCs w:val="18"/>
                <w:lang w:eastAsia="fr-FR"/>
              </w:rPr>
              <w:t xml:space="preserve">l </w:t>
            </w:r>
            <w:proofErr w:type="spellStart"/>
            <w:r>
              <w:rPr>
                <w:rFonts w:ascii="Verdana" w:eastAsia="Times New Roman" w:hAnsi="Verdana" w:cs="Times New Roman"/>
                <w:sz w:val="18"/>
                <w:szCs w:val="18"/>
                <w:lang w:eastAsia="fr-FR"/>
              </w:rPr>
              <w:t>Marmarinos</w:t>
            </w:r>
            <w:proofErr w:type="spellEnd"/>
            <w:r>
              <w:rPr>
                <w:rFonts w:ascii="Verdana" w:eastAsia="Times New Roman" w:hAnsi="Verdana" w:cs="Times New Roman"/>
                <w:sz w:val="18"/>
                <w:szCs w:val="18"/>
                <w:lang w:eastAsia="fr-FR"/>
              </w:rPr>
              <w:t xml:space="preserve"> (Comédie-Française)</w:t>
            </w:r>
          </w:p>
          <w:p w:rsidR="0096249D" w:rsidRDefault="003D4DC5" w:rsidP="00B20E10">
            <w:pPr>
              <w:jc w:val="both"/>
              <w:rPr>
                <w:rFonts w:ascii="Verdana" w:eastAsia="Times New Roman" w:hAnsi="Verdana" w:cs="Times New Roman"/>
                <w:sz w:val="18"/>
                <w:szCs w:val="18"/>
                <w:lang w:eastAsia="fr-FR"/>
              </w:rPr>
            </w:pPr>
            <w:hyperlink r:id="rId63" w:history="1">
              <w:r w:rsidR="0096249D" w:rsidRPr="00224C9B">
                <w:rPr>
                  <w:rStyle w:val="Lienhypertexte"/>
                  <w:rFonts w:ascii="Verdana" w:eastAsia="Times New Roman" w:hAnsi="Verdana" w:cs="Times New Roman"/>
                  <w:sz w:val="18"/>
                  <w:szCs w:val="18"/>
                  <w:lang w:eastAsia="fr-FR"/>
                </w:rPr>
                <w:t>https://www.comedie-francaise.fr/fr/ressources-numeriques?search=Phèdre</w:t>
              </w:r>
            </w:hyperlink>
            <w:r w:rsidR="0096249D">
              <w:rPr>
                <w:rFonts w:ascii="Verdana" w:eastAsia="Times New Roman" w:hAnsi="Verdana" w:cs="Times New Roman"/>
                <w:sz w:val="18"/>
                <w:szCs w:val="18"/>
                <w:lang w:eastAsia="fr-FR"/>
              </w:rPr>
              <w:t xml:space="preserve"> </w:t>
            </w:r>
          </w:p>
          <w:p w:rsidR="0096249D" w:rsidRDefault="003D4DC5" w:rsidP="00B20E10">
            <w:pPr>
              <w:jc w:val="both"/>
              <w:rPr>
                <w:rFonts w:ascii="Verdana" w:eastAsia="Times New Roman" w:hAnsi="Verdana" w:cs="Times New Roman"/>
                <w:sz w:val="18"/>
                <w:szCs w:val="18"/>
                <w:lang w:eastAsia="fr-FR"/>
              </w:rPr>
            </w:pPr>
            <w:hyperlink r:id="rId64" w:history="1">
              <w:r w:rsidR="0096249D" w:rsidRPr="00224C9B">
                <w:rPr>
                  <w:rStyle w:val="Lienhypertexte"/>
                  <w:rFonts w:ascii="Verdana" w:eastAsia="Times New Roman" w:hAnsi="Verdana" w:cs="Times New Roman"/>
                  <w:sz w:val="18"/>
                  <w:szCs w:val="18"/>
                  <w:lang w:eastAsia="fr-FR"/>
                </w:rPr>
                <w:t>https://www.comedie-francaise.fr/www/comedie/media/document/pei-phedre1213.pdf</w:t>
              </w:r>
            </w:hyperlink>
          </w:p>
          <w:p w:rsidR="0096249D" w:rsidRDefault="003D4DC5" w:rsidP="00B20E10">
            <w:pPr>
              <w:jc w:val="both"/>
              <w:rPr>
                <w:rFonts w:ascii="Verdana" w:eastAsia="Times New Roman" w:hAnsi="Verdana" w:cs="Times New Roman"/>
                <w:sz w:val="18"/>
                <w:szCs w:val="18"/>
                <w:lang w:eastAsia="fr-FR"/>
              </w:rPr>
            </w:pPr>
            <w:hyperlink r:id="rId65" w:history="1">
              <w:r w:rsidR="0096249D" w:rsidRPr="00224C9B">
                <w:rPr>
                  <w:rStyle w:val="Lienhypertexte"/>
                  <w:rFonts w:ascii="Verdana" w:eastAsia="Times New Roman" w:hAnsi="Verdana" w:cs="Times New Roman"/>
                  <w:sz w:val="18"/>
                  <w:szCs w:val="18"/>
                  <w:lang w:eastAsia="fr-FR"/>
                </w:rPr>
                <w:t>https://www.comedie-francaise.fr/www/comedie/media/document/presse-phedre1213.pdf</w:t>
              </w:r>
            </w:hyperlink>
          </w:p>
          <w:p w:rsidR="0096249D" w:rsidRDefault="0096249D" w:rsidP="00B20E10">
            <w:pPr>
              <w:jc w:val="both"/>
            </w:pPr>
          </w:p>
        </w:tc>
      </w:tr>
      <w:tr w:rsidR="0096249D" w:rsidRPr="00E225E7" w:rsidTr="00B20E10">
        <w:trPr>
          <w:tblCellSpacing w:w="15" w:type="dxa"/>
        </w:trPr>
        <w:tc>
          <w:tcPr>
            <w:tcW w:w="664" w:type="dxa"/>
            <w:hideMark/>
          </w:tcPr>
          <w:p w:rsidR="0096249D" w:rsidRPr="00E225E7" w:rsidRDefault="0096249D" w:rsidP="00B20E10">
            <w:pPr>
              <w:jc w:val="both"/>
              <w:rPr>
                <w:rFonts w:ascii="Verdana" w:eastAsia="Times New Roman" w:hAnsi="Verdana" w:cs="Times New Roman"/>
                <w:sz w:val="18"/>
                <w:szCs w:val="18"/>
                <w:lang w:eastAsia="fr-FR"/>
              </w:rPr>
            </w:pPr>
            <w:r w:rsidRPr="00E225E7">
              <w:rPr>
                <w:rFonts w:ascii="Verdana" w:eastAsia="Times New Roman" w:hAnsi="Verdana" w:cs="Times New Roman"/>
                <w:sz w:val="18"/>
                <w:szCs w:val="18"/>
                <w:lang w:eastAsia="fr-FR"/>
              </w:rPr>
              <w:t>2006</w:t>
            </w:r>
          </w:p>
        </w:tc>
        <w:tc>
          <w:tcPr>
            <w:tcW w:w="8454" w:type="dxa"/>
            <w:vAlign w:val="center"/>
            <w:hideMark/>
          </w:tcPr>
          <w:p w:rsidR="0096249D" w:rsidRDefault="003D4DC5" w:rsidP="00B20E10">
            <w:pPr>
              <w:jc w:val="both"/>
              <w:rPr>
                <w:rFonts w:ascii="Verdana" w:eastAsia="Times New Roman" w:hAnsi="Verdana" w:cs="Times New Roman"/>
                <w:sz w:val="18"/>
                <w:szCs w:val="18"/>
                <w:lang w:eastAsia="fr-FR"/>
              </w:rPr>
            </w:pPr>
            <w:hyperlink r:id="rId66" w:history="1">
              <w:r w:rsidR="0096249D" w:rsidRPr="00E225E7">
                <w:rPr>
                  <w:rFonts w:ascii="Verdana" w:eastAsia="Times New Roman" w:hAnsi="Verdana" w:cs="Times New Roman"/>
                  <w:b/>
                  <w:bCs/>
                  <w:sz w:val="18"/>
                  <w:szCs w:val="18"/>
                  <w:lang w:eastAsia="fr-FR"/>
                </w:rPr>
                <w:t>Phèdre</w:t>
              </w:r>
            </w:hyperlink>
            <w:r w:rsidR="0096249D" w:rsidRPr="00E225E7">
              <w:rPr>
                <w:rFonts w:ascii="Verdana" w:eastAsia="Times New Roman" w:hAnsi="Verdana" w:cs="Times New Roman"/>
                <w:sz w:val="18"/>
                <w:szCs w:val="18"/>
                <w:lang w:eastAsia="fr-FR"/>
              </w:rPr>
              <w:t> </w:t>
            </w:r>
            <w:r w:rsidR="0096249D" w:rsidRPr="00E225E7">
              <w:rPr>
                <w:rFonts w:ascii="Verdana" w:eastAsia="Times New Roman" w:hAnsi="Verdana" w:cs="Times New Roman"/>
                <w:sz w:val="18"/>
                <w:szCs w:val="18"/>
                <w:lang w:eastAsia="fr-FR"/>
              </w:rPr>
              <w:t>de </w:t>
            </w:r>
            <w:hyperlink r:id="rId67" w:history="1">
              <w:r w:rsidR="0096249D" w:rsidRPr="00E225E7">
                <w:rPr>
                  <w:rFonts w:ascii="Verdana" w:eastAsia="Times New Roman" w:hAnsi="Verdana" w:cs="Times New Roman"/>
                  <w:sz w:val="18"/>
                  <w:szCs w:val="18"/>
                  <w:lang w:eastAsia="fr-FR"/>
                </w:rPr>
                <w:t>Jean Racine</w:t>
              </w:r>
            </w:hyperlink>
            <w:r w:rsidR="0096249D" w:rsidRPr="00E225E7">
              <w:rPr>
                <w:rFonts w:ascii="Verdana" w:eastAsia="Times New Roman" w:hAnsi="Verdana" w:cs="Times New Roman"/>
                <w:sz w:val="18"/>
                <w:szCs w:val="18"/>
                <w:lang w:eastAsia="fr-FR"/>
              </w:rPr>
              <w:t> mise en scène </w:t>
            </w:r>
            <w:hyperlink r:id="rId68" w:history="1">
              <w:r w:rsidR="0096249D" w:rsidRPr="00E225E7">
                <w:rPr>
                  <w:rFonts w:ascii="Verdana" w:eastAsia="Times New Roman" w:hAnsi="Verdana" w:cs="Times New Roman"/>
                  <w:sz w:val="18"/>
                  <w:szCs w:val="18"/>
                  <w:lang w:eastAsia="fr-FR"/>
                </w:rPr>
                <w:t>Philippe Adrien</w:t>
              </w:r>
            </w:hyperlink>
          </w:p>
          <w:p w:rsidR="0096249D" w:rsidRDefault="003D4DC5" w:rsidP="00B20E10">
            <w:pPr>
              <w:jc w:val="both"/>
              <w:rPr>
                <w:rFonts w:ascii="Verdana" w:eastAsia="Times New Roman" w:hAnsi="Verdana" w:cs="Times New Roman"/>
                <w:sz w:val="18"/>
                <w:szCs w:val="18"/>
                <w:lang w:eastAsia="fr-FR"/>
              </w:rPr>
            </w:pPr>
            <w:hyperlink r:id="rId69" w:history="1">
              <w:r w:rsidR="0096249D" w:rsidRPr="00041EE6">
                <w:rPr>
                  <w:rStyle w:val="Lienhypertexte"/>
                  <w:rFonts w:ascii="Verdana" w:eastAsia="Times New Roman" w:hAnsi="Verdana" w:cs="Times New Roman"/>
                  <w:sz w:val="18"/>
                  <w:szCs w:val="18"/>
                  <w:lang w:eastAsia="fr-FR"/>
                </w:rPr>
                <w:t>https://www.victor-tonelli.com/-/galleries/phedre-philippe-adrien-2006?search=phèdre&amp;search_in_gallery=1</w:t>
              </w:r>
            </w:hyperlink>
          </w:p>
          <w:p w:rsidR="0096249D" w:rsidRDefault="003D4DC5" w:rsidP="00B20E10">
            <w:pPr>
              <w:jc w:val="both"/>
              <w:rPr>
                <w:rFonts w:ascii="Verdana" w:eastAsia="Times New Roman" w:hAnsi="Verdana" w:cs="Times New Roman"/>
                <w:sz w:val="18"/>
                <w:szCs w:val="18"/>
                <w:lang w:eastAsia="fr-FR"/>
              </w:rPr>
            </w:pPr>
            <w:hyperlink r:id="rId70" w:history="1">
              <w:r w:rsidR="0096249D" w:rsidRPr="00041EE6">
                <w:rPr>
                  <w:rStyle w:val="Lienhypertexte"/>
                  <w:rFonts w:ascii="Verdana" w:eastAsia="Times New Roman" w:hAnsi="Verdana" w:cs="Times New Roman"/>
                  <w:sz w:val="18"/>
                  <w:szCs w:val="18"/>
                  <w:lang w:eastAsia="fr-FR"/>
                </w:rPr>
                <w:t>https://www.dailymotion.com/video/xu69q</w:t>
              </w:r>
            </w:hyperlink>
          </w:p>
          <w:p w:rsidR="0096249D" w:rsidRDefault="0096249D" w:rsidP="00B20E10">
            <w:pPr>
              <w:jc w:val="both"/>
              <w:rPr>
                <w:rFonts w:ascii="Verdana" w:eastAsia="Times New Roman" w:hAnsi="Verdana" w:cs="Times New Roman"/>
                <w:sz w:val="18"/>
                <w:szCs w:val="18"/>
                <w:lang w:eastAsia="fr-FR"/>
              </w:rPr>
            </w:pPr>
          </w:p>
          <w:p w:rsidR="0096249D" w:rsidRDefault="003D4DC5" w:rsidP="00B20E10">
            <w:pPr>
              <w:jc w:val="both"/>
              <w:rPr>
                <w:rFonts w:ascii="Verdana" w:eastAsia="Times New Roman" w:hAnsi="Verdana" w:cs="Times New Roman"/>
                <w:sz w:val="18"/>
                <w:szCs w:val="18"/>
                <w:lang w:eastAsia="fr-FR"/>
              </w:rPr>
            </w:pPr>
            <w:hyperlink r:id="rId71" w:anchor="v=onepage&amp;q=PHèdre%20philippe%20adrien&amp;f=false" w:history="1">
              <w:r w:rsidR="0096249D" w:rsidRPr="00041EE6">
                <w:rPr>
                  <w:rStyle w:val="Lienhypertexte"/>
                  <w:rFonts w:ascii="Verdana" w:eastAsia="Times New Roman" w:hAnsi="Verdana" w:cs="Times New Roman"/>
                  <w:sz w:val="18"/>
                  <w:szCs w:val="18"/>
                  <w:lang w:eastAsia="fr-FR"/>
                </w:rPr>
                <w:t>https://books.google.fr/books?id=B26-VrrFawYC&amp;pg=PT318&amp;lpg=PT318&amp;dq=PHèdre+philippe+adrien&amp;source=bl&amp;ots=guUSAjRqnS&amp;sig=ACfU3U27UmAcYjc1I-HNJvfae4ocFiT80g&amp;hl=fr&amp;sa=X&amp;ved=2ahUKEwjop7qrlablAhVwyoUKHTwRBO44FBDoATAIegQICRAB#v=onepage&amp;q=PHèdre%20philippe%20adrien&amp;f=false</w:t>
              </w:r>
            </w:hyperlink>
          </w:p>
          <w:p w:rsidR="0096249D" w:rsidRPr="00E225E7" w:rsidRDefault="0096249D" w:rsidP="00B20E10">
            <w:pPr>
              <w:jc w:val="both"/>
              <w:rPr>
                <w:rFonts w:ascii="Verdana" w:eastAsia="Times New Roman" w:hAnsi="Verdana" w:cs="Times New Roman"/>
                <w:sz w:val="18"/>
                <w:szCs w:val="18"/>
                <w:lang w:eastAsia="fr-FR"/>
              </w:rPr>
            </w:pPr>
          </w:p>
        </w:tc>
      </w:tr>
      <w:tr w:rsidR="0096249D" w:rsidRPr="00E225E7" w:rsidTr="00B20E10">
        <w:trPr>
          <w:tblCellSpacing w:w="15" w:type="dxa"/>
        </w:trPr>
        <w:tc>
          <w:tcPr>
            <w:tcW w:w="664" w:type="dxa"/>
            <w:hideMark/>
          </w:tcPr>
          <w:p w:rsidR="0096249D" w:rsidRPr="00E225E7" w:rsidRDefault="0096249D" w:rsidP="00B20E10">
            <w:pPr>
              <w:jc w:val="both"/>
              <w:rPr>
                <w:rFonts w:ascii="Verdana" w:eastAsia="Times New Roman" w:hAnsi="Verdana" w:cs="Times New Roman"/>
                <w:sz w:val="18"/>
                <w:szCs w:val="18"/>
                <w:lang w:eastAsia="fr-FR"/>
              </w:rPr>
            </w:pPr>
            <w:r w:rsidRPr="00E225E7">
              <w:rPr>
                <w:rFonts w:ascii="Verdana" w:eastAsia="Times New Roman" w:hAnsi="Verdana" w:cs="Times New Roman"/>
                <w:sz w:val="18"/>
                <w:szCs w:val="18"/>
                <w:lang w:eastAsia="fr-FR"/>
              </w:rPr>
              <w:t>2003</w:t>
            </w:r>
          </w:p>
        </w:tc>
        <w:tc>
          <w:tcPr>
            <w:tcW w:w="8454" w:type="dxa"/>
            <w:vAlign w:val="center"/>
            <w:hideMark/>
          </w:tcPr>
          <w:p w:rsidR="0096249D" w:rsidRDefault="003D4DC5" w:rsidP="00B20E10">
            <w:pPr>
              <w:jc w:val="both"/>
              <w:rPr>
                <w:rFonts w:ascii="Verdana" w:eastAsia="Times New Roman" w:hAnsi="Verdana" w:cs="Times New Roman"/>
                <w:sz w:val="18"/>
                <w:szCs w:val="18"/>
                <w:lang w:eastAsia="fr-FR"/>
              </w:rPr>
            </w:pPr>
            <w:hyperlink r:id="rId72" w:history="1">
              <w:r w:rsidR="0096249D" w:rsidRPr="00E225E7">
                <w:rPr>
                  <w:rFonts w:ascii="Verdana" w:eastAsia="Times New Roman" w:hAnsi="Verdana" w:cs="Times New Roman"/>
                  <w:b/>
                  <w:bCs/>
                  <w:sz w:val="18"/>
                  <w:szCs w:val="18"/>
                  <w:lang w:eastAsia="fr-FR"/>
                </w:rPr>
                <w:t>Phèdre</w:t>
              </w:r>
            </w:hyperlink>
            <w:r w:rsidR="0096249D" w:rsidRPr="00E225E7">
              <w:rPr>
                <w:rFonts w:ascii="Verdana" w:eastAsia="Times New Roman" w:hAnsi="Verdana" w:cs="Times New Roman"/>
                <w:sz w:val="18"/>
                <w:szCs w:val="18"/>
                <w:lang w:eastAsia="fr-FR"/>
              </w:rPr>
              <w:t> </w:t>
            </w:r>
            <w:r w:rsidR="0096249D" w:rsidRPr="00E225E7">
              <w:rPr>
                <w:rFonts w:ascii="Verdana" w:eastAsia="Times New Roman" w:hAnsi="Verdana" w:cs="Times New Roman"/>
                <w:sz w:val="18"/>
                <w:szCs w:val="18"/>
                <w:lang w:eastAsia="fr-FR"/>
              </w:rPr>
              <w:t>de </w:t>
            </w:r>
            <w:hyperlink r:id="rId73" w:history="1">
              <w:r w:rsidR="0096249D" w:rsidRPr="00E225E7">
                <w:rPr>
                  <w:rFonts w:ascii="Verdana" w:eastAsia="Times New Roman" w:hAnsi="Verdana" w:cs="Times New Roman"/>
                  <w:sz w:val="18"/>
                  <w:szCs w:val="18"/>
                  <w:lang w:eastAsia="fr-FR"/>
                </w:rPr>
                <w:t>Jean Racine</w:t>
              </w:r>
            </w:hyperlink>
            <w:r w:rsidR="0096249D" w:rsidRPr="00E225E7">
              <w:rPr>
                <w:rFonts w:ascii="Verdana" w:eastAsia="Times New Roman" w:hAnsi="Verdana" w:cs="Times New Roman"/>
                <w:sz w:val="18"/>
                <w:szCs w:val="18"/>
                <w:lang w:eastAsia="fr-FR"/>
              </w:rPr>
              <w:t> mise en scène </w:t>
            </w:r>
            <w:hyperlink r:id="rId74" w:history="1">
              <w:r w:rsidR="0096249D" w:rsidRPr="00E225E7">
                <w:rPr>
                  <w:rFonts w:ascii="Verdana" w:eastAsia="Times New Roman" w:hAnsi="Verdana" w:cs="Times New Roman"/>
                  <w:sz w:val="18"/>
                  <w:szCs w:val="18"/>
                  <w:lang w:eastAsia="fr-FR"/>
                </w:rPr>
                <w:t>Patrice Chéreau</w:t>
              </w:r>
            </w:hyperlink>
          </w:p>
          <w:p w:rsidR="0096249D" w:rsidRDefault="003D4DC5" w:rsidP="00B20E10">
            <w:pPr>
              <w:jc w:val="both"/>
              <w:rPr>
                <w:rFonts w:ascii="Verdana" w:eastAsia="Times New Roman" w:hAnsi="Verdana" w:cs="Times New Roman"/>
                <w:sz w:val="18"/>
                <w:szCs w:val="18"/>
                <w:lang w:eastAsia="fr-FR"/>
              </w:rPr>
            </w:pPr>
            <w:hyperlink r:id="rId75" w:history="1">
              <w:r w:rsidR="0096249D" w:rsidRPr="00041EE6">
                <w:rPr>
                  <w:rStyle w:val="Lienhypertexte"/>
                  <w:rFonts w:ascii="Verdana" w:eastAsia="Times New Roman" w:hAnsi="Verdana" w:cs="Times New Roman"/>
                  <w:sz w:val="18"/>
                  <w:szCs w:val="18"/>
                  <w:lang w:eastAsia="fr-FR"/>
                </w:rPr>
                <w:t>https://next.liberation.fr/culture/2003/01/24/ce-phedre-sidere_428837</w:t>
              </w:r>
            </w:hyperlink>
          </w:p>
          <w:p w:rsidR="008E0ED3" w:rsidRPr="008E0ED3" w:rsidRDefault="003D4DC5" w:rsidP="008E0ED3">
            <w:pPr>
              <w:jc w:val="both"/>
              <w:rPr>
                <w:rFonts w:ascii="Verdana" w:eastAsia="Times New Roman" w:hAnsi="Verdana" w:cs="Times New Roman"/>
                <w:sz w:val="18"/>
                <w:szCs w:val="18"/>
                <w:lang w:eastAsia="fr-FR"/>
              </w:rPr>
            </w:pPr>
            <w:hyperlink r:id="rId76" w:history="1">
              <w:r w:rsidR="008E0ED3" w:rsidRPr="008E0ED3">
                <w:rPr>
                  <w:rStyle w:val="Lienhypertexte"/>
                  <w:rFonts w:ascii="Verdana" w:eastAsia="Times New Roman" w:hAnsi="Verdana" w:cs="Times New Roman"/>
                  <w:sz w:val="18"/>
                  <w:szCs w:val="18"/>
                  <w:lang w:val="en-US" w:eastAsia="fr-FR"/>
                </w:rPr>
                <w:t>https://www.festival-avignon.com/fr/spectacles/2019/patrice-chereau-phedre</w:t>
              </w:r>
            </w:hyperlink>
          </w:p>
          <w:p w:rsidR="008E0ED3" w:rsidRPr="008E0ED3" w:rsidRDefault="003D4DC5" w:rsidP="008E0ED3">
            <w:pPr>
              <w:jc w:val="both"/>
              <w:rPr>
                <w:rFonts w:ascii="Verdana" w:eastAsia="Times New Roman" w:hAnsi="Verdana" w:cs="Times New Roman"/>
                <w:sz w:val="18"/>
                <w:szCs w:val="18"/>
                <w:lang w:eastAsia="fr-FR"/>
              </w:rPr>
            </w:pPr>
            <w:hyperlink r:id="rId77" w:history="1">
              <w:r w:rsidR="008E0ED3" w:rsidRPr="008E0ED3">
                <w:rPr>
                  <w:rStyle w:val="Lienhypertexte"/>
                  <w:rFonts w:ascii="Verdana" w:eastAsia="Times New Roman" w:hAnsi="Verdana" w:cs="Times New Roman"/>
                  <w:sz w:val="18"/>
                  <w:szCs w:val="18"/>
                  <w:lang w:eastAsia="fr-FR"/>
                </w:rPr>
                <w:t>https://fresques.ina.fr/en-scenes/fiche-media/Scenes00273/phedre-de-racine-mis-en-scene-par-patrice-chereau-au-theatre-de-l-odeon.html</w:t>
              </w:r>
            </w:hyperlink>
          </w:p>
          <w:p w:rsidR="0096249D" w:rsidRPr="00E225E7" w:rsidRDefault="0096249D" w:rsidP="00B20E10">
            <w:pPr>
              <w:jc w:val="both"/>
              <w:rPr>
                <w:rFonts w:ascii="Verdana" w:eastAsia="Times New Roman" w:hAnsi="Verdana" w:cs="Times New Roman"/>
                <w:sz w:val="18"/>
                <w:szCs w:val="18"/>
                <w:lang w:eastAsia="fr-FR"/>
              </w:rPr>
            </w:pPr>
          </w:p>
        </w:tc>
      </w:tr>
      <w:tr w:rsidR="0096249D" w:rsidRPr="00E225E7" w:rsidTr="00B20E10">
        <w:trPr>
          <w:tblCellSpacing w:w="15" w:type="dxa"/>
        </w:trPr>
        <w:tc>
          <w:tcPr>
            <w:tcW w:w="664" w:type="dxa"/>
          </w:tcPr>
          <w:p w:rsidR="0096249D" w:rsidRPr="00E225E7" w:rsidRDefault="0096249D" w:rsidP="00B20E10">
            <w:pPr>
              <w:jc w:val="both"/>
              <w:rPr>
                <w:rFonts w:ascii="Verdana" w:eastAsia="Times New Roman" w:hAnsi="Verdana" w:cs="Times New Roman"/>
                <w:sz w:val="18"/>
                <w:szCs w:val="18"/>
                <w:lang w:eastAsia="fr-FR"/>
              </w:rPr>
            </w:pPr>
            <w:r w:rsidRPr="00E225E7">
              <w:rPr>
                <w:rFonts w:ascii="Verdana" w:eastAsia="Times New Roman" w:hAnsi="Verdana" w:cs="Times New Roman"/>
                <w:sz w:val="18"/>
                <w:szCs w:val="18"/>
                <w:lang w:eastAsia="fr-FR"/>
              </w:rPr>
              <w:t>2002</w:t>
            </w:r>
          </w:p>
        </w:tc>
        <w:tc>
          <w:tcPr>
            <w:tcW w:w="8454" w:type="dxa"/>
            <w:vAlign w:val="center"/>
          </w:tcPr>
          <w:p w:rsidR="0096249D" w:rsidRPr="00E225E7" w:rsidRDefault="003D4DC5" w:rsidP="00B20E10">
            <w:pPr>
              <w:jc w:val="both"/>
              <w:rPr>
                <w:rFonts w:ascii="Verdana" w:eastAsia="Times New Roman" w:hAnsi="Verdana" w:cs="Times New Roman"/>
                <w:sz w:val="18"/>
                <w:szCs w:val="18"/>
                <w:lang w:eastAsia="fr-FR"/>
              </w:rPr>
            </w:pPr>
            <w:hyperlink r:id="rId78" w:history="1">
              <w:r w:rsidR="0096249D" w:rsidRPr="00E225E7">
                <w:rPr>
                  <w:rFonts w:ascii="Verdana" w:eastAsia="Times New Roman" w:hAnsi="Verdana" w:cs="Times New Roman"/>
                  <w:b/>
                  <w:bCs/>
                  <w:sz w:val="18"/>
                  <w:szCs w:val="18"/>
                  <w:lang w:eastAsia="fr-FR"/>
                </w:rPr>
                <w:t>Phèdre</w:t>
              </w:r>
            </w:hyperlink>
            <w:r w:rsidR="0096249D" w:rsidRPr="00E225E7">
              <w:rPr>
                <w:rFonts w:ascii="Verdana" w:eastAsia="Times New Roman" w:hAnsi="Verdana" w:cs="Times New Roman"/>
                <w:sz w:val="18"/>
                <w:szCs w:val="18"/>
                <w:lang w:eastAsia="fr-FR"/>
              </w:rPr>
              <w:t> </w:t>
            </w:r>
            <w:r w:rsidR="0096249D" w:rsidRPr="00E225E7">
              <w:rPr>
                <w:rFonts w:ascii="Verdana" w:eastAsia="Times New Roman" w:hAnsi="Verdana" w:cs="Times New Roman"/>
                <w:sz w:val="18"/>
                <w:szCs w:val="18"/>
                <w:lang w:eastAsia="fr-FR"/>
              </w:rPr>
              <w:t>de </w:t>
            </w:r>
            <w:hyperlink r:id="rId79" w:history="1">
              <w:r w:rsidR="0096249D" w:rsidRPr="00E225E7">
                <w:rPr>
                  <w:rFonts w:ascii="Verdana" w:eastAsia="Times New Roman" w:hAnsi="Verdana" w:cs="Times New Roman"/>
                  <w:sz w:val="18"/>
                  <w:szCs w:val="18"/>
                  <w:lang w:eastAsia="fr-FR"/>
                </w:rPr>
                <w:t>Jean Racine</w:t>
              </w:r>
            </w:hyperlink>
            <w:r w:rsidR="0096249D" w:rsidRPr="00E225E7">
              <w:rPr>
                <w:rFonts w:ascii="Verdana" w:eastAsia="Times New Roman" w:hAnsi="Verdana" w:cs="Times New Roman"/>
                <w:sz w:val="18"/>
                <w:szCs w:val="18"/>
                <w:lang w:eastAsia="fr-FR"/>
              </w:rPr>
              <w:t> mise en scène Christian Rist</w:t>
            </w:r>
          </w:p>
        </w:tc>
      </w:tr>
      <w:tr w:rsidR="0096249D" w:rsidRPr="00E225E7" w:rsidTr="00B20E10">
        <w:trPr>
          <w:tblCellSpacing w:w="15" w:type="dxa"/>
        </w:trPr>
        <w:tc>
          <w:tcPr>
            <w:tcW w:w="664" w:type="dxa"/>
            <w:hideMark/>
          </w:tcPr>
          <w:p w:rsidR="0096249D" w:rsidRPr="00E225E7" w:rsidRDefault="0096249D" w:rsidP="00B20E10">
            <w:pPr>
              <w:jc w:val="both"/>
              <w:rPr>
                <w:rFonts w:ascii="Verdana" w:eastAsia="Times New Roman" w:hAnsi="Verdana" w:cs="Times New Roman"/>
                <w:sz w:val="18"/>
                <w:szCs w:val="18"/>
                <w:lang w:eastAsia="fr-FR"/>
              </w:rPr>
            </w:pPr>
            <w:r w:rsidRPr="00E225E7">
              <w:rPr>
                <w:rFonts w:ascii="Verdana" w:eastAsia="Times New Roman" w:hAnsi="Verdana" w:cs="Times New Roman"/>
                <w:sz w:val="18"/>
                <w:szCs w:val="18"/>
                <w:lang w:eastAsia="fr-FR"/>
              </w:rPr>
              <w:t>1998</w:t>
            </w:r>
          </w:p>
        </w:tc>
        <w:tc>
          <w:tcPr>
            <w:tcW w:w="8454" w:type="dxa"/>
            <w:vAlign w:val="center"/>
            <w:hideMark/>
          </w:tcPr>
          <w:p w:rsidR="0096249D" w:rsidRDefault="003D4DC5" w:rsidP="00B20E10">
            <w:pPr>
              <w:jc w:val="both"/>
              <w:rPr>
                <w:rFonts w:ascii="Verdana" w:eastAsia="Times New Roman" w:hAnsi="Verdana" w:cs="Times New Roman"/>
                <w:sz w:val="18"/>
                <w:szCs w:val="18"/>
                <w:lang w:eastAsia="fr-FR"/>
              </w:rPr>
            </w:pPr>
            <w:hyperlink r:id="rId80" w:history="1">
              <w:r w:rsidR="0096249D" w:rsidRPr="00E225E7">
                <w:rPr>
                  <w:rFonts w:ascii="Verdana" w:eastAsia="Times New Roman" w:hAnsi="Verdana" w:cs="Times New Roman"/>
                  <w:b/>
                  <w:bCs/>
                  <w:sz w:val="18"/>
                  <w:szCs w:val="18"/>
                  <w:lang w:eastAsia="fr-FR"/>
                </w:rPr>
                <w:t>Phèdre</w:t>
              </w:r>
            </w:hyperlink>
            <w:r w:rsidR="0096249D" w:rsidRPr="00E225E7">
              <w:rPr>
                <w:rFonts w:ascii="Verdana" w:eastAsia="Times New Roman" w:hAnsi="Verdana" w:cs="Times New Roman"/>
                <w:sz w:val="18"/>
                <w:szCs w:val="18"/>
                <w:lang w:eastAsia="fr-FR"/>
              </w:rPr>
              <w:t> </w:t>
            </w:r>
            <w:r w:rsidR="0096249D" w:rsidRPr="00E225E7">
              <w:rPr>
                <w:rFonts w:ascii="Verdana" w:eastAsia="Times New Roman" w:hAnsi="Verdana" w:cs="Times New Roman"/>
                <w:sz w:val="18"/>
                <w:szCs w:val="18"/>
                <w:lang w:eastAsia="fr-FR"/>
              </w:rPr>
              <w:t>de </w:t>
            </w:r>
            <w:hyperlink r:id="rId81" w:history="1">
              <w:r w:rsidR="0096249D" w:rsidRPr="00E225E7">
                <w:rPr>
                  <w:rFonts w:ascii="Verdana" w:eastAsia="Times New Roman" w:hAnsi="Verdana" w:cs="Times New Roman"/>
                  <w:sz w:val="18"/>
                  <w:szCs w:val="18"/>
                  <w:lang w:eastAsia="fr-FR"/>
                </w:rPr>
                <w:t>Jean Racine</w:t>
              </w:r>
            </w:hyperlink>
            <w:r w:rsidR="0096249D" w:rsidRPr="00E225E7">
              <w:rPr>
                <w:rFonts w:ascii="Verdana" w:eastAsia="Times New Roman" w:hAnsi="Verdana" w:cs="Times New Roman"/>
                <w:sz w:val="18"/>
                <w:szCs w:val="18"/>
                <w:lang w:eastAsia="fr-FR"/>
              </w:rPr>
              <w:t> mise en scène </w:t>
            </w:r>
            <w:hyperlink r:id="rId82" w:history="1">
              <w:r w:rsidR="0096249D" w:rsidRPr="00E225E7">
                <w:rPr>
                  <w:rFonts w:ascii="Verdana" w:eastAsia="Times New Roman" w:hAnsi="Verdana" w:cs="Times New Roman"/>
                  <w:sz w:val="18"/>
                  <w:szCs w:val="18"/>
                  <w:lang w:eastAsia="fr-FR"/>
                </w:rPr>
                <w:t>Luc Bondy</w:t>
              </w:r>
            </w:hyperlink>
          </w:p>
          <w:p w:rsidR="0096249D" w:rsidRDefault="003D4DC5" w:rsidP="00B20E10">
            <w:pPr>
              <w:jc w:val="both"/>
              <w:rPr>
                <w:rFonts w:ascii="Verdana" w:eastAsia="Times New Roman" w:hAnsi="Verdana" w:cs="Times New Roman"/>
                <w:sz w:val="18"/>
                <w:szCs w:val="18"/>
                <w:lang w:eastAsia="fr-FR"/>
              </w:rPr>
            </w:pPr>
            <w:hyperlink r:id="rId83" w:history="1">
              <w:r w:rsidR="0096249D" w:rsidRPr="00041EE6">
                <w:rPr>
                  <w:rStyle w:val="Lienhypertexte"/>
                  <w:rFonts w:ascii="Verdana" w:eastAsia="Times New Roman" w:hAnsi="Verdana" w:cs="Times New Roman"/>
                  <w:sz w:val="18"/>
                  <w:szCs w:val="18"/>
                  <w:lang w:eastAsia="fr-FR"/>
                </w:rPr>
                <w:t>https://www.youtube.com/watch?time_continue=109&amp;v=Var5N6vaqOA</w:t>
              </w:r>
            </w:hyperlink>
          </w:p>
          <w:p w:rsidR="0096249D" w:rsidRDefault="003D4DC5" w:rsidP="00B20E10">
            <w:pPr>
              <w:jc w:val="both"/>
              <w:rPr>
                <w:rFonts w:ascii="Verdana" w:eastAsia="Times New Roman" w:hAnsi="Verdana" w:cs="Times New Roman"/>
                <w:sz w:val="18"/>
                <w:szCs w:val="18"/>
                <w:lang w:eastAsia="fr-FR"/>
              </w:rPr>
            </w:pPr>
            <w:hyperlink r:id="rId84" w:history="1">
              <w:r w:rsidR="0096249D" w:rsidRPr="00041EE6">
                <w:rPr>
                  <w:rStyle w:val="Lienhypertexte"/>
                  <w:rFonts w:ascii="Verdana" w:eastAsia="Times New Roman" w:hAnsi="Verdana" w:cs="Times New Roman"/>
                  <w:sz w:val="18"/>
                  <w:szCs w:val="18"/>
                  <w:lang w:eastAsia="fr-FR"/>
                </w:rPr>
                <w:t>https://www.youtube.com/watch?v=furE89lV3l4</w:t>
              </w:r>
            </w:hyperlink>
          </w:p>
          <w:p w:rsidR="0096249D" w:rsidRDefault="003D4DC5" w:rsidP="00B20E10">
            <w:pPr>
              <w:jc w:val="both"/>
              <w:rPr>
                <w:rFonts w:ascii="Verdana" w:eastAsia="Times New Roman" w:hAnsi="Verdana" w:cs="Times New Roman"/>
                <w:sz w:val="18"/>
                <w:szCs w:val="18"/>
                <w:lang w:eastAsia="fr-FR"/>
              </w:rPr>
            </w:pPr>
            <w:hyperlink r:id="rId85" w:history="1">
              <w:r w:rsidR="0096249D" w:rsidRPr="00041EE6">
                <w:rPr>
                  <w:rStyle w:val="Lienhypertexte"/>
                  <w:rFonts w:ascii="Verdana" w:eastAsia="Times New Roman" w:hAnsi="Verdana" w:cs="Times New Roman"/>
                  <w:sz w:val="18"/>
                  <w:szCs w:val="18"/>
                  <w:lang w:eastAsia="fr-FR"/>
                </w:rPr>
                <w:t>https://www.festival-automne.com/uploads/Publish/archive_pdf/FAP_1998_TH_01_PRGS.pdf</w:t>
              </w:r>
            </w:hyperlink>
          </w:p>
          <w:p w:rsidR="0096249D" w:rsidRDefault="003D4DC5" w:rsidP="00B20E10">
            <w:pPr>
              <w:jc w:val="both"/>
              <w:rPr>
                <w:rFonts w:ascii="Verdana" w:eastAsia="Times New Roman" w:hAnsi="Verdana" w:cs="Times New Roman"/>
                <w:sz w:val="18"/>
                <w:szCs w:val="18"/>
                <w:lang w:eastAsia="fr-FR"/>
              </w:rPr>
            </w:pPr>
            <w:hyperlink r:id="rId86" w:history="1">
              <w:r w:rsidR="0096249D" w:rsidRPr="00041EE6">
                <w:rPr>
                  <w:rStyle w:val="Lienhypertexte"/>
                  <w:rFonts w:ascii="Verdana" w:eastAsia="Times New Roman" w:hAnsi="Verdana" w:cs="Times New Roman"/>
                  <w:sz w:val="18"/>
                  <w:szCs w:val="18"/>
                  <w:lang w:eastAsia="fr-FR"/>
                </w:rPr>
                <w:t>https://www.theatre-contemporain.net/spectacles/Phedre-26224/</w:t>
              </w:r>
            </w:hyperlink>
          </w:p>
          <w:p w:rsidR="0096249D" w:rsidRDefault="003D4DC5" w:rsidP="00B20E10">
            <w:pPr>
              <w:jc w:val="both"/>
              <w:rPr>
                <w:rFonts w:ascii="Verdana" w:eastAsia="Times New Roman" w:hAnsi="Verdana" w:cs="Times New Roman"/>
                <w:sz w:val="18"/>
                <w:szCs w:val="18"/>
                <w:lang w:eastAsia="fr-FR"/>
              </w:rPr>
            </w:pPr>
            <w:hyperlink r:id="rId87" w:history="1">
              <w:r w:rsidR="0096249D" w:rsidRPr="00041EE6">
                <w:rPr>
                  <w:rStyle w:val="Lienhypertexte"/>
                  <w:rFonts w:ascii="Verdana" w:eastAsia="Times New Roman" w:hAnsi="Verdana" w:cs="Times New Roman"/>
                  <w:sz w:val="18"/>
                  <w:szCs w:val="18"/>
                  <w:lang w:eastAsia="fr-FR"/>
                </w:rPr>
                <w:t>https://next.liberation.fr/culture/1998/03/03/phedre-l-amour-en-fuite-a-lausanne-luc-bondy-monte-un-spectacle-lumineux-et-simple-phedre-de-racine-_231977</w:t>
              </w:r>
            </w:hyperlink>
          </w:p>
          <w:p w:rsidR="0096249D" w:rsidRDefault="003D4DC5" w:rsidP="00B20E10">
            <w:pPr>
              <w:jc w:val="both"/>
              <w:rPr>
                <w:rFonts w:ascii="Verdana" w:eastAsia="Times New Roman" w:hAnsi="Verdana" w:cs="Times New Roman"/>
                <w:sz w:val="18"/>
                <w:szCs w:val="18"/>
                <w:lang w:eastAsia="fr-FR"/>
              </w:rPr>
            </w:pPr>
            <w:hyperlink r:id="rId88" w:anchor="imgrc=_" w:history="1">
              <w:r w:rsidR="0096249D" w:rsidRPr="00041EE6">
                <w:rPr>
                  <w:rStyle w:val="Lienhypertexte"/>
                  <w:rFonts w:ascii="Verdana" w:eastAsia="Times New Roman" w:hAnsi="Verdana" w:cs="Times New Roman"/>
                  <w:sz w:val="18"/>
                  <w:szCs w:val="18"/>
                  <w:lang w:eastAsia="fr-FR"/>
                </w:rPr>
                <w:t>https://www.google.com/search?rls=en&amp;sxsrf=ACYBGNSfJI23KRF37zgQeNTzP7OeW-jqrw:1571414088112&amp;q=PH%C3%A8dre+luc+bondy&amp;tbm=isch&amp;source=univ&amp;client=safari&amp;sa=X&amp;ved=2ahUKEwiP_pDUlablAhXHz4UKHdgbC4IQsAR6BAgIEAE&amp;biw=1440&amp;bih=837#imgrc=_</w:t>
              </w:r>
            </w:hyperlink>
          </w:p>
          <w:p w:rsidR="0096249D" w:rsidRDefault="003D4DC5" w:rsidP="00B20E10">
            <w:pPr>
              <w:jc w:val="both"/>
              <w:rPr>
                <w:rFonts w:ascii="Verdana" w:eastAsia="Times New Roman" w:hAnsi="Verdana" w:cs="Times New Roman"/>
                <w:sz w:val="18"/>
                <w:szCs w:val="18"/>
                <w:lang w:eastAsia="fr-FR"/>
              </w:rPr>
            </w:pPr>
            <w:hyperlink r:id="rId89" w:history="1">
              <w:r w:rsidR="0096249D" w:rsidRPr="00041EE6">
                <w:rPr>
                  <w:rStyle w:val="Lienhypertexte"/>
                  <w:rFonts w:ascii="Verdana" w:eastAsia="Times New Roman" w:hAnsi="Verdana" w:cs="Times New Roman"/>
                  <w:sz w:val="18"/>
                  <w:szCs w:val="18"/>
                  <w:lang w:eastAsia="fr-FR"/>
                </w:rPr>
                <w:t>https://www.theatre-odeon.eu/fr/2002-2003/spectacles/phedre</w:t>
              </w:r>
            </w:hyperlink>
          </w:p>
          <w:p w:rsidR="0096249D" w:rsidRPr="00E225E7" w:rsidRDefault="0096249D" w:rsidP="00B20E10">
            <w:pPr>
              <w:jc w:val="both"/>
              <w:rPr>
                <w:rFonts w:ascii="Verdana" w:eastAsia="Times New Roman" w:hAnsi="Verdana" w:cs="Times New Roman"/>
                <w:sz w:val="18"/>
                <w:szCs w:val="18"/>
                <w:lang w:eastAsia="fr-FR"/>
              </w:rPr>
            </w:pPr>
          </w:p>
        </w:tc>
      </w:tr>
      <w:tr w:rsidR="0096249D" w:rsidRPr="00E225E7" w:rsidTr="00B20E10">
        <w:trPr>
          <w:tblCellSpacing w:w="15" w:type="dxa"/>
        </w:trPr>
        <w:tc>
          <w:tcPr>
            <w:tcW w:w="664" w:type="dxa"/>
            <w:hideMark/>
          </w:tcPr>
          <w:p w:rsidR="0096249D" w:rsidRPr="00E225E7" w:rsidRDefault="0096249D" w:rsidP="00B20E10">
            <w:pPr>
              <w:jc w:val="both"/>
              <w:rPr>
                <w:rFonts w:ascii="Verdana" w:eastAsia="Times New Roman" w:hAnsi="Verdana" w:cs="Times New Roman"/>
                <w:sz w:val="18"/>
                <w:szCs w:val="18"/>
                <w:lang w:eastAsia="fr-FR"/>
              </w:rPr>
            </w:pPr>
            <w:r w:rsidRPr="00E225E7">
              <w:rPr>
                <w:rFonts w:ascii="Verdana" w:eastAsia="Times New Roman" w:hAnsi="Verdana" w:cs="Times New Roman"/>
                <w:sz w:val="18"/>
                <w:szCs w:val="18"/>
                <w:lang w:eastAsia="fr-FR"/>
              </w:rPr>
              <w:t>1995</w:t>
            </w:r>
          </w:p>
        </w:tc>
        <w:tc>
          <w:tcPr>
            <w:tcW w:w="8454" w:type="dxa"/>
            <w:vAlign w:val="center"/>
            <w:hideMark/>
          </w:tcPr>
          <w:p w:rsidR="0096249D" w:rsidRPr="00E225E7" w:rsidRDefault="003D4DC5" w:rsidP="00B20E10">
            <w:pPr>
              <w:jc w:val="both"/>
              <w:rPr>
                <w:rFonts w:ascii="Verdana" w:eastAsia="Times New Roman" w:hAnsi="Verdana" w:cs="Times New Roman"/>
                <w:sz w:val="18"/>
                <w:szCs w:val="18"/>
                <w:lang w:eastAsia="fr-FR"/>
              </w:rPr>
            </w:pPr>
            <w:hyperlink r:id="rId90" w:history="1">
              <w:r w:rsidR="0096249D" w:rsidRPr="00E225E7">
                <w:rPr>
                  <w:rFonts w:ascii="Verdana" w:eastAsia="Times New Roman" w:hAnsi="Verdana" w:cs="Times New Roman"/>
                  <w:b/>
                  <w:bCs/>
                  <w:sz w:val="18"/>
                  <w:szCs w:val="18"/>
                  <w:lang w:eastAsia="fr-FR"/>
                </w:rPr>
                <w:t>Phèdre</w:t>
              </w:r>
            </w:hyperlink>
            <w:r w:rsidR="0096249D" w:rsidRPr="00E225E7">
              <w:rPr>
                <w:rFonts w:ascii="Verdana" w:eastAsia="Times New Roman" w:hAnsi="Verdana" w:cs="Times New Roman"/>
                <w:sz w:val="18"/>
                <w:szCs w:val="18"/>
                <w:lang w:eastAsia="fr-FR"/>
              </w:rPr>
              <w:t> </w:t>
            </w:r>
            <w:r w:rsidR="0096249D" w:rsidRPr="00E225E7">
              <w:rPr>
                <w:rFonts w:ascii="Verdana" w:eastAsia="Times New Roman" w:hAnsi="Verdana" w:cs="Times New Roman"/>
                <w:sz w:val="18"/>
                <w:szCs w:val="18"/>
                <w:lang w:eastAsia="fr-FR"/>
              </w:rPr>
              <w:t>de </w:t>
            </w:r>
            <w:hyperlink r:id="rId91" w:history="1">
              <w:r w:rsidR="0096249D" w:rsidRPr="00E225E7">
                <w:rPr>
                  <w:rFonts w:ascii="Verdana" w:eastAsia="Times New Roman" w:hAnsi="Verdana" w:cs="Times New Roman"/>
                  <w:sz w:val="18"/>
                  <w:szCs w:val="18"/>
                  <w:lang w:eastAsia="fr-FR"/>
                </w:rPr>
                <w:t>Jean Racine</w:t>
              </w:r>
            </w:hyperlink>
            <w:r w:rsidR="0096249D" w:rsidRPr="00E225E7">
              <w:rPr>
                <w:rFonts w:ascii="Verdana" w:eastAsia="Times New Roman" w:hAnsi="Verdana" w:cs="Times New Roman"/>
                <w:sz w:val="18"/>
                <w:szCs w:val="18"/>
                <w:lang w:eastAsia="fr-FR"/>
              </w:rPr>
              <w:t> mise en scène </w:t>
            </w:r>
            <w:hyperlink r:id="rId92" w:history="1">
              <w:r w:rsidR="0096249D" w:rsidRPr="00E225E7">
                <w:rPr>
                  <w:rFonts w:ascii="Verdana" w:eastAsia="Times New Roman" w:hAnsi="Verdana" w:cs="Times New Roman"/>
                  <w:sz w:val="18"/>
                  <w:szCs w:val="18"/>
                  <w:lang w:eastAsia="fr-FR"/>
                </w:rPr>
                <w:t xml:space="preserve">Anne </w:t>
              </w:r>
              <w:proofErr w:type="spellStart"/>
              <w:r w:rsidR="0096249D" w:rsidRPr="00E225E7">
                <w:rPr>
                  <w:rFonts w:ascii="Verdana" w:eastAsia="Times New Roman" w:hAnsi="Verdana" w:cs="Times New Roman"/>
                  <w:sz w:val="18"/>
                  <w:szCs w:val="18"/>
                  <w:lang w:eastAsia="fr-FR"/>
                </w:rPr>
                <w:t>Delbée</w:t>
              </w:r>
              <w:proofErr w:type="spellEnd"/>
            </w:hyperlink>
          </w:p>
        </w:tc>
      </w:tr>
      <w:tr w:rsidR="0096249D" w:rsidRPr="00E225E7" w:rsidTr="00B20E10">
        <w:trPr>
          <w:tblCellSpacing w:w="15" w:type="dxa"/>
        </w:trPr>
        <w:tc>
          <w:tcPr>
            <w:tcW w:w="664" w:type="dxa"/>
            <w:hideMark/>
          </w:tcPr>
          <w:p w:rsidR="0096249D" w:rsidRPr="00E225E7" w:rsidRDefault="0096249D" w:rsidP="00B20E10">
            <w:pPr>
              <w:jc w:val="both"/>
              <w:rPr>
                <w:rFonts w:ascii="Verdana" w:eastAsia="Times New Roman" w:hAnsi="Verdana" w:cs="Times New Roman"/>
                <w:sz w:val="18"/>
                <w:szCs w:val="18"/>
                <w:lang w:eastAsia="fr-FR"/>
              </w:rPr>
            </w:pPr>
            <w:r w:rsidRPr="00E225E7">
              <w:rPr>
                <w:rFonts w:ascii="Verdana" w:eastAsia="Times New Roman" w:hAnsi="Verdana" w:cs="Times New Roman"/>
                <w:sz w:val="18"/>
                <w:szCs w:val="18"/>
                <w:lang w:eastAsia="fr-FR"/>
              </w:rPr>
              <w:t>1991</w:t>
            </w:r>
          </w:p>
        </w:tc>
        <w:tc>
          <w:tcPr>
            <w:tcW w:w="8454" w:type="dxa"/>
            <w:vAlign w:val="center"/>
            <w:hideMark/>
          </w:tcPr>
          <w:p w:rsidR="0096249D" w:rsidRPr="00E225E7" w:rsidRDefault="003D4DC5" w:rsidP="00B20E10">
            <w:pPr>
              <w:jc w:val="both"/>
              <w:rPr>
                <w:rFonts w:ascii="Verdana" w:eastAsia="Times New Roman" w:hAnsi="Verdana" w:cs="Times New Roman"/>
                <w:sz w:val="18"/>
                <w:szCs w:val="18"/>
                <w:lang w:eastAsia="fr-FR"/>
              </w:rPr>
            </w:pPr>
            <w:hyperlink r:id="rId93" w:history="1">
              <w:r w:rsidR="0096249D" w:rsidRPr="00E225E7">
                <w:rPr>
                  <w:rFonts w:ascii="Verdana" w:eastAsia="Times New Roman" w:hAnsi="Verdana" w:cs="Times New Roman"/>
                  <w:b/>
                  <w:bCs/>
                  <w:sz w:val="18"/>
                  <w:szCs w:val="18"/>
                  <w:lang w:eastAsia="fr-FR"/>
                </w:rPr>
                <w:t>Phèdre</w:t>
              </w:r>
            </w:hyperlink>
            <w:r w:rsidR="0096249D" w:rsidRPr="00E225E7">
              <w:rPr>
                <w:rFonts w:ascii="Verdana" w:eastAsia="Times New Roman" w:hAnsi="Verdana" w:cs="Times New Roman"/>
                <w:sz w:val="18"/>
                <w:szCs w:val="18"/>
                <w:lang w:eastAsia="fr-FR"/>
              </w:rPr>
              <w:t> </w:t>
            </w:r>
            <w:r w:rsidR="0096249D" w:rsidRPr="00E225E7">
              <w:rPr>
                <w:rFonts w:ascii="Verdana" w:eastAsia="Times New Roman" w:hAnsi="Verdana" w:cs="Times New Roman"/>
                <w:sz w:val="18"/>
                <w:szCs w:val="18"/>
                <w:lang w:eastAsia="fr-FR"/>
              </w:rPr>
              <w:t>de </w:t>
            </w:r>
            <w:hyperlink r:id="rId94" w:history="1">
              <w:r w:rsidR="0096249D" w:rsidRPr="00E225E7">
                <w:rPr>
                  <w:rFonts w:ascii="Verdana" w:eastAsia="Times New Roman" w:hAnsi="Verdana" w:cs="Times New Roman"/>
                  <w:sz w:val="18"/>
                  <w:szCs w:val="18"/>
                  <w:lang w:eastAsia="fr-FR"/>
                </w:rPr>
                <w:t>Jean Racine</w:t>
              </w:r>
            </w:hyperlink>
            <w:r w:rsidR="0096249D" w:rsidRPr="00E225E7">
              <w:rPr>
                <w:rFonts w:ascii="Verdana" w:eastAsia="Times New Roman" w:hAnsi="Verdana" w:cs="Times New Roman"/>
                <w:sz w:val="18"/>
                <w:szCs w:val="18"/>
                <w:lang w:eastAsia="fr-FR"/>
              </w:rPr>
              <w:t> mise en scène </w:t>
            </w:r>
            <w:hyperlink r:id="rId95" w:history="1">
              <w:r w:rsidR="0096249D" w:rsidRPr="00E225E7">
                <w:rPr>
                  <w:rFonts w:ascii="Verdana" w:eastAsia="Times New Roman" w:hAnsi="Verdana" w:cs="Times New Roman"/>
                  <w:sz w:val="18"/>
                  <w:szCs w:val="18"/>
                  <w:lang w:eastAsia="fr-FR"/>
                </w:rPr>
                <w:t xml:space="preserve">Jean-Marie </w:t>
              </w:r>
              <w:proofErr w:type="spellStart"/>
              <w:r w:rsidR="0096249D" w:rsidRPr="00E225E7">
                <w:rPr>
                  <w:rFonts w:ascii="Verdana" w:eastAsia="Times New Roman" w:hAnsi="Verdana" w:cs="Times New Roman"/>
                  <w:sz w:val="18"/>
                  <w:szCs w:val="18"/>
                  <w:lang w:eastAsia="fr-FR"/>
                </w:rPr>
                <w:t>Villégier</w:t>
              </w:r>
              <w:proofErr w:type="spellEnd"/>
            </w:hyperlink>
          </w:p>
        </w:tc>
      </w:tr>
      <w:tr w:rsidR="0096249D" w:rsidRPr="00E225E7" w:rsidTr="00B20E10">
        <w:trPr>
          <w:tblCellSpacing w:w="15" w:type="dxa"/>
        </w:trPr>
        <w:tc>
          <w:tcPr>
            <w:tcW w:w="664" w:type="dxa"/>
            <w:hideMark/>
          </w:tcPr>
          <w:p w:rsidR="0096249D" w:rsidRPr="00E225E7" w:rsidRDefault="0096249D" w:rsidP="00B20E10">
            <w:pPr>
              <w:jc w:val="both"/>
              <w:rPr>
                <w:rFonts w:ascii="Verdana" w:eastAsia="Times New Roman" w:hAnsi="Verdana" w:cs="Times New Roman"/>
                <w:sz w:val="18"/>
                <w:szCs w:val="18"/>
                <w:lang w:eastAsia="fr-FR"/>
              </w:rPr>
            </w:pPr>
            <w:r w:rsidRPr="00E225E7">
              <w:rPr>
                <w:rFonts w:ascii="Verdana" w:eastAsia="Times New Roman" w:hAnsi="Verdana" w:cs="Times New Roman"/>
                <w:sz w:val="18"/>
                <w:szCs w:val="18"/>
                <w:lang w:eastAsia="fr-FR"/>
              </w:rPr>
              <w:t>1982</w:t>
            </w:r>
          </w:p>
        </w:tc>
        <w:tc>
          <w:tcPr>
            <w:tcW w:w="8454" w:type="dxa"/>
            <w:vAlign w:val="center"/>
            <w:hideMark/>
          </w:tcPr>
          <w:p w:rsidR="0096249D" w:rsidRPr="00E225E7" w:rsidRDefault="003D4DC5" w:rsidP="00B20E10">
            <w:pPr>
              <w:jc w:val="both"/>
              <w:rPr>
                <w:rFonts w:ascii="Verdana" w:eastAsia="Times New Roman" w:hAnsi="Verdana" w:cs="Times New Roman"/>
                <w:sz w:val="18"/>
                <w:szCs w:val="18"/>
                <w:lang w:eastAsia="fr-FR"/>
              </w:rPr>
            </w:pPr>
            <w:hyperlink r:id="rId96" w:history="1">
              <w:r w:rsidR="0096249D" w:rsidRPr="00E225E7">
                <w:rPr>
                  <w:rFonts w:ascii="Verdana" w:eastAsia="Times New Roman" w:hAnsi="Verdana" w:cs="Times New Roman"/>
                  <w:b/>
                  <w:bCs/>
                  <w:sz w:val="18"/>
                  <w:szCs w:val="18"/>
                  <w:lang w:eastAsia="fr-FR"/>
                </w:rPr>
                <w:t>Phèdre</w:t>
              </w:r>
            </w:hyperlink>
            <w:r w:rsidR="0096249D" w:rsidRPr="00E225E7">
              <w:rPr>
                <w:rFonts w:ascii="Verdana" w:eastAsia="Times New Roman" w:hAnsi="Verdana" w:cs="Times New Roman"/>
                <w:sz w:val="18"/>
                <w:szCs w:val="18"/>
                <w:lang w:eastAsia="fr-FR"/>
              </w:rPr>
              <w:t> </w:t>
            </w:r>
            <w:r w:rsidR="0096249D" w:rsidRPr="00E225E7">
              <w:rPr>
                <w:rFonts w:ascii="Verdana" w:eastAsia="Times New Roman" w:hAnsi="Verdana" w:cs="Times New Roman"/>
                <w:sz w:val="18"/>
                <w:szCs w:val="18"/>
                <w:lang w:eastAsia="fr-FR"/>
              </w:rPr>
              <w:t>de </w:t>
            </w:r>
            <w:hyperlink r:id="rId97" w:history="1">
              <w:r w:rsidR="0096249D" w:rsidRPr="00E225E7">
                <w:rPr>
                  <w:rFonts w:ascii="Verdana" w:eastAsia="Times New Roman" w:hAnsi="Verdana" w:cs="Times New Roman"/>
                  <w:sz w:val="18"/>
                  <w:szCs w:val="18"/>
                  <w:lang w:eastAsia="fr-FR"/>
                </w:rPr>
                <w:t>Jean Racine</w:t>
              </w:r>
            </w:hyperlink>
            <w:r w:rsidR="0096249D" w:rsidRPr="00E225E7">
              <w:rPr>
                <w:rFonts w:ascii="Verdana" w:eastAsia="Times New Roman" w:hAnsi="Verdana" w:cs="Times New Roman"/>
                <w:sz w:val="18"/>
                <w:szCs w:val="18"/>
                <w:lang w:eastAsia="fr-FR"/>
              </w:rPr>
              <w:t> mise en scène </w:t>
            </w:r>
            <w:hyperlink r:id="rId98" w:history="1">
              <w:r w:rsidR="0096249D" w:rsidRPr="00E225E7">
                <w:rPr>
                  <w:rFonts w:ascii="Verdana" w:eastAsia="Times New Roman" w:hAnsi="Verdana" w:cs="Times New Roman"/>
                  <w:sz w:val="18"/>
                  <w:szCs w:val="18"/>
                  <w:lang w:eastAsia="fr-FR"/>
                </w:rPr>
                <w:t xml:space="preserve">Jean-Luc </w:t>
              </w:r>
              <w:proofErr w:type="spellStart"/>
              <w:r w:rsidR="0096249D" w:rsidRPr="00E225E7">
                <w:rPr>
                  <w:rFonts w:ascii="Verdana" w:eastAsia="Times New Roman" w:hAnsi="Verdana" w:cs="Times New Roman"/>
                  <w:sz w:val="18"/>
                  <w:szCs w:val="18"/>
                  <w:lang w:eastAsia="fr-FR"/>
                </w:rPr>
                <w:t>Lagarce</w:t>
              </w:r>
              <w:proofErr w:type="spellEnd"/>
            </w:hyperlink>
          </w:p>
        </w:tc>
      </w:tr>
      <w:tr w:rsidR="0096249D" w:rsidRPr="00E225E7" w:rsidTr="00B20E10">
        <w:trPr>
          <w:tblCellSpacing w:w="15" w:type="dxa"/>
        </w:trPr>
        <w:tc>
          <w:tcPr>
            <w:tcW w:w="664" w:type="dxa"/>
            <w:hideMark/>
          </w:tcPr>
          <w:p w:rsidR="0096249D" w:rsidRPr="00E225E7" w:rsidRDefault="0096249D" w:rsidP="00B20E10">
            <w:pPr>
              <w:jc w:val="both"/>
              <w:rPr>
                <w:rFonts w:ascii="Verdana" w:eastAsia="Times New Roman" w:hAnsi="Verdana" w:cs="Times New Roman"/>
                <w:sz w:val="18"/>
                <w:szCs w:val="18"/>
                <w:lang w:eastAsia="fr-FR"/>
              </w:rPr>
            </w:pPr>
            <w:r w:rsidRPr="00E225E7">
              <w:rPr>
                <w:rFonts w:ascii="Verdana" w:eastAsia="Times New Roman" w:hAnsi="Verdana" w:cs="Times New Roman"/>
                <w:sz w:val="18"/>
                <w:szCs w:val="18"/>
                <w:lang w:eastAsia="fr-FR"/>
              </w:rPr>
              <w:t>1975</w:t>
            </w:r>
          </w:p>
        </w:tc>
        <w:tc>
          <w:tcPr>
            <w:tcW w:w="8454" w:type="dxa"/>
            <w:vAlign w:val="center"/>
            <w:hideMark/>
          </w:tcPr>
          <w:p w:rsidR="0096249D" w:rsidRPr="00E225E7" w:rsidRDefault="003D4DC5" w:rsidP="00B20E10">
            <w:pPr>
              <w:jc w:val="both"/>
              <w:rPr>
                <w:rFonts w:ascii="Verdana" w:eastAsia="Times New Roman" w:hAnsi="Verdana" w:cs="Times New Roman"/>
                <w:sz w:val="18"/>
                <w:szCs w:val="18"/>
                <w:lang w:eastAsia="fr-FR"/>
              </w:rPr>
            </w:pPr>
            <w:hyperlink r:id="rId99" w:history="1">
              <w:r w:rsidR="0096249D" w:rsidRPr="00E225E7">
                <w:rPr>
                  <w:rFonts w:ascii="Verdana" w:eastAsia="Times New Roman" w:hAnsi="Verdana" w:cs="Times New Roman"/>
                  <w:b/>
                  <w:bCs/>
                  <w:sz w:val="18"/>
                  <w:szCs w:val="18"/>
                  <w:lang w:eastAsia="fr-FR"/>
                </w:rPr>
                <w:t>Phèdre</w:t>
              </w:r>
            </w:hyperlink>
            <w:r w:rsidR="0096249D" w:rsidRPr="00E225E7">
              <w:rPr>
                <w:rFonts w:ascii="Verdana" w:eastAsia="Times New Roman" w:hAnsi="Verdana" w:cs="Times New Roman"/>
                <w:sz w:val="18"/>
                <w:szCs w:val="18"/>
                <w:lang w:eastAsia="fr-FR"/>
              </w:rPr>
              <w:t> </w:t>
            </w:r>
            <w:r w:rsidR="0096249D" w:rsidRPr="00E225E7">
              <w:rPr>
                <w:rFonts w:ascii="Verdana" w:eastAsia="Times New Roman" w:hAnsi="Verdana" w:cs="Times New Roman"/>
                <w:sz w:val="18"/>
                <w:szCs w:val="18"/>
                <w:lang w:eastAsia="fr-FR"/>
              </w:rPr>
              <w:t>de </w:t>
            </w:r>
            <w:hyperlink r:id="rId100" w:history="1">
              <w:r w:rsidR="0096249D" w:rsidRPr="00E225E7">
                <w:rPr>
                  <w:rFonts w:ascii="Verdana" w:eastAsia="Times New Roman" w:hAnsi="Verdana" w:cs="Times New Roman"/>
                  <w:sz w:val="18"/>
                  <w:szCs w:val="18"/>
                  <w:lang w:eastAsia="fr-FR"/>
                </w:rPr>
                <w:t>Jean Racine</w:t>
              </w:r>
            </w:hyperlink>
            <w:r w:rsidR="0096249D" w:rsidRPr="00E225E7">
              <w:rPr>
                <w:rFonts w:ascii="Verdana" w:eastAsia="Times New Roman" w:hAnsi="Verdana" w:cs="Times New Roman"/>
                <w:sz w:val="18"/>
                <w:szCs w:val="18"/>
                <w:lang w:eastAsia="fr-FR"/>
              </w:rPr>
              <w:t> mise en scène </w:t>
            </w:r>
            <w:hyperlink r:id="rId101" w:history="1">
              <w:r w:rsidR="0096249D" w:rsidRPr="00E225E7">
                <w:rPr>
                  <w:rFonts w:ascii="Verdana" w:eastAsia="Times New Roman" w:hAnsi="Verdana" w:cs="Times New Roman"/>
                  <w:sz w:val="18"/>
                  <w:szCs w:val="18"/>
                  <w:lang w:eastAsia="fr-FR"/>
                </w:rPr>
                <w:t>Antoine Vitez</w:t>
              </w:r>
            </w:hyperlink>
          </w:p>
        </w:tc>
      </w:tr>
      <w:tr w:rsidR="00E93255" w:rsidRPr="00E225E7" w:rsidTr="000947AE">
        <w:trPr>
          <w:tblCellSpacing w:w="15" w:type="dxa"/>
        </w:trPr>
        <w:tc>
          <w:tcPr>
            <w:tcW w:w="664" w:type="dxa"/>
            <w:hideMark/>
          </w:tcPr>
          <w:p w:rsidR="00E93255" w:rsidRPr="00E225E7" w:rsidRDefault="00E93255" w:rsidP="000947AE">
            <w:pPr>
              <w:jc w:val="both"/>
              <w:rPr>
                <w:rFonts w:ascii="Verdana" w:eastAsia="Times New Roman" w:hAnsi="Verdana" w:cs="Times New Roman"/>
                <w:sz w:val="18"/>
                <w:szCs w:val="18"/>
                <w:lang w:eastAsia="fr-FR"/>
              </w:rPr>
            </w:pPr>
            <w:r w:rsidRPr="00E225E7">
              <w:rPr>
                <w:rFonts w:ascii="Verdana" w:eastAsia="Times New Roman" w:hAnsi="Verdana" w:cs="Times New Roman"/>
                <w:sz w:val="18"/>
                <w:szCs w:val="18"/>
                <w:lang w:eastAsia="fr-FR"/>
              </w:rPr>
              <w:t>19</w:t>
            </w:r>
            <w:r>
              <w:rPr>
                <w:rFonts w:ascii="Verdana" w:eastAsia="Times New Roman" w:hAnsi="Verdana" w:cs="Times New Roman"/>
                <w:sz w:val="18"/>
                <w:szCs w:val="18"/>
                <w:lang w:eastAsia="fr-FR"/>
              </w:rPr>
              <w:t>59</w:t>
            </w:r>
          </w:p>
        </w:tc>
        <w:tc>
          <w:tcPr>
            <w:tcW w:w="8454" w:type="dxa"/>
            <w:vAlign w:val="center"/>
            <w:hideMark/>
          </w:tcPr>
          <w:p w:rsidR="00E93255" w:rsidRDefault="003D4DC5" w:rsidP="000947AE">
            <w:pPr>
              <w:jc w:val="both"/>
              <w:rPr>
                <w:rFonts w:ascii="Verdana" w:eastAsia="Times New Roman" w:hAnsi="Verdana" w:cs="Times New Roman"/>
                <w:sz w:val="18"/>
                <w:szCs w:val="18"/>
                <w:lang w:eastAsia="fr-FR"/>
              </w:rPr>
            </w:pPr>
            <w:hyperlink r:id="rId102" w:history="1">
              <w:r w:rsidR="00E93255" w:rsidRPr="00E225E7">
                <w:rPr>
                  <w:rFonts w:ascii="Verdana" w:eastAsia="Times New Roman" w:hAnsi="Verdana" w:cs="Times New Roman"/>
                  <w:b/>
                  <w:bCs/>
                  <w:sz w:val="18"/>
                  <w:szCs w:val="18"/>
                  <w:lang w:eastAsia="fr-FR"/>
                </w:rPr>
                <w:t>Phèdre</w:t>
              </w:r>
            </w:hyperlink>
            <w:r w:rsidR="00E93255" w:rsidRPr="00E225E7">
              <w:rPr>
                <w:rFonts w:ascii="Verdana" w:eastAsia="Times New Roman" w:hAnsi="Verdana" w:cs="Times New Roman"/>
                <w:sz w:val="18"/>
                <w:szCs w:val="18"/>
                <w:lang w:eastAsia="fr-FR"/>
              </w:rPr>
              <w:t> </w:t>
            </w:r>
            <w:r w:rsidR="00E93255" w:rsidRPr="00E225E7">
              <w:rPr>
                <w:rFonts w:ascii="Verdana" w:eastAsia="Times New Roman" w:hAnsi="Verdana" w:cs="Times New Roman"/>
                <w:sz w:val="18"/>
                <w:szCs w:val="18"/>
                <w:lang w:eastAsia="fr-FR"/>
              </w:rPr>
              <w:t>de </w:t>
            </w:r>
            <w:hyperlink r:id="rId103" w:history="1">
              <w:r w:rsidR="00E93255" w:rsidRPr="00E225E7">
                <w:rPr>
                  <w:rFonts w:ascii="Verdana" w:eastAsia="Times New Roman" w:hAnsi="Verdana" w:cs="Times New Roman"/>
                  <w:sz w:val="18"/>
                  <w:szCs w:val="18"/>
                  <w:lang w:eastAsia="fr-FR"/>
                </w:rPr>
                <w:t>Jean Racine</w:t>
              </w:r>
            </w:hyperlink>
            <w:r w:rsidR="00E93255" w:rsidRPr="00E225E7">
              <w:rPr>
                <w:rFonts w:ascii="Verdana" w:eastAsia="Times New Roman" w:hAnsi="Verdana" w:cs="Times New Roman"/>
                <w:sz w:val="18"/>
                <w:szCs w:val="18"/>
                <w:lang w:eastAsia="fr-FR"/>
              </w:rPr>
              <w:t> mise en scène </w:t>
            </w:r>
            <w:hyperlink r:id="rId104" w:history="1">
              <w:r w:rsidR="00E93255" w:rsidRPr="00E225E7">
                <w:rPr>
                  <w:rFonts w:ascii="Verdana" w:eastAsia="Times New Roman" w:hAnsi="Verdana" w:cs="Times New Roman"/>
                  <w:sz w:val="18"/>
                  <w:szCs w:val="18"/>
                  <w:lang w:eastAsia="fr-FR"/>
                </w:rPr>
                <w:t>Jean-Louis Barrault</w:t>
              </w:r>
            </w:hyperlink>
          </w:p>
          <w:p w:rsidR="00E93255" w:rsidRPr="00E225E7" w:rsidRDefault="003D4DC5" w:rsidP="000947AE">
            <w:pPr>
              <w:jc w:val="both"/>
              <w:rPr>
                <w:rFonts w:ascii="Verdana" w:eastAsia="Times New Roman" w:hAnsi="Verdana" w:cs="Times New Roman"/>
                <w:sz w:val="18"/>
                <w:szCs w:val="18"/>
                <w:lang w:eastAsia="fr-FR"/>
              </w:rPr>
            </w:pPr>
            <w:hyperlink r:id="rId105" w:history="1">
              <w:r w:rsidR="00E93255" w:rsidRPr="0065761B">
                <w:rPr>
                  <w:rStyle w:val="Lienhypertexte"/>
                  <w:rFonts w:ascii="Verdana" w:eastAsia="Times New Roman" w:hAnsi="Verdana" w:cs="Times New Roman"/>
                  <w:sz w:val="18"/>
                  <w:szCs w:val="18"/>
                  <w:lang w:eastAsia="fr-FR"/>
                </w:rPr>
                <w:t>https://www.ina.fr/video/I04261062/jean-louis-barrault-a-propos-de-la-mise-en-scene-de-phedre-video.html</w:t>
              </w:r>
            </w:hyperlink>
            <w:r w:rsidR="00E93255">
              <w:rPr>
                <w:rFonts w:ascii="Verdana" w:eastAsia="Times New Roman" w:hAnsi="Verdana" w:cs="Times New Roman"/>
                <w:sz w:val="18"/>
                <w:szCs w:val="18"/>
                <w:lang w:eastAsia="fr-FR"/>
              </w:rPr>
              <w:t xml:space="preserve"> </w:t>
            </w:r>
          </w:p>
        </w:tc>
      </w:tr>
      <w:tr w:rsidR="0096249D" w:rsidRPr="00E225E7" w:rsidTr="00B20E10">
        <w:trPr>
          <w:tblCellSpacing w:w="15" w:type="dxa"/>
        </w:trPr>
        <w:tc>
          <w:tcPr>
            <w:tcW w:w="664" w:type="dxa"/>
            <w:hideMark/>
          </w:tcPr>
          <w:p w:rsidR="0096249D" w:rsidRPr="00E225E7" w:rsidRDefault="0096249D" w:rsidP="00B20E10">
            <w:pPr>
              <w:jc w:val="both"/>
              <w:rPr>
                <w:rFonts w:ascii="Verdana" w:eastAsia="Times New Roman" w:hAnsi="Verdana" w:cs="Times New Roman"/>
                <w:sz w:val="18"/>
                <w:szCs w:val="18"/>
                <w:lang w:eastAsia="fr-FR"/>
              </w:rPr>
            </w:pPr>
            <w:r w:rsidRPr="00E225E7">
              <w:rPr>
                <w:rFonts w:ascii="Verdana" w:eastAsia="Times New Roman" w:hAnsi="Verdana" w:cs="Times New Roman"/>
                <w:sz w:val="18"/>
                <w:szCs w:val="18"/>
                <w:lang w:eastAsia="fr-FR"/>
              </w:rPr>
              <w:lastRenderedPageBreak/>
              <w:t>1957</w:t>
            </w:r>
          </w:p>
        </w:tc>
        <w:tc>
          <w:tcPr>
            <w:tcW w:w="8454" w:type="dxa"/>
            <w:vAlign w:val="center"/>
            <w:hideMark/>
          </w:tcPr>
          <w:p w:rsidR="0096249D" w:rsidRPr="00E225E7" w:rsidRDefault="003D4DC5" w:rsidP="00B20E10">
            <w:pPr>
              <w:jc w:val="both"/>
              <w:rPr>
                <w:rFonts w:ascii="Verdana" w:eastAsia="Times New Roman" w:hAnsi="Verdana" w:cs="Times New Roman"/>
                <w:sz w:val="18"/>
                <w:szCs w:val="18"/>
                <w:lang w:eastAsia="fr-FR"/>
              </w:rPr>
            </w:pPr>
            <w:hyperlink r:id="rId106" w:history="1">
              <w:r w:rsidR="0096249D" w:rsidRPr="00E225E7">
                <w:rPr>
                  <w:rFonts w:ascii="Verdana" w:eastAsia="Times New Roman" w:hAnsi="Verdana" w:cs="Times New Roman"/>
                  <w:b/>
                  <w:bCs/>
                  <w:sz w:val="18"/>
                  <w:szCs w:val="18"/>
                  <w:lang w:eastAsia="fr-FR"/>
                </w:rPr>
                <w:t>Phèdre</w:t>
              </w:r>
            </w:hyperlink>
            <w:r w:rsidR="0096249D" w:rsidRPr="00E225E7">
              <w:rPr>
                <w:rFonts w:ascii="Verdana" w:eastAsia="Times New Roman" w:hAnsi="Verdana" w:cs="Times New Roman"/>
                <w:sz w:val="18"/>
                <w:szCs w:val="18"/>
                <w:lang w:eastAsia="fr-FR"/>
              </w:rPr>
              <w:t> </w:t>
            </w:r>
            <w:r w:rsidR="0096249D" w:rsidRPr="00E225E7">
              <w:rPr>
                <w:rFonts w:ascii="Verdana" w:eastAsia="Times New Roman" w:hAnsi="Verdana" w:cs="Times New Roman"/>
                <w:sz w:val="18"/>
                <w:szCs w:val="18"/>
                <w:lang w:eastAsia="fr-FR"/>
              </w:rPr>
              <w:t>de </w:t>
            </w:r>
            <w:hyperlink r:id="rId107" w:history="1">
              <w:r w:rsidR="0096249D" w:rsidRPr="00E225E7">
                <w:rPr>
                  <w:rFonts w:ascii="Verdana" w:eastAsia="Times New Roman" w:hAnsi="Verdana" w:cs="Times New Roman"/>
                  <w:sz w:val="18"/>
                  <w:szCs w:val="18"/>
                  <w:lang w:eastAsia="fr-FR"/>
                </w:rPr>
                <w:t>Jean Racine</w:t>
              </w:r>
            </w:hyperlink>
            <w:r w:rsidR="0096249D" w:rsidRPr="00E225E7">
              <w:rPr>
                <w:rFonts w:ascii="Verdana" w:eastAsia="Times New Roman" w:hAnsi="Verdana" w:cs="Times New Roman"/>
                <w:sz w:val="18"/>
                <w:szCs w:val="18"/>
                <w:lang w:eastAsia="fr-FR"/>
              </w:rPr>
              <w:t> mise en scène </w:t>
            </w:r>
            <w:hyperlink r:id="rId108" w:history="1">
              <w:r w:rsidR="0096249D" w:rsidRPr="00E225E7">
                <w:rPr>
                  <w:rFonts w:ascii="Verdana" w:eastAsia="Times New Roman" w:hAnsi="Verdana" w:cs="Times New Roman"/>
                  <w:sz w:val="18"/>
                  <w:szCs w:val="18"/>
                  <w:lang w:eastAsia="fr-FR"/>
                </w:rPr>
                <w:t>Jean Vilar</w:t>
              </w:r>
            </w:hyperlink>
          </w:p>
        </w:tc>
      </w:tr>
    </w:tbl>
    <w:p w:rsidR="0096249D" w:rsidRDefault="0096249D" w:rsidP="0096249D">
      <w:pPr>
        <w:jc w:val="both"/>
      </w:pPr>
    </w:p>
    <w:p w:rsidR="006743C8" w:rsidRDefault="006743C8" w:rsidP="0096249D">
      <w:pPr>
        <w:jc w:val="both"/>
      </w:pPr>
    </w:p>
    <w:p w:rsidR="006F53B8" w:rsidRDefault="006F53B8" w:rsidP="006F53B8">
      <w:pPr>
        <w:pStyle w:val="Titre1"/>
      </w:pPr>
      <w:r>
        <w:t>Vers la dissertation</w:t>
      </w:r>
    </w:p>
    <w:p w:rsidR="006F53B8" w:rsidRPr="006F53B8" w:rsidRDefault="006F53B8" w:rsidP="006F53B8">
      <w:pPr>
        <w:ind w:left="709"/>
        <w:jc w:val="both"/>
        <w:rPr>
          <w:b/>
          <w:bCs/>
        </w:rPr>
      </w:pPr>
      <w:r w:rsidRPr="006F53B8">
        <w:rPr>
          <w:b/>
          <w:bCs/>
        </w:rPr>
        <w:t>Sujet : Le tragique dans l’œuvre de Racine repose-t-il sur cette question : « Dire ou ne pas dire » ?</w:t>
      </w:r>
    </w:p>
    <w:p w:rsidR="006F53B8" w:rsidRPr="00CD3B05" w:rsidRDefault="006F53B8" w:rsidP="00CD3B05">
      <w:pPr>
        <w:ind w:left="709"/>
        <w:jc w:val="both"/>
        <w:rPr>
          <w:b/>
          <w:bCs/>
        </w:rPr>
      </w:pPr>
      <w:r w:rsidRPr="006F53B8">
        <w:rPr>
          <w:b/>
          <w:bCs/>
        </w:rPr>
        <w:t xml:space="preserve">Vous répondrez à cette question dans un développement structuré. Votre travail prendra appui sur la pièce </w:t>
      </w:r>
      <w:r w:rsidRPr="006F53B8">
        <w:rPr>
          <w:b/>
          <w:bCs/>
          <w:i/>
          <w:iCs/>
        </w:rPr>
        <w:t>Phèdre</w:t>
      </w:r>
      <w:r w:rsidRPr="006F53B8">
        <w:rPr>
          <w:b/>
          <w:bCs/>
        </w:rPr>
        <w:t xml:space="preserve"> de Racine, sur les textes, documents et propositions artistiques que vous avez étudiés dans le cadre du parcours associé à cette œuvre, et sur votre culture personnelle.</w:t>
      </w:r>
    </w:p>
    <w:p w:rsidR="00465B0B" w:rsidRPr="006F53B8" w:rsidRDefault="00465B0B" w:rsidP="00465B0B">
      <w:pPr>
        <w:pStyle w:val="Paragraphedeliste"/>
        <w:jc w:val="both"/>
        <w:rPr>
          <w:b/>
          <w:bCs/>
        </w:rPr>
      </w:pPr>
      <w:r w:rsidRPr="00465B0B">
        <w:rPr>
          <w:b/>
          <w:bCs/>
        </w:rPr>
        <w:t>Préparer la</w:t>
      </w:r>
      <w:r>
        <w:rPr>
          <w:b/>
          <w:bCs/>
        </w:rPr>
        <w:t xml:space="preserve"> dissertation</w:t>
      </w:r>
      <w:r w:rsidRPr="00465B0B">
        <w:rPr>
          <w:b/>
          <w:bCs/>
        </w:rPr>
        <w:t> : Que pensez-vous de ces deux textes ? En quoi peuvent-ils</w:t>
      </w:r>
      <w:r w:rsidRPr="006F53B8">
        <w:rPr>
          <w:b/>
          <w:bCs/>
        </w:rPr>
        <w:t xml:space="preserve"> éclairer votre réflexion ?</w:t>
      </w:r>
    </w:p>
    <w:p w:rsidR="00465B0B" w:rsidRDefault="00465B0B" w:rsidP="006F53B8">
      <w:pPr>
        <w:jc w:val="both"/>
      </w:pPr>
    </w:p>
    <w:p w:rsidR="006F53B8" w:rsidRPr="007B7980" w:rsidRDefault="006F53B8" w:rsidP="006F53B8">
      <w:pPr>
        <w:jc w:val="both"/>
        <w:rPr>
          <w:b/>
          <w:bCs/>
        </w:rPr>
      </w:pPr>
      <w:r w:rsidRPr="007B7980">
        <w:rPr>
          <w:b/>
          <w:bCs/>
        </w:rPr>
        <w:t>Texte 1</w:t>
      </w:r>
    </w:p>
    <w:p w:rsidR="006F53B8" w:rsidRDefault="006F53B8" w:rsidP="006F53B8">
      <w:pPr>
        <w:jc w:val="both"/>
      </w:pPr>
      <w:r>
        <w:t xml:space="preserve">Dire ou ne pas dire ? Telle est la question. C’est ici l’être même de la parole qui est porté sur le théâtre : la plus profonde des tragédies raciniennes est aussi la plus formelle ; car l’enjeu tragique est ici beaucoup moins le sens de la parole que son apparition, beaucoup moins l’amour de Phèdre que son aveu. Ou plus exactement encore : la nomination du Mal l’épuise tout entier, le Mal est une tautologie, </w:t>
      </w:r>
      <w:r w:rsidRPr="003342FB">
        <w:rPr>
          <w:i/>
          <w:iCs/>
        </w:rPr>
        <w:t>Phèdre</w:t>
      </w:r>
      <w:r>
        <w:t xml:space="preserve"> est une tragédie nominaliste.</w:t>
      </w:r>
    </w:p>
    <w:p w:rsidR="006F53B8" w:rsidRDefault="006F53B8" w:rsidP="006F53B8">
      <w:pPr>
        <w:jc w:val="both"/>
      </w:pPr>
      <w:r>
        <w:t xml:space="preserve">Dès le début Phèdre se sait coupable, et ce n’est pas sa culpabilité qui fait problème, c’est son silence : c’est là qu’est sa liberté. Phèdre dénoue ce silence trois fois : devant </w:t>
      </w:r>
      <w:proofErr w:type="spellStart"/>
      <w:r>
        <w:t>Œnone</w:t>
      </w:r>
      <w:proofErr w:type="spellEnd"/>
      <w:r>
        <w:t xml:space="preserve"> (I, 3), devant Hippolyte (II, 5), devant Thésée (V, 7). Ces trois ruptures ont une gravité croissante ; de l’une à l’autre, Phèdre approche d’un état toujours plus pur de la parole. La première confession est encore narcissique, </w:t>
      </w:r>
      <w:proofErr w:type="spellStart"/>
      <w:r>
        <w:t>Œnone</w:t>
      </w:r>
      <w:proofErr w:type="spellEnd"/>
      <w:r>
        <w:t xml:space="preserve"> n’est qu’un double maternel de Phèdre, Phèdre se dénoue à elle-même, elle cherche son identité, elle fait sa propre histoire, sa confidence est épique. La seconde fois, Phèdre se lie magiquement à Hippolyte par un jeu, elle représente son amour, son aveu est dramatique. La troisième fois, elle se confesse publiquement devant celui qui, par son seul Être, a fondé la faute ; sa confession est littérale, purifiée de tout théâtre, sa parole est coïncidence totale avec le fait, elle est correction : Phèdre peut mourir, la tragédie est épuisée. Il s’agit donc d’un silence torturé par l’idée de sa propre destruction. Phèdre est son silence même : dénouer ce silence, c’est mourir, mais aussi mourir ne peut être qu’avoir parlé. Avant que la tragédie ne commence, Phèdre veut déjà mourir, mais cette mort est suspendue : silencieuse, Phèdre n’arrive ni à vivre ni à mourir : seule, la parole va dénouer cette mort immobile, rendre au monde son mouvement.</w:t>
      </w:r>
    </w:p>
    <w:p w:rsidR="006F53B8" w:rsidRDefault="006F53B8" w:rsidP="006F53B8">
      <w:pPr>
        <w:jc w:val="right"/>
      </w:pPr>
      <w:r>
        <w:t xml:space="preserve">Roland Barthes, </w:t>
      </w:r>
      <w:r w:rsidRPr="00D15B3C">
        <w:rPr>
          <w:i/>
          <w:iCs/>
        </w:rPr>
        <w:t>Sur Racine</w:t>
      </w:r>
      <w:r>
        <w:t>, Points Seuil, 1979, pp. 109-110</w:t>
      </w:r>
    </w:p>
    <w:p w:rsidR="006F53B8" w:rsidRPr="007B7980" w:rsidRDefault="006F53B8" w:rsidP="006F53B8">
      <w:pPr>
        <w:jc w:val="both"/>
        <w:rPr>
          <w:b/>
          <w:bCs/>
        </w:rPr>
      </w:pPr>
      <w:r w:rsidRPr="007B7980">
        <w:rPr>
          <w:b/>
          <w:bCs/>
        </w:rPr>
        <w:t>Texte 2</w:t>
      </w:r>
    </w:p>
    <w:p w:rsidR="006F53B8" w:rsidRPr="00C71215" w:rsidRDefault="006F53B8" w:rsidP="006F53B8">
      <w:pPr>
        <w:jc w:val="both"/>
        <w:rPr>
          <w:i/>
          <w:iCs/>
        </w:rPr>
      </w:pPr>
      <w:r>
        <w:rPr>
          <w:i/>
          <w:iCs/>
        </w:rPr>
        <w:tab/>
      </w:r>
      <w:r w:rsidRPr="00C71215">
        <w:rPr>
          <w:i/>
          <w:iCs/>
        </w:rPr>
        <w:t>« Ô mes mots, retournez, retournez à ma bouche ! »</w:t>
      </w:r>
    </w:p>
    <w:p w:rsidR="006F53B8" w:rsidRDefault="006F53B8" w:rsidP="006F53B8">
      <w:pPr>
        <w:jc w:val="both"/>
      </w:pPr>
      <w:r w:rsidRPr="00C71215">
        <w:rPr>
          <w:i/>
          <w:iCs/>
        </w:rPr>
        <w:t>Phèdre</w:t>
      </w:r>
      <w:r>
        <w:t xml:space="preserve"> est une tragédie des mots. Des mots qui ont été prononcés. Dès lors qu'ils ont été prononcés, l'acte de la tragédie est activé. « J'ai dit ce que jamais on ne devait entendre », dit Phèdre au début de l'acte III. Dans la pièce de Racine, comme chez Homère, les mots sont des oiseaux ; ils s'envolent, et à partir de ce moment même, le temps devient irréversible. C'est cela, l'essence de la tragédie. Les mots voyagent très vite, les humains sont incapables de les retenir. L'essence de la tragédie est liée </w:t>
      </w:r>
      <w:proofErr w:type="spellStart"/>
      <w:r>
        <w:t>a</w:t>
      </w:r>
      <w:proofErr w:type="spellEnd"/>
      <w:r>
        <w:t>̀ une notion de vitesse ; il est impossible de retenir – de rappeler – les mots, comme il est impossible de retenir – de rappeler – le temps. À l'instar des oiseaux, ils n'obéissent pas.</w:t>
      </w:r>
    </w:p>
    <w:p w:rsidR="006F53B8" w:rsidRDefault="006F53B8" w:rsidP="006F53B8">
      <w:pPr>
        <w:jc w:val="right"/>
      </w:pPr>
      <w:r w:rsidRPr="003342FB">
        <w:t xml:space="preserve">Michael </w:t>
      </w:r>
      <w:proofErr w:type="spellStart"/>
      <w:r w:rsidRPr="003342FB">
        <w:t>Marmarinos</w:t>
      </w:r>
      <w:proofErr w:type="spellEnd"/>
      <w:r w:rsidRPr="003342FB">
        <w:t>, f</w:t>
      </w:r>
      <w:r>
        <w:t>é</w:t>
      </w:r>
      <w:r w:rsidRPr="003342FB">
        <w:t>vrier 2013</w:t>
      </w:r>
    </w:p>
    <w:p w:rsidR="006F53B8" w:rsidRDefault="006F53B8" w:rsidP="006F53B8">
      <w:pPr>
        <w:jc w:val="right"/>
      </w:pPr>
      <w:r w:rsidRPr="003342FB">
        <w:t xml:space="preserve">Propos recueillis par Laurent </w:t>
      </w:r>
      <w:proofErr w:type="spellStart"/>
      <w:r w:rsidRPr="003342FB">
        <w:t>Muhleisen</w:t>
      </w:r>
      <w:proofErr w:type="spellEnd"/>
      <w:r w:rsidRPr="003342FB">
        <w:t>, conseiller litt</w:t>
      </w:r>
      <w:r>
        <w:t>é</w:t>
      </w:r>
      <w:r w:rsidRPr="003342FB">
        <w:t xml:space="preserve">raire de la </w:t>
      </w:r>
      <w:proofErr w:type="spellStart"/>
      <w:r w:rsidRPr="003342FB">
        <w:t>Com</w:t>
      </w:r>
      <w:r>
        <w:t>é</w:t>
      </w:r>
      <w:r w:rsidRPr="003342FB">
        <w:t>die-Française</w:t>
      </w:r>
      <w:proofErr w:type="spellEnd"/>
    </w:p>
    <w:p w:rsidR="00246C04" w:rsidRDefault="00246C04" w:rsidP="00A6454F">
      <w:pPr>
        <w:jc w:val="both"/>
      </w:pPr>
    </w:p>
    <w:p w:rsidR="00EA163C" w:rsidRDefault="00EA163C" w:rsidP="00A6454F">
      <w:pPr>
        <w:jc w:val="both"/>
      </w:pPr>
    </w:p>
    <w:p w:rsidR="00EA163C" w:rsidRDefault="00EA163C" w:rsidP="00A6454F">
      <w:pPr>
        <w:jc w:val="both"/>
      </w:pPr>
    </w:p>
    <w:p w:rsidR="00EA163C" w:rsidRDefault="00EA163C" w:rsidP="00A6454F">
      <w:pPr>
        <w:jc w:val="both"/>
      </w:pPr>
    </w:p>
    <w:p w:rsidR="00F976B0" w:rsidRDefault="00F976B0" w:rsidP="00EA163C">
      <w:pPr>
        <w:pBdr>
          <w:top w:val="single" w:sz="4" w:space="1" w:color="auto"/>
          <w:left w:val="single" w:sz="4" w:space="4" w:color="auto"/>
          <w:bottom w:val="single" w:sz="4" w:space="1" w:color="auto"/>
          <w:right w:val="single" w:sz="4" w:space="4" w:color="auto"/>
        </w:pBdr>
        <w:jc w:val="both"/>
      </w:pPr>
      <w:r>
        <w:tab/>
      </w:r>
      <w:r w:rsidRPr="00F976B0">
        <w:t xml:space="preserve">Le site </w:t>
      </w:r>
      <w:hyperlink r:id="rId109" w:history="1">
        <w:proofErr w:type="spellStart"/>
        <w:r w:rsidRPr="00F976B0">
          <w:rPr>
            <w:rStyle w:val="Lienhypertexte"/>
            <w:rFonts w:ascii="Helvetica" w:hAnsi="Helvetica"/>
          </w:rPr>
          <w:t>Éduscol</w:t>
        </w:r>
        <w:proofErr w:type="spellEnd"/>
      </w:hyperlink>
      <w:r w:rsidRPr="00F976B0">
        <w:t>, domaine « théâtre », a connu une totale reconstruction au cours de l’année 2016. Sa vocation première de demeurer le site de ressources de référence a, bien entendu, été le souci permanent de la nouvelle équipe lors de cette opération.</w:t>
      </w:r>
    </w:p>
    <w:p w:rsidR="00EA163C" w:rsidRPr="00F976B0" w:rsidRDefault="00EA163C" w:rsidP="00EA163C">
      <w:pPr>
        <w:pBdr>
          <w:top w:val="single" w:sz="4" w:space="1" w:color="auto"/>
          <w:left w:val="single" w:sz="4" w:space="4" w:color="auto"/>
          <w:bottom w:val="single" w:sz="4" w:space="1" w:color="auto"/>
          <w:right w:val="single" w:sz="4" w:space="4" w:color="auto"/>
        </w:pBdr>
        <w:jc w:val="both"/>
      </w:pPr>
    </w:p>
    <w:p w:rsidR="00EA163C" w:rsidRDefault="00F976B0" w:rsidP="00EA163C">
      <w:pPr>
        <w:pBdr>
          <w:top w:val="single" w:sz="4" w:space="1" w:color="auto"/>
          <w:left w:val="single" w:sz="4" w:space="4" w:color="auto"/>
          <w:bottom w:val="single" w:sz="4" w:space="1" w:color="auto"/>
          <w:right w:val="single" w:sz="4" w:space="4" w:color="auto"/>
        </w:pBdr>
        <w:jc w:val="both"/>
      </w:pPr>
      <w:r>
        <w:tab/>
      </w:r>
      <w:r w:rsidRPr="00F976B0">
        <w:t>Outre la page d'</w:t>
      </w:r>
      <w:hyperlink r:id="rId110" w:history="1">
        <w:r w:rsidRPr="00F976B0">
          <w:rPr>
            <w:rStyle w:val="Lienhypertexte"/>
            <w:rFonts w:ascii="Helvetica" w:hAnsi="Helvetica"/>
            <w:color w:val="830909"/>
            <w:u w:val="none"/>
          </w:rPr>
          <w:t>ACTUALITÉS</w:t>
        </w:r>
      </w:hyperlink>
      <w:r w:rsidRPr="00F976B0">
        <w:t xml:space="preserve">, l'’architecture du nouveau site se décline en trois rubriques principales. </w:t>
      </w:r>
    </w:p>
    <w:p w:rsidR="00EA163C" w:rsidRDefault="00EA163C" w:rsidP="00EA163C">
      <w:pPr>
        <w:pBdr>
          <w:top w:val="single" w:sz="4" w:space="1" w:color="auto"/>
          <w:left w:val="single" w:sz="4" w:space="4" w:color="auto"/>
          <w:bottom w:val="single" w:sz="4" w:space="1" w:color="auto"/>
          <w:right w:val="single" w:sz="4" w:space="4" w:color="auto"/>
        </w:pBdr>
        <w:jc w:val="both"/>
      </w:pPr>
    </w:p>
    <w:p w:rsidR="00EA163C" w:rsidRDefault="00F976B0" w:rsidP="00EA163C">
      <w:pPr>
        <w:pBdr>
          <w:top w:val="single" w:sz="4" w:space="1" w:color="auto"/>
          <w:left w:val="single" w:sz="4" w:space="4" w:color="auto"/>
          <w:bottom w:val="single" w:sz="4" w:space="1" w:color="auto"/>
          <w:right w:val="single" w:sz="4" w:space="4" w:color="auto"/>
        </w:pBdr>
        <w:jc w:val="both"/>
      </w:pPr>
      <w:r w:rsidRPr="00F976B0">
        <w:t>La première -</w:t>
      </w:r>
      <w:r w:rsidRPr="00F976B0">
        <w:rPr>
          <w:rStyle w:val="apple-converted-space"/>
          <w:rFonts w:ascii="Helvetica" w:hAnsi="Helvetica"/>
          <w:color w:val="474747"/>
        </w:rPr>
        <w:t> </w:t>
      </w:r>
      <w:hyperlink r:id="rId111" w:history="1">
        <w:r w:rsidRPr="00F976B0">
          <w:rPr>
            <w:rStyle w:val="Lienhypertexte"/>
            <w:rFonts w:ascii="Helvetica" w:hAnsi="Helvetica"/>
            <w:color w:val="830909"/>
            <w:u w:val="none"/>
          </w:rPr>
          <w:t>S’INFORMER</w:t>
        </w:r>
      </w:hyperlink>
      <w:r w:rsidRPr="00F976B0">
        <w:rPr>
          <w:rStyle w:val="apple-converted-space"/>
          <w:rFonts w:ascii="Helvetica" w:hAnsi="Helvetica"/>
          <w:color w:val="474747"/>
        </w:rPr>
        <w:t> </w:t>
      </w:r>
      <w:r w:rsidRPr="00F976B0">
        <w:t xml:space="preserve">- s’attache à recenser l’ensemble des ressources institutionnelles permettant de prendre connaissance des programmes d’enseignement dédiés au théâtre ou intégrant l’étude du théâtre au sein de la classe, de se renseigner sur un parcours possible pour un professeur qui souhaiterait enseigner le théâtre ou de connaître les dispositifs liés à ce domaine. </w:t>
      </w:r>
    </w:p>
    <w:p w:rsidR="00EA163C" w:rsidRDefault="00EA163C" w:rsidP="00EA163C">
      <w:pPr>
        <w:pBdr>
          <w:top w:val="single" w:sz="4" w:space="1" w:color="auto"/>
          <w:left w:val="single" w:sz="4" w:space="4" w:color="auto"/>
          <w:bottom w:val="single" w:sz="4" w:space="1" w:color="auto"/>
          <w:right w:val="single" w:sz="4" w:space="4" w:color="auto"/>
        </w:pBdr>
        <w:jc w:val="both"/>
      </w:pPr>
    </w:p>
    <w:p w:rsidR="00EA163C" w:rsidRDefault="00F976B0" w:rsidP="00EA163C">
      <w:pPr>
        <w:pBdr>
          <w:top w:val="single" w:sz="4" w:space="1" w:color="auto"/>
          <w:left w:val="single" w:sz="4" w:space="4" w:color="auto"/>
          <w:bottom w:val="single" w:sz="4" w:space="1" w:color="auto"/>
          <w:right w:val="single" w:sz="4" w:space="4" w:color="auto"/>
        </w:pBdr>
        <w:jc w:val="both"/>
      </w:pPr>
      <w:r w:rsidRPr="00F976B0">
        <w:t>La deuxième rubrique –</w:t>
      </w:r>
      <w:r w:rsidRPr="00F976B0">
        <w:rPr>
          <w:rStyle w:val="apple-converted-space"/>
          <w:rFonts w:ascii="Helvetica" w:hAnsi="Helvetica"/>
          <w:color w:val="474747"/>
        </w:rPr>
        <w:t> </w:t>
      </w:r>
      <w:hyperlink r:id="rId112" w:history="1">
        <w:r w:rsidRPr="00F976B0">
          <w:rPr>
            <w:rStyle w:val="Lienhypertexte"/>
            <w:rFonts w:ascii="Helvetica" w:hAnsi="Helvetica"/>
            <w:color w:val="830909"/>
            <w:u w:val="none"/>
          </w:rPr>
          <w:t>SE FORMER</w:t>
        </w:r>
      </w:hyperlink>
      <w:r w:rsidRPr="00F976B0">
        <w:rPr>
          <w:rStyle w:val="apple-converted-space"/>
          <w:rFonts w:ascii="Helvetica" w:hAnsi="Helvetica"/>
          <w:color w:val="474747"/>
        </w:rPr>
        <w:t> </w:t>
      </w:r>
      <w:r w:rsidRPr="00F976B0">
        <w:t xml:space="preserve">– rassemble l’ensemble des ressources, partenariales ou non, envisagées comme autant de matériaux possibles pour une réflexion didactique sur l’enseignement du théâtre. </w:t>
      </w:r>
    </w:p>
    <w:p w:rsidR="00EA163C" w:rsidRDefault="00EA163C" w:rsidP="00EA163C">
      <w:pPr>
        <w:pBdr>
          <w:top w:val="single" w:sz="4" w:space="1" w:color="auto"/>
          <w:left w:val="single" w:sz="4" w:space="4" w:color="auto"/>
          <w:bottom w:val="single" w:sz="4" w:space="1" w:color="auto"/>
          <w:right w:val="single" w:sz="4" w:space="4" w:color="auto"/>
        </w:pBdr>
        <w:jc w:val="both"/>
      </w:pPr>
    </w:p>
    <w:p w:rsidR="00F976B0" w:rsidRPr="00F976B0" w:rsidRDefault="00F976B0" w:rsidP="00EA163C">
      <w:pPr>
        <w:pBdr>
          <w:top w:val="single" w:sz="4" w:space="1" w:color="auto"/>
          <w:left w:val="single" w:sz="4" w:space="4" w:color="auto"/>
          <w:bottom w:val="single" w:sz="4" w:space="1" w:color="auto"/>
          <w:right w:val="single" w:sz="4" w:space="4" w:color="auto"/>
        </w:pBdr>
        <w:jc w:val="both"/>
      </w:pPr>
      <w:r w:rsidRPr="00F976B0">
        <w:t>Enfin, la troisième rubrique –</w:t>
      </w:r>
      <w:r w:rsidRPr="00F976B0">
        <w:rPr>
          <w:rStyle w:val="apple-converted-space"/>
          <w:rFonts w:ascii="Helvetica" w:hAnsi="Helvetica"/>
          <w:color w:val="474747"/>
        </w:rPr>
        <w:t> </w:t>
      </w:r>
      <w:hyperlink r:id="rId113" w:history="1">
        <w:r w:rsidRPr="00F976B0">
          <w:rPr>
            <w:rStyle w:val="Lienhypertexte"/>
            <w:rFonts w:ascii="Helvetica" w:hAnsi="Helvetica"/>
            <w:color w:val="830909"/>
            <w:u w:val="none"/>
          </w:rPr>
          <w:t>PRATIQUES DE CLASSE</w:t>
        </w:r>
      </w:hyperlink>
      <w:r w:rsidRPr="00F976B0">
        <w:rPr>
          <w:rStyle w:val="apple-converted-space"/>
          <w:rFonts w:ascii="Helvetica" w:hAnsi="Helvetica"/>
          <w:color w:val="474747"/>
        </w:rPr>
        <w:t> </w:t>
      </w:r>
      <w:proofErr w:type="gramStart"/>
      <w:r w:rsidRPr="00F976B0">
        <w:t>–  propose</w:t>
      </w:r>
      <w:proofErr w:type="gramEnd"/>
      <w:r w:rsidRPr="00F976B0">
        <w:t xml:space="preserve"> des activités pour la classe dont le professeur peut se saisir.</w:t>
      </w:r>
    </w:p>
    <w:p w:rsidR="00F976B0" w:rsidRDefault="00F976B0" w:rsidP="00EA163C">
      <w:pPr>
        <w:pBdr>
          <w:top w:val="single" w:sz="4" w:space="1" w:color="auto"/>
          <w:left w:val="single" w:sz="4" w:space="4" w:color="auto"/>
          <w:bottom w:val="single" w:sz="4" w:space="1" w:color="auto"/>
          <w:right w:val="single" w:sz="4" w:space="4" w:color="auto"/>
        </w:pBdr>
        <w:jc w:val="both"/>
      </w:pPr>
    </w:p>
    <w:p w:rsidR="00F976B0" w:rsidRPr="00F976B0" w:rsidRDefault="00F976B0" w:rsidP="00EA163C">
      <w:pPr>
        <w:pBdr>
          <w:top w:val="single" w:sz="4" w:space="1" w:color="auto"/>
          <w:left w:val="single" w:sz="4" w:space="4" w:color="auto"/>
          <w:bottom w:val="single" w:sz="4" w:space="1" w:color="auto"/>
          <w:right w:val="single" w:sz="4" w:space="4" w:color="auto"/>
        </w:pBdr>
        <w:jc w:val="both"/>
      </w:pPr>
      <w:r>
        <w:tab/>
      </w:r>
      <w:r w:rsidRPr="00F976B0">
        <w:t>Ce site s’adresse à tous les enseignants qui s’intéressent à l’enseignement du théâtre et ce, quel qu’en soit le cadre, celui de la classe avant tout mais pas uniquement. Il est résolument tourné vers une approche dramaturgique du texte.</w:t>
      </w:r>
    </w:p>
    <w:p w:rsidR="00F976B0" w:rsidRDefault="00F976B0" w:rsidP="00F976B0">
      <w:pPr>
        <w:jc w:val="both"/>
      </w:pPr>
    </w:p>
    <w:p w:rsidR="0033232A" w:rsidRDefault="0033232A" w:rsidP="00F976B0">
      <w:pPr>
        <w:jc w:val="both"/>
      </w:pPr>
    </w:p>
    <w:sectPr w:rsidR="0033232A" w:rsidSect="006F780F">
      <w:footerReference w:type="default" r:id="rId114"/>
      <w:pgSz w:w="11906" w:h="16838"/>
      <w:pgMar w:top="777"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D4DC5" w:rsidRDefault="003D4DC5" w:rsidP="008E5730">
      <w:r>
        <w:separator/>
      </w:r>
    </w:p>
  </w:endnote>
  <w:endnote w:type="continuationSeparator" w:id="0">
    <w:p w:rsidR="003D4DC5" w:rsidRDefault="003D4DC5" w:rsidP="008E57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E5730" w:rsidRDefault="008E5730" w:rsidP="008E5730">
    <w:pPr>
      <w:pStyle w:val="Pieddepage"/>
      <w:jc w:val="right"/>
    </w:pPr>
    <w:r>
      <w:t xml:space="preserve">Fiche réalisée par Philippe Cuomo, </w:t>
    </w:r>
    <w:hyperlink r:id="rId1" w:history="1">
      <w:r w:rsidRPr="00E80411">
        <w:rPr>
          <w:rStyle w:val="Lienhypertexte"/>
        </w:rPr>
        <w:t>philippe.cuomo@ac-lille.fr</w:t>
      </w:r>
    </w:hyperlink>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D4DC5" w:rsidRDefault="003D4DC5" w:rsidP="008E5730">
      <w:r>
        <w:separator/>
      </w:r>
    </w:p>
  </w:footnote>
  <w:footnote w:type="continuationSeparator" w:id="0">
    <w:p w:rsidR="003D4DC5" w:rsidRDefault="003D4DC5" w:rsidP="008E573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8626DA"/>
    <w:multiLevelType w:val="hybridMultilevel"/>
    <w:tmpl w:val="EB4EACB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5C741B4"/>
    <w:multiLevelType w:val="hybridMultilevel"/>
    <w:tmpl w:val="CF023834"/>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0AC31C30"/>
    <w:multiLevelType w:val="hybridMultilevel"/>
    <w:tmpl w:val="373C71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9477AFF"/>
    <w:multiLevelType w:val="hybridMultilevel"/>
    <w:tmpl w:val="CDE43E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70F1EA3"/>
    <w:multiLevelType w:val="hybridMultilevel"/>
    <w:tmpl w:val="126AABE0"/>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3BDE76B5"/>
    <w:multiLevelType w:val="hybridMultilevel"/>
    <w:tmpl w:val="BC5CA9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599E4895"/>
    <w:multiLevelType w:val="hybridMultilevel"/>
    <w:tmpl w:val="9CA630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6BA722EF"/>
    <w:multiLevelType w:val="hybridMultilevel"/>
    <w:tmpl w:val="B8E825A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7"/>
  </w:num>
  <w:num w:numId="2">
    <w:abstractNumId w:val="0"/>
  </w:num>
  <w:num w:numId="3">
    <w:abstractNumId w:val="6"/>
  </w:num>
  <w:num w:numId="4">
    <w:abstractNumId w:val="2"/>
  </w:num>
  <w:num w:numId="5">
    <w:abstractNumId w:val="3"/>
  </w:num>
  <w:num w:numId="6">
    <w:abstractNumId w:val="5"/>
  </w:num>
  <w:num w:numId="7">
    <w:abstractNumId w:val="4"/>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226"/>
  <w:proofState w:spelling="clean" w:grammar="clean"/>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2773"/>
    <w:rsid w:val="000173B2"/>
    <w:rsid w:val="000339CB"/>
    <w:rsid w:val="000827B5"/>
    <w:rsid w:val="000953E3"/>
    <w:rsid w:val="000B67A0"/>
    <w:rsid w:val="001236D6"/>
    <w:rsid w:val="00165117"/>
    <w:rsid w:val="001861C3"/>
    <w:rsid w:val="00196941"/>
    <w:rsid w:val="001F30A6"/>
    <w:rsid w:val="0022432D"/>
    <w:rsid w:val="00246C04"/>
    <w:rsid w:val="0025132D"/>
    <w:rsid w:val="0026274A"/>
    <w:rsid w:val="00280AA7"/>
    <w:rsid w:val="0033232A"/>
    <w:rsid w:val="003363F3"/>
    <w:rsid w:val="003434FB"/>
    <w:rsid w:val="003547A3"/>
    <w:rsid w:val="0038598E"/>
    <w:rsid w:val="003C24D4"/>
    <w:rsid w:val="003D4DC5"/>
    <w:rsid w:val="003F13F7"/>
    <w:rsid w:val="00412773"/>
    <w:rsid w:val="004208D3"/>
    <w:rsid w:val="00465B0B"/>
    <w:rsid w:val="00494193"/>
    <w:rsid w:val="004A6432"/>
    <w:rsid w:val="004D4027"/>
    <w:rsid w:val="004D4232"/>
    <w:rsid w:val="004E18E9"/>
    <w:rsid w:val="0056406A"/>
    <w:rsid w:val="0059546D"/>
    <w:rsid w:val="005D3A8D"/>
    <w:rsid w:val="00641E10"/>
    <w:rsid w:val="00645BF9"/>
    <w:rsid w:val="006715DE"/>
    <w:rsid w:val="006743C8"/>
    <w:rsid w:val="00677454"/>
    <w:rsid w:val="00686A93"/>
    <w:rsid w:val="006B1809"/>
    <w:rsid w:val="006F4142"/>
    <w:rsid w:val="006F53B8"/>
    <w:rsid w:val="006F780F"/>
    <w:rsid w:val="00722FBB"/>
    <w:rsid w:val="00723E83"/>
    <w:rsid w:val="00727917"/>
    <w:rsid w:val="0075230B"/>
    <w:rsid w:val="00773259"/>
    <w:rsid w:val="007963D2"/>
    <w:rsid w:val="007A322A"/>
    <w:rsid w:val="007C7F88"/>
    <w:rsid w:val="007D61D3"/>
    <w:rsid w:val="008047E4"/>
    <w:rsid w:val="00811D86"/>
    <w:rsid w:val="0086704D"/>
    <w:rsid w:val="00870F80"/>
    <w:rsid w:val="008A5FDF"/>
    <w:rsid w:val="008B38AB"/>
    <w:rsid w:val="008E0ED3"/>
    <w:rsid w:val="008E5730"/>
    <w:rsid w:val="00920C91"/>
    <w:rsid w:val="009513AB"/>
    <w:rsid w:val="0096249D"/>
    <w:rsid w:val="0096797D"/>
    <w:rsid w:val="0098519F"/>
    <w:rsid w:val="009C2F70"/>
    <w:rsid w:val="009C632B"/>
    <w:rsid w:val="00A06773"/>
    <w:rsid w:val="00A11D90"/>
    <w:rsid w:val="00A16449"/>
    <w:rsid w:val="00A6454F"/>
    <w:rsid w:val="00A67714"/>
    <w:rsid w:val="00B0022B"/>
    <w:rsid w:val="00B059C7"/>
    <w:rsid w:val="00B20E10"/>
    <w:rsid w:val="00BC2D56"/>
    <w:rsid w:val="00C27169"/>
    <w:rsid w:val="00C57B19"/>
    <w:rsid w:val="00C874D8"/>
    <w:rsid w:val="00C9775C"/>
    <w:rsid w:val="00CD0A71"/>
    <w:rsid w:val="00CD3B05"/>
    <w:rsid w:val="00CF6789"/>
    <w:rsid w:val="00D21F7A"/>
    <w:rsid w:val="00D31176"/>
    <w:rsid w:val="00D5736F"/>
    <w:rsid w:val="00D6609B"/>
    <w:rsid w:val="00D75496"/>
    <w:rsid w:val="00D825BA"/>
    <w:rsid w:val="00DB6F4E"/>
    <w:rsid w:val="00DE610A"/>
    <w:rsid w:val="00E34854"/>
    <w:rsid w:val="00E93255"/>
    <w:rsid w:val="00E95654"/>
    <w:rsid w:val="00EA163C"/>
    <w:rsid w:val="00ED262E"/>
    <w:rsid w:val="00ED42D5"/>
    <w:rsid w:val="00F4144E"/>
    <w:rsid w:val="00F976B0"/>
    <w:rsid w:val="00FA6B65"/>
    <w:rsid w:val="00FC76B9"/>
    <w:rsid w:val="00FD58C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3C8A0F"/>
  <w14:defaultImageDpi w14:val="32767"/>
  <w15:chartTrackingRefBased/>
  <w15:docId w15:val="{C2134FE3-FBCD-9F4F-8297-CCF2B57ABB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E9565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E95654"/>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FD58C4"/>
    <w:pPr>
      <w:keepNext/>
      <w:keepLines/>
      <w:spacing w:before="40"/>
      <w:outlineLvl w:val="2"/>
    </w:pPr>
    <w:rPr>
      <w:rFonts w:asciiTheme="majorHAnsi" w:eastAsiaTheme="majorEastAsia" w:hAnsiTheme="majorHAnsi" w:cstheme="majorBidi"/>
      <w:color w:val="1F3763" w:themeColor="accent1" w:themeShade="7F"/>
    </w:rPr>
  </w:style>
  <w:style w:type="paragraph" w:styleId="Titre4">
    <w:name w:val="heading 4"/>
    <w:basedOn w:val="Normal"/>
    <w:next w:val="Normal"/>
    <w:link w:val="Titre4Car"/>
    <w:uiPriority w:val="9"/>
    <w:unhideWhenUsed/>
    <w:qFormat/>
    <w:rsid w:val="0096249D"/>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E95654"/>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E95654"/>
    <w:rPr>
      <w:rFonts w:asciiTheme="majorHAnsi" w:eastAsiaTheme="majorEastAsia" w:hAnsiTheme="majorHAnsi" w:cstheme="majorBidi"/>
      <w:color w:val="2F5496" w:themeColor="accent1" w:themeShade="BF"/>
      <w:sz w:val="26"/>
      <w:szCs w:val="26"/>
    </w:rPr>
  </w:style>
  <w:style w:type="character" w:styleId="Lienhypertexte">
    <w:name w:val="Hyperlink"/>
    <w:basedOn w:val="Policepardfaut"/>
    <w:uiPriority w:val="99"/>
    <w:unhideWhenUsed/>
    <w:rsid w:val="003547A3"/>
    <w:rPr>
      <w:color w:val="0563C1" w:themeColor="hyperlink"/>
      <w:u w:val="single"/>
    </w:rPr>
  </w:style>
  <w:style w:type="character" w:styleId="Mentionnonrsolue">
    <w:name w:val="Unresolved Mention"/>
    <w:basedOn w:val="Policepardfaut"/>
    <w:uiPriority w:val="99"/>
    <w:rsid w:val="003547A3"/>
    <w:rPr>
      <w:color w:val="605E5C"/>
      <w:shd w:val="clear" w:color="auto" w:fill="E1DFDD"/>
    </w:rPr>
  </w:style>
  <w:style w:type="paragraph" w:styleId="Titre">
    <w:name w:val="Title"/>
    <w:basedOn w:val="Normal"/>
    <w:next w:val="Normal"/>
    <w:link w:val="TitreCar"/>
    <w:uiPriority w:val="10"/>
    <w:qFormat/>
    <w:rsid w:val="00FC76B9"/>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FC76B9"/>
    <w:rPr>
      <w:rFonts w:asciiTheme="majorHAnsi" w:eastAsiaTheme="majorEastAsia" w:hAnsiTheme="majorHAnsi" w:cstheme="majorBidi"/>
      <w:spacing w:val="-10"/>
      <w:kern w:val="28"/>
      <w:sz w:val="56"/>
      <w:szCs w:val="56"/>
    </w:rPr>
  </w:style>
  <w:style w:type="character" w:customStyle="1" w:styleId="Titre3Car">
    <w:name w:val="Titre 3 Car"/>
    <w:basedOn w:val="Policepardfaut"/>
    <w:link w:val="Titre3"/>
    <w:uiPriority w:val="9"/>
    <w:rsid w:val="00FD58C4"/>
    <w:rPr>
      <w:rFonts w:asciiTheme="majorHAnsi" w:eastAsiaTheme="majorEastAsia" w:hAnsiTheme="majorHAnsi" w:cstheme="majorBidi"/>
      <w:color w:val="1F3763" w:themeColor="accent1" w:themeShade="7F"/>
    </w:rPr>
  </w:style>
  <w:style w:type="character" w:styleId="Lienhypertextesuivivisit">
    <w:name w:val="FollowedHyperlink"/>
    <w:basedOn w:val="Policepardfaut"/>
    <w:uiPriority w:val="99"/>
    <w:semiHidden/>
    <w:unhideWhenUsed/>
    <w:rsid w:val="003363F3"/>
    <w:rPr>
      <w:color w:val="954F72" w:themeColor="followedHyperlink"/>
      <w:u w:val="single"/>
    </w:rPr>
  </w:style>
  <w:style w:type="paragraph" w:styleId="Paragraphedeliste">
    <w:name w:val="List Paragraph"/>
    <w:basedOn w:val="Normal"/>
    <w:uiPriority w:val="34"/>
    <w:qFormat/>
    <w:rsid w:val="007963D2"/>
    <w:pPr>
      <w:ind w:left="720"/>
      <w:contextualSpacing/>
    </w:pPr>
  </w:style>
  <w:style w:type="character" w:customStyle="1" w:styleId="Titre4Car">
    <w:name w:val="Titre 4 Car"/>
    <w:basedOn w:val="Policepardfaut"/>
    <w:link w:val="Titre4"/>
    <w:uiPriority w:val="9"/>
    <w:rsid w:val="0096249D"/>
    <w:rPr>
      <w:rFonts w:asciiTheme="majorHAnsi" w:eastAsiaTheme="majorEastAsia" w:hAnsiTheme="majorHAnsi" w:cstheme="majorBidi"/>
      <w:i/>
      <w:iCs/>
      <w:color w:val="2F5496" w:themeColor="accent1" w:themeShade="BF"/>
    </w:rPr>
  </w:style>
  <w:style w:type="paragraph" w:styleId="NormalWeb">
    <w:name w:val="Normal (Web)"/>
    <w:basedOn w:val="Normal"/>
    <w:uiPriority w:val="99"/>
    <w:semiHidden/>
    <w:unhideWhenUsed/>
    <w:rsid w:val="006715DE"/>
    <w:pPr>
      <w:spacing w:before="100" w:beforeAutospacing="1" w:after="100" w:afterAutospacing="1"/>
    </w:pPr>
    <w:rPr>
      <w:rFonts w:ascii="Times New Roman" w:eastAsia="Times New Roman" w:hAnsi="Times New Roman" w:cs="Times New Roman"/>
      <w:lang w:eastAsia="fr-FR"/>
    </w:rPr>
  </w:style>
  <w:style w:type="character" w:customStyle="1" w:styleId="apple-converted-space">
    <w:name w:val="apple-converted-space"/>
    <w:basedOn w:val="Policepardfaut"/>
    <w:rsid w:val="00F976B0"/>
  </w:style>
  <w:style w:type="paragraph" w:styleId="En-tte">
    <w:name w:val="header"/>
    <w:basedOn w:val="Normal"/>
    <w:link w:val="En-tteCar"/>
    <w:uiPriority w:val="99"/>
    <w:unhideWhenUsed/>
    <w:rsid w:val="008E5730"/>
    <w:pPr>
      <w:tabs>
        <w:tab w:val="center" w:pos="4536"/>
        <w:tab w:val="right" w:pos="9072"/>
      </w:tabs>
    </w:pPr>
  </w:style>
  <w:style w:type="character" w:customStyle="1" w:styleId="En-tteCar">
    <w:name w:val="En-tête Car"/>
    <w:basedOn w:val="Policepardfaut"/>
    <w:link w:val="En-tte"/>
    <w:uiPriority w:val="99"/>
    <w:rsid w:val="008E5730"/>
  </w:style>
  <w:style w:type="paragraph" w:styleId="Pieddepage">
    <w:name w:val="footer"/>
    <w:basedOn w:val="Normal"/>
    <w:link w:val="PieddepageCar"/>
    <w:uiPriority w:val="99"/>
    <w:unhideWhenUsed/>
    <w:rsid w:val="008E5730"/>
    <w:pPr>
      <w:tabs>
        <w:tab w:val="center" w:pos="4536"/>
        <w:tab w:val="right" w:pos="9072"/>
      </w:tabs>
    </w:pPr>
  </w:style>
  <w:style w:type="character" w:customStyle="1" w:styleId="PieddepageCar">
    <w:name w:val="Pied de page Car"/>
    <w:basedOn w:val="Policepardfaut"/>
    <w:link w:val="Pieddepage"/>
    <w:uiPriority w:val="99"/>
    <w:rsid w:val="008E57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2700782">
      <w:bodyDiv w:val="1"/>
      <w:marLeft w:val="0"/>
      <w:marRight w:val="0"/>
      <w:marTop w:val="0"/>
      <w:marBottom w:val="0"/>
      <w:divBdr>
        <w:top w:val="none" w:sz="0" w:space="0" w:color="auto"/>
        <w:left w:val="none" w:sz="0" w:space="0" w:color="auto"/>
        <w:bottom w:val="none" w:sz="0" w:space="0" w:color="auto"/>
        <w:right w:val="none" w:sz="0" w:space="0" w:color="auto"/>
      </w:divBdr>
    </w:div>
    <w:div w:id="1089496522">
      <w:bodyDiv w:val="1"/>
      <w:marLeft w:val="0"/>
      <w:marRight w:val="0"/>
      <w:marTop w:val="0"/>
      <w:marBottom w:val="0"/>
      <w:divBdr>
        <w:top w:val="none" w:sz="0" w:space="0" w:color="auto"/>
        <w:left w:val="none" w:sz="0" w:space="0" w:color="auto"/>
        <w:bottom w:val="none" w:sz="0" w:space="0" w:color="auto"/>
        <w:right w:val="none" w:sz="0" w:space="0" w:color="auto"/>
      </w:divBdr>
    </w:div>
    <w:div w:id="1186091692">
      <w:bodyDiv w:val="1"/>
      <w:marLeft w:val="0"/>
      <w:marRight w:val="0"/>
      <w:marTop w:val="0"/>
      <w:marBottom w:val="0"/>
      <w:divBdr>
        <w:top w:val="none" w:sz="0" w:space="0" w:color="auto"/>
        <w:left w:val="none" w:sz="0" w:space="0" w:color="auto"/>
        <w:bottom w:val="none" w:sz="0" w:space="0" w:color="auto"/>
        <w:right w:val="none" w:sz="0" w:space="0" w:color="auto"/>
      </w:divBdr>
    </w:div>
    <w:div w:id="1384864567">
      <w:bodyDiv w:val="1"/>
      <w:marLeft w:val="0"/>
      <w:marRight w:val="0"/>
      <w:marTop w:val="0"/>
      <w:marBottom w:val="0"/>
      <w:divBdr>
        <w:top w:val="none" w:sz="0" w:space="0" w:color="auto"/>
        <w:left w:val="none" w:sz="0" w:space="0" w:color="auto"/>
        <w:bottom w:val="none" w:sz="0" w:space="0" w:color="auto"/>
        <w:right w:val="none" w:sz="0" w:space="0" w:color="auto"/>
      </w:divBdr>
      <w:divsChild>
        <w:div w:id="103355402">
          <w:marLeft w:val="0"/>
          <w:marRight w:val="0"/>
          <w:marTop w:val="0"/>
          <w:marBottom w:val="0"/>
          <w:divBdr>
            <w:top w:val="none" w:sz="0" w:space="0" w:color="auto"/>
            <w:left w:val="none" w:sz="0" w:space="0" w:color="auto"/>
            <w:bottom w:val="none" w:sz="0" w:space="0" w:color="auto"/>
            <w:right w:val="none" w:sz="0" w:space="0" w:color="auto"/>
          </w:divBdr>
          <w:divsChild>
            <w:div w:id="39328770">
              <w:marLeft w:val="0"/>
              <w:marRight w:val="0"/>
              <w:marTop w:val="0"/>
              <w:marBottom w:val="0"/>
              <w:divBdr>
                <w:top w:val="none" w:sz="0" w:space="0" w:color="auto"/>
                <w:left w:val="none" w:sz="0" w:space="0" w:color="auto"/>
                <w:bottom w:val="none" w:sz="0" w:space="0" w:color="auto"/>
                <w:right w:val="none" w:sz="0" w:space="0" w:color="auto"/>
              </w:divBdr>
              <w:divsChild>
                <w:div w:id="68151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605423">
      <w:bodyDiv w:val="1"/>
      <w:marLeft w:val="0"/>
      <w:marRight w:val="0"/>
      <w:marTop w:val="0"/>
      <w:marBottom w:val="0"/>
      <w:divBdr>
        <w:top w:val="none" w:sz="0" w:space="0" w:color="auto"/>
        <w:left w:val="none" w:sz="0" w:space="0" w:color="auto"/>
        <w:bottom w:val="none" w:sz="0" w:space="0" w:color="auto"/>
        <w:right w:val="none" w:sz="0" w:space="0" w:color="auto"/>
      </w:divBdr>
    </w:div>
    <w:div w:id="1655373966">
      <w:bodyDiv w:val="1"/>
      <w:marLeft w:val="0"/>
      <w:marRight w:val="0"/>
      <w:marTop w:val="0"/>
      <w:marBottom w:val="0"/>
      <w:divBdr>
        <w:top w:val="none" w:sz="0" w:space="0" w:color="auto"/>
        <w:left w:val="none" w:sz="0" w:space="0" w:color="auto"/>
        <w:bottom w:val="none" w:sz="0" w:space="0" w:color="auto"/>
        <w:right w:val="none" w:sz="0" w:space="0" w:color="auto"/>
      </w:divBdr>
    </w:div>
    <w:div w:id="1975216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g"/><Relationship Id="rId21" Type="http://schemas.openxmlformats.org/officeDocument/2006/relationships/hyperlink" Target="https://www.youtube.com/watch?v=0oFcAtWWLV8&amp;feature=youtu.be" TargetMode="External"/><Relationship Id="rId42" Type="http://schemas.openxmlformats.org/officeDocument/2006/relationships/hyperlink" Target="https://www.lesarchivesduspectacle.net/?IDX_Personne=478" TargetMode="External"/><Relationship Id="rId47" Type="http://schemas.openxmlformats.org/officeDocument/2006/relationships/hyperlink" Target="https://www.tnp-villeurbanne.com/manifestation/phedre/" TargetMode="External"/><Relationship Id="rId63" Type="http://schemas.openxmlformats.org/officeDocument/2006/relationships/hyperlink" Target="https://www.comedie-francaise.fr/fr/ressources-numeriques?search=Ph&#232;dre" TargetMode="External"/><Relationship Id="rId68" Type="http://schemas.openxmlformats.org/officeDocument/2006/relationships/hyperlink" Target="https://www.lesarchivesduspectacle.net/?IDX_Personne=2927" TargetMode="External"/><Relationship Id="rId84" Type="http://schemas.openxmlformats.org/officeDocument/2006/relationships/hyperlink" Target="https://www.youtube.com/watch?v=furE89lV3l4" TargetMode="External"/><Relationship Id="rId89" Type="http://schemas.openxmlformats.org/officeDocument/2006/relationships/hyperlink" Target="https://www.theatre-odeon.eu/fr/2002-2003/spectacles/phedre" TargetMode="External"/><Relationship Id="rId112" Type="http://schemas.openxmlformats.org/officeDocument/2006/relationships/hyperlink" Target="https://eduscol.education.fr/theatre/se-former" TargetMode="External"/><Relationship Id="rId16" Type="http://schemas.openxmlformats.org/officeDocument/2006/relationships/hyperlink" Target="https://www.france.tv/spectacles-et-culture/opera-et-musique-classique/1140853-phedre-de-francois-gremaud-au-theatre-de-lausanne.html" TargetMode="External"/><Relationship Id="rId107" Type="http://schemas.openxmlformats.org/officeDocument/2006/relationships/hyperlink" Target="https://www.lesarchivesduspectacle.net/?IDX_Personne=478" TargetMode="External"/><Relationship Id="rId11" Type="http://schemas.openxmlformats.org/officeDocument/2006/relationships/image" Target="media/image3.jpeg"/><Relationship Id="rId32" Type="http://schemas.openxmlformats.org/officeDocument/2006/relationships/hyperlink" Target="http://lejournaldarmelleheliot.fr/phedre-lessence-tragique/" TargetMode="External"/><Relationship Id="rId37" Type="http://schemas.openxmlformats.org/officeDocument/2006/relationships/image" Target="media/image18.jpeg"/><Relationship Id="rId53" Type="http://schemas.openxmlformats.org/officeDocument/2006/relationships/hyperlink" Target="https://www.theatre-contemporain.net/spectacles/Phedre-8372/" TargetMode="External"/><Relationship Id="rId58" Type="http://schemas.openxmlformats.org/officeDocument/2006/relationships/hyperlink" Target="https://www.lesarchivesduspectacle.net/?IDX_Personne=3472" TargetMode="External"/><Relationship Id="rId74" Type="http://schemas.openxmlformats.org/officeDocument/2006/relationships/hyperlink" Target="https://www.lesarchivesduspectacle.net/?IDX_Personne=5749" TargetMode="External"/><Relationship Id="rId79" Type="http://schemas.openxmlformats.org/officeDocument/2006/relationships/hyperlink" Target="https://www.lesarchivesduspectacle.net/?IDX_Personne=478" TargetMode="External"/><Relationship Id="rId102" Type="http://schemas.openxmlformats.org/officeDocument/2006/relationships/hyperlink" Target="https://www.lesarchivesduspectacle.net/?IDX_Spectacle=17083" TargetMode="External"/><Relationship Id="rId5" Type="http://schemas.openxmlformats.org/officeDocument/2006/relationships/footnotes" Target="footnotes.xml"/><Relationship Id="rId90" Type="http://schemas.openxmlformats.org/officeDocument/2006/relationships/hyperlink" Target="https://www.lesarchivesduspectacle.net/?IDX_Spectacle=36959" TargetMode="External"/><Relationship Id="rId95" Type="http://schemas.openxmlformats.org/officeDocument/2006/relationships/hyperlink" Target="https://www.lesarchivesduspectacle.net/?IDX_Personne=4548" TargetMode="External"/><Relationship Id="rId22" Type="http://schemas.openxmlformats.org/officeDocument/2006/relationships/hyperlink" Target="https://cache.media.eduscol.education.fr/file/FRANCAIS/95/7/RA19_Lycee_GT_2-1_FRA_ExplicationLineaire_1160957.pdf" TargetMode="External"/><Relationship Id="rId27" Type="http://schemas.openxmlformats.org/officeDocument/2006/relationships/image" Target="media/image11.jpg"/><Relationship Id="rId43" Type="http://schemas.openxmlformats.org/officeDocument/2006/relationships/hyperlink" Target="https://www.lesarchivesduspectacle.net/?IDX_Personne=4518" TargetMode="External"/><Relationship Id="rId48" Type="http://schemas.openxmlformats.org/officeDocument/2006/relationships/hyperlink" Target="https://www.lesarchivesduspectacle.net/?IDX_Spectacle=51793" TargetMode="External"/><Relationship Id="rId64" Type="http://schemas.openxmlformats.org/officeDocument/2006/relationships/hyperlink" Target="https://www.comedie-francaise.fr/www/comedie/media/document/pei-phedre1213.pdf" TargetMode="External"/><Relationship Id="rId69" Type="http://schemas.openxmlformats.org/officeDocument/2006/relationships/hyperlink" Target="https://www.victor-tonelli.com/-/galleries/phedre-philippe-adrien-2006?search=ph&#232;dre&amp;search_in_gallery=1" TargetMode="External"/><Relationship Id="rId113" Type="http://schemas.openxmlformats.org/officeDocument/2006/relationships/hyperlink" Target="https://eduscol.education.fr/theatre/pratiquer" TargetMode="External"/><Relationship Id="rId80" Type="http://schemas.openxmlformats.org/officeDocument/2006/relationships/hyperlink" Target="https://www.lesarchivesduspectacle.net/?IDX_Spectacle=5714" TargetMode="External"/><Relationship Id="rId85" Type="http://schemas.openxmlformats.org/officeDocument/2006/relationships/hyperlink" Target="https://www.festival-automne.com/uploads/Publish/archive_pdf/FAP_1998_TH_01_PRGS.pdf" TargetMode="External"/><Relationship Id="rId12" Type="http://schemas.openxmlformats.org/officeDocument/2006/relationships/image" Target="media/image4.jpeg"/><Relationship Id="rId17" Type="http://schemas.openxmlformats.org/officeDocument/2006/relationships/image" Target="media/image5.jpeg"/><Relationship Id="rId33" Type="http://schemas.openxmlformats.org/officeDocument/2006/relationships/hyperlink" Target="https://www.theatre-contemporain.net/spectacles/Phedre-28442/videos/media/Phedre-Brigitte-Jaques-Wajeman-l-interet-de-la-lecture-du-texte-pour-les-lyceens" TargetMode="External"/><Relationship Id="rId38" Type="http://schemas.openxmlformats.org/officeDocument/2006/relationships/image" Target="media/image19.tiff"/><Relationship Id="rId59" Type="http://schemas.openxmlformats.org/officeDocument/2006/relationships/hyperlink" Target="https://www.theatre-contemporain.net/video/Phedre-de-Jean-Racine-presentation-par-Jean-Louis-Martinelli" TargetMode="External"/><Relationship Id="rId103" Type="http://schemas.openxmlformats.org/officeDocument/2006/relationships/hyperlink" Target="https://www.lesarchivesduspectacle.net/?IDX_Personne=478" TargetMode="External"/><Relationship Id="rId108" Type="http://schemas.openxmlformats.org/officeDocument/2006/relationships/hyperlink" Target="https://www.lesarchivesduspectacle.net/?IDX_Personne=2485" TargetMode="External"/><Relationship Id="rId54" Type="http://schemas.openxmlformats.org/officeDocument/2006/relationships/hyperlink" Target="http://www.memoire.celestins-lyon.org/var/ezwebin_site/storage/original/application/80f9b40f78c42746fd91fe8603d75c2d.pdf" TargetMode="External"/><Relationship Id="rId70" Type="http://schemas.openxmlformats.org/officeDocument/2006/relationships/hyperlink" Target="https://www.dailymotion.com/video/xu69q" TargetMode="External"/><Relationship Id="rId75" Type="http://schemas.openxmlformats.org/officeDocument/2006/relationships/hyperlink" Target="https://next.liberation.fr/culture/2003/01/24/ce-phedre-sidere_428837" TargetMode="External"/><Relationship Id="rId91" Type="http://schemas.openxmlformats.org/officeDocument/2006/relationships/hyperlink" Target="https://www.lesarchivesduspectacle.net/?IDX_Personne=478" TargetMode="External"/><Relationship Id="rId96" Type="http://schemas.openxmlformats.org/officeDocument/2006/relationships/hyperlink" Target="https://www.lesarchivesduspectacle.net/?IDX_Spectacle=59947"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youtube.com/watch?v=PdYbApbeseY" TargetMode="External"/><Relationship Id="rId23" Type="http://schemas.openxmlformats.org/officeDocument/2006/relationships/image" Target="media/image7.jpg"/><Relationship Id="rId28" Type="http://schemas.openxmlformats.org/officeDocument/2006/relationships/image" Target="media/image12.jpg"/><Relationship Id="rId36" Type="http://schemas.openxmlformats.org/officeDocument/2006/relationships/image" Target="media/image17.jpeg"/><Relationship Id="rId49" Type="http://schemas.openxmlformats.org/officeDocument/2006/relationships/hyperlink" Target="https://www.lesarchivesduspectacle.net/?IDX_Personne=478" TargetMode="External"/><Relationship Id="rId57" Type="http://schemas.openxmlformats.org/officeDocument/2006/relationships/hyperlink" Target="https://www.lesarchivesduspectacle.net/?IDX_Personne=478" TargetMode="External"/><Relationship Id="rId106" Type="http://schemas.openxmlformats.org/officeDocument/2006/relationships/hyperlink" Target="https://www.lesarchivesduspectacle.net/?IDX_Spectacle=16709" TargetMode="External"/><Relationship Id="rId114" Type="http://schemas.openxmlformats.org/officeDocument/2006/relationships/footer" Target="footer1.xml"/><Relationship Id="rId10" Type="http://schemas.openxmlformats.org/officeDocument/2006/relationships/hyperlink" Target="https://www.youtube.com/watch?v=exM8crNQq78" TargetMode="External"/><Relationship Id="rId31" Type="http://schemas.openxmlformats.org/officeDocument/2006/relationships/image" Target="media/image15.jpeg"/><Relationship Id="rId44" Type="http://schemas.openxmlformats.org/officeDocument/2006/relationships/hyperlink" Target="https://www.lesarchivesduspectacle.net/?IDX_Spectacle=98977" TargetMode="External"/><Relationship Id="rId52" Type="http://schemas.openxmlformats.org/officeDocument/2006/relationships/hyperlink" Target="https://lamaisonenverre.com/2014/03/10/phedre-de-christophe-rauck-une-belle-lecture-de-racine/" TargetMode="External"/><Relationship Id="rId60" Type="http://schemas.openxmlformats.org/officeDocument/2006/relationships/hyperlink" Target="https://www.larevueduspectacle.fr/Phedre-selon-Martinelli-Une-partition-symphonique-jouee-par-un-orchestre-dont-Phedre-serait-le-premier-violon_a1030.html" TargetMode="External"/><Relationship Id="rId65" Type="http://schemas.openxmlformats.org/officeDocument/2006/relationships/hyperlink" Target="https://www.comedie-francaise.fr/www/comedie/media/document/presse-phedre1213.pdf" TargetMode="External"/><Relationship Id="rId73" Type="http://schemas.openxmlformats.org/officeDocument/2006/relationships/hyperlink" Target="https://www.lesarchivesduspectacle.net/?IDX_Personne=478" TargetMode="External"/><Relationship Id="rId78" Type="http://schemas.openxmlformats.org/officeDocument/2006/relationships/hyperlink" Target="https://www.lesarchivesduspectacle.net/?IDX_Spectacle=17235" TargetMode="External"/><Relationship Id="rId81" Type="http://schemas.openxmlformats.org/officeDocument/2006/relationships/hyperlink" Target="https://www.lesarchivesduspectacle.net/?IDX_Personne=478" TargetMode="External"/><Relationship Id="rId86" Type="http://schemas.openxmlformats.org/officeDocument/2006/relationships/hyperlink" Target="https://www.theatre-contemporain.net/spectacles/Phedre-26224/" TargetMode="External"/><Relationship Id="rId94" Type="http://schemas.openxmlformats.org/officeDocument/2006/relationships/hyperlink" Target="https://www.lesarchivesduspectacle.net/?IDX_Personne=478" TargetMode="External"/><Relationship Id="rId99" Type="http://schemas.openxmlformats.org/officeDocument/2006/relationships/hyperlink" Target="https://www.lesarchivesduspectacle.net/?IDX_Spectacle=2659" TargetMode="External"/><Relationship Id="rId101" Type="http://schemas.openxmlformats.org/officeDocument/2006/relationships/hyperlink" Target="https://www.lesarchivesduspectacle.net/?IDX_Personne=1973" TargetMode="Externa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hyperlink" Target="https://youtu.be/jldhueyO7z8" TargetMode="External"/><Relationship Id="rId18" Type="http://schemas.openxmlformats.org/officeDocument/2006/relationships/hyperlink" Target="https://www.france.tv/spectacles-et-culture/opera-et-musique-classique/1140853-phedre-de-francois-gremaud-au-theatre-de-lausanne.html" TargetMode="External"/><Relationship Id="rId39" Type="http://schemas.openxmlformats.org/officeDocument/2006/relationships/hyperlink" Target="http://lejournaldarmelleheliot.fr/phedre-lessence-tragique/" TargetMode="External"/><Relationship Id="rId109" Type="http://schemas.openxmlformats.org/officeDocument/2006/relationships/hyperlink" Target="https://eduscol.education.fr/theatre" TargetMode="External"/><Relationship Id="rId34" Type="http://schemas.openxmlformats.org/officeDocument/2006/relationships/hyperlink" Target="https://www.theatre-contemporain.net/spectacles/Phedre-28442/videos/media/Phedre-Brigitte-Jaques-Wajeman-a-l-attention-des-lyceens" TargetMode="External"/><Relationship Id="rId50" Type="http://schemas.openxmlformats.org/officeDocument/2006/relationships/hyperlink" Target="https://www.lesarchivesduspectacle.net/?IDX_Personne=7467" TargetMode="External"/><Relationship Id="rId55" Type="http://schemas.openxmlformats.org/officeDocument/2006/relationships/hyperlink" Target="http://www.theatregerardphilipe.com/tgp-cdn/sites/default/files/pdf/dossiers-de-production/PHEDRE%20-%20dossier%20diffusion%20TdN.pdf" TargetMode="External"/><Relationship Id="rId76" Type="http://schemas.openxmlformats.org/officeDocument/2006/relationships/hyperlink" Target="https://www.festival-avignon.com/fr/spectacles/2019/patrice-chereau-phedre" TargetMode="External"/><Relationship Id="rId97" Type="http://schemas.openxmlformats.org/officeDocument/2006/relationships/hyperlink" Target="https://www.lesarchivesduspectacle.net/?IDX_Personne=478" TargetMode="External"/><Relationship Id="rId104" Type="http://schemas.openxmlformats.org/officeDocument/2006/relationships/hyperlink" Target="https://www.lesarchivesduspectacle.net/?IDX_Personne=36104" TargetMode="External"/><Relationship Id="rId7" Type="http://schemas.openxmlformats.org/officeDocument/2006/relationships/image" Target="media/image1.jpg"/><Relationship Id="rId71" Type="http://schemas.openxmlformats.org/officeDocument/2006/relationships/hyperlink" Target="https://books.google.fr/books?id=B26-VrrFawYC&amp;pg=PT318&amp;lpg=PT318&amp;dq=PH&#232;dre+philippe+adrien&amp;source=bl&amp;ots=guUSAjRqnS&amp;sig=ACfU3U27UmAcYjc1I-HNJvfae4ocFiT80g&amp;hl=fr&amp;sa=X&amp;ved=2ahUKEwjop7qrlablAhVwyoUKHTwRBO44FBDoATAIegQICRAB" TargetMode="External"/><Relationship Id="rId92" Type="http://schemas.openxmlformats.org/officeDocument/2006/relationships/hyperlink" Target="https://www.lesarchivesduspectacle.net/?IDX_Personne=12361" TargetMode="External"/><Relationship Id="rId2" Type="http://schemas.openxmlformats.org/officeDocument/2006/relationships/styles" Target="styles.xml"/><Relationship Id="rId29" Type="http://schemas.openxmlformats.org/officeDocument/2006/relationships/image" Target="media/image13.jpeg"/><Relationship Id="rId24" Type="http://schemas.openxmlformats.org/officeDocument/2006/relationships/image" Target="media/image8.jpg"/><Relationship Id="rId40" Type="http://schemas.openxmlformats.org/officeDocument/2006/relationships/hyperlink" Target="http://www.ruedutheatre.eu/article/4251/phedre/" TargetMode="External"/><Relationship Id="rId45" Type="http://schemas.openxmlformats.org/officeDocument/2006/relationships/hyperlink" Target="https://www.lesarchivesduspectacle.net/?IDX_Personne=478" TargetMode="External"/><Relationship Id="rId66" Type="http://schemas.openxmlformats.org/officeDocument/2006/relationships/hyperlink" Target="https://www.lesarchivesduspectacle.net/?IDX_Spectacle=2548" TargetMode="External"/><Relationship Id="rId87" Type="http://schemas.openxmlformats.org/officeDocument/2006/relationships/hyperlink" Target="https://next.liberation.fr/culture/1998/03/03/phedre-l-amour-en-fuite-a-lausanne-luc-bondy-monte-un-spectacle-lumineux-et-simple-phedre-de-racine-_231977" TargetMode="External"/><Relationship Id="rId110" Type="http://schemas.openxmlformats.org/officeDocument/2006/relationships/hyperlink" Target="https://eduscol.education.fr/theatre" TargetMode="External"/><Relationship Id="rId115" Type="http://schemas.openxmlformats.org/officeDocument/2006/relationships/fontTable" Target="fontTable.xml"/><Relationship Id="rId61" Type="http://schemas.openxmlformats.org/officeDocument/2006/relationships/hyperlink" Target="https://www.google.com/search?rls=en&amp;sxsrf=ACYBGNSXkzCg2YC9HNRqOG_KI-blv5iQYA:1571412878957&amp;q=ph%C3%A8dre+jean+louis+martinelli&amp;tbm=isch&amp;source=univ&amp;client=safari&amp;sa=X&amp;ved=2ahUKEwiQhsiTkablAhVMURoKHZnaDb8QsAR6BAgGEAE&amp;biw=1440&amp;bih=812" TargetMode="External"/><Relationship Id="rId82" Type="http://schemas.openxmlformats.org/officeDocument/2006/relationships/hyperlink" Target="https://www.lesarchivesduspectacle.net/?IDX_Personne=5930" TargetMode="External"/><Relationship Id="rId19" Type="http://schemas.openxmlformats.org/officeDocument/2006/relationships/hyperlink" Target="https://youtu.be/0oFcAtWWLV8" TargetMode="External"/><Relationship Id="rId14" Type="http://schemas.openxmlformats.org/officeDocument/2006/relationships/hyperlink" Target="https://youtu.be/m20msXnvIGY" TargetMode="External"/><Relationship Id="rId30" Type="http://schemas.openxmlformats.org/officeDocument/2006/relationships/image" Target="media/image14.jpeg"/><Relationship Id="rId35" Type="http://schemas.openxmlformats.org/officeDocument/2006/relationships/image" Target="media/image16.tiff"/><Relationship Id="rId56" Type="http://schemas.openxmlformats.org/officeDocument/2006/relationships/hyperlink" Target="https://www.lesarchivesduspectacle.net/?IDX_Spectacle=50632" TargetMode="External"/><Relationship Id="rId77" Type="http://schemas.openxmlformats.org/officeDocument/2006/relationships/hyperlink" Target="https://fresques.ina.fr/en-scenes/fiche-media/Scenes00273/phedre-de-racine-mis-en-scene-par-patrice-chereau-au-theatre-de-l-odeon.html" TargetMode="External"/><Relationship Id="rId100" Type="http://schemas.openxmlformats.org/officeDocument/2006/relationships/hyperlink" Target="https://www.lesarchivesduspectacle.net/?IDX_Personne=478" TargetMode="External"/><Relationship Id="rId105" Type="http://schemas.openxmlformats.org/officeDocument/2006/relationships/hyperlink" Target="https://www.ina.fr/video/I04261062/jean-louis-barrault-a-propos-de-la-mise-en-scene-de-phedre-video.html" TargetMode="External"/><Relationship Id="rId8" Type="http://schemas.openxmlformats.org/officeDocument/2006/relationships/hyperlink" Target="https://www.youtube.com/watch?v=exM8crNQq78" TargetMode="External"/><Relationship Id="rId51" Type="http://schemas.openxmlformats.org/officeDocument/2006/relationships/hyperlink" Target="https://youtu.be/3DT-fc1fk6w" TargetMode="External"/><Relationship Id="rId72" Type="http://schemas.openxmlformats.org/officeDocument/2006/relationships/hyperlink" Target="https://www.lesarchivesduspectacle.net/?IDX_Spectacle=5819" TargetMode="External"/><Relationship Id="rId93" Type="http://schemas.openxmlformats.org/officeDocument/2006/relationships/hyperlink" Target="https://www.lesarchivesduspectacle.net/?IDX_Spectacle=17800" TargetMode="External"/><Relationship Id="rId98" Type="http://schemas.openxmlformats.org/officeDocument/2006/relationships/hyperlink" Target="https://www.lesarchivesduspectacle.net/?IDX_Personne=463" TargetMode="External"/><Relationship Id="rId3" Type="http://schemas.openxmlformats.org/officeDocument/2006/relationships/settings" Target="settings.xml"/><Relationship Id="rId25" Type="http://schemas.openxmlformats.org/officeDocument/2006/relationships/image" Target="media/image9.jpg"/><Relationship Id="rId46" Type="http://schemas.openxmlformats.org/officeDocument/2006/relationships/hyperlink" Target="https://www.lesarchivesduspectacle.net/?IDX_Personne=699" TargetMode="External"/><Relationship Id="rId67" Type="http://schemas.openxmlformats.org/officeDocument/2006/relationships/hyperlink" Target="https://www.lesarchivesduspectacle.net/?IDX_Personne=478" TargetMode="External"/><Relationship Id="rId116" Type="http://schemas.openxmlformats.org/officeDocument/2006/relationships/theme" Target="theme/theme1.xml"/><Relationship Id="rId20" Type="http://schemas.openxmlformats.org/officeDocument/2006/relationships/image" Target="media/image6.jpeg"/><Relationship Id="rId41" Type="http://schemas.openxmlformats.org/officeDocument/2006/relationships/hyperlink" Target="https://www.lesarchivesduspectacle.net/?IDX_Spectacle=98816" TargetMode="External"/><Relationship Id="rId62" Type="http://schemas.openxmlformats.org/officeDocument/2006/relationships/hyperlink" Target="https://www.lesarchivesduspectacle.net/?IDX_Personne=478" TargetMode="External"/><Relationship Id="rId83" Type="http://schemas.openxmlformats.org/officeDocument/2006/relationships/hyperlink" Target="https://www.youtube.com/watch?time_continue=109&amp;v=Var5N6vaqOA" TargetMode="External"/><Relationship Id="rId88" Type="http://schemas.openxmlformats.org/officeDocument/2006/relationships/hyperlink" Target="https://www.google.com/search?rls=en&amp;sxsrf=ACYBGNSfJI23KRF37zgQeNTzP7OeW-jqrw:1571414088112&amp;q=PH%C3%A8dre+luc+bondy&amp;tbm=isch&amp;source=univ&amp;client=safari&amp;sa=X&amp;ved=2ahUKEwiP_pDUlablAhXHz4UKHdgbC4IQsAR6BAgIEAE&amp;biw=1440&amp;bih=837" TargetMode="External"/><Relationship Id="rId111" Type="http://schemas.openxmlformats.org/officeDocument/2006/relationships/hyperlink" Target="https://eduscol.education.fr/theatre/sinformer"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mailto:philippe.cuomo@ac-lille.fr"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253</TotalTime>
  <Pages>17</Pages>
  <Words>4590</Words>
  <Characters>25250</Characters>
  <Application>Microsoft Office Word</Application>
  <DocSecurity>0</DocSecurity>
  <Lines>210</Lines>
  <Paragraphs>59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29781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Philippe Cuomo</dc:creator>
  <cp:keywords/>
  <dc:description/>
  <cp:lastModifiedBy>Philippe Cuomo</cp:lastModifiedBy>
  <cp:revision>40</cp:revision>
  <dcterms:created xsi:type="dcterms:W3CDTF">2020-03-17T09:28:00Z</dcterms:created>
  <dcterms:modified xsi:type="dcterms:W3CDTF">2020-03-23T10:35:00Z</dcterms:modified>
</cp:coreProperties>
</file>