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B0D" w:rsidRDefault="0046089E">
      <w:pPr>
        <w:pStyle w:val="Standard"/>
        <w:jc w:val="center"/>
        <w:rPr>
          <w:sz w:val="32"/>
          <w:szCs w:val="32"/>
        </w:rPr>
      </w:pPr>
      <w:r>
        <w:rPr>
          <w:sz w:val="32"/>
          <w:szCs w:val="32"/>
        </w:rPr>
        <w:t>FICHE DE LECTURE SUR</w:t>
      </w:r>
    </w:p>
    <w:p w:rsidR="001F4B0D" w:rsidRDefault="0046089E">
      <w:pPr>
        <w:pStyle w:val="Standard"/>
        <w:jc w:val="center"/>
        <w:rPr>
          <w:i/>
          <w:iCs/>
          <w:sz w:val="32"/>
          <w:szCs w:val="32"/>
        </w:rPr>
      </w:pPr>
      <w:r>
        <w:rPr>
          <w:i/>
          <w:iCs/>
          <w:sz w:val="32"/>
          <w:szCs w:val="32"/>
        </w:rPr>
        <w:t>LAMBEAUX</w:t>
      </w:r>
      <w:r>
        <w:rPr>
          <w:sz w:val="32"/>
          <w:szCs w:val="32"/>
        </w:rPr>
        <w:t xml:space="preserve"> DE CHARLES JULIET (1995)</w:t>
      </w:r>
    </w:p>
    <w:p w:rsidR="001F4B0D" w:rsidRDefault="001F4B0D">
      <w:pPr>
        <w:pStyle w:val="Standard"/>
        <w:jc w:val="both"/>
        <w:rPr>
          <w:i/>
          <w:iCs/>
          <w:sz w:val="28"/>
          <w:szCs w:val="28"/>
        </w:rPr>
      </w:pPr>
    </w:p>
    <w:p w:rsidR="001F4B0D" w:rsidRPr="001C20FA" w:rsidRDefault="001C20FA">
      <w:pPr>
        <w:pStyle w:val="Standard"/>
        <w:jc w:val="both"/>
        <w:rPr>
          <w:iCs/>
          <w:sz w:val="28"/>
          <w:szCs w:val="28"/>
          <w:lang w:val="fr-FR"/>
        </w:rPr>
      </w:pPr>
      <w:r>
        <w:rPr>
          <w:iCs/>
          <w:sz w:val="28"/>
          <w:szCs w:val="28"/>
          <w:lang w:val="fr-FR"/>
        </w:rPr>
        <w:t xml:space="preserve">Par Estelle </w:t>
      </w:r>
      <w:proofErr w:type="spellStart"/>
      <w:r>
        <w:rPr>
          <w:iCs/>
          <w:sz w:val="28"/>
          <w:szCs w:val="28"/>
          <w:lang w:val="fr-FR"/>
        </w:rPr>
        <w:t>Roudier</w:t>
      </w:r>
      <w:proofErr w:type="spellEnd"/>
      <w:r>
        <w:rPr>
          <w:iCs/>
          <w:sz w:val="28"/>
          <w:szCs w:val="28"/>
          <w:lang w:val="fr-FR"/>
        </w:rPr>
        <w:t>, 1°G1</w:t>
      </w:r>
    </w:p>
    <w:p w:rsidR="001F4B0D" w:rsidRDefault="005D5241">
      <w:pPr>
        <w:pStyle w:val="Standard"/>
        <w:jc w:val="both"/>
        <w:rPr>
          <w:iCs/>
          <w:color w:val="FF0000"/>
          <w:sz w:val="28"/>
          <w:szCs w:val="28"/>
          <w:lang w:val="fr-FR"/>
        </w:rPr>
      </w:pPr>
      <w:r>
        <w:rPr>
          <w:iCs/>
          <w:color w:val="FF0000"/>
          <w:sz w:val="28"/>
          <w:szCs w:val="28"/>
          <w:lang w:val="fr-FR"/>
        </w:rPr>
        <w:t xml:space="preserve">Travail très sérieux. Il faudrait encore approfondir (tonalités </w:t>
      </w:r>
      <w:r w:rsidRPr="005D5241">
        <w:rPr>
          <w:iCs/>
          <w:color w:val="FF0000"/>
          <w:sz w:val="28"/>
          <w:szCs w:val="28"/>
          <w:lang w:val="fr-FR"/>
        </w:rPr>
        <w:sym w:font="Wingdings" w:char="F0E0"/>
      </w:r>
      <w:r>
        <w:rPr>
          <w:iCs/>
          <w:color w:val="FF0000"/>
          <w:sz w:val="28"/>
          <w:szCs w:val="28"/>
          <w:lang w:val="fr-FR"/>
        </w:rPr>
        <w:t xml:space="preserve"> émotions sollicitées) et reformuler pour qu’il puisse constituer une présentation en 2 ou 3 minutes à la 2° partie de l’oral. Cf. la fiche méthode.</w:t>
      </w:r>
    </w:p>
    <w:p w:rsidR="005D5241" w:rsidRPr="005D5241" w:rsidRDefault="005D5241">
      <w:pPr>
        <w:pStyle w:val="Standard"/>
        <w:jc w:val="both"/>
        <w:rPr>
          <w:iCs/>
          <w:color w:val="FF0000"/>
          <w:sz w:val="28"/>
          <w:szCs w:val="28"/>
          <w:lang w:val="fr-FR"/>
        </w:rPr>
      </w:pPr>
      <w:r>
        <w:rPr>
          <w:iCs/>
          <w:color w:val="FF0000"/>
          <w:sz w:val="28"/>
          <w:szCs w:val="28"/>
          <w:lang w:val="fr-FR"/>
        </w:rPr>
        <w:t>Cela vaudrait1</w:t>
      </w:r>
      <w:bookmarkStart w:id="0" w:name="_GoBack"/>
      <w:bookmarkEnd w:id="0"/>
      <w:r>
        <w:rPr>
          <w:iCs/>
          <w:color w:val="FF0000"/>
          <w:sz w:val="28"/>
          <w:szCs w:val="28"/>
          <w:lang w:val="fr-FR"/>
        </w:rPr>
        <w:t>8</w:t>
      </w:r>
      <w:r w:rsidR="00AC4E1C">
        <w:rPr>
          <w:iCs/>
          <w:color w:val="FF0000"/>
          <w:sz w:val="28"/>
          <w:szCs w:val="28"/>
          <w:lang w:val="fr-FR"/>
        </w:rPr>
        <w:t>-1</w:t>
      </w:r>
      <w:r>
        <w:rPr>
          <w:iCs/>
          <w:color w:val="FF0000"/>
          <w:sz w:val="28"/>
          <w:szCs w:val="28"/>
          <w:lang w:val="fr-FR"/>
        </w:rPr>
        <w:t>9/20</w:t>
      </w:r>
    </w:p>
    <w:p w:rsidR="001F4B0D" w:rsidRDefault="001F4B0D">
      <w:pPr>
        <w:pStyle w:val="Standard"/>
        <w:jc w:val="both"/>
        <w:rPr>
          <w:i/>
          <w:iCs/>
          <w:sz w:val="28"/>
          <w:szCs w:val="28"/>
        </w:rPr>
      </w:pPr>
    </w:p>
    <w:p w:rsidR="001F4B0D" w:rsidRDefault="0046089E">
      <w:pPr>
        <w:pStyle w:val="Standard"/>
        <w:jc w:val="both"/>
        <w:rPr>
          <w:i/>
          <w:iCs/>
          <w:sz w:val="28"/>
          <w:szCs w:val="28"/>
        </w:rPr>
      </w:pPr>
      <w:r>
        <w:rPr>
          <w:sz w:val="28"/>
          <w:szCs w:val="28"/>
        </w:rPr>
        <w:t xml:space="preserve">I) </w:t>
      </w:r>
      <w:r>
        <w:rPr>
          <w:sz w:val="28"/>
          <w:szCs w:val="28"/>
          <w:u w:val="single"/>
        </w:rPr>
        <w:t>Petite biographie de l'auteur :</w:t>
      </w:r>
    </w:p>
    <w:p w:rsidR="001F4B0D" w:rsidRDefault="0046089E">
      <w:pPr>
        <w:pStyle w:val="Standard"/>
        <w:jc w:val="both"/>
        <w:rPr>
          <w:i/>
          <w:iCs/>
          <w:sz w:val="28"/>
          <w:szCs w:val="28"/>
        </w:rPr>
      </w:pPr>
      <w:r>
        <w:rPr>
          <w:sz w:val="28"/>
          <w:szCs w:val="28"/>
        </w:rPr>
        <w:t>Né en 1934 à Jujurieux dans l'Ain et toujours vivant : 86 ans.</w:t>
      </w:r>
    </w:p>
    <w:p w:rsidR="001F4B0D" w:rsidRDefault="0046089E">
      <w:pPr>
        <w:pStyle w:val="Standard"/>
        <w:jc w:val="both"/>
        <w:rPr>
          <w:i/>
          <w:iCs/>
          <w:sz w:val="28"/>
          <w:szCs w:val="28"/>
        </w:rPr>
      </w:pPr>
      <w:r>
        <w:rPr>
          <w:sz w:val="28"/>
          <w:szCs w:val="28"/>
        </w:rPr>
        <w:t>Deux frères et une soeur, il est le cadet.</w:t>
      </w:r>
    </w:p>
    <w:p w:rsidR="001F4B0D" w:rsidRDefault="0046089E">
      <w:pPr>
        <w:pStyle w:val="Standard"/>
        <w:jc w:val="both"/>
        <w:rPr>
          <w:i/>
          <w:iCs/>
          <w:sz w:val="28"/>
          <w:szCs w:val="28"/>
        </w:rPr>
      </w:pPr>
      <w:r>
        <w:rPr>
          <w:sz w:val="28"/>
          <w:szCs w:val="28"/>
        </w:rPr>
        <w:t>Famille pauvre, mère biologique internée dans un hôpital psychiatrique à la suite d'u</w:t>
      </w:r>
      <w:r>
        <w:rPr>
          <w:sz w:val="28"/>
          <w:szCs w:val="28"/>
        </w:rPr>
        <w:t>ne tentative de suicide et pour état mental dépressif lorsqu'il avait un mois.</w:t>
      </w:r>
    </w:p>
    <w:p w:rsidR="001F4B0D" w:rsidRDefault="0046089E">
      <w:pPr>
        <w:pStyle w:val="Standard"/>
        <w:jc w:val="both"/>
        <w:rPr>
          <w:i/>
          <w:iCs/>
          <w:sz w:val="28"/>
          <w:szCs w:val="28"/>
        </w:rPr>
      </w:pPr>
      <w:r>
        <w:rPr>
          <w:sz w:val="28"/>
          <w:szCs w:val="28"/>
        </w:rPr>
        <w:t>Il est placé seul à l'âge de trois mois dans une famille nombreuse qu'il ne quittera plus.</w:t>
      </w:r>
    </w:p>
    <w:p w:rsidR="001F4B0D" w:rsidRDefault="0046089E">
      <w:pPr>
        <w:pStyle w:val="Standard"/>
        <w:jc w:val="both"/>
        <w:rPr>
          <w:i/>
          <w:iCs/>
          <w:sz w:val="28"/>
          <w:szCs w:val="28"/>
        </w:rPr>
      </w:pPr>
      <w:r>
        <w:rPr>
          <w:sz w:val="28"/>
          <w:szCs w:val="28"/>
        </w:rPr>
        <w:t>Il a sept ans quand il découvre la vérité par sa mère adoptive et assiste à l'enterre</w:t>
      </w:r>
      <w:r>
        <w:rPr>
          <w:sz w:val="28"/>
          <w:szCs w:val="28"/>
        </w:rPr>
        <w:t>ment de sa mère biologique, morte de faim à trente-huit ans, victime de l'"extermination douce" pendant la seconde guerre mondiale. Il rencontre son père biologique pour la première fois. Tous ces évènements vont le marquer à jamais.</w:t>
      </w:r>
    </w:p>
    <w:p w:rsidR="001F4B0D" w:rsidRDefault="0046089E">
      <w:pPr>
        <w:pStyle w:val="Standard"/>
        <w:jc w:val="both"/>
        <w:rPr>
          <w:i/>
          <w:iCs/>
          <w:sz w:val="28"/>
          <w:szCs w:val="28"/>
        </w:rPr>
      </w:pPr>
      <w:r>
        <w:rPr>
          <w:sz w:val="28"/>
          <w:szCs w:val="28"/>
        </w:rPr>
        <w:t>Il souhaite devenir mé</w:t>
      </w:r>
      <w:r>
        <w:rPr>
          <w:sz w:val="28"/>
          <w:szCs w:val="28"/>
        </w:rPr>
        <w:t>decin, enseignant ou écrivain.</w:t>
      </w:r>
    </w:p>
    <w:p w:rsidR="001F4B0D" w:rsidRDefault="0046089E">
      <w:pPr>
        <w:pStyle w:val="Standard"/>
        <w:jc w:val="both"/>
        <w:rPr>
          <w:i/>
          <w:iCs/>
          <w:sz w:val="28"/>
          <w:szCs w:val="28"/>
        </w:rPr>
      </w:pPr>
      <w:r>
        <w:rPr>
          <w:sz w:val="28"/>
          <w:szCs w:val="28"/>
        </w:rPr>
        <w:t>Il abandonne ses études de médecine pour devenir écrivain.</w:t>
      </w:r>
    </w:p>
    <w:p w:rsidR="001F4B0D" w:rsidRDefault="0046089E">
      <w:pPr>
        <w:pStyle w:val="Standard"/>
        <w:jc w:val="both"/>
        <w:rPr>
          <w:i/>
          <w:iCs/>
          <w:sz w:val="28"/>
          <w:szCs w:val="28"/>
        </w:rPr>
      </w:pPr>
      <w:r>
        <w:rPr>
          <w:sz w:val="28"/>
          <w:szCs w:val="28"/>
        </w:rPr>
        <w:t>Homme de lettre, écrivain, poète, dramaturge, essayiste.</w:t>
      </w:r>
    </w:p>
    <w:p w:rsidR="001F4B0D" w:rsidRDefault="0046089E">
      <w:pPr>
        <w:pStyle w:val="Standard"/>
        <w:jc w:val="both"/>
        <w:rPr>
          <w:i/>
          <w:iCs/>
          <w:sz w:val="28"/>
          <w:szCs w:val="28"/>
        </w:rPr>
      </w:pPr>
      <w:r>
        <w:rPr>
          <w:i/>
          <w:iCs/>
          <w:sz w:val="28"/>
          <w:szCs w:val="28"/>
        </w:rPr>
        <w:t>Fragments</w:t>
      </w:r>
      <w:r>
        <w:rPr>
          <w:sz w:val="28"/>
          <w:szCs w:val="28"/>
        </w:rPr>
        <w:t>, 1973 : son premier livre.</w:t>
      </w:r>
    </w:p>
    <w:p w:rsidR="001F4B0D" w:rsidRDefault="0046089E">
      <w:pPr>
        <w:pStyle w:val="Standard"/>
        <w:jc w:val="both"/>
        <w:rPr>
          <w:i/>
          <w:iCs/>
          <w:sz w:val="28"/>
          <w:szCs w:val="28"/>
        </w:rPr>
      </w:pPr>
      <w:r>
        <w:rPr>
          <w:i/>
          <w:iCs/>
          <w:sz w:val="28"/>
          <w:szCs w:val="28"/>
        </w:rPr>
        <w:t>L'année de l'éveil</w:t>
      </w:r>
      <w:r>
        <w:rPr>
          <w:sz w:val="28"/>
          <w:szCs w:val="28"/>
        </w:rPr>
        <w:t>, 1989 : il gagne la reconnaissance du public.</w:t>
      </w:r>
    </w:p>
    <w:p w:rsidR="001F4B0D" w:rsidRDefault="001F4B0D">
      <w:pPr>
        <w:pStyle w:val="Standard"/>
        <w:jc w:val="both"/>
        <w:rPr>
          <w:i/>
          <w:iCs/>
          <w:sz w:val="28"/>
          <w:szCs w:val="28"/>
        </w:rPr>
      </w:pPr>
    </w:p>
    <w:p w:rsidR="001F4B0D" w:rsidRDefault="0046089E">
      <w:pPr>
        <w:pStyle w:val="Standard"/>
        <w:jc w:val="both"/>
        <w:rPr>
          <w:i/>
          <w:iCs/>
          <w:sz w:val="28"/>
          <w:szCs w:val="28"/>
        </w:rPr>
      </w:pPr>
      <w:r>
        <w:rPr>
          <w:sz w:val="28"/>
          <w:szCs w:val="28"/>
        </w:rPr>
        <w:t xml:space="preserve">II) </w:t>
      </w:r>
      <w:r>
        <w:rPr>
          <w:sz w:val="28"/>
          <w:szCs w:val="28"/>
          <w:u w:val="single"/>
        </w:rPr>
        <w:t>Pr</w:t>
      </w:r>
      <w:r>
        <w:rPr>
          <w:sz w:val="28"/>
          <w:szCs w:val="28"/>
          <w:u w:val="single"/>
        </w:rPr>
        <w:t>ésentation du livre :</w:t>
      </w:r>
    </w:p>
    <w:p w:rsidR="001F4B0D" w:rsidRDefault="0046089E">
      <w:pPr>
        <w:pStyle w:val="Standard"/>
        <w:jc w:val="both"/>
        <w:rPr>
          <w:i/>
          <w:iCs/>
          <w:sz w:val="28"/>
          <w:szCs w:val="28"/>
        </w:rPr>
      </w:pPr>
      <w:r>
        <w:rPr>
          <w:sz w:val="28"/>
          <w:szCs w:val="28"/>
        </w:rPr>
        <w:t xml:space="preserve">1) </w:t>
      </w:r>
      <w:r>
        <w:rPr>
          <w:sz w:val="28"/>
          <w:szCs w:val="28"/>
          <w:u w:val="single"/>
        </w:rPr>
        <w:t>L'auteur :</w:t>
      </w:r>
    </w:p>
    <w:p w:rsidR="001F4B0D" w:rsidRDefault="0046089E">
      <w:pPr>
        <w:pStyle w:val="Standard"/>
        <w:jc w:val="both"/>
        <w:rPr>
          <w:i/>
          <w:iCs/>
          <w:sz w:val="28"/>
          <w:szCs w:val="28"/>
        </w:rPr>
      </w:pPr>
      <w:r>
        <w:rPr>
          <w:sz w:val="28"/>
          <w:szCs w:val="28"/>
        </w:rPr>
        <w:t>Charles Juliet.</w:t>
      </w:r>
    </w:p>
    <w:p w:rsidR="001F4B0D" w:rsidRDefault="0046089E">
      <w:pPr>
        <w:pStyle w:val="Standard"/>
        <w:jc w:val="both"/>
        <w:rPr>
          <w:i/>
          <w:iCs/>
          <w:sz w:val="28"/>
          <w:szCs w:val="28"/>
        </w:rPr>
      </w:pPr>
      <w:r>
        <w:rPr>
          <w:sz w:val="28"/>
          <w:szCs w:val="28"/>
        </w:rPr>
        <w:t xml:space="preserve">2) </w:t>
      </w:r>
      <w:r>
        <w:rPr>
          <w:sz w:val="28"/>
          <w:szCs w:val="28"/>
          <w:u w:val="single"/>
        </w:rPr>
        <w:t>La collection :</w:t>
      </w:r>
    </w:p>
    <w:p w:rsidR="001F4B0D" w:rsidRDefault="0046089E">
      <w:pPr>
        <w:pStyle w:val="Standard"/>
        <w:jc w:val="both"/>
        <w:rPr>
          <w:i/>
          <w:iCs/>
          <w:sz w:val="28"/>
          <w:szCs w:val="28"/>
        </w:rPr>
      </w:pPr>
      <w:r>
        <w:rPr>
          <w:sz w:val="28"/>
          <w:szCs w:val="28"/>
        </w:rPr>
        <w:t>Folio.</w:t>
      </w:r>
    </w:p>
    <w:p w:rsidR="001F4B0D" w:rsidRDefault="0046089E">
      <w:pPr>
        <w:pStyle w:val="Standard"/>
        <w:jc w:val="both"/>
        <w:rPr>
          <w:i/>
          <w:iCs/>
          <w:sz w:val="28"/>
          <w:szCs w:val="28"/>
        </w:rPr>
      </w:pPr>
      <w:r>
        <w:rPr>
          <w:sz w:val="28"/>
          <w:szCs w:val="28"/>
        </w:rPr>
        <w:t xml:space="preserve">3) </w:t>
      </w:r>
      <w:r>
        <w:rPr>
          <w:sz w:val="28"/>
          <w:szCs w:val="28"/>
          <w:u w:val="single"/>
        </w:rPr>
        <w:t>L'année :</w:t>
      </w:r>
    </w:p>
    <w:p w:rsidR="001F4B0D" w:rsidRDefault="0046089E">
      <w:pPr>
        <w:pStyle w:val="Standard"/>
        <w:jc w:val="both"/>
        <w:rPr>
          <w:i/>
          <w:iCs/>
          <w:sz w:val="28"/>
          <w:szCs w:val="28"/>
        </w:rPr>
      </w:pPr>
      <w:r>
        <w:rPr>
          <w:sz w:val="28"/>
          <w:szCs w:val="28"/>
        </w:rPr>
        <w:t>1995.</w:t>
      </w:r>
    </w:p>
    <w:p w:rsidR="001F4B0D" w:rsidRDefault="0046089E">
      <w:pPr>
        <w:pStyle w:val="Standard"/>
        <w:jc w:val="both"/>
        <w:rPr>
          <w:i/>
          <w:iCs/>
          <w:sz w:val="28"/>
          <w:szCs w:val="28"/>
        </w:rPr>
      </w:pPr>
      <w:r>
        <w:rPr>
          <w:sz w:val="28"/>
          <w:szCs w:val="28"/>
        </w:rPr>
        <w:t xml:space="preserve">4) </w:t>
      </w:r>
      <w:r>
        <w:rPr>
          <w:sz w:val="28"/>
          <w:szCs w:val="28"/>
          <w:u w:val="single"/>
        </w:rPr>
        <w:t>Genre :</w:t>
      </w:r>
    </w:p>
    <w:p w:rsidR="001F4B0D" w:rsidRDefault="0046089E">
      <w:pPr>
        <w:pStyle w:val="Standard"/>
        <w:jc w:val="both"/>
        <w:rPr>
          <w:i/>
          <w:iCs/>
          <w:sz w:val="28"/>
          <w:szCs w:val="28"/>
        </w:rPr>
      </w:pPr>
      <w:r>
        <w:rPr>
          <w:sz w:val="28"/>
          <w:szCs w:val="28"/>
        </w:rPr>
        <w:t>Récit autobiographique.</w:t>
      </w:r>
    </w:p>
    <w:p w:rsidR="001F4B0D" w:rsidRDefault="001F4B0D">
      <w:pPr>
        <w:pStyle w:val="Standard"/>
        <w:jc w:val="both"/>
        <w:rPr>
          <w:i/>
          <w:iCs/>
          <w:sz w:val="28"/>
          <w:szCs w:val="28"/>
        </w:rPr>
      </w:pPr>
    </w:p>
    <w:p w:rsidR="001F4B0D" w:rsidRDefault="0046089E">
      <w:pPr>
        <w:pStyle w:val="Standard"/>
        <w:jc w:val="both"/>
        <w:rPr>
          <w:i/>
          <w:iCs/>
          <w:sz w:val="28"/>
          <w:szCs w:val="28"/>
        </w:rPr>
      </w:pPr>
      <w:r>
        <w:rPr>
          <w:sz w:val="28"/>
          <w:szCs w:val="28"/>
        </w:rPr>
        <w:t xml:space="preserve">III) </w:t>
      </w:r>
      <w:r>
        <w:rPr>
          <w:sz w:val="28"/>
          <w:szCs w:val="28"/>
          <w:u w:val="single"/>
        </w:rPr>
        <w:t>Analyse des "seuils" :</w:t>
      </w:r>
    </w:p>
    <w:p w:rsidR="001F4B0D" w:rsidRDefault="0046089E">
      <w:pPr>
        <w:pStyle w:val="Standard"/>
        <w:jc w:val="both"/>
        <w:rPr>
          <w:i/>
          <w:iCs/>
          <w:sz w:val="28"/>
          <w:szCs w:val="28"/>
        </w:rPr>
      </w:pPr>
      <w:r>
        <w:rPr>
          <w:sz w:val="28"/>
          <w:szCs w:val="28"/>
        </w:rPr>
        <w:t xml:space="preserve">A) </w:t>
      </w:r>
      <w:r>
        <w:rPr>
          <w:sz w:val="28"/>
          <w:szCs w:val="28"/>
          <w:u w:val="single"/>
        </w:rPr>
        <w:t>Avant la fiction :</w:t>
      </w:r>
    </w:p>
    <w:p w:rsidR="001F4B0D" w:rsidRDefault="0046089E">
      <w:pPr>
        <w:pStyle w:val="Standard"/>
        <w:jc w:val="both"/>
        <w:rPr>
          <w:i/>
          <w:iCs/>
          <w:sz w:val="28"/>
          <w:szCs w:val="28"/>
        </w:rPr>
      </w:pPr>
      <w:r>
        <w:rPr>
          <w:sz w:val="28"/>
          <w:szCs w:val="28"/>
        </w:rPr>
        <w:t xml:space="preserve">1) </w:t>
      </w:r>
      <w:r>
        <w:rPr>
          <w:sz w:val="28"/>
          <w:szCs w:val="28"/>
          <w:u w:val="single"/>
        </w:rPr>
        <w:t>Couverture :</w:t>
      </w:r>
    </w:p>
    <w:p w:rsidR="001F4B0D" w:rsidRDefault="0046089E">
      <w:pPr>
        <w:pStyle w:val="Standard"/>
        <w:jc w:val="both"/>
        <w:rPr>
          <w:i/>
          <w:iCs/>
          <w:sz w:val="28"/>
          <w:szCs w:val="28"/>
        </w:rPr>
      </w:pPr>
      <w:r>
        <w:rPr>
          <w:sz w:val="28"/>
          <w:szCs w:val="28"/>
        </w:rPr>
        <w:t xml:space="preserve">Sur la couverture, en haut à gauche figure le nom de </w:t>
      </w:r>
      <w:r>
        <w:rPr>
          <w:sz w:val="28"/>
          <w:szCs w:val="28"/>
        </w:rPr>
        <w:t>l'auteur et le titre du livre en dessous, sur un fond blanc.</w:t>
      </w:r>
    </w:p>
    <w:p w:rsidR="001F4B0D" w:rsidRDefault="0046089E">
      <w:pPr>
        <w:pStyle w:val="Standard"/>
        <w:jc w:val="both"/>
        <w:rPr>
          <w:i/>
          <w:iCs/>
          <w:sz w:val="28"/>
          <w:szCs w:val="28"/>
        </w:rPr>
      </w:pPr>
      <w:r>
        <w:rPr>
          <w:sz w:val="28"/>
          <w:szCs w:val="28"/>
        </w:rPr>
        <w:t>Encore dessous, une photographie de couleur brun-rouge indique qu'elle est ancienne, et représente une femme et une jeune fille côte à côte, de dos.</w:t>
      </w:r>
    </w:p>
    <w:p w:rsidR="001F4B0D" w:rsidRDefault="0046089E">
      <w:pPr>
        <w:pStyle w:val="Standard"/>
        <w:jc w:val="both"/>
        <w:rPr>
          <w:i/>
          <w:iCs/>
          <w:sz w:val="28"/>
          <w:szCs w:val="28"/>
        </w:rPr>
      </w:pPr>
      <w:r>
        <w:rPr>
          <w:sz w:val="28"/>
          <w:szCs w:val="28"/>
        </w:rPr>
        <w:t>Avant la lecture, le rapport de cette photogra</w:t>
      </w:r>
      <w:r>
        <w:rPr>
          <w:sz w:val="28"/>
          <w:szCs w:val="28"/>
        </w:rPr>
        <w:t xml:space="preserve">phie avec le titre,  </w:t>
      </w:r>
      <w:r>
        <w:rPr>
          <w:i/>
          <w:iCs/>
          <w:sz w:val="28"/>
          <w:szCs w:val="28"/>
        </w:rPr>
        <w:t xml:space="preserve">Lambeaux, </w:t>
      </w:r>
      <w:r>
        <w:rPr>
          <w:sz w:val="28"/>
          <w:szCs w:val="28"/>
        </w:rPr>
        <w:t xml:space="preserve">qui implique la notion de déchirure nous indique que cela concerne la famille, une mère et une soeur </w:t>
      </w:r>
      <w:r>
        <w:rPr>
          <w:sz w:val="28"/>
          <w:szCs w:val="28"/>
        </w:rPr>
        <w:lastRenderedPageBreak/>
        <w:t>? Une épouse et un enfant ?</w:t>
      </w:r>
    </w:p>
    <w:p w:rsidR="001F4B0D" w:rsidRDefault="0046089E">
      <w:pPr>
        <w:pStyle w:val="Standard"/>
        <w:jc w:val="both"/>
        <w:rPr>
          <w:i/>
          <w:iCs/>
          <w:sz w:val="28"/>
          <w:szCs w:val="28"/>
        </w:rPr>
      </w:pPr>
      <w:r>
        <w:rPr>
          <w:sz w:val="28"/>
          <w:szCs w:val="28"/>
        </w:rPr>
        <w:t>Après la lecture, nous comprenons qu'il s'agit de la déchirure de l'auteur pour sa mère biologiq</w:t>
      </w:r>
      <w:r>
        <w:rPr>
          <w:sz w:val="28"/>
          <w:szCs w:val="28"/>
        </w:rPr>
        <w:t>ue, qu'il n'a pa connu et qui a beaucoup souffert dans sa vie. Déchirure parcequ'il est persuadé d'être responsable de sa mort.</w:t>
      </w:r>
    </w:p>
    <w:p w:rsidR="001F4B0D" w:rsidRDefault="0046089E">
      <w:pPr>
        <w:pStyle w:val="Standard"/>
        <w:jc w:val="both"/>
        <w:rPr>
          <w:i/>
          <w:iCs/>
          <w:sz w:val="28"/>
          <w:szCs w:val="28"/>
        </w:rPr>
      </w:pPr>
      <w:r>
        <w:rPr>
          <w:sz w:val="28"/>
          <w:szCs w:val="28"/>
        </w:rPr>
        <w:t>Les interprétations que l'on peut faire coïncident donc.</w:t>
      </w:r>
    </w:p>
    <w:p w:rsidR="001F4B0D" w:rsidRDefault="0046089E">
      <w:pPr>
        <w:pStyle w:val="Standard"/>
        <w:jc w:val="both"/>
        <w:rPr>
          <w:i/>
          <w:iCs/>
          <w:sz w:val="28"/>
          <w:szCs w:val="28"/>
        </w:rPr>
      </w:pPr>
      <w:r>
        <w:rPr>
          <w:sz w:val="28"/>
          <w:szCs w:val="28"/>
        </w:rPr>
        <w:t xml:space="preserve">2) </w:t>
      </w:r>
      <w:r>
        <w:rPr>
          <w:sz w:val="28"/>
          <w:szCs w:val="28"/>
          <w:u w:val="single"/>
        </w:rPr>
        <w:t>Titre :</w:t>
      </w:r>
    </w:p>
    <w:p w:rsidR="001F4B0D" w:rsidRDefault="0046089E">
      <w:pPr>
        <w:pStyle w:val="Standard"/>
        <w:jc w:val="both"/>
        <w:rPr>
          <w:i/>
          <w:iCs/>
          <w:sz w:val="28"/>
          <w:szCs w:val="28"/>
        </w:rPr>
      </w:pPr>
      <w:r>
        <w:rPr>
          <w:sz w:val="28"/>
          <w:szCs w:val="28"/>
        </w:rPr>
        <w:t>Le titre court ( un seul mot) prend sons sens grâce à la ph</w:t>
      </w:r>
      <w:r>
        <w:rPr>
          <w:sz w:val="28"/>
          <w:szCs w:val="28"/>
        </w:rPr>
        <w:t>otographie.</w:t>
      </w:r>
    </w:p>
    <w:p w:rsidR="001F4B0D" w:rsidRDefault="0046089E">
      <w:pPr>
        <w:pStyle w:val="Standard"/>
        <w:jc w:val="both"/>
        <w:rPr>
          <w:i/>
          <w:iCs/>
          <w:sz w:val="28"/>
          <w:szCs w:val="28"/>
        </w:rPr>
      </w:pPr>
      <w:r>
        <w:rPr>
          <w:sz w:val="28"/>
          <w:szCs w:val="28"/>
        </w:rPr>
        <w:t>Avant la lecture, on peut supposer qu'il s'agit d'une biographie ou d'une autobiographie et après la lecture on découvre qu'il s'agit des deux, présenté en deux parties. Les deux coïncident donc.</w:t>
      </w:r>
    </w:p>
    <w:p w:rsidR="001F4B0D" w:rsidRDefault="0046089E">
      <w:pPr>
        <w:pStyle w:val="Standard"/>
        <w:jc w:val="both"/>
        <w:rPr>
          <w:i/>
          <w:iCs/>
          <w:sz w:val="28"/>
          <w:szCs w:val="28"/>
        </w:rPr>
      </w:pPr>
      <w:r>
        <w:rPr>
          <w:sz w:val="28"/>
          <w:szCs w:val="28"/>
        </w:rPr>
        <w:t xml:space="preserve">3) </w:t>
      </w:r>
      <w:r>
        <w:rPr>
          <w:sz w:val="28"/>
          <w:szCs w:val="28"/>
          <w:u w:val="single"/>
        </w:rPr>
        <w:t>Page de garde :</w:t>
      </w:r>
    </w:p>
    <w:p w:rsidR="001F4B0D" w:rsidRDefault="0046089E">
      <w:pPr>
        <w:pStyle w:val="Standard"/>
        <w:jc w:val="both"/>
        <w:rPr>
          <w:i/>
          <w:iCs/>
          <w:sz w:val="28"/>
          <w:szCs w:val="28"/>
        </w:rPr>
      </w:pPr>
      <w:r>
        <w:rPr>
          <w:sz w:val="28"/>
          <w:szCs w:val="28"/>
        </w:rPr>
        <w:t>Absente.</w:t>
      </w:r>
    </w:p>
    <w:p w:rsidR="001F4B0D" w:rsidRDefault="0046089E">
      <w:pPr>
        <w:pStyle w:val="Standard"/>
        <w:jc w:val="both"/>
        <w:rPr>
          <w:i/>
          <w:iCs/>
          <w:sz w:val="28"/>
          <w:szCs w:val="28"/>
        </w:rPr>
      </w:pPr>
      <w:r>
        <w:rPr>
          <w:sz w:val="28"/>
          <w:szCs w:val="28"/>
        </w:rPr>
        <w:t xml:space="preserve">4) </w:t>
      </w:r>
      <w:r>
        <w:rPr>
          <w:sz w:val="28"/>
          <w:szCs w:val="28"/>
          <w:u w:val="single"/>
        </w:rPr>
        <w:t>Page de titre :</w:t>
      </w:r>
    </w:p>
    <w:p w:rsidR="001F4B0D" w:rsidRDefault="0046089E">
      <w:pPr>
        <w:pStyle w:val="Standard"/>
        <w:jc w:val="both"/>
        <w:rPr>
          <w:i/>
          <w:iCs/>
          <w:sz w:val="28"/>
          <w:szCs w:val="28"/>
        </w:rPr>
      </w:pPr>
      <w:r>
        <w:rPr>
          <w:sz w:val="28"/>
          <w:szCs w:val="28"/>
        </w:rPr>
        <w:t>Biographie de Charles Juliet.</w:t>
      </w:r>
    </w:p>
    <w:p w:rsidR="001F4B0D" w:rsidRDefault="0046089E">
      <w:pPr>
        <w:pStyle w:val="Standard"/>
        <w:jc w:val="both"/>
        <w:rPr>
          <w:i/>
          <w:iCs/>
          <w:sz w:val="28"/>
          <w:szCs w:val="28"/>
        </w:rPr>
      </w:pPr>
      <w:r>
        <w:rPr>
          <w:sz w:val="28"/>
          <w:szCs w:val="28"/>
        </w:rPr>
        <w:t xml:space="preserve">5) </w:t>
      </w:r>
      <w:r>
        <w:rPr>
          <w:sz w:val="28"/>
          <w:szCs w:val="28"/>
          <w:u w:val="single"/>
        </w:rPr>
        <w:t>Dédicace</w:t>
      </w:r>
      <w:r>
        <w:rPr>
          <w:sz w:val="28"/>
          <w:szCs w:val="28"/>
        </w:rPr>
        <w:t xml:space="preserve"> :</w:t>
      </w:r>
    </w:p>
    <w:p w:rsidR="001F4B0D" w:rsidRDefault="0046089E">
      <w:pPr>
        <w:pStyle w:val="Standard"/>
        <w:jc w:val="both"/>
        <w:rPr>
          <w:i/>
          <w:iCs/>
          <w:sz w:val="28"/>
          <w:szCs w:val="28"/>
        </w:rPr>
      </w:pPr>
      <w:r>
        <w:rPr>
          <w:sz w:val="28"/>
          <w:szCs w:val="28"/>
        </w:rPr>
        <w:t>Absente.</w:t>
      </w:r>
    </w:p>
    <w:p w:rsidR="001F4B0D" w:rsidRDefault="0046089E">
      <w:pPr>
        <w:pStyle w:val="Standard"/>
        <w:jc w:val="both"/>
        <w:rPr>
          <w:i/>
          <w:iCs/>
          <w:sz w:val="28"/>
          <w:szCs w:val="28"/>
        </w:rPr>
      </w:pPr>
      <w:r>
        <w:rPr>
          <w:sz w:val="28"/>
          <w:szCs w:val="28"/>
        </w:rPr>
        <w:t xml:space="preserve">6) </w:t>
      </w:r>
      <w:r>
        <w:rPr>
          <w:sz w:val="28"/>
          <w:szCs w:val="28"/>
          <w:u w:val="single"/>
        </w:rPr>
        <w:t>Citations :</w:t>
      </w:r>
    </w:p>
    <w:p w:rsidR="001F4B0D" w:rsidRDefault="0046089E">
      <w:pPr>
        <w:pStyle w:val="Standard"/>
        <w:jc w:val="both"/>
        <w:rPr>
          <w:i/>
          <w:iCs/>
          <w:sz w:val="28"/>
          <w:szCs w:val="28"/>
        </w:rPr>
      </w:pPr>
      <w:r>
        <w:rPr>
          <w:sz w:val="28"/>
          <w:szCs w:val="28"/>
        </w:rPr>
        <w:t>Absente</w:t>
      </w:r>
    </w:p>
    <w:p w:rsidR="001F4B0D" w:rsidRDefault="0046089E">
      <w:pPr>
        <w:pStyle w:val="Standard"/>
        <w:jc w:val="both"/>
        <w:rPr>
          <w:i/>
          <w:iCs/>
          <w:sz w:val="28"/>
          <w:szCs w:val="28"/>
        </w:rPr>
      </w:pPr>
      <w:r>
        <w:rPr>
          <w:sz w:val="28"/>
          <w:szCs w:val="28"/>
        </w:rPr>
        <w:t xml:space="preserve">7) </w:t>
      </w:r>
      <w:r>
        <w:rPr>
          <w:sz w:val="28"/>
          <w:szCs w:val="28"/>
          <w:u w:val="single"/>
        </w:rPr>
        <w:t>Préface ou avant-propos :</w:t>
      </w:r>
    </w:p>
    <w:p w:rsidR="001F4B0D" w:rsidRDefault="0046089E">
      <w:pPr>
        <w:pStyle w:val="Standard"/>
        <w:jc w:val="both"/>
        <w:rPr>
          <w:i/>
          <w:iCs/>
          <w:sz w:val="28"/>
          <w:szCs w:val="28"/>
        </w:rPr>
      </w:pPr>
      <w:r>
        <w:rPr>
          <w:sz w:val="28"/>
          <w:szCs w:val="28"/>
        </w:rPr>
        <w:t>Autographe, écrite par l'auteur mais pas signé</w:t>
      </w:r>
      <w:r w:rsidR="002A7F28">
        <w:rPr>
          <w:color w:val="FF0000"/>
          <w:sz w:val="28"/>
          <w:szCs w:val="28"/>
          <w:lang w:val="fr-FR"/>
        </w:rPr>
        <w:t>e</w:t>
      </w:r>
      <w:r>
        <w:rPr>
          <w:sz w:val="28"/>
          <w:szCs w:val="28"/>
        </w:rPr>
        <w:t>.</w:t>
      </w:r>
    </w:p>
    <w:p w:rsidR="001F4B0D" w:rsidRDefault="0046089E">
      <w:pPr>
        <w:pStyle w:val="Standard"/>
        <w:tabs>
          <w:tab w:val="left" w:pos="9240"/>
        </w:tabs>
        <w:jc w:val="both"/>
        <w:rPr>
          <w:i/>
          <w:iCs/>
          <w:sz w:val="28"/>
          <w:szCs w:val="28"/>
        </w:rPr>
      </w:pPr>
      <w:r>
        <w:rPr>
          <w:sz w:val="28"/>
          <w:szCs w:val="28"/>
        </w:rPr>
        <w:t xml:space="preserve">B) </w:t>
      </w:r>
      <w:r>
        <w:rPr>
          <w:sz w:val="28"/>
          <w:szCs w:val="28"/>
          <w:u w:val="single"/>
        </w:rPr>
        <w:t xml:space="preserve">Dans la fiction </w:t>
      </w:r>
      <w:r>
        <w:rPr>
          <w:sz w:val="28"/>
          <w:szCs w:val="28"/>
        </w:rPr>
        <w:t>:</w:t>
      </w:r>
    </w:p>
    <w:p w:rsidR="001F4B0D" w:rsidRDefault="0046089E">
      <w:pPr>
        <w:pStyle w:val="Standard"/>
        <w:jc w:val="both"/>
        <w:rPr>
          <w:i/>
          <w:iCs/>
          <w:sz w:val="28"/>
          <w:szCs w:val="28"/>
        </w:rPr>
      </w:pPr>
      <w:r>
        <w:rPr>
          <w:i/>
          <w:iCs/>
          <w:sz w:val="28"/>
          <w:szCs w:val="28"/>
        </w:rPr>
        <w:t xml:space="preserve"> </w:t>
      </w:r>
      <w:r>
        <w:rPr>
          <w:sz w:val="28"/>
          <w:szCs w:val="28"/>
        </w:rPr>
        <w:t xml:space="preserve">1) </w:t>
      </w:r>
      <w:r>
        <w:rPr>
          <w:sz w:val="28"/>
          <w:szCs w:val="28"/>
          <w:u w:val="single"/>
        </w:rPr>
        <w:t>Prologue</w:t>
      </w:r>
      <w:r>
        <w:rPr>
          <w:sz w:val="28"/>
          <w:szCs w:val="28"/>
        </w:rPr>
        <w:t xml:space="preserve"> :</w:t>
      </w:r>
    </w:p>
    <w:p w:rsidR="001F4B0D" w:rsidRDefault="0046089E">
      <w:pPr>
        <w:pStyle w:val="Standard"/>
        <w:jc w:val="both"/>
        <w:rPr>
          <w:i/>
          <w:iCs/>
          <w:sz w:val="28"/>
          <w:szCs w:val="28"/>
        </w:rPr>
      </w:pPr>
      <w:r>
        <w:rPr>
          <w:sz w:val="28"/>
          <w:szCs w:val="28"/>
        </w:rPr>
        <w:t>Incipit (première page) : L'auteur parle à la deuxième personne du singulier au lecteur et à sa mère biologique de l'enfance de cette dernière.</w:t>
      </w:r>
    </w:p>
    <w:p w:rsidR="001F4B0D" w:rsidRDefault="0046089E">
      <w:pPr>
        <w:pStyle w:val="Standard"/>
        <w:jc w:val="both"/>
        <w:rPr>
          <w:i/>
          <w:iCs/>
          <w:sz w:val="28"/>
          <w:szCs w:val="28"/>
        </w:rPr>
      </w:pPr>
      <w:r>
        <w:rPr>
          <w:sz w:val="28"/>
          <w:szCs w:val="28"/>
        </w:rPr>
        <w:t xml:space="preserve">2) </w:t>
      </w:r>
      <w:r>
        <w:rPr>
          <w:sz w:val="28"/>
          <w:szCs w:val="28"/>
          <w:u w:val="single"/>
        </w:rPr>
        <w:t>Epilogue :</w:t>
      </w:r>
    </w:p>
    <w:p w:rsidR="001F4B0D" w:rsidRDefault="0046089E">
      <w:pPr>
        <w:pStyle w:val="Standard"/>
        <w:jc w:val="both"/>
        <w:rPr>
          <w:i/>
          <w:iCs/>
          <w:sz w:val="28"/>
          <w:szCs w:val="28"/>
        </w:rPr>
      </w:pPr>
      <w:r>
        <w:rPr>
          <w:sz w:val="28"/>
          <w:szCs w:val="28"/>
        </w:rPr>
        <w:t xml:space="preserve">Charles Juliet écrit d'où vient son besoin d'écrire et sa délivrance lorsqu'il  enquête sur la </w:t>
      </w:r>
      <w:r>
        <w:rPr>
          <w:sz w:val="28"/>
          <w:szCs w:val="28"/>
        </w:rPr>
        <w:t xml:space="preserve">vie de sa mère biologique qu'il n'a pas connu. L'écriture de </w:t>
      </w:r>
      <w:r>
        <w:rPr>
          <w:i/>
          <w:iCs/>
          <w:sz w:val="28"/>
          <w:szCs w:val="28"/>
        </w:rPr>
        <w:t>Lambeaux</w:t>
      </w:r>
      <w:r>
        <w:rPr>
          <w:sz w:val="28"/>
          <w:szCs w:val="28"/>
        </w:rPr>
        <w:t xml:space="preserve"> lui aura pris plusieurs années, de 1983 à 1995.</w:t>
      </w:r>
    </w:p>
    <w:p w:rsidR="001F4B0D" w:rsidRDefault="0046089E">
      <w:pPr>
        <w:pStyle w:val="Standard"/>
        <w:jc w:val="both"/>
        <w:rPr>
          <w:sz w:val="28"/>
          <w:szCs w:val="28"/>
        </w:rPr>
      </w:pPr>
      <w:r>
        <w:rPr>
          <w:sz w:val="28"/>
          <w:szCs w:val="28"/>
        </w:rPr>
        <w:t xml:space="preserve">3) </w:t>
      </w:r>
      <w:r>
        <w:rPr>
          <w:sz w:val="28"/>
          <w:szCs w:val="28"/>
          <w:u w:val="single"/>
        </w:rPr>
        <w:t>Explicit (dernière page):</w:t>
      </w:r>
    </w:p>
    <w:p w:rsidR="001F4B0D" w:rsidRDefault="0046089E">
      <w:pPr>
        <w:pStyle w:val="Standard"/>
        <w:jc w:val="both"/>
        <w:rPr>
          <w:sz w:val="28"/>
          <w:szCs w:val="28"/>
        </w:rPr>
      </w:pPr>
      <w:r>
        <w:rPr>
          <w:sz w:val="28"/>
          <w:szCs w:val="28"/>
        </w:rPr>
        <w:t>Charles Juliet , après avoir écrit ce livre, apprécie la vie. Deux dates signalent le début et la fin de l'éc</w:t>
      </w:r>
      <w:r>
        <w:rPr>
          <w:sz w:val="28"/>
          <w:szCs w:val="28"/>
        </w:rPr>
        <w:t xml:space="preserve">riture de </w:t>
      </w:r>
      <w:r>
        <w:rPr>
          <w:i/>
          <w:iCs/>
          <w:sz w:val="28"/>
          <w:szCs w:val="28"/>
        </w:rPr>
        <w:t>Lambeaux.</w:t>
      </w:r>
    </w:p>
    <w:p w:rsidR="001F4B0D" w:rsidRDefault="0046089E">
      <w:pPr>
        <w:pStyle w:val="Standard"/>
        <w:jc w:val="both"/>
        <w:rPr>
          <w:sz w:val="28"/>
          <w:szCs w:val="28"/>
        </w:rPr>
      </w:pPr>
      <w:r>
        <w:rPr>
          <w:sz w:val="28"/>
          <w:szCs w:val="28"/>
        </w:rPr>
        <w:t xml:space="preserve">C) </w:t>
      </w:r>
      <w:r>
        <w:rPr>
          <w:sz w:val="28"/>
          <w:szCs w:val="28"/>
          <w:u w:val="single"/>
        </w:rPr>
        <w:t>Après la fiction :</w:t>
      </w:r>
    </w:p>
    <w:p w:rsidR="001F4B0D" w:rsidRDefault="0046089E">
      <w:pPr>
        <w:pStyle w:val="Standard"/>
        <w:jc w:val="both"/>
        <w:rPr>
          <w:sz w:val="28"/>
          <w:szCs w:val="28"/>
        </w:rPr>
      </w:pPr>
      <w:r>
        <w:rPr>
          <w:sz w:val="28"/>
          <w:szCs w:val="28"/>
        </w:rPr>
        <w:t xml:space="preserve">1) </w:t>
      </w:r>
      <w:r>
        <w:rPr>
          <w:sz w:val="28"/>
          <w:szCs w:val="28"/>
          <w:u w:val="single"/>
        </w:rPr>
        <w:t>Date et lieu de l'écriture du livre</w:t>
      </w:r>
      <w:r>
        <w:rPr>
          <w:sz w:val="28"/>
          <w:szCs w:val="28"/>
        </w:rPr>
        <w:t xml:space="preserve"> :</w:t>
      </w:r>
    </w:p>
    <w:p w:rsidR="001F4B0D" w:rsidRDefault="0046089E">
      <w:pPr>
        <w:pStyle w:val="Standard"/>
        <w:jc w:val="both"/>
        <w:rPr>
          <w:sz w:val="28"/>
          <w:szCs w:val="28"/>
        </w:rPr>
      </w:pPr>
      <w:r>
        <w:rPr>
          <w:sz w:val="28"/>
          <w:szCs w:val="28"/>
        </w:rPr>
        <w:t>De1983 à 1995, pas de précisions sur les lieux.</w:t>
      </w:r>
    </w:p>
    <w:p w:rsidR="001F4B0D" w:rsidRDefault="0046089E">
      <w:pPr>
        <w:pStyle w:val="Standard"/>
        <w:jc w:val="both"/>
        <w:rPr>
          <w:sz w:val="28"/>
          <w:szCs w:val="28"/>
        </w:rPr>
      </w:pPr>
      <w:r>
        <w:rPr>
          <w:sz w:val="28"/>
          <w:szCs w:val="28"/>
        </w:rPr>
        <w:t xml:space="preserve">2) </w:t>
      </w:r>
      <w:r>
        <w:rPr>
          <w:sz w:val="28"/>
          <w:szCs w:val="28"/>
          <w:u w:val="single"/>
        </w:rPr>
        <w:t>Postface :</w:t>
      </w:r>
    </w:p>
    <w:p w:rsidR="001F4B0D" w:rsidRDefault="0046089E">
      <w:pPr>
        <w:pStyle w:val="Standard"/>
        <w:jc w:val="both"/>
        <w:rPr>
          <w:sz w:val="28"/>
          <w:szCs w:val="28"/>
        </w:rPr>
      </w:pPr>
      <w:r>
        <w:rPr>
          <w:sz w:val="28"/>
          <w:szCs w:val="28"/>
        </w:rPr>
        <w:t>Absente</w:t>
      </w:r>
    </w:p>
    <w:p w:rsidR="001F4B0D" w:rsidRDefault="0046089E">
      <w:pPr>
        <w:pStyle w:val="Standard"/>
        <w:jc w:val="both"/>
        <w:rPr>
          <w:sz w:val="28"/>
          <w:szCs w:val="28"/>
        </w:rPr>
      </w:pPr>
      <w:r>
        <w:rPr>
          <w:sz w:val="28"/>
          <w:szCs w:val="28"/>
        </w:rPr>
        <w:t xml:space="preserve">3) </w:t>
      </w:r>
      <w:r>
        <w:rPr>
          <w:sz w:val="28"/>
          <w:szCs w:val="28"/>
          <w:u w:val="single"/>
        </w:rPr>
        <w:t>La quatrième de couverture :</w:t>
      </w:r>
    </w:p>
    <w:p w:rsidR="001F4B0D" w:rsidRDefault="0046089E">
      <w:pPr>
        <w:pStyle w:val="Standard"/>
        <w:jc w:val="both"/>
        <w:rPr>
          <w:sz w:val="28"/>
          <w:szCs w:val="28"/>
        </w:rPr>
      </w:pPr>
      <w:r>
        <w:rPr>
          <w:sz w:val="28"/>
          <w:szCs w:val="28"/>
        </w:rPr>
        <w:t>Résumé du livre.</w:t>
      </w:r>
    </w:p>
    <w:p w:rsidR="001F4B0D" w:rsidRDefault="001F4B0D">
      <w:pPr>
        <w:pStyle w:val="Standard"/>
        <w:jc w:val="both"/>
        <w:rPr>
          <w:sz w:val="28"/>
          <w:szCs w:val="28"/>
        </w:rPr>
      </w:pPr>
    </w:p>
    <w:p w:rsidR="001F4B0D" w:rsidRDefault="0046089E">
      <w:pPr>
        <w:pStyle w:val="Standard"/>
        <w:jc w:val="both"/>
        <w:rPr>
          <w:sz w:val="28"/>
          <w:szCs w:val="28"/>
        </w:rPr>
      </w:pPr>
      <w:r>
        <w:rPr>
          <w:sz w:val="28"/>
          <w:szCs w:val="28"/>
        </w:rPr>
        <w:t xml:space="preserve">IV) </w:t>
      </w:r>
      <w:r>
        <w:rPr>
          <w:sz w:val="28"/>
          <w:szCs w:val="28"/>
          <w:u w:val="single"/>
        </w:rPr>
        <w:t>Travail analytique sur la fiction :</w:t>
      </w:r>
    </w:p>
    <w:p w:rsidR="001F4B0D" w:rsidRDefault="0046089E">
      <w:pPr>
        <w:pStyle w:val="Standard"/>
        <w:jc w:val="both"/>
        <w:rPr>
          <w:sz w:val="28"/>
          <w:szCs w:val="28"/>
        </w:rPr>
      </w:pPr>
      <w:r>
        <w:rPr>
          <w:sz w:val="28"/>
          <w:szCs w:val="28"/>
        </w:rPr>
        <w:t xml:space="preserve">1) </w:t>
      </w:r>
      <w:r>
        <w:rPr>
          <w:sz w:val="28"/>
          <w:szCs w:val="28"/>
          <w:u w:val="single"/>
        </w:rPr>
        <w:t>Structure du livre :</w:t>
      </w:r>
    </w:p>
    <w:p w:rsidR="001F4B0D" w:rsidRDefault="0046089E">
      <w:pPr>
        <w:pStyle w:val="Standard"/>
        <w:jc w:val="both"/>
        <w:rPr>
          <w:sz w:val="28"/>
          <w:szCs w:val="28"/>
        </w:rPr>
      </w:pPr>
      <w:r>
        <w:rPr>
          <w:sz w:val="28"/>
          <w:szCs w:val="28"/>
        </w:rPr>
        <w:t>Deux parties.</w:t>
      </w:r>
    </w:p>
    <w:p w:rsidR="001F4B0D" w:rsidRDefault="0046089E">
      <w:pPr>
        <w:pStyle w:val="Standard"/>
        <w:jc w:val="both"/>
        <w:rPr>
          <w:sz w:val="28"/>
          <w:szCs w:val="28"/>
        </w:rPr>
      </w:pPr>
      <w:r>
        <w:rPr>
          <w:sz w:val="28"/>
          <w:szCs w:val="28"/>
        </w:rPr>
        <w:t xml:space="preserve">2) </w:t>
      </w:r>
      <w:r>
        <w:rPr>
          <w:sz w:val="28"/>
          <w:szCs w:val="28"/>
          <w:u w:val="single"/>
        </w:rPr>
        <w:t>Le chronotope ou cadre spatio-temporel :</w:t>
      </w:r>
    </w:p>
    <w:p w:rsidR="001F4B0D" w:rsidRDefault="0046089E">
      <w:pPr>
        <w:pStyle w:val="Standard"/>
        <w:jc w:val="both"/>
        <w:rPr>
          <w:sz w:val="28"/>
          <w:szCs w:val="28"/>
        </w:rPr>
      </w:pPr>
      <w:r>
        <w:rPr>
          <w:sz w:val="28"/>
          <w:szCs w:val="28"/>
        </w:rPr>
        <w:t>De l'enfanc</w:t>
      </w:r>
      <w:r>
        <w:rPr>
          <w:sz w:val="28"/>
          <w:szCs w:val="28"/>
        </w:rPr>
        <w:t>e de sa mère biologique à 1995, date de la fin de l'écriture du récit autobiographique.</w:t>
      </w:r>
    </w:p>
    <w:p w:rsidR="001F4B0D" w:rsidRDefault="0046089E">
      <w:pPr>
        <w:pStyle w:val="Standard"/>
        <w:jc w:val="both"/>
        <w:rPr>
          <w:sz w:val="28"/>
          <w:szCs w:val="28"/>
        </w:rPr>
      </w:pPr>
      <w:r>
        <w:rPr>
          <w:sz w:val="28"/>
          <w:szCs w:val="28"/>
        </w:rPr>
        <w:lastRenderedPageBreak/>
        <w:t>Différents endroits pas toujours nommés comme H., et Aix-en Provence, Lyon.</w:t>
      </w:r>
    </w:p>
    <w:p w:rsidR="001F4B0D" w:rsidRDefault="0046089E">
      <w:pPr>
        <w:pStyle w:val="Standard"/>
        <w:jc w:val="both"/>
        <w:rPr>
          <w:sz w:val="28"/>
          <w:szCs w:val="28"/>
        </w:rPr>
      </w:pPr>
      <w:r>
        <w:rPr>
          <w:sz w:val="28"/>
          <w:szCs w:val="28"/>
        </w:rPr>
        <w:t>Les décors naturels de villages, villes, caserne militaire d'Aix-en Provence.</w:t>
      </w:r>
    </w:p>
    <w:p w:rsidR="001F4B0D" w:rsidRDefault="0046089E">
      <w:pPr>
        <w:pStyle w:val="Standard"/>
        <w:jc w:val="both"/>
        <w:rPr>
          <w:sz w:val="28"/>
          <w:szCs w:val="28"/>
        </w:rPr>
      </w:pPr>
      <w:r>
        <w:rPr>
          <w:sz w:val="28"/>
          <w:szCs w:val="28"/>
        </w:rPr>
        <w:t xml:space="preserve">3) </w:t>
      </w:r>
      <w:r>
        <w:rPr>
          <w:sz w:val="28"/>
          <w:szCs w:val="28"/>
          <w:u w:val="single"/>
        </w:rPr>
        <w:t>Déroulement</w:t>
      </w:r>
      <w:r>
        <w:rPr>
          <w:sz w:val="28"/>
          <w:szCs w:val="28"/>
          <w:u w:val="single"/>
        </w:rPr>
        <w:t xml:space="preserve"> de l'action :</w:t>
      </w:r>
    </w:p>
    <w:p w:rsidR="001F4B0D" w:rsidRDefault="0046089E">
      <w:pPr>
        <w:pStyle w:val="Standard"/>
        <w:jc w:val="both"/>
        <w:rPr>
          <w:sz w:val="28"/>
          <w:szCs w:val="28"/>
        </w:rPr>
      </w:pPr>
      <w:r>
        <w:rPr>
          <w:sz w:val="28"/>
          <w:szCs w:val="28"/>
        </w:rPr>
        <w:t>Retour dans le passé car c'est une biographie et une autobiographie, puis déroulement des évènements chronologiquement.</w:t>
      </w:r>
    </w:p>
    <w:p w:rsidR="001F4B0D" w:rsidRDefault="0046089E">
      <w:pPr>
        <w:pStyle w:val="Standard"/>
        <w:jc w:val="both"/>
        <w:rPr>
          <w:sz w:val="28"/>
          <w:szCs w:val="28"/>
        </w:rPr>
      </w:pPr>
      <w:r>
        <w:rPr>
          <w:sz w:val="28"/>
          <w:szCs w:val="28"/>
        </w:rPr>
        <w:t>Temps du présent.</w:t>
      </w:r>
    </w:p>
    <w:p w:rsidR="001F4B0D" w:rsidRDefault="0046089E">
      <w:pPr>
        <w:pStyle w:val="Standard"/>
        <w:jc w:val="both"/>
        <w:rPr>
          <w:sz w:val="28"/>
          <w:szCs w:val="28"/>
        </w:rPr>
      </w:pPr>
      <w:r>
        <w:rPr>
          <w:sz w:val="28"/>
          <w:szCs w:val="28"/>
        </w:rPr>
        <w:t xml:space="preserve">4) </w:t>
      </w:r>
      <w:r>
        <w:rPr>
          <w:sz w:val="28"/>
          <w:szCs w:val="28"/>
          <w:u w:val="single"/>
        </w:rPr>
        <w:t>Le sujet, l'action, l'intrigue :</w:t>
      </w:r>
    </w:p>
    <w:p w:rsidR="001F4B0D" w:rsidRDefault="0046089E">
      <w:pPr>
        <w:pStyle w:val="Standard"/>
        <w:jc w:val="both"/>
        <w:rPr>
          <w:sz w:val="28"/>
          <w:szCs w:val="28"/>
        </w:rPr>
      </w:pPr>
      <w:r>
        <w:rPr>
          <w:sz w:val="28"/>
          <w:szCs w:val="28"/>
        </w:rPr>
        <w:t>Dans la première partie du livre, Charles Juliet parle de l'enfance</w:t>
      </w:r>
      <w:r>
        <w:rPr>
          <w:sz w:val="28"/>
          <w:szCs w:val="28"/>
        </w:rPr>
        <w:t xml:space="preserve"> de sa mère biologique, qui était l'aînée des quatres filles d'une famille pauvre de paysans, et qui a dû s'occuper de ses soeurs pendant que ses parents travaillaient aux champs. Très douée à l'école, elle n'a pas pu continuer à cause de cela pour son plu</w:t>
      </w:r>
      <w:r>
        <w:rPr>
          <w:sz w:val="28"/>
          <w:szCs w:val="28"/>
        </w:rPr>
        <w:t>s grand malheur. Elle a également beaucoup souffert de la mort d'un jeune garçon dont elle était amoureuse. Elle s'est quand même mariée avec Antoine, avec qui elle a eu quatre enfants. Les naissances rapprochées l'ont beaucoup fatiguée, et elle a sombré d</w:t>
      </w:r>
      <w:r>
        <w:rPr>
          <w:sz w:val="28"/>
          <w:szCs w:val="28"/>
        </w:rPr>
        <w:t>ans la dépression qui l'a amenée à faire une tentative de suicide. Internée dans un hôpital psychiatrique, elle y mourra de faim à l'âge de 38 ans.</w:t>
      </w:r>
    </w:p>
    <w:p w:rsidR="001F4B0D" w:rsidRDefault="0046089E">
      <w:pPr>
        <w:pStyle w:val="Standard"/>
        <w:jc w:val="both"/>
        <w:rPr>
          <w:sz w:val="28"/>
          <w:szCs w:val="28"/>
        </w:rPr>
      </w:pPr>
      <w:r>
        <w:rPr>
          <w:sz w:val="28"/>
          <w:szCs w:val="28"/>
        </w:rPr>
        <w:t>La seconde partie est une autobiographie  chronologique dans laquelle Charles parle de sa mère adoptive qu'i</w:t>
      </w:r>
      <w:r>
        <w:rPr>
          <w:sz w:val="28"/>
          <w:szCs w:val="28"/>
        </w:rPr>
        <w:t>l nomme Mme R., et de ses cinq soeurs et un frère, de la découverte de son histoire à l'âge de 7 ans, le jour de l'enterrement de sa mère biologique auquel il assiste, de son adolescence dans une caserne militaire à Aix-en-Provence, sa liaison amoureuse av</w:t>
      </w:r>
      <w:r>
        <w:rPr>
          <w:sz w:val="28"/>
          <w:szCs w:val="28"/>
        </w:rPr>
        <w:t>ec la femme de son chef, sa tentative de suicide à vélo à l'âge de 15 ans, de ses études de médecine à l'école militaire de Lyon qu'il abandonne pour devenir écrivain, soutenu par sa compagne. Son questionnement sur les raisons qui le pousse à écrire et so</w:t>
      </w:r>
      <w:r>
        <w:rPr>
          <w:sz w:val="28"/>
          <w:szCs w:val="28"/>
        </w:rPr>
        <w:t>n blocage devant la page blanche vont l'amener à faire sa propre psychanalyse sans être aidé et à enquêter sur sa mère biologique. Il réalise que son mal-être provient de la séparation avec elle alors qu'il n'était qu'un bébé et de sa culpabilité : c'est s</w:t>
      </w:r>
      <w:r>
        <w:rPr>
          <w:sz w:val="28"/>
          <w:szCs w:val="28"/>
        </w:rPr>
        <w:t>a naissance qui a provoqué la mort de sa mère biologique. Il va même faire une tentative de suicide comme sa mère. Finalement, la vie va prendre le dessus, et l'écriture va être une thérapie, qui va lui prendre beaucoup de temps.</w:t>
      </w:r>
    </w:p>
    <w:p w:rsidR="001F4B0D" w:rsidRDefault="0046089E">
      <w:pPr>
        <w:pStyle w:val="Standard"/>
        <w:jc w:val="both"/>
        <w:rPr>
          <w:sz w:val="28"/>
          <w:szCs w:val="28"/>
        </w:rPr>
      </w:pPr>
      <w:r>
        <w:rPr>
          <w:sz w:val="28"/>
          <w:szCs w:val="28"/>
        </w:rPr>
        <w:t xml:space="preserve">5) </w:t>
      </w:r>
      <w:r>
        <w:rPr>
          <w:sz w:val="28"/>
          <w:szCs w:val="28"/>
          <w:u w:val="single"/>
        </w:rPr>
        <w:t>Thèmes abordés :</w:t>
      </w:r>
    </w:p>
    <w:p w:rsidR="001F4B0D" w:rsidRDefault="0046089E">
      <w:pPr>
        <w:pStyle w:val="Standard"/>
        <w:jc w:val="both"/>
        <w:rPr>
          <w:sz w:val="28"/>
          <w:szCs w:val="28"/>
        </w:rPr>
      </w:pPr>
      <w:r>
        <w:rPr>
          <w:sz w:val="28"/>
          <w:szCs w:val="28"/>
        </w:rPr>
        <w:t>Fatigue : pages 13, 77, 140</w:t>
      </w:r>
    </w:p>
    <w:p w:rsidR="001F4B0D" w:rsidRDefault="0046089E">
      <w:pPr>
        <w:pStyle w:val="Standard"/>
        <w:jc w:val="both"/>
        <w:rPr>
          <w:sz w:val="28"/>
          <w:szCs w:val="28"/>
        </w:rPr>
      </w:pPr>
      <w:r>
        <w:rPr>
          <w:sz w:val="28"/>
          <w:szCs w:val="28"/>
        </w:rPr>
        <w:t>Souffrance : pages 20, 61, 82, , 114, 119, 122, 140, 145, 155.</w:t>
      </w:r>
    </w:p>
    <w:p w:rsidR="001F4B0D" w:rsidRDefault="0046089E">
      <w:pPr>
        <w:pStyle w:val="Standard"/>
        <w:jc w:val="both"/>
        <w:rPr>
          <w:sz w:val="28"/>
          <w:szCs w:val="28"/>
        </w:rPr>
      </w:pPr>
      <w:r>
        <w:rPr>
          <w:sz w:val="28"/>
          <w:szCs w:val="28"/>
        </w:rPr>
        <w:t>Amour : pages 53, 92, 99, 106, 131, 136.</w:t>
      </w:r>
    </w:p>
    <w:p w:rsidR="001F4B0D" w:rsidRDefault="0046089E">
      <w:pPr>
        <w:pStyle w:val="Standard"/>
        <w:jc w:val="both"/>
        <w:rPr>
          <w:sz w:val="28"/>
          <w:szCs w:val="28"/>
        </w:rPr>
      </w:pPr>
      <w:r>
        <w:rPr>
          <w:sz w:val="28"/>
          <w:szCs w:val="28"/>
        </w:rPr>
        <w:t>Solitude : pages 70, 108, 128.</w:t>
      </w:r>
    </w:p>
    <w:p w:rsidR="001F4B0D" w:rsidRDefault="0046089E">
      <w:pPr>
        <w:pStyle w:val="Standard"/>
        <w:jc w:val="both"/>
        <w:rPr>
          <w:sz w:val="28"/>
          <w:szCs w:val="28"/>
        </w:rPr>
      </w:pPr>
      <w:r>
        <w:rPr>
          <w:sz w:val="28"/>
          <w:szCs w:val="28"/>
        </w:rPr>
        <w:t>Détresse : pages 79, 80, 87.</w:t>
      </w:r>
    </w:p>
    <w:p w:rsidR="001F4B0D" w:rsidRDefault="0046089E">
      <w:pPr>
        <w:pStyle w:val="Standard"/>
        <w:jc w:val="both"/>
        <w:rPr>
          <w:sz w:val="28"/>
          <w:szCs w:val="28"/>
        </w:rPr>
      </w:pPr>
      <w:r>
        <w:rPr>
          <w:sz w:val="28"/>
          <w:szCs w:val="28"/>
        </w:rPr>
        <w:t>Révolte : pages 81, 104, 120.</w:t>
      </w:r>
    </w:p>
    <w:p w:rsidR="001F4B0D" w:rsidRDefault="0046089E">
      <w:pPr>
        <w:pStyle w:val="Standard"/>
        <w:jc w:val="both"/>
        <w:rPr>
          <w:sz w:val="28"/>
          <w:szCs w:val="28"/>
        </w:rPr>
      </w:pPr>
      <w:r>
        <w:rPr>
          <w:sz w:val="28"/>
          <w:szCs w:val="28"/>
        </w:rPr>
        <w:t>Abandon : pages 84, 86.</w:t>
      </w:r>
    </w:p>
    <w:p w:rsidR="001F4B0D" w:rsidRDefault="0046089E">
      <w:pPr>
        <w:pStyle w:val="Standard"/>
        <w:jc w:val="both"/>
        <w:rPr>
          <w:sz w:val="28"/>
          <w:szCs w:val="28"/>
        </w:rPr>
      </w:pPr>
      <w:r>
        <w:rPr>
          <w:sz w:val="28"/>
          <w:szCs w:val="28"/>
        </w:rPr>
        <w:t>Peur : pag</w:t>
      </w:r>
      <w:r>
        <w:rPr>
          <w:sz w:val="28"/>
          <w:szCs w:val="28"/>
        </w:rPr>
        <w:t>es 94.</w:t>
      </w:r>
    </w:p>
    <w:p w:rsidR="001F4B0D" w:rsidRDefault="0046089E">
      <w:pPr>
        <w:pStyle w:val="Standard"/>
        <w:jc w:val="both"/>
        <w:rPr>
          <w:sz w:val="28"/>
          <w:szCs w:val="28"/>
        </w:rPr>
      </w:pPr>
      <w:r>
        <w:rPr>
          <w:sz w:val="28"/>
          <w:szCs w:val="28"/>
        </w:rPr>
        <w:t>Culpabilité : pages 107, 147.</w:t>
      </w:r>
    </w:p>
    <w:p w:rsidR="001F4B0D" w:rsidRDefault="0046089E">
      <w:pPr>
        <w:pStyle w:val="Standard"/>
        <w:jc w:val="both"/>
        <w:rPr>
          <w:sz w:val="28"/>
          <w:szCs w:val="28"/>
        </w:rPr>
      </w:pPr>
      <w:r>
        <w:rPr>
          <w:sz w:val="28"/>
          <w:szCs w:val="28"/>
        </w:rPr>
        <w:t xml:space="preserve">6) </w:t>
      </w:r>
      <w:r>
        <w:rPr>
          <w:sz w:val="28"/>
          <w:szCs w:val="28"/>
          <w:u w:val="single"/>
        </w:rPr>
        <w:t>Les personnages :</w:t>
      </w:r>
    </w:p>
    <w:p w:rsidR="001F4B0D" w:rsidRDefault="0046089E">
      <w:pPr>
        <w:pStyle w:val="Standard"/>
        <w:jc w:val="both"/>
        <w:rPr>
          <w:sz w:val="28"/>
          <w:szCs w:val="28"/>
        </w:rPr>
      </w:pPr>
      <w:r>
        <w:rPr>
          <w:sz w:val="28"/>
          <w:szCs w:val="28"/>
        </w:rPr>
        <w:t>Personnages réels, historiques :</w:t>
      </w:r>
    </w:p>
    <w:p w:rsidR="001F4B0D" w:rsidRDefault="0046089E">
      <w:pPr>
        <w:pStyle w:val="Standard"/>
        <w:numPr>
          <w:ilvl w:val="0"/>
          <w:numId w:val="1"/>
        </w:numPr>
        <w:jc w:val="both"/>
        <w:rPr>
          <w:sz w:val="28"/>
          <w:szCs w:val="28"/>
        </w:rPr>
      </w:pPr>
      <w:r>
        <w:rPr>
          <w:sz w:val="28"/>
          <w:szCs w:val="28"/>
        </w:rPr>
        <w:t>Mère biologique pas nommée</w:t>
      </w:r>
    </w:p>
    <w:p w:rsidR="001F4B0D" w:rsidRDefault="0046089E">
      <w:pPr>
        <w:pStyle w:val="Standard"/>
        <w:numPr>
          <w:ilvl w:val="0"/>
          <w:numId w:val="1"/>
        </w:numPr>
        <w:jc w:val="both"/>
        <w:rPr>
          <w:sz w:val="28"/>
          <w:szCs w:val="28"/>
        </w:rPr>
      </w:pPr>
      <w:r>
        <w:rPr>
          <w:sz w:val="28"/>
          <w:szCs w:val="28"/>
        </w:rPr>
        <w:t>Mère adoptive : Mme R.</w:t>
      </w:r>
    </w:p>
    <w:p w:rsidR="001F4B0D" w:rsidRDefault="0046089E">
      <w:pPr>
        <w:pStyle w:val="Standard"/>
        <w:numPr>
          <w:ilvl w:val="0"/>
          <w:numId w:val="1"/>
        </w:numPr>
        <w:jc w:val="both"/>
        <w:rPr>
          <w:sz w:val="28"/>
          <w:szCs w:val="28"/>
        </w:rPr>
      </w:pPr>
      <w:r>
        <w:rPr>
          <w:sz w:val="28"/>
          <w:szCs w:val="28"/>
        </w:rPr>
        <w:t>Père adoptif</w:t>
      </w:r>
    </w:p>
    <w:p w:rsidR="001F4B0D" w:rsidRDefault="0046089E">
      <w:pPr>
        <w:pStyle w:val="Standard"/>
        <w:numPr>
          <w:ilvl w:val="0"/>
          <w:numId w:val="1"/>
        </w:numPr>
        <w:jc w:val="both"/>
        <w:rPr>
          <w:sz w:val="28"/>
          <w:szCs w:val="28"/>
        </w:rPr>
      </w:pPr>
      <w:r>
        <w:rPr>
          <w:sz w:val="28"/>
          <w:szCs w:val="28"/>
        </w:rPr>
        <w:lastRenderedPageBreak/>
        <w:t>Père biologique : Antoine</w:t>
      </w:r>
    </w:p>
    <w:p w:rsidR="001F4B0D" w:rsidRDefault="0046089E">
      <w:pPr>
        <w:pStyle w:val="Standard"/>
        <w:numPr>
          <w:ilvl w:val="0"/>
          <w:numId w:val="1"/>
        </w:numPr>
        <w:jc w:val="both"/>
        <w:rPr>
          <w:sz w:val="28"/>
          <w:szCs w:val="28"/>
        </w:rPr>
      </w:pPr>
      <w:r>
        <w:rPr>
          <w:sz w:val="28"/>
          <w:szCs w:val="28"/>
        </w:rPr>
        <w:t>Martine, plus jeune soeur d'Antoine</w:t>
      </w:r>
    </w:p>
    <w:p w:rsidR="001F4B0D" w:rsidRDefault="0046089E">
      <w:pPr>
        <w:pStyle w:val="Standard"/>
        <w:numPr>
          <w:ilvl w:val="0"/>
          <w:numId w:val="1"/>
        </w:numPr>
        <w:jc w:val="both"/>
        <w:rPr>
          <w:sz w:val="28"/>
          <w:szCs w:val="28"/>
        </w:rPr>
      </w:pPr>
      <w:r>
        <w:rPr>
          <w:sz w:val="28"/>
          <w:szCs w:val="28"/>
        </w:rPr>
        <w:t>Frères et soeurs biologiques ou pas</w:t>
      </w:r>
    </w:p>
    <w:p w:rsidR="001F4B0D" w:rsidRDefault="0046089E">
      <w:pPr>
        <w:pStyle w:val="Standard"/>
        <w:numPr>
          <w:ilvl w:val="0"/>
          <w:numId w:val="1"/>
        </w:numPr>
        <w:jc w:val="both"/>
        <w:rPr>
          <w:sz w:val="28"/>
          <w:szCs w:val="28"/>
        </w:rPr>
      </w:pPr>
      <w:r>
        <w:rPr>
          <w:sz w:val="28"/>
          <w:szCs w:val="28"/>
        </w:rPr>
        <w:t>Femm</w:t>
      </w:r>
      <w:r>
        <w:rPr>
          <w:sz w:val="28"/>
          <w:szCs w:val="28"/>
        </w:rPr>
        <w:t>e du chef militaire</w:t>
      </w:r>
    </w:p>
    <w:p w:rsidR="001F4B0D" w:rsidRDefault="0046089E">
      <w:pPr>
        <w:pStyle w:val="Standard"/>
        <w:numPr>
          <w:ilvl w:val="0"/>
          <w:numId w:val="1"/>
        </w:numPr>
        <w:jc w:val="both"/>
        <w:rPr>
          <w:sz w:val="28"/>
          <w:szCs w:val="28"/>
        </w:rPr>
      </w:pPr>
      <w:r>
        <w:rPr>
          <w:sz w:val="28"/>
          <w:szCs w:val="28"/>
        </w:rPr>
        <w:t>Compagne</w:t>
      </w:r>
    </w:p>
    <w:p w:rsidR="001F4B0D" w:rsidRDefault="0046089E">
      <w:pPr>
        <w:pStyle w:val="Standard"/>
        <w:numPr>
          <w:ilvl w:val="0"/>
          <w:numId w:val="1"/>
        </w:numPr>
        <w:jc w:val="both"/>
        <w:rPr>
          <w:sz w:val="28"/>
          <w:szCs w:val="28"/>
        </w:rPr>
      </w:pPr>
      <w:r>
        <w:rPr>
          <w:sz w:val="28"/>
          <w:szCs w:val="28"/>
        </w:rPr>
        <w:t>Soeurs de sa mère biologique : Rolande, Régine et Andrée</w:t>
      </w:r>
    </w:p>
    <w:p w:rsidR="001F4B0D" w:rsidRDefault="0046089E">
      <w:pPr>
        <w:pStyle w:val="Standard"/>
        <w:numPr>
          <w:ilvl w:val="0"/>
          <w:numId w:val="1"/>
        </w:numPr>
        <w:jc w:val="both"/>
        <w:rPr>
          <w:sz w:val="28"/>
          <w:szCs w:val="28"/>
        </w:rPr>
      </w:pPr>
      <w:r>
        <w:rPr>
          <w:sz w:val="28"/>
          <w:szCs w:val="28"/>
        </w:rPr>
        <w:t>Garçon de Paris, amoureux de sa mère biologique</w:t>
      </w:r>
    </w:p>
    <w:p w:rsidR="001F4B0D" w:rsidRDefault="0046089E">
      <w:pPr>
        <w:pStyle w:val="Standard"/>
        <w:numPr>
          <w:ilvl w:val="0"/>
          <w:numId w:val="1"/>
        </w:numPr>
        <w:jc w:val="both"/>
        <w:rPr>
          <w:sz w:val="28"/>
          <w:szCs w:val="28"/>
        </w:rPr>
      </w:pPr>
      <w:r>
        <w:rPr>
          <w:sz w:val="28"/>
          <w:szCs w:val="28"/>
        </w:rPr>
        <w:t>Geneviève, meilleure amie d'enfance de sa mère biologique</w:t>
      </w:r>
    </w:p>
    <w:p w:rsidR="001F4B0D" w:rsidRDefault="0046089E">
      <w:pPr>
        <w:pStyle w:val="Standard"/>
        <w:jc w:val="both"/>
        <w:rPr>
          <w:sz w:val="28"/>
          <w:szCs w:val="28"/>
        </w:rPr>
      </w:pPr>
      <w:r>
        <w:rPr>
          <w:sz w:val="28"/>
          <w:szCs w:val="28"/>
        </w:rPr>
        <w:t xml:space="preserve">7) </w:t>
      </w:r>
      <w:r>
        <w:rPr>
          <w:sz w:val="28"/>
          <w:szCs w:val="28"/>
          <w:u w:val="single"/>
        </w:rPr>
        <w:t>Le narrateur ou le "point de vue" :</w:t>
      </w:r>
    </w:p>
    <w:p w:rsidR="001F4B0D" w:rsidRDefault="0046089E">
      <w:pPr>
        <w:pStyle w:val="Standard"/>
        <w:jc w:val="both"/>
        <w:rPr>
          <w:sz w:val="28"/>
          <w:szCs w:val="28"/>
        </w:rPr>
      </w:pPr>
      <w:r>
        <w:rPr>
          <w:sz w:val="28"/>
          <w:szCs w:val="28"/>
        </w:rPr>
        <w:t xml:space="preserve">Dans le récit </w:t>
      </w:r>
      <w:r>
        <w:rPr>
          <w:sz w:val="28"/>
          <w:szCs w:val="28"/>
        </w:rPr>
        <w:t>autobiographique, l'auteur, le narrateur et le personnage principal sont la même personne. Le point de vue est interne (subjectif). Mais ici le récit n'est pas fait à la première personne du singulier mais à la deuxième personne du singulier.</w:t>
      </w:r>
    </w:p>
    <w:p w:rsidR="001F4B0D" w:rsidRDefault="0046089E">
      <w:pPr>
        <w:pStyle w:val="Standard"/>
        <w:jc w:val="both"/>
        <w:rPr>
          <w:sz w:val="28"/>
          <w:szCs w:val="28"/>
        </w:rPr>
      </w:pPr>
      <w:r>
        <w:rPr>
          <w:sz w:val="28"/>
          <w:szCs w:val="28"/>
        </w:rPr>
        <w:t xml:space="preserve">8) </w:t>
      </w:r>
      <w:r>
        <w:rPr>
          <w:sz w:val="28"/>
          <w:szCs w:val="28"/>
          <w:u w:val="single"/>
        </w:rPr>
        <w:t>Lexique, n</w:t>
      </w:r>
      <w:r>
        <w:rPr>
          <w:sz w:val="28"/>
          <w:szCs w:val="28"/>
          <w:u w:val="single"/>
        </w:rPr>
        <w:t>iveaux de langage et style :</w:t>
      </w:r>
    </w:p>
    <w:p w:rsidR="001F4B0D" w:rsidRDefault="0046089E">
      <w:pPr>
        <w:pStyle w:val="Standard"/>
        <w:jc w:val="both"/>
        <w:rPr>
          <w:sz w:val="28"/>
          <w:szCs w:val="28"/>
        </w:rPr>
      </w:pPr>
      <w:r>
        <w:rPr>
          <w:sz w:val="28"/>
          <w:szCs w:val="28"/>
        </w:rPr>
        <w:t>Langage courant à familier.</w:t>
      </w:r>
    </w:p>
    <w:p w:rsidR="001F4B0D" w:rsidRPr="005D5241" w:rsidRDefault="0046089E">
      <w:pPr>
        <w:pStyle w:val="Standard"/>
        <w:jc w:val="both"/>
        <w:rPr>
          <w:color w:val="FF0000"/>
          <w:sz w:val="28"/>
          <w:szCs w:val="28"/>
          <w:lang w:val="fr-FR"/>
        </w:rPr>
      </w:pPr>
      <w:r>
        <w:rPr>
          <w:sz w:val="28"/>
          <w:szCs w:val="28"/>
        </w:rPr>
        <w:t xml:space="preserve">9) </w:t>
      </w:r>
      <w:r>
        <w:rPr>
          <w:sz w:val="28"/>
          <w:szCs w:val="28"/>
          <w:u w:val="single"/>
        </w:rPr>
        <w:t xml:space="preserve">Tonalités et registres de l'oeuvre </w:t>
      </w:r>
      <w:r>
        <w:rPr>
          <w:sz w:val="28"/>
          <w:szCs w:val="28"/>
        </w:rPr>
        <w:t>:</w:t>
      </w:r>
      <w:r w:rsidR="005D5241">
        <w:rPr>
          <w:color w:val="FF0000"/>
          <w:sz w:val="28"/>
          <w:szCs w:val="28"/>
          <w:lang w:val="fr-FR"/>
        </w:rPr>
        <w:t>incomplet</w:t>
      </w:r>
    </w:p>
    <w:p w:rsidR="001F4B0D" w:rsidRDefault="0046089E">
      <w:pPr>
        <w:pStyle w:val="Standard"/>
        <w:jc w:val="both"/>
        <w:rPr>
          <w:sz w:val="28"/>
          <w:szCs w:val="28"/>
        </w:rPr>
      </w:pPr>
      <w:r>
        <w:rPr>
          <w:sz w:val="28"/>
          <w:szCs w:val="28"/>
        </w:rPr>
        <w:t>Biographie et autobiographie.</w:t>
      </w:r>
    </w:p>
    <w:p w:rsidR="001F4B0D" w:rsidRDefault="0046089E">
      <w:pPr>
        <w:pStyle w:val="Standard"/>
        <w:jc w:val="both"/>
        <w:rPr>
          <w:sz w:val="28"/>
          <w:szCs w:val="28"/>
        </w:rPr>
      </w:pPr>
      <w:r>
        <w:rPr>
          <w:sz w:val="28"/>
          <w:szCs w:val="28"/>
        </w:rPr>
        <w:t xml:space="preserve">Charles Juliet écrit pour les autres : rendre hommage à ses deux mères et à ceux qui souffrent. Mais il écrit également pour </w:t>
      </w:r>
      <w:r>
        <w:rPr>
          <w:sz w:val="28"/>
          <w:szCs w:val="28"/>
        </w:rPr>
        <w:t>lui-même : analyser et comprendre son mal être pour le dépasser. C'est l'autobiographie thérapeuthique.</w:t>
      </w:r>
    </w:p>
    <w:p w:rsidR="001F4B0D" w:rsidRDefault="0046089E">
      <w:pPr>
        <w:pStyle w:val="Standard"/>
        <w:jc w:val="both"/>
        <w:rPr>
          <w:sz w:val="28"/>
          <w:szCs w:val="28"/>
        </w:rPr>
      </w:pPr>
      <w:r>
        <w:rPr>
          <w:sz w:val="28"/>
          <w:szCs w:val="28"/>
        </w:rPr>
        <w:t xml:space="preserve">10) </w:t>
      </w:r>
      <w:r>
        <w:rPr>
          <w:sz w:val="28"/>
          <w:szCs w:val="28"/>
          <w:u w:val="single"/>
        </w:rPr>
        <w:t>Courants idéologiques :</w:t>
      </w:r>
    </w:p>
    <w:p w:rsidR="001F4B0D" w:rsidRDefault="0046089E">
      <w:pPr>
        <w:pStyle w:val="Standard"/>
        <w:jc w:val="both"/>
        <w:rPr>
          <w:sz w:val="28"/>
          <w:szCs w:val="28"/>
        </w:rPr>
      </w:pPr>
      <w:r>
        <w:rPr>
          <w:sz w:val="28"/>
          <w:szCs w:val="28"/>
        </w:rPr>
        <w:t>Charles Juliet prend la parole pour ceux qui souffrent en silence, pour les "exilés des mots" (page 151).</w:t>
      </w:r>
    </w:p>
    <w:p w:rsidR="001F4B0D" w:rsidRDefault="001F4B0D">
      <w:pPr>
        <w:pStyle w:val="Standard"/>
        <w:jc w:val="both"/>
        <w:rPr>
          <w:sz w:val="28"/>
          <w:szCs w:val="28"/>
        </w:rPr>
      </w:pPr>
    </w:p>
    <w:p w:rsidR="001F4B0D" w:rsidRDefault="0046089E">
      <w:pPr>
        <w:pStyle w:val="Standard"/>
        <w:jc w:val="both"/>
        <w:rPr>
          <w:sz w:val="28"/>
          <w:szCs w:val="28"/>
        </w:rPr>
      </w:pPr>
      <w:r>
        <w:rPr>
          <w:sz w:val="28"/>
          <w:szCs w:val="28"/>
        </w:rPr>
        <w:t xml:space="preserve">V) </w:t>
      </w:r>
      <w:r>
        <w:rPr>
          <w:sz w:val="28"/>
          <w:szCs w:val="28"/>
          <w:u w:val="single"/>
        </w:rPr>
        <w:t>Appréciation a</w:t>
      </w:r>
      <w:r>
        <w:rPr>
          <w:sz w:val="28"/>
          <w:szCs w:val="28"/>
          <w:u w:val="single"/>
        </w:rPr>
        <w:t xml:space="preserve">rgumentée </w:t>
      </w:r>
      <w:r>
        <w:rPr>
          <w:sz w:val="28"/>
          <w:szCs w:val="28"/>
        </w:rPr>
        <w:t>:</w:t>
      </w:r>
    </w:p>
    <w:p w:rsidR="001F4B0D" w:rsidRDefault="0046089E">
      <w:pPr>
        <w:pStyle w:val="Standard"/>
        <w:jc w:val="both"/>
        <w:rPr>
          <w:sz w:val="28"/>
          <w:szCs w:val="28"/>
        </w:rPr>
      </w:pPr>
      <w:r>
        <w:rPr>
          <w:sz w:val="28"/>
          <w:szCs w:val="28"/>
        </w:rPr>
        <w:t>J'ai beaucoup apprécié la lecture de ce livre qui m'a touchée. Charles Juliet s'y dévoile sans fards, et l'on partage sa souffrance ainsi que celle de sa mère biologique. Par son témoignage douloureus, Charles Juliet nous montre que l'on peut s</w:t>
      </w:r>
      <w:r>
        <w:rPr>
          <w:sz w:val="28"/>
          <w:szCs w:val="28"/>
        </w:rPr>
        <w:t>'en sortir et que l'amour joue un rôle très important aussi bien dans la souffrance que dans le bonheur.</w:t>
      </w:r>
    </w:p>
    <w:p w:rsidR="001F4B0D" w:rsidRDefault="0046089E">
      <w:pPr>
        <w:pStyle w:val="Standard"/>
        <w:jc w:val="both"/>
        <w:rPr>
          <w:sz w:val="28"/>
          <w:szCs w:val="28"/>
        </w:rPr>
      </w:pPr>
      <w:r>
        <w:rPr>
          <w:sz w:val="28"/>
          <w:szCs w:val="28"/>
        </w:rPr>
        <w:t>J'ai ressenti le désir de Charles Juliet d'aider les autres, ceux qui souffrent, c'est également cela qui est touchant.</w:t>
      </w:r>
    </w:p>
    <w:p w:rsidR="001F4B0D" w:rsidRDefault="0046089E">
      <w:pPr>
        <w:pStyle w:val="Standard"/>
        <w:jc w:val="both"/>
        <w:rPr>
          <w:sz w:val="28"/>
          <w:szCs w:val="28"/>
        </w:rPr>
      </w:pPr>
      <w:r>
        <w:rPr>
          <w:sz w:val="28"/>
          <w:szCs w:val="28"/>
        </w:rPr>
        <w:t>Trois passages m'ont beaucoup t</w:t>
      </w:r>
      <w:r>
        <w:rPr>
          <w:sz w:val="28"/>
          <w:szCs w:val="28"/>
        </w:rPr>
        <w:t>ouchée :</w:t>
      </w:r>
    </w:p>
    <w:p w:rsidR="001F4B0D" w:rsidRDefault="0046089E">
      <w:pPr>
        <w:pStyle w:val="Standard"/>
        <w:numPr>
          <w:ilvl w:val="0"/>
          <w:numId w:val="2"/>
        </w:numPr>
        <w:jc w:val="both"/>
        <w:rPr>
          <w:sz w:val="28"/>
          <w:szCs w:val="28"/>
        </w:rPr>
      </w:pPr>
      <w:r>
        <w:rPr>
          <w:sz w:val="28"/>
          <w:szCs w:val="28"/>
        </w:rPr>
        <w:t>"Je crève</w:t>
      </w:r>
    </w:p>
    <w:p w:rsidR="001F4B0D" w:rsidRDefault="0046089E">
      <w:pPr>
        <w:pStyle w:val="Standard"/>
        <w:jc w:val="both"/>
        <w:rPr>
          <w:sz w:val="28"/>
          <w:szCs w:val="28"/>
        </w:rPr>
      </w:pPr>
      <w:r>
        <w:rPr>
          <w:sz w:val="28"/>
          <w:szCs w:val="28"/>
        </w:rPr>
        <w:t>parlez-moi</w:t>
      </w:r>
    </w:p>
    <w:p w:rsidR="001F4B0D" w:rsidRDefault="0046089E">
      <w:pPr>
        <w:pStyle w:val="Standard"/>
        <w:jc w:val="both"/>
        <w:rPr>
          <w:sz w:val="28"/>
          <w:szCs w:val="28"/>
        </w:rPr>
      </w:pPr>
      <w:r>
        <w:rPr>
          <w:sz w:val="28"/>
          <w:szCs w:val="28"/>
        </w:rPr>
        <w:t>parlez-moi</w:t>
      </w:r>
    </w:p>
    <w:p w:rsidR="001F4B0D" w:rsidRDefault="0046089E">
      <w:pPr>
        <w:pStyle w:val="Standard"/>
        <w:jc w:val="both"/>
        <w:rPr>
          <w:sz w:val="28"/>
          <w:szCs w:val="28"/>
        </w:rPr>
      </w:pPr>
      <w:r>
        <w:rPr>
          <w:sz w:val="28"/>
          <w:szCs w:val="28"/>
        </w:rPr>
        <w:t>si vous trouviez</w:t>
      </w:r>
    </w:p>
    <w:p w:rsidR="001F4B0D" w:rsidRDefault="0046089E">
      <w:pPr>
        <w:pStyle w:val="Standard"/>
        <w:jc w:val="both"/>
        <w:rPr>
          <w:sz w:val="28"/>
          <w:szCs w:val="28"/>
        </w:rPr>
      </w:pPr>
      <w:r>
        <w:rPr>
          <w:sz w:val="28"/>
          <w:szCs w:val="28"/>
        </w:rPr>
        <w:t>les mots dont j'ai besoin</w:t>
      </w:r>
    </w:p>
    <w:p w:rsidR="001F4B0D" w:rsidRDefault="0046089E">
      <w:pPr>
        <w:pStyle w:val="Standard"/>
        <w:jc w:val="both"/>
        <w:rPr>
          <w:sz w:val="28"/>
          <w:szCs w:val="28"/>
        </w:rPr>
      </w:pPr>
      <w:r>
        <w:rPr>
          <w:sz w:val="28"/>
          <w:szCs w:val="28"/>
        </w:rPr>
        <w:t>vous me délivreriez</w:t>
      </w:r>
    </w:p>
    <w:p w:rsidR="001F4B0D" w:rsidRDefault="0046089E">
      <w:pPr>
        <w:pStyle w:val="Standard"/>
        <w:jc w:val="both"/>
        <w:rPr>
          <w:sz w:val="28"/>
          <w:szCs w:val="28"/>
        </w:rPr>
      </w:pPr>
      <w:r>
        <w:rPr>
          <w:sz w:val="28"/>
          <w:szCs w:val="28"/>
        </w:rPr>
        <w:t>de ce qui m'étouffe" page 87</w:t>
      </w:r>
    </w:p>
    <w:p w:rsidR="001F4B0D" w:rsidRDefault="0046089E">
      <w:pPr>
        <w:pStyle w:val="Standard"/>
        <w:numPr>
          <w:ilvl w:val="0"/>
          <w:numId w:val="2"/>
        </w:numPr>
        <w:jc w:val="both"/>
        <w:rPr>
          <w:sz w:val="28"/>
          <w:szCs w:val="28"/>
        </w:rPr>
      </w:pPr>
      <w:r>
        <w:rPr>
          <w:sz w:val="28"/>
          <w:szCs w:val="28"/>
        </w:rPr>
        <w:t>"Qu'on puisse croire en toi, en tes possibilités, te bouleverse, déclenche une crise de larmes ..." page 131</w:t>
      </w:r>
    </w:p>
    <w:p w:rsidR="001F4B0D" w:rsidRDefault="0046089E">
      <w:pPr>
        <w:pStyle w:val="Standard"/>
        <w:numPr>
          <w:ilvl w:val="0"/>
          <w:numId w:val="2"/>
        </w:numPr>
        <w:jc w:val="both"/>
        <w:rPr>
          <w:sz w:val="28"/>
          <w:szCs w:val="28"/>
        </w:rPr>
      </w:pPr>
      <w:r>
        <w:rPr>
          <w:sz w:val="28"/>
          <w:szCs w:val="28"/>
        </w:rPr>
        <w:t>"Être riche de</w:t>
      </w:r>
      <w:r>
        <w:rPr>
          <w:sz w:val="28"/>
          <w:szCs w:val="28"/>
        </w:rPr>
        <w:t xml:space="preserve"> tant d'amour et le donner à profusion sana jamais chercher à en retire le moindre bénéfice, sur aucun plan, cela t'émerveille, mais aussi te pousse à poser sur toi un regard sans complaisance." pages 136 et 137.</w:t>
      </w:r>
    </w:p>
    <w:sectPr w:rsidR="001F4B0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89E" w:rsidRDefault="0046089E">
      <w:r>
        <w:separator/>
      </w:r>
    </w:p>
  </w:endnote>
  <w:endnote w:type="continuationSeparator" w:id="0">
    <w:p w:rsidR="0046089E" w:rsidRDefault="0046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Segoe UI Symbol"/>
    <w:panose1 w:val="020B0604020202020204"/>
    <w:charset w:val="02"/>
    <w:family w:val="auto"/>
    <w:pitch w:val="default"/>
  </w:font>
  <w:font w:name="Times New Roman">
    <w:altName w:val="Thorndale"/>
    <w:panose1 w:val="02020603050405020304"/>
    <w:charset w:val="00"/>
    <w:family w:val="roman"/>
    <w:pitch w:val="variable"/>
    <w:sig w:usb0="E0002EFF" w:usb1="C000785B" w:usb2="00000009" w:usb3="00000000" w:csb0="000001FF" w:csb1="00000000"/>
  </w:font>
  <w:font w:name="Andale Sans U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altName w:val="Symbol"/>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89E" w:rsidRDefault="0046089E">
      <w:r>
        <w:rPr>
          <w:color w:val="000000"/>
        </w:rPr>
        <w:ptab w:relativeTo="margin" w:alignment="center" w:leader="none"/>
      </w:r>
    </w:p>
  </w:footnote>
  <w:footnote w:type="continuationSeparator" w:id="0">
    <w:p w:rsidR="0046089E" w:rsidRDefault="00460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4A63E8"/>
    <w:multiLevelType w:val="multilevel"/>
    <w:tmpl w:val="30521C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76A27B5F"/>
    <w:multiLevelType w:val="multilevel"/>
    <w:tmpl w:val="7F508F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4"/>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F4B0D"/>
    <w:rsid w:val="001C20FA"/>
    <w:rsid w:val="001F4B0D"/>
    <w:rsid w:val="002A7F28"/>
    <w:rsid w:val="0046089E"/>
    <w:rsid w:val="005D5241"/>
    <w:rsid w:val="00AC4E1C"/>
    <w:rsid w:val="00E84F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7CB36AC"/>
  <w15:docId w15:val="{5FD06C44-6C2E-E944-8E47-63BDE504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Pr>
      <w:lang/>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1296</Words>
  <Characters>7134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ghislaine zaneboni</cp:lastModifiedBy>
  <cp:revision>5</cp:revision>
  <dcterms:created xsi:type="dcterms:W3CDTF">2020-04-08T13:16:00Z</dcterms:created>
  <dcterms:modified xsi:type="dcterms:W3CDTF">2020-04-08T13:31:00Z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