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5299C" w:rsidRPr="00047A76" w:rsidRDefault="0055299C" w:rsidP="0055299C">
      <w:pPr>
        <w:rPr>
          <w:rFonts w:asciiTheme="minorHAnsi" w:hAnsiTheme="minorHAnsi" w:cstheme="minorHAnsi"/>
          <w:b/>
        </w:rPr>
      </w:pPr>
      <w:r w:rsidRPr="00047A76">
        <w:rPr>
          <w:rFonts w:asciiTheme="minorHAnsi" w:hAnsiTheme="minorHAnsi" w:cstheme="minorHAnsi"/>
          <w:b/>
          <w:color w:val="000000"/>
        </w:rPr>
        <w:t xml:space="preserve">Parcours « Alchimie poétique : la boue et l'or »                 Ponge, </w:t>
      </w:r>
      <w:r w:rsidRPr="00047A76">
        <w:rPr>
          <w:rFonts w:asciiTheme="minorHAnsi" w:hAnsiTheme="minorHAnsi" w:cstheme="minorHAnsi"/>
          <w:b/>
        </w:rPr>
        <w:t>« Ode inachevée à la boue »</w:t>
      </w:r>
    </w:p>
    <w:p w:rsidR="00FA0EEA" w:rsidRPr="00047A76" w:rsidRDefault="00FA0EEA" w:rsidP="00FA0EEA">
      <w:pPr>
        <w:spacing w:line="276" w:lineRule="auto"/>
        <w:rPr>
          <w:rFonts w:asciiTheme="minorHAnsi" w:hAnsiTheme="minorHAnsi" w:cstheme="minorHAnsi"/>
          <w:bCs/>
        </w:rPr>
      </w:pPr>
    </w:p>
    <w:tbl>
      <w:tblPr>
        <w:tblW w:w="0" w:type="auto"/>
        <w:jc w:val="center"/>
        <w:tblLook w:val="04A0" w:firstRow="1" w:lastRow="0" w:firstColumn="1" w:lastColumn="0" w:noHBand="0" w:noVBand="1"/>
      </w:tblPr>
      <w:tblGrid>
        <w:gridCol w:w="567"/>
        <w:gridCol w:w="9072"/>
      </w:tblGrid>
      <w:tr w:rsidR="00FA0EEA" w:rsidRPr="00047A76" w:rsidTr="0078504C">
        <w:trPr>
          <w:jc w:val="center"/>
        </w:trPr>
        <w:tc>
          <w:tcPr>
            <w:tcW w:w="567" w:type="dxa"/>
          </w:tcPr>
          <w:p w:rsidR="00FA0EEA" w:rsidRPr="00047A76" w:rsidRDefault="00FA0EEA" w:rsidP="0078504C">
            <w:pPr>
              <w:spacing w:line="276" w:lineRule="auto"/>
              <w:rPr>
                <w:rFonts w:asciiTheme="minorHAnsi" w:hAnsiTheme="minorHAnsi" w:cstheme="minorHAnsi"/>
                <w:bCs/>
              </w:rPr>
            </w:pPr>
          </w:p>
          <w:p w:rsidR="00FA0EEA" w:rsidRPr="00047A76" w:rsidRDefault="00FA0EEA" w:rsidP="0078504C">
            <w:pPr>
              <w:spacing w:line="276" w:lineRule="auto"/>
              <w:rPr>
                <w:rFonts w:asciiTheme="minorHAnsi" w:hAnsiTheme="minorHAnsi" w:cstheme="minorHAnsi"/>
                <w:bCs/>
              </w:rPr>
            </w:pPr>
          </w:p>
          <w:p w:rsidR="00FA0EEA" w:rsidRPr="00047A76" w:rsidRDefault="00FA0EEA" w:rsidP="0078504C">
            <w:pPr>
              <w:spacing w:line="276" w:lineRule="auto"/>
              <w:rPr>
                <w:rFonts w:asciiTheme="minorHAnsi" w:hAnsiTheme="minorHAnsi" w:cstheme="minorHAnsi"/>
                <w:bCs/>
              </w:rPr>
            </w:pPr>
          </w:p>
          <w:p w:rsidR="00FA0EEA" w:rsidRPr="00047A76" w:rsidRDefault="00FA0EEA" w:rsidP="0078504C">
            <w:pPr>
              <w:spacing w:line="276" w:lineRule="auto"/>
              <w:rPr>
                <w:rFonts w:asciiTheme="minorHAnsi" w:hAnsiTheme="minorHAnsi" w:cstheme="minorHAnsi"/>
                <w:bCs/>
              </w:rPr>
            </w:pPr>
          </w:p>
          <w:p w:rsidR="00FA0EEA" w:rsidRPr="00047A76" w:rsidRDefault="00FA0EEA" w:rsidP="0078504C">
            <w:pPr>
              <w:spacing w:line="276" w:lineRule="auto"/>
              <w:rPr>
                <w:rFonts w:asciiTheme="minorHAnsi" w:hAnsiTheme="minorHAnsi" w:cstheme="minorHAnsi"/>
                <w:bCs/>
              </w:rPr>
            </w:pPr>
            <w:r w:rsidRPr="00047A76">
              <w:rPr>
                <w:rFonts w:asciiTheme="minorHAnsi" w:hAnsiTheme="minorHAnsi" w:cstheme="minorHAnsi"/>
                <w:bCs/>
              </w:rPr>
              <w:t>5</w:t>
            </w:r>
          </w:p>
          <w:p w:rsidR="00FA0EEA" w:rsidRPr="00047A76" w:rsidRDefault="00FA0EEA" w:rsidP="0078504C">
            <w:pPr>
              <w:spacing w:line="276" w:lineRule="auto"/>
              <w:rPr>
                <w:rFonts w:asciiTheme="minorHAnsi" w:hAnsiTheme="minorHAnsi" w:cstheme="minorHAnsi"/>
                <w:bCs/>
              </w:rPr>
            </w:pPr>
          </w:p>
          <w:p w:rsidR="00FA0EEA" w:rsidRPr="00047A76" w:rsidRDefault="00FA0EEA" w:rsidP="0078504C">
            <w:pPr>
              <w:spacing w:line="276" w:lineRule="auto"/>
              <w:rPr>
                <w:rFonts w:asciiTheme="minorHAnsi" w:hAnsiTheme="minorHAnsi" w:cstheme="minorHAnsi"/>
                <w:bCs/>
              </w:rPr>
            </w:pPr>
          </w:p>
          <w:p w:rsidR="00FA0EEA" w:rsidRPr="00047A76" w:rsidRDefault="00FA0EEA" w:rsidP="0078504C">
            <w:pPr>
              <w:spacing w:line="276" w:lineRule="auto"/>
              <w:rPr>
                <w:rFonts w:asciiTheme="minorHAnsi" w:hAnsiTheme="minorHAnsi" w:cstheme="minorHAnsi"/>
                <w:bCs/>
              </w:rPr>
            </w:pPr>
          </w:p>
          <w:p w:rsidR="00FA0EEA" w:rsidRPr="00047A76" w:rsidRDefault="00FA0EEA" w:rsidP="0078504C">
            <w:pPr>
              <w:spacing w:line="276" w:lineRule="auto"/>
              <w:rPr>
                <w:rFonts w:asciiTheme="minorHAnsi" w:hAnsiTheme="minorHAnsi" w:cstheme="minorHAnsi"/>
                <w:bCs/>
              </w:rPr>
            </w:pPr>
          </w:p>
          <w:p w:rsidR="00FA0EEA" w:rsidRPr="00047A76" w:rsidRDefault="00FA0EEA" w:rsidP="0078504C">
            <w:pPr>
              <w:spacing w:before="120" w:line="276" w:lineRule="auto"/>
              <w:rPr>
                <w:rFonts w:asciiTheme="minorHAnsi" w:hAnsiTheme="minorHAnsi" w:cstheme="minorHAnsi"/>
                <w:bCs/>
              </w:rPr>
            </w:pPr>
            <w:r w:rsidRPr="00047A76">
              <w:rPr>
                <w:rFonts w:asciiTheme="minorHAnsi" w:hAnsiTheme="minorHAnsi" w:cstheme="minorHAnsi"/>
                <w:bCs/>
              </w:rPr>
              <w:t>10</w:t>
            </w:r>
          </w:p>
          <w:p w:rsidR="00FA0EEA" w:rsidRPr="00047A76" w:rsidRDefault="00FA0EEA" w:rsidP="0078504C">
            <w:pPr>
              <w:spacing w:line="276" w:lineRule="auto"/>
              <w:rPr>
                <w:rFonts w:asciiTheme="minorHAnsi" w:hAnsiTheme="minorHAnsi" w:cstheme="minorHAnsi"/>
                <w:bCs/>
              </w:rPr>
            </w:pPr>
          </w:p>
          <w:p w:rsidR="00FA0EEA" w:rsidRPr="00047A76" w:rsidRDefault="00FA0EEA" w:rsidP="0078504C">
            <w:pPr>
              <w:spacing w:line="276" w:lineRule="auto"/>
              <w:rPr>
                <w:rFonts w:asciiTheme="minorHAnsi" w:hAnsiTheme="minorHAnsi" w:cstheme="minorHAnsi"/>
                <w:bCs/>
              </w:rPr>
            </w:pPr>
          </w:p>
          <w:p w:rsidR="00FA0EEA" w:rsidRPr="00047A76" w:rsidRDefault="00FA0EEA" w:rsidP="0078504C">
            <w:pPr>
              <w:spacing w:line="276" w:lineRule="auto"/>
              <w:rPr>
                <w:rFonts w:asciiTheme="minorHAnsi" w:hAnsiTheme="minorHAnsi" w:cstheme="minorHAnsi"/>
                <w:bCs/>
              </w:rPr>
            </w:pPr>
          </w:p>
          <w:p w:rsidR="00FA0EEA" w:rsidRPr="00047A76" w:rsidRDefault="00FA0EEA" w:rsidP="0078504C">
            <w:pPr>
              <w:spacing w:line="276" w:lineRule="auto"/>
              <w:rPr>
                <w:rFonts w:asciiTheme="minorHAnsi" w:hAnsiTheme="minorHAnsi" w:cstheme="minorHAnsi"/>
                <w:bCs/>
              </w:rPr>
            </w:pPr>
          </w:p>
          <w:p w:rsidR="00FA0EEA" w:rsidRPr="00047A76" w:rsidRDefault="00FA0EEA" w:rsidP="0078504C">
            <w:pPr>
              <w:spacing w:line="276" w:lineRule="auto"/>
              <w:rPr>
                <w:rFonts w:asciiTheme="minorHAnsi" w:hAnsiTheme="minorHAnsi" w:cstheme="minorHAnsi"/>
                <w:bCs/>
              </w:rPr>
            </w:pPr>
          </w:p>
          <w:p w:rsidR="00FA0EEA" w:rsidRPr="00047A76" w:rsidRDefault="00FA0EEA" w:rsidP="0078504C">
            <w:pPr>
              <w:spacing w:line="276" w:lineRule="auto"/>
              <w:rPr>
                <w:rFonts w:asciiTheme="minorHAnsi" w:hAnsiTheme="minorHAnsi" w:cstheme="minorHAnsi"/>
                <w:bCs/>
              </w:rPr>
            </w:pPr>
            <w:r w:rsidRPr="00047A76">
              <w:rPr>
                <w:rFonts w:asciiTheme="minorHAnsi" w:hAnsiTheme="minorHAnsi" w:cstheme="minorHAnsi"/>
                <w:bCs/>
              </w:rPr>
              <w:t>15</w:t>
            </w:r>
          </w:p>
          <w:p w:rsidR="00FA0EEA" w:rsidRPr="00047A76" w:rsidRDefault="00FA0EEA" w:rsidP="0078504C">
            <w:pPr>
              <w:spacing w:line="276" w:lineRule="auto"/>
              <w:rPr>
                <w:rFonts w:asciiTheme="minorHAnsi" w:hAnsiTheme="minorHAnsi" w:cstheme="minorHAnsi"/>
                <w:bCs/>
              </w:rPr>
            </w:pPr>
          </w:p>
          <w:p w:rsidR="00FA0EEA" w:rsidRPr="00047A76" w:rsidRDefault="00FA0EEA" w:rsidP="0078504C">
            <w:pPr>
              <w:spacing w:line="276" w:lineRule="auto"/>
              <w:rPr>
                <w:rFonts w:asciiTheme="minorHAnsi" w:hAnsiTheme="minorHAnsi" w:cstheme="minorHAnsi"/>
                <w:bCs/>
              </w:rPr>
            </w:pPr>
          </w:p>
          <w:p w:rsidR="00FA0EEA" w:rsidRPr="00047A76" w:rsidRDefault="00FA0EEA" w:rsidP="0078504C">
            <w:pPr>
              <w:spacing w:line="276" w:lineRule="auto"/>
              <w:rPr>
                <w:rFonts w:asciiTheme="minorHAnsi" w:hAnsiTheme="minorHAnsi" w:cstheme="minorHAnsi"/>
                <w:bCs/>
              </w:rPr>
            </w:pPr>
          </w:p>
          <w:p w:rsidR="00FA0EEA" w:rsidRPr="00047A76" w:rsidRDefault="00FA0EEA" w:rsidP="0078504C">
            <w:pPr>
              <w:spacing w:line="276" w:lineRule="auto"/>
              <w:rPr>
                <w:rFonts w:asciiTheme="minorHAnsi" w:hAnsiTheme="minorHAnsi" w:cstheme="minorHAnsi"/>
                <w:bCs/>
              </w:rPr>
            </w:pPr>
          </w:p>
          <w:p w:rsidR="00FA0EEA" w:rsidRPr="00047A76" w:rsidRDefault="00FA0EEA" w:rsidP="0078504C">
            <w:pPr>
              <w:spacing w:before="120" w:line="276" w:lineRule="auto"/>
              <w:rPr>
                <w:rFonts w:asciiTheme="minorHAnsi" w:hAnsiTheme="minorHAnsi" w:cstheme="minorHAnsi"/>
                <w:bCs/>
              </w:rPr>
            </w:pPr>
            <w:r w:rsidRPr="00047A76">
              <w:rPr>
                <w:rFonts w:asciiTheme="minorHAnsi" w:hAnsiTheme="minorHAnsi" w:cstheme="minorHAnsi"/>
                <w:bCs/>
              </w:rPr>
              <w:t>20</w:t>
            </w:r>
          </w:p>
          <w:p w:rsidR="00FA0EEA" w:rsidRPr="00047A76" w:rsidRDefault="00FA0EEA" w:rsidP="0078504C">
            <w:pPr>
              <w:spacing w:line="276" w:lineRule="auto"/>
              <w:rPr>
                <w:rFonts w:asciiTheme="minorHAnsi" w:hAnsiTheme="minorHAnsi" w:cstheme="minorHAnsi"/>
                <w:bCs/>
              </w:rPr>
            </w:pPr>
          </w:p>
          <w:p w:rsidR="00FA0EEA" w:rsidRPr="00047A76" w:rsidRDefault="00FA0EEA" w:rsidP="0078504C">
            <w:pPr>
              <w:spacing w:line="276" w:lineRule="auto"/>
              <w:rPr>
                <w:rFonts w:asciiTheme="minorHAnsi" w:hAnsiTheme="minorHAnsi" w:cstheme="minorHAnsi"/>
                <w:bCs/>
              </w:rPr>
            </w:pPr>
          </w:p>
        </w:tc>
        <w:tc>
          <w:tcPr>
            <w:tcW w:w="9072" w:type="dxa"/>
          </w:tcPr>
          <w:p w:rsidR="00FA0EEA" w:rsidRPr="00047A76" w:rsidRDefault="00FA0EEA" w:rsidP="0078504C">
            <w:pPr>
              <w:spacing w:line="276" w:lineRule="auto"/>
              <w:jc w:val="both"/>
              <w:rPr>
                <w:rFonts w:asciiTheme="minorHAnsi" w:hAnsiTheme="minorHAnsi" w:cstheme="minorHAnsi"/>
                <w:bCs/>
              </w:rPr>
            </w:pPr>
            <w:r w:rsidRPr="00047A76">
              <w:rPr>
                <w:rFonts w:asciiTheme="minorHAnsi" w:hAnsiTheme="minorHAnsi" w:cstheme="minorHAnsi"/>
                <w:bCs/>
              </w:rPr>
              <w:t>La boue plaît aux cœurs nobles parce que constamment méprisée.</w:t>
            </w:r>
          </w:p>
          <w:p w:rsidR="00FA0EEA" w:rsidRPr="00047A76" w:rsidRDefault="00FA0EEA" w:rsidP="0078504C">
            <w:pPr>
              <w:spacing w:line="276" w:lineRule="auto"/>
              <w:jc w:val="both"/>
              <w:rPr>
                <w:rFonts w:asciiTheme="minorHAnsi" w:hAnsiTheme="minorHAnsi" w:cstheme="minorHAnsi"/>
                <w:bCs/>
              </w:rPr>
            </w:pPr>
            <w:r w:rsidRPr="00047A76">
              <w:rPr>
                <w:rFonts w:asciiTheme="minorHAnsi" w:hAnsiTheme="minorHAnsi" w:cstheme="minorHAnsi"/>
                <w:bCs/>
              </w:rPr>
              <w:t>Notre esprit la honnit</w:t>
            </w:r>
            <w:r w:rsidRPr="00047A76">
              <w:rPr>
                <w:rFonts w:asciiTheme="minorHAnsi" w:hAnsiTheme="minorHAnsi" w:cstheme="minorHAnsi"/>
                <w:bCs/>
                <w:vertAlign w:val="superscript"/>
              </w:rPr>
              <w:t>1</w:t>
            </w:r>
            <w:r w:rsidRPr="00047A76">
              <w:rPr>
                <w:rFonts w:asciiTheme="minorHAnsi" w:hAnsiTheme="minorHAnsi" w:cstheme="minorHAnsi"/>
                <w:bCs/>
              </w:rPr>
              <w:t>, nos pieds et nos roues l'écrasent. Elle rend la marche difficile et elle salit : voilà ce qu'on ne lui pardonne pas.</w:t>
            </w:r>
          </w:p>
          <w:p w:rsidR="00FA0EEA" w:rsidRPr="00047A76" w:rsidRDefault="00FA0EEA" w:rsidP="0078504C">
            <w:pPr>
              <w:spacing w:line="276" w:lineRule="auto"/>
              <w:jc w:val="both"/>
              <w:rPr>
                <w:rFonts w:asciiTheme="minorHAnsi" w:hAnsiTheme="minorHAnsi" w:cstheme="minorHAnsi"/>
                <w:bCs/>
              </w:rPr>
            </w:pPr>
            <w:r w:rsidRPr="00047A76">
              <w:rPr>
                <w:rFonts w:asciiTheme="minorHAnsi" w:hAnsiTheme="minorHAnsi" w:cstheme="minorHAnsi"/>
                <w:bCs/>
              </w:rPr>
              <w:t>C'est de la boue ! dit-on des gens qu'on abomine, ou d'injures basses et intéressées. Sans souci de la honte qu'on lui inflige, du tort à jamais qu'on lui fait. Cette constante humiliation, qui la mériterait ? Cette atroce persévérance !</w:t>
            </w:r>
          </w:p>
          <w:p w:rsidR="00FA0EEA" w:rsidRPr="00047A76" w:rsidRDefault="00FA0EEA" w:rsidP="0078504C">
            <w:pPr>
              <w:spacing w:line="276" w:lineRule="auto"/>
              <w:jc w:val="both"/>
              <w:rPr>
                <w:rFonts w:asciiTheme="minorHAnsi" w:hAnsiTheme="minorHAnsi" w:cstheme="minorHAnsi"/>
                <w:bCs/>
              </w:rPr>
            </w:pPr>
            <w:r w:rsidRPr="00047A76">
              <w:rPr>
                <w:rFonts w:asciiTheme="minorHAnsi" w:hAnsiTheme="minorHAnsi" w:cstheme="minorHAnsi"/>
                <w:bCs/>
              </w:rPr>
              <w:t>Boue si méprisée, je t'aime. Je t'aime à raison du mépris où l'on te tient.</w:t>
            </w:r>
          </w:p>
          <w:p w:rsidR="00FA0EEA" w:rsidRPr="00047A76" w:rsidRDefault="00FA0EEA" w:rsidP="0078504C">
            <w:pPr>
              <w:spacing w:line="276" w:lineRule="auto"/>
              <w:jc w:val="both"/>
              <w:rPr>
                <w:rFonts w:asciiTheme="minorHAnsi" w:hAnsiTheme="minorHAnsi" w:cstheme="minorHAnsi"/>
                <w:bCs/>
              </w:rPr>
            </w:pPr>
            <w:r w:rsidRPr="00047A76">
              <w:rPr>
                <w:rFonts w:asciiTheme="minorHAnsi" w:hAnsiTheme="minorHAnsi" w:cstheme="minorHAnsi"/>
                <w:bCs/>
              </w:rPr>
              <w:t>De mon écrit, boue au sens propre, jaillis à la face de tes détracteurs</w:t>
            </w:r>
            <w:r w:rsidRPr="00047A76">
              <w:rPr>
                <w:rFonts w:asciiTheme="minorHAnsi" w:hAnsiTheme="minorHAnsi" w:cstheme="minorHAnsi"/>
                <w:bCs/>
                <w:vertAlign w:val="superscript"/>
              </w:rPr>
              <w:t>2</w:t>
            </w:r>
            <w:r w:rsidRPr="00047A76">
              <w:rPr>
                <w:rFonts w:asciiTheme="minorHAnsi" w:hAnsiTheme="minorHAnsi" w:cstheme="minorHAnsi"/>
                <w:bCs/>
              </w:rPr>
              <w:t xml:space="preserve"> !</w:t>
            </w:r>
          </w:p>
          <w:p w:rsidR="00FA0EEA" w:rsidRPr="00047A76" w:rsidRDefault="00FA0EEA" w:rsidP="0078504C">
            <w:pPr>
              <w:spacing w:before="120" w:line="276" w:lineRule="auto"/>
              <w:jc w:val="both"/>
              <w:rPr>
                <w:rFonts w:asciiTheme="minorHAnsi" w:hAnsiTheme="minorHAnsi" w:cstheme="minorHAnsi"/>
                <w:bCs/>
              </w:rPr>
            </w:pPr>
            <w:r w:rsidRPr="00047A76">
              <w:rPr>
                <w:rFonts w:asciiTheme="minorHAnsi" w:hAnsiTheme="minorHAnsi" w:cstheme="minorHAnsi"/>
                <w:bCs/>
              </w:rPr>
              <w:t>Tu es si belle, après l'orage qui te fonde, avec tes ailes bleues !</w:t>
            </w:r>
          </w:p>
          <w:p w:rsidR="00FA0EEA" w:rsidRPr="00047A76" w:rsidRDefault="00FA0EEA" w:rsidP="0078504C">
            <w:pPr>
              <w:spacing w:line="276" w:lineRule="auto"/>
              <w:jc w:val="both"/>
              <w:rPr>
                <w:rFonts w:asciiTheme="minorHAnsi" w:hAnsiTheme="minorHAnsi" w:cstheme="minorHAnsi"/>
                <w:bCs/>
              </w:rPr>
            </w:pPr>
            <w:r w:rsidRPr="00047A76">
              <w:rPr>
                <w:rFonts w:asciiTheme="minorHAnsi" w:hAnsiTheme="minorHAnsi" w:cstheme="minorHAnsi"/>
                <w:bCs/>
              </w:rPr>
              <w:t>Quand, plus que les lointains, le prochain devient sombre et qu'après un long temps de songerie funèbre, la pluie battant soudain jusqu'à meurtrir le sol fonde bientôt la boue, un regard pur l'adore : c'est celui de l'azur agenouillé déjà sur ce corps limoneux</w:t>
            </w:r>
            <w:r w:rsidRPr="00047A76">
              <w:rPr>
                <w:rFonts w:asciiTheme="minorHAnsi" w:hAnsiTheme="minorHAnsi" w:cstheme="minorHAnsi"/>
                <w:bCs/>
                <w:vertAlign w:val="superscript"/>
              </w:rPr>
              <w:t>3</w:t>
            </w:r>
            <w:r w:rsidRPr="00047A76">
              <w:rPr>
                <w:rFonts w:asciiTheme="minorHAnsi" w:hAnsiTheme="minorHAnsi" w:cstheme="minorHAnsi"/>
                <w:bCs/>
              </w:rPr>
              <w:t xml:space="preserve"> trop roué</w:t>
            </w:r>
            <w:r w:rsidRPr="00047A76">
              <w:rPr>
                <w:rFonts w:asciiTheme="minorHAnsi" w:hAnsiTheme="minorHAnsi" w:cstheme="minorHAnsi"/>
                <w:bCs/>
                <w:vertAlign w:val="superscript"/>
              </w:rPr>
              <w:t>4</w:t>
            </w:r>
            <w:r w:rsidRPr="00047A76">
              <w:rPr>
                <w:rFonts w:asciiTheme="minorHAnsi" w:hAnsiTheme="minorHAnsi" w:cstheme="minorHAnsi"/>
                <w:bCs/>
              </w:rPr>
              <w:t xml:space="preserve"> de charrettes hostiles, – dans les longs intervalles desquelles, pourtant, d'une sarcelle</w:t>
            </w:r>
            <w:r w:rsidRPr="00047A76">
              <w:rPr>
                <w:rFonts w:asciiTheme="minorHAnsi" w:hAnsiTheme="minorHAnsi" w:cstheme="minorHAnsi"/>
                <w:bCs/>
                <w:vertAlign w:val="superscript"/>
              </w:rPr>
              <w:t>5</w:t>
            </w:r>
            <w:r w:rsidRPr="00047A76">
              <w:rPr>
                <w:rFonts w:asciiTheme="minorHAnsi" w:hAnsiTheme="minorHAnsi" w:cstheme="minorHAnsi"/>
                <w:bCs/>
              </w:rPr>
              <w:t xml:space="preserve"> à son gué</w:t>
            </w:r>
            <w:r w:rsidRPr="00047A76">
              <w:rPr>
                <w:rFonts w:asciiTheme="minorHAnsi" w:hAnsiTheme="minorHAnsi" w:cstheme="minorHAnsi"/>
                <w:bCs/>
                <w:vertAlign w:val="superscript"/>
              </w:rPr>
              <w:t>6</w:t>
            </w:r>
            <w:r w:rsidRPr="00047A76">
              <w:rPr>
                <w:rFonts w:asciiTheme="minorHAnsi" w:hAnsiTheme="minorHAnsi" w:cstheme="minorHAnsi"/>
                <w:bCs/>
              </w:rPr>
              <w:t xml:space="preserve"> opiniâtre</w:t>
            </w:r>
            <w:r w:rsidRPr="00047A76">
              <w:rPr>
                <w:rFonts w:asciiTheme="minorHAnsi" w:hAnsiTheme="minorHAnsi" w:cstheme="minorHAnsi"/>
                <w:bCs/>
                <w:vertAlign w:val="superscript"/>
              </w:rPr>
              <w:t>7</w:t>
            </w:r>
            <w:r w:rsidRPr="00047A76">
              <w:rPr>
                <w:rFonts w:asciiTheme="minorHAnsi" w:hAnsiTheme="minorHAnsi" w:cstheme="minorHAnsi"/>
                <w:bCs/>
              </w:rPr>
              <w:t xml:space="preserve"> la constance et la liberté guident nos pas</w:t>
            </w:r>
          </w:p>
          <w:p w:rsidR="00FA0EEA" w:rsidRPr="00047A76" w:rsidRDefault="00FA0EEA" w:rsidP="0062016A">
            <w:pPr>
              <w:spacing w:line="276" w:lineRule="auto"/>
              <w:jc w:val="center"/>
              <w:rPr>
                <w:rFonts w:asciiTheme="minorHAnsi" w:hAnsiTheme="minorHAnsi" w:cstheme="minorHAnsi"/>
                <w:bCs/>
              </w:rPr>
            </w:pPr>
            <w:r w:rsidRPr="00047A76">
              <w:rPr>
                <w:rFonts w:asciiTheme="minorHAnsi" w:hAnsiTheme="minorHAnsi" w:cstheme="minorHAnsi"/>
                <w:bCs/>
              </w:rPr>
              <w:t>[...]</w:t>
            </w:r>
          </w:p>
          <w:p w:rsidR="00FA0EEA" w:rsidRPr="00047A76" w:rsidRDefault="00FA0EEA" w:rsidP="0078504C">
            <w:pPr>
              <w:spacing w:line="276" w:lineRule="auto"/>
              <w:jc w:val="both"/>
              <w:rPr>
                <w:rFonts w:asciiTheme="minorHAnsi" w:hAnsiTheme="minorHAnsi" w:cstheme="minorHAnsi"/>
                <w:bCs/>
              </w:rPr>
            </w:pPr>
            <w:r w:rsidRPr="00047A76">
              <w:rPr>
                <w:rFonts w:asciiTheme="minorHAnsi" w:hAnsiTheme="minorHAnsi" w:cstheme="minorHAnsi"/>
                <w:bCs/>
              </w:rPr>
              <w:t>Assurément, si j'étais poète, je pourrais (on l'a vu) parler des lassos, du lierre des lutteurs couchés de la boue. Ainsi sécherait-elle alors, dans mon livre, comme elle sèche sur le chemin, en l'état plastique</w:t>
            </w:r>
            <w:r w:rsidRPr="00047A76">
              <w:rPr>
                <w:rFonts w:asciiTheme="minorHAnsi" w:hAnsiTheme="minorHAnsi" w:cstheme="minorHAnsi"/>
                <w:bCs/>
                <w:vertAlign w:val="superscript"/>
              </w:rPr>
              <w:t>8</w:t>
            </w:r>
            <w:r w:rsidRPr="00047A76">
              <w:rPr>
                <w:rFonts w:asciiTheme="minorHAnsi" w:hAnsiTheme="minorHAnsi" w:cstheme="minorHAnsi"/>
                <w:bCs/>
              </w:rPr>
              <w:t xml:space="preserve"> où le dernier embourbé la laisse...</w:t>
            </w:r>
          </w:p>
          <w:p w:rsidR="00FA0EEA" w:rsidRPr="00047A76" w:rsidRDefault="00FA0EEA" w:rsidP="0078504C">
            <w:pPr>
              <w:spacing w:before="120" w:line="276" w:lineRule="auto"/>
              <w:jc w:val="both"/>
              <w:rPr>
                <w:rFonts w:asciiTheme="minorHAnsi" w:hAnsiTheme="minorHAnsi" w:cstheme="minorHAnsi"/>
                <w:bCs/>
              </w:rPr>
            </w:pPr>
            <w:r w:rsidRPr="00047A76">
              <w:rPr>
                <w:rFonts w:asciiTheme="minorHAnsi" w:hAnsiTheme="minorHAnsi" w:cstheme="minorHAnsi"/>
                <w:bCs/>
              </w:rPr>
              <w:t>Mais comme je tiens à elle beaucoup plus qu'à mon poème, eh bien, je veux lui laisser sa chance, et ne pas trop la transférer aux mots. Car elle est ennemie des formes et se tient à la frontière du non-plastique</w:t>
            </w:r>
            <w:r w:rsidRPr="00047A76">
              <w:rPr>
                <w:rFonts w:asciiTheme="minorHAnsi" w:hAnsiTheme="minorHAnsi" w:cstheme="minorHAnsi"/>
                <w:bCs/>
                <w:vertAlign w:val="superscript"/>
              </w:rPr>
              <w:t>8</w:t>
            </w:r>
            <w:r w:rsidRPr="00047A76">
              <w:rPr>
                <w:rFonts w:asciiTheme="minorHAnsi" w:hAnsiTheme="minorHAnsi" w:cstheme="minorHAnsi"/>
                <w:bCs/>
              </w:rPr>
              <w:t>. Elle veut nous tenter aux formes, puis enfin nous en décourager. Ainsi soit-il ! Et je ne saurais donc en écrire, qu'au mieux, à sa gloire, à sa honte, une ode diligemment inachevée...</w:t>
            </w:r>
          </w:p>
        </w:tc>
      </w:tr>
    </w:tbl>
    <w:p w:rsidR="00FA0EEA" w:rsidRPr="00047A76" w:rsidRDefault="00FA0EEA" w:rsidP="00FA0EEA">
      <w:pPr>
        <w:spacing w:line="276" w:lineRule="auto"/>
        <w:jc w:val="right"/>
        <w:rPr>
          <w:rFonts w:asciiTheme="minorHAnsi" w:hAnsiTheme="minorHAnsi" w:cstheme="minorHAnsi"/>
          <w:b/>
          <w:iCs/>
        </w:rPr>
      </w:pPr>
      <w:r w:rsidRPr="00047A76">
        <w:rPr>
          <w:rFonts w:asciiTheme="minorHAnsi" w:hAnsiTheme="minorHAnsi" w:cstheme="minorHAnsi"/>
          <w:b/>
          <w:bCs/>
        </w:rPr>
        <w:t>Francis Ponge</w:t>
      </w:r>
      <w:r w:rsidRPr="00047A76">
        <w:rPr>
          <w:rFonts w:asciiTheme="minorHAnsi" w:hAnsiTheme="minorHAnsi" w:cstheme="minorHAnsi"/>
          <w:b/>
        </w:rPr>
        <w:t>, « Ode inachevée à la boue » (extraits), </w:t>
      </w:r>
      <w:r w:rsidRPr="00047A76">
        <w:rPr>
          <w:rFonts w:asciiTheme="minorHAnsi" w:hAnsiTheme="minorHAnsi" w:cstheme="minorHAnsi"/>
          <w:b/>
          <w:i/>
          <w:iCs/>
        </w:rPr>
        <w:t>Pièces</w:t>
      </w:r>
      <w:r w:rsidRPr="00047A76">
        <w:rPr>
          <w:rFonts w:asciiTheme="minorHAnsi" w:hAnsiTheme="minorHAnsi" w:cstheme="minorHAnsi"/>
          <w:b/>
          <w:iCs/>
        </w:rPr>
        <w:t>, 1962</w:t>
      </w:r>
    </w:p>
    <w:p w:rsidR="00FA0EEA" w:rsidRPr="00047A76" w:rsidRDefault="00FA0EEA" w:rsidP="00FA0EEA">
      <w:pPr>
        <w:spacing w:line="276" w:lineRule="auto"/>
        <w:rPr>
          <w:rFonts w:asciiTheme="minorHAnsi" w:hAnsiTheme="minorHAnsi" w:cstheme="minorHAnsi"/>
          <w:bCs/>
        </w:rPr>
      </w:pPr>
    </w:p>
    <w:p w:rsidR="00FA0EEA" w:rsidRPr="00047A76" w:rsidRDefault="00FA0EEA" w:rsidP="00FA0EEA">
      <w:pPr>
        <w:spacing w:line="276" w:lineRule="auto"/>
        <w:rPr>
          <w:rFonts w:asciiTheme="minorHAnsi" w:hAnsiTheme="minorHAnsi" w:cstheme="minorHAnsi"/>
          <w:bCs/>
        </w:rPr>
      </w:pPr>
      <w:r w:rsidRPr="00047A76">
        <w:rPr>
          <w:rFonts w:asciiTheme="minorHAnsi" w:hAnsiTheme="minorHAnsi" w:cstheme="minorHAnsi"/>
          <w:bCs/>
        </w:rPr>
        <w:t>1. la désigne comme méprisable et condamnable</w:t>
      </w:r>
    </w:p>
    <w:p w:rsidR="00FA0EEA" w:rsidRPr="00047A76" w:rsidRDefault="00FA0EEA" w:rsidP="00FA0EEA">
      <w:pPr>
        <w:spacing w:line="276" w:lineRule="auto"/>
        <w:rPr>
          <w:rFonts w:asciiTheme="minorHAnsi" w:hAnsiTheme="minorHAnsi" w:cstheme="minorHAnsi"/>
          <w:bCs/>
        </w:rPr>
      </w:pPr>
      <w:r w:rsidRPr="00047A76">
        <w:rPr>
          <w:rFonts w:asciiTheme="minorHAnsi" w:hAnsiTheme="minorHAnsi" w:cstheme="minorHAnsi"/>
          <w:bCs/>
        </w:rPr>
        <w:t>2. ceux qui critiquent</w:t>
      </w:r>
    </w:p>
    <w:p w:rsidR="00FA0EEA" w:rsidRPr="00047A76" w:rsidRDefault="00FA0EEA" w:rsidP="00FA0EEA">
      <w:pPr>
        <w:spacing w:line="276" w:lineRule="auto"/>
        <w:rPr>
          <w:rFonts w:asciiTheme="minorHAnsi" w:hAnsiTheme="minorHAnsi" w:cstheme="minorHAnsi"/>
          <w:bCs/>
        </w:rPr>
      </w:pPr>
      <w:r w:rsidRPr="00047A76">
        <w:rPr>
          <w:rFonts w:asciiTheme="minorHAnsi" w:hAnsiTheme="minorHAnsi" w:cstheme="minorHAnsi"/>
          <w:bCs/>
        </w:rPr>
        <w:t>3. mélange de terre et de débris organiques</w:t>
      </w:r>
    </w:p>
    <w:p w:rsidR="00FA0EEA" w:rsidRPr="00047A76" w:rsidRDefault="00FA0EEA" w:rsidP="00FA0EEA">
      <w:pPr>
        <w:spacing w:line="276" w:lineRule="auto"/>
        <w:rPr>
          <w:rFonts w:asciiTheme="minorHAnsi" w:hAnsiTheme="minorHAnsi" w:cstheme="minorHAnsi"/>
          <w:bCs/>
        </w:rPr>
      </w:pPr>
      <w:r w:rsidRPr="00047A76">
        <w:rPr>
          <w:rFonts w:asciiTheme="minorHAnsi" w:hAnsiTheme="minorHAnsi" w:cstheme="minorHAnsi"/>
          <w:bCs/>
        </w:rPr>
        <w:t xml:space="preserve">4. terme polysémique : parcouru par les roues ; en général : soumis au supplice médiéval de la roue ; digne d’être roué, c’est-à-dire rusé malhonnête  </w:t>
      </w:r>
    </w:p>
    <w:p w:rsidR="00FA0EEA" w:rsidRPr="00047A76" w:rsidRDefault="00FA0EEA" w:rsidP="00FA0EEA">
      <w:pPr>
        <w:spacing w:line="276" w:lineRule="auto"/>
        <w:rPr>
          <w:rFonts w:asciiTheme="minorHAnsi" w:hAnsiTheme="minorHAnsi" w:cstheme="minorHAnsi"/>
          <w:bCs/>
        </w:rPr>
      </w:pPr>
      <w:r w:rsidRPr="00047A76">
        <w:rPr>
          <w:rFonts w:asciiTheme="minorHAnsi" w:hAnsiTheme="minorHAnsi" w:cstheme="minorHAnsi"/>
          <w:bCs/>
        </w:rPr>
        <w:t>5. oiseau des marais</w:t>
      </w:r>
    </w:p>
    <w:p w:rsidR="00FA0EEA" w:rsidRPr="00047A76" w:rsidRDefault="00FA0EEA" w:rsidP="00FA0EEA">
      <w:pPr>
        <w:spacing w:line="276" w:lineRule="auto"/>
        <w:rPr>
          <w:rFonts w:asciiTheme="minorHAnsi" w:hAnsiTheme="minorHAnsi" w:cstheme="minorHAnsi"/>
          <w:bCs/>
        </w:rPr>
      </w:pPr>
      <w:r w:rsidRPr="00047A76">
        <w:rPr>
          <w:rFonts w:asciiTheme="minorHAnsi" w:hAnsiTheme="minorHAnsi" w:cstheme="minorHAnsi"/>
          <w:bCs/>
        </w:rPr>
        <w:t>6. endroit peu profond d’un cours d’eau (cf. passage à gué)</w:t>
      </w:r>
    </w:p>
    <w:p w:rsidR="00FA0EEA" w:rsidRPr="00047A76" w:rsidRDefault="00FA0EEA" w:rsidP="00FA0EEA">
      <w:pPr>
        <w:spacing w:line="276" w:lineRule="auto"/>
        <w:rPr>
          <w:rFonts w:asciiTheme="minorHAnsi" w:hAnsiTheme="minorHAnsi" w:cstheme="minorHAnsi"/>
          <w:bCs/>
        </w:rPr>
      </w:pPr>
      <w:r w:rsidRPr="00047A76">
        <w:rPr>
          <w:rFonts w:asciiTheme="minorHAnsi" w:hAnsiTheme="minorHAnsi" w:cstheme="minorHAnsi"/>
          <w:bCs/>
        </w:rPr>
        <w:t>7. entêtée</w:t>
      </w:r>
    </w:p>
    <w:p w:rsidR="00FA0EEA" w:rsidRPr="00047A76" w:rsidRDefault="00FA0EEA" w:rsidP="00FA0EEA">
      <w:pPr>
        <w:spacing w:line="276" w:lineRule="auto"/>
        <w:rPr>
          <w:rFonts w:asciiTheme="minorHAnsi" w:hAnsiTheme="minorHAnsi" w:cstheme="minorHAnsi"/>
          <w:bCs/>
        </w:rPr>
      </w:pPr>
      <w:r w:rsidRPr="00047A76">
        <w:rPr>
          <w:rFonts w:asciiTheme="minorHAnsi" w:hAnsiTheme="minorHAnsi" w:cstheme="minorHAnsi"/>
          <w:bCs/>
        </w:rPr>
        <w:t>8.  sens précis scientifique (</w:t>
      </w:r>
      <w:r w:rsidRPr="00047A76">
        <w:rPr>
          <w:rFonts w:asciiTheme="minorHAnsi" w:hAnsiTheme="minorHAnsi" w:cstheme="minorHAnsi"/>
        </w:rPr>
        <w:t>selon sa teneur en eau, un sol sensible à l'eau peut se présenter sous trois états : état solide, état plastique, état liquide) ? Au sens poétique…</w:t>
      </w:r>
    </w:p>
    <w:p w:rsidR="009278C3" w:rsidRPr="00047A76" w:rsidRDefault="009278C3" w:rsidP="0055299C">
      <w:pPr>
        <w:rPr>
          <w:rFonts w:asciiTheme="minorHAnsi" w:hAnsiTheme="minorHAnsi" w:cstheme="minorHAnsi"/>
          <w:b/>
          <w:color w:val="000000"/>
        </w:rPr>
        <w:sectPr w:rsidR="009278C3" w:rsidRPr="00047A76" w:rsidSect="0078504C">
          <w:footerReference w:type="default" r:id="rId7"/>
          <w:pgSz w:w="11906" w:h="16838" w:code="9"/>
          <w:pgMar w:top="737" w:right="737" w:bottom="737" w:left="737" w:header="0" w:footer="0" w:gutter="0"/>
          <w:cols w:space="720"/>
        </w:sectPr>
      </w:pPr>
    </w:p>
    <w:p w:rsidR="0055299C" w:rsidRPr="00047A76" w:rsidRDefault="0055299C" w:rsidP="0055299C">
      <w:pPr>
        <w:spacing w:line="276" w:lineRule="auto"/>
        <w:jc w:val="center"/>
        <w:rPr>
          <w:rFonts w:asciiTheme="minorHAnsi" w:hAnsiTheme="minorHAnsi" w:cstheme="minorHAnsi"/>
          <w:b/>
          <w:color w:val="000000"/>
        </w:rPr>
      </w:pPr>
      <w:r w:rsidRPr="00047A76">
        <w:rPr>
          <w:rFonts w:asciiTheme="minorHAnsi" w:hAnsiTheme="minorHAnsi" w:cstheme="minorHAnsi"/>
          <w:b/>
          <w:color w:val="000000"/>
        </w:rPr>
        <w:lastRenderedPageBreak/>
        <w:t>Explication linéaire</w:t>
      </w:r>
      <w:r w:rsidR="00DD4F7F" w:rsidRPr="00047A76">
        <w:rPr>
          <w:rFonts w:asciiTheme="minorHAnsi" w:hAnsiTheme="minorHAnsi" w:cstheme="minorHAnsi"/>
          <w:b/>
          <w:color w:val="000000"/>
        </w:rPr>
        <w:t>, sous la forme de notes</w:t>
      </w:r>
      <w:r w:rsidRPr="00047A76">
        <w:rPr>
          <w:rFonts w:asciiTheme="minorHAnsi" w:hAnsiTheme="minorHAnsi" w:cstheme="minorHAnsi"/>
          <w:b/>
          <w:color w:val="000000"/>
        </w:rPr>
        <w:t xml:space="preserve"> </w:t>
      </w:r>
      <w:r w:rsidRPr="00047A76">
        <w:rPr>
          <w:rFonts w:asciiTheme="minorHAnsi" w:hAnsiTheme="minorHAnsi" w:cstheme="minorHAnsi"/>
          <w:b/>
          <w:color w:val="000000"/>
        </w:rPr>
        <w:sym w:font="Wingdings 3" w:char="F077"/>
      </w:r>
      <w:r w:rsidRPr="00047A76">
        <w:rPr>
          <w:rFonts w:asciiTheme="minorHAnsi" w:hAnsiTheme="minorHAnsi" w:cstheme="minorHAnsi"/>
          <w:b/>
          <w:color w:val="000000"/>
        </w:rPr>
        <w:t xml:space="preserve"> </w:t>
      </w:r>
      <w:r w:rsidR="00DD4F7F" w:rsidRPr="00047A76">
        <w:rPr>
          <w:rFonts w:asciiTheme="minorHAnsi" w:hAnsiTheme="minorHAnsi" w:cstheme="minorHAnsi"/>
          <w:b/>
          <w:color w:val="000000"/>
        </w:rPr>
        <w:t>à mettre en forme pour l’</w:t>
      </w:r>
      <w:r w:rsidRPr="00047A76">
        <w:rPr>
          <w:rFonts w:asciiTheme="minorHAnsi" w:hAnsiTheme="minorHAnsi" w:cstheme="minorHAnsi"/>
          <w:b/>
          <w:color w:val="000000"/>
        </w:rPr>
        <w:t>oral des EAF</w:t>
      </w:r>
    </w:p>
    <w:p w:rsidR="0055299C" w:rsidRPr="00047A76" w:rsidRDefault="0055299C" w:rsidP="0055299C">
      <w:pPr>
        <w:jc w:val="center"/>
        <w:rPr>
          <w:rFonts w:asciiTheme="minorHAnsi" w:hAnsiTheme="minorHAnsi" w:cstheme="minorHAnsi"/>
          <w:color w:val="000000"/>
        </w:rPr>
      </w:pPr>
    </w:p>
    <w:p w:rsidR="0055299C" w:rsidRPr="00047A76" w:rsidRDefault="0055299C" w:rsidP="00DD4F7F">
      <w:pPr>
        <w:spacing w:line="276" w:lineRule="auto"/>
        <w:jc w:val="both"/>
        <w:rPr>
          <w:rFonts w:asciiTheme="minorHAnsi" w:hAnsiTheme="minorHAnsi" w:cstheme="minorHAnsi"/>
          <w:color w:val="000000"/>
        </w:rPr>
      </w:pPr>
      <w:r w:rsidRPr="00047A76">
        <w:rPr>
          <w:rFonts w:asciiTheme="minorHAnsi" w:hAnsiTheme="minorHAnsi" w:cstheme="minorHAnsi"/>
          <w:b/>
          <w:color w:val="000000"/>
        </w:rPr>
        <w:t>Situation du texte (présentation succincte de l’auteur et de l’œuvre)</w:t>
      </w:r>
      <w:r w:rsidRPr="00047A76">
        <w:rPr>
          <w:rFonts w:asciiTheme="minorHAnsi" w:hAnsiTheme="minorHAnsi" w:cstheme="minorHAnsi"/>
          <w:color w:val="000000"/>
        </w:rPr>
        <w:t xml:space="preserve"> </w:t>
      </w:r>
    </w:p>
    <w:p w:rsidR="0055299C" w:rsidRPr="00047A76" w:rsidRDefault="0055299C" w:rsidP="00DD4F7F">
      <w:pPr>
        <w:spacing w:line="276" w:lineRule="auto"/>
        <w:jc w:val="both"/>
        <w:rPr>
          <w:rFonts w:asciiTheme="minorHAnsi" w:hAnsiTheme="minorHAnsi" w:cstheme="minorHAnsi"/>
        </w:rPr>
      </w:pPr>
      <w:r w:rsidRPr="00047A76">
        <w:rPr>
          <w:rFonts w:asciiTheme="minorHAnsi" w:hAnsiTheme="minorHAnsi" w:cstheme="minorHAnsi"/>
        </w:rPr>
        <w:t>Francis Ponge est un poète qui côtoie tous les courants artistiques du XXe siècle, mais dont le projet poétique est singulier : évoquer les réalités banales, les objets du quotidien en offrant une autre vision</w:t>
      </w:r>
      <w:r w:rsidR="0067130A" w:rsidRPr="00047A76">
        <w:rPr>
          <w:rFonts w:asciiTheme="minorHAnsi" w:hAnsiTheme="minorHAnsi" w:cstheme="minorHAnsi"/>
        </w:rPr>
        <w:t>, en les poétisant, leur conférant une beauté nouvelle</w:t>
      </w:r>
      <w:r w:rsidRPr="00047A76">
        <w:rPr>
          <w:rFonts w:asciiTheme="minorHAnsi" w:hAnsiTheme="minorHAnsi" w:cstheme="minorHAnsi"/>
        </w:rPr>
        <w:t xml:space="preserve">. C’est ce qu’il a fait en 1942 dans son recueil le plus connu : </w:t>
      </w:r>
      <w:r w:rsidRPr="00047A76">
        <w:rPr>
          <w:rFonts w:asciiTheme="minorHAnsi" w:hAnsiTheme="minorHAnsi" w:cstheme="minorHAnsi"/>
          <w:i/>
        </w:rPr>
        <w:t>Le parti pris des choses</w:t>
      </w:r>
      <w:r w:rsidRPr="00047A76">
        <w:rPr>
          <w:rFonts w:asciiTheme="minorHAnsi" w:hAnsiTheme="minorHAnsi" w:cstheme="minorHAnsi"/>
        </w:rPr>
        <w:t>.</w:t>
      </w:r>
    </w:p>
    <w:p w:rsidR="0055299C" w:rsidRPr="00047A76" w:rsidRDefault="0055299C" w:rsidP="00DD4F7F">
      <w:pPr>
        <w:spacing w:line="276" w:lineRule="auto"/>
        <w:jc w:val="both"/>
        <w:rPr>
          <w:rFonts w:asciiTheme="minorHAnsi" w:hAnsiTheme="minorHAnsi" w:cstheme="minorHAnsi"/>
        </w:rPr>
      </w:pPr>
      <w:r w:rsidRPr="00047A76">
        <w:rPr>
          <w:rFonts w:asciiTheme="minorHAnsi" w:hAnsiTheme="minorHAnsi" w:cstheme="minorHAnsi"/>
        </w:rPr>
        <w:t>Les objets sortent ainsi de leur banalité quotidienne grâce aux mots dotés de propriétés nouvelles, recréant les choses au-delà des stéréotypes.</w:t>
      </w:r>
    </w:p>
    <w:p w:rsidR="0055299C" w:rsidRPr="00047A76" w:rsidRDefault="0055299C" w:rsidP="00DD4F7F">
      <w:pPr>
        <w:spacing w:line="276" w:lineRule="auto"/>
        <w:jc w:val="both"/>
        <w:rPr>
          <w:rFonts w:asciiTheme="minorHAnsi" w:hAnsiTheme="minorHAnsi" w:cstheme="minorHAnsi"/>
        </w:rPr>
      </w:pPr>
      <w:r w:rsidRPr="00047A76">
        <w:rPr>
          <w:rFonts w:asciiTheme="minorHAnsi" w:hAnsiTheme="minorHAnsi" w:cstheme="minorHAnsi"/>
        </w:rPr>
        <w:t>Ici</w:t>
      </w:r>
      <w:r w:rsidR="004873A9" w:rsidRPr="00047A76">
        <w:rPr>
          <w:rFonts w:asciiTheme="minorHAnsi" w:hAnsiTheme="minorHAnsi" w:cstheme="minorHAnsi"/>
        </w:rPr>
        <w:t xml:space="preserve">, dans des extraits du poème </w:t>
      </w:r>
      <w:r w:rsidR="00230639" w:rsidRPr="00047A76">
        <w:rPr>
          <w:rFonts w:asciiTheme="minorHAnsi" w:hAnsiTheme="minorHAnsi" w:cstheme="minorHAnsi"/>
        </w:rPr>
        <w:t xml:space="preserve">en prose </w:t>
      </w:r>
      <w:r w:rsidR="004873A9" w:rsidRPr="00047A76">
        <w:rPr>
          <w:rFonts w:asciiTheme="minorHAnsi" w:hAnsiTheme="minorHAnsi" w:cstheme="minorHAnsi"/>
        </w:rPr>
        <w:t>«</w:t>
      </w:r>
      <w:r w:rsidR="004873A9" w:rsidRPr="00047A76">
        <w:rPr>
          <w:rFonts w:asciiTheme="minorHAnsi" w:hAnsiTheme="minorHAnsi" w:cstheme="minorHAnsi"/>
          <w:b/>
        </w:rPr>
        <w:t> </w:t>
      </w:r>
      <w:r w:rsidR="004873A9" w:rsidRPr="00047A76">
        <w:rPr>
          <w:rFonts w:asciiTheme="minorHAnsi" w:hAnsiTheme="minorHAnsi" w:cstheme="minorHAnsi"/>
        </w:rPr>
        <w:t xml:space="preserve">Ode inachevée à la boue », du recueil </w:t>
      </w:r>
      <w:r w:rsidR="004873A9" w:rsidRPr="00047A76">
        <w:rPr>
          <w:rFonts w:asciiTheme="minorHAnsi" w:hAnsiTheme="minorHAnsi" w:cstheme="minorHAnsi"/>
          <w:i/>
          <w:iCs/>
        </w:rPr>
        <w:t>Pièces</w:t>
      </w:r>
      <w:r w:rsidR="004873A9" w:rsidRPr="00047A76">
        <w:rPr>
          <w:rFonts w:asciiTheme="minorHAnsi" w:hAnsiTheme="minorHAnsi" w:cstheme="minorHAnsi"/>
          <w:iCs/>
        </w:rPr>
        <w:t>, 1962,</w:t>
      </w:r>
      <w:r w:rsidRPr="00047A76">
        <w:rPr>
          <w:rFonts w:asciiTheme="minorHAnsi" w:hAnsiTheme="minorHAnsi" w:cstheme="minorHAnsi"/>
        </w:rPr>
        <w:t xml:space="preserve"> </w:t>
      </w:r>
      <w:r w:rsidR="004873A9" w:rsidRPr="00047A76">
        <w:rPr>
          <w:rFonts w:asciiTheme="minorHAnsi" w:hAnsiTheme="minorHAnsi" w:cstheme="minorHAnsi"/>
        </w:rPr>
        <w:t xml:space="preserve">il s'empare d'un genre poétique antique, l'ode, afin de faire l'éloge d'un élément insignifiant, voire méprisé de la vie quotidienne, la </w:t>
      </w:r>
      <w:r w:rsidR="003921D6" w:rsidRPr="00047A76">
        <w:rPr>
          <w:rFonts w:asciiTheme="minorHAnsi" w:hAnsiTheme="minorHAnsi" w:cstheme="minorHAnsi"/>
        </w:rPr>
        <w:t>boue. A l’occasion de la remise en question d</w:t>
      </w:r>
      <w:r w:rsidRPr="00047A76">
        <w:rPr>
          <w:rFonts w:asciiTheme="minorHAnsi" w:hAnsiTheme="minorHAnsi" w:cstheme="minorHAnsi"/>
        </w:rPr>
        <w:t>es stéréotypes sur la boue</w:t>
      </w:r>
      <w:r w:rsidR="003921D6" w:rsidRPr="00047A76">
        <w:rPr>
          <w:rFonts w:asciiTheme="minorHAnsi" w:hAnsiTheme="minorHAnsi" w:cstheme="minorHAnsi"/>
        </w:rPr>
        <w:t xml:space="preserve">, </w:t>
      </w:r>
      <w:r w:rsidRPr="00047A76">
        <w:rPr>
          <w:rFonts w:asciiTheme="minorHAnsi" w:hAnsiTheme="minorHAnsi" w:cstheme="minorHAnsi"/>
        </w:rPr>
        <w:t>il</w:t>
      </w:r>
      <w:r w:rsidR="003921D6" w:rsidRPr="00047A76">
        <w:rPr>
          <w:rFonts w:asciiTheme="minorHAnsi" w:hAnsiTheme="minorHAnsi" w:cstheme="minorHAnsi"/>
        </w:rPr>
        <w:t xml:space="preserve"> interroge</w:t>
      </w:r>
      <w:r w:rsidR="0020400B" w:rsidRPr="00047A76">
        <w:rPr>
          <w:rFonts w:asciiTheme="minorHAnsi" w:hAnsiTheme="minorHAnsi" w:cstheme="minorHAnsi"/>
        </w:rPr>
        <w:t>, dans une mise en abyme,</w:t>
      </w:r>
      <w:r w:rsidRPr="00047A76">
        <w:rPr>
          <w:rFonts w:asciiTheme="minorHAnsi" w:hAnsiTheme="minorHAnsi" w:cstheme="minorHAnsi"/>
        </w:rPr>
        <w:t xml:space="preserve"> l’écriture poétique</w:t>
      </w:r>
      <w:r w:rsidR="0046089B" w:rsidRPr="00047A76">
        <w:rPr>
          <w:rFonts w:asciiTheme="minorHAnsi" w:hAnsiTheme="minorHAnsi" w:cstheme="minorHAnsi"/>
        </w:rPr>
        <w:t xml:space="preserve"> dont</w:t>
      </w:r>
      <w:r w:rsidR="000C3BD6" w:rsidRPr="00047A76">
        <w:rPr>
          <w:rFonts w:asciiTheme="minorHAnsi" w:hAnsiTheme="minorHAnsi" w:cstheme="minorHAnsi"/>
        </w:rPr>
        <w:t>, pétrie,</w:t>
      </w:r>
      <w:r w:rsidR="0046089B" w:rsidRPr="00047A76">
        <w:rPr>
          <w:rFonts w:asciiTheme="minorHAnsi" w:hAnsiTheme="minorHAnsi" w:cstheme="minorHAnsi"/>
        </w:rPr>
        <w:t xml:space="preserve"> elle </w:t>
      </w:r>
      <w:r w:rsidR="000C3BD6" w:rsidRPr="00047A76">
        <w:rPr>
          <w:rFonts w:asciiTheme="minorHAnsi" w:hAnsiTheme="minorHAnsi" w:cstheme="minorHAnsi"/>
        </w:rPr>
        <w:t>devient</w:t>
      </w:r>
      <w:r w:rsidR="0046089B" w:rsidRPr="00047A76">
        <w:rPr>
          <w:rFonts w:asciiTheme="minorHAnsi" w:hAnsiTheme="minorHAnsi" w:cstheme="minorHAnsi"/>
        </w:rPr>
        <w:t xml:space="preserve"> la métaphore</w:t>
      </w:r>
      <w:r w:rsidRPr="00047A76">
        <w:rPr>
          <w:rFonts w:asciiTheme="minorHAnsi" w:hAnsiTheme="minorHAnsi" w:cstheme="minorHAnsi"/>
        </w:rPr>
        <w:t xml:space="preserve"> : </w:t>
      </w:r>
    </w:p>
    <w:p w:rsidR="0055299C" w:rsidRPr="00047A76" w:rsidRDefault="0055299C" w:rsidP="00DD4F7F">
      <w:pPr>
        <w:spacing w:before="120" w:line="276" w:lineRule="auto"/>
        <w:jc w:val="both"/>
        <w:rPr>
          <w:rFonts w:asciiTheme="minorHAnsi" w:hAnsiTheme="minorHAnsi" w:cstheme="minorHAnsi"/>
          <w:color w:val="000000"/>
        </w:rPr>
      </w:pPr>
      <w:r w:rsidRPr="00047A76">
        <w:rPr>
          <w:rFonts w:asciiTheme="minorHAnsi" w:hAnsiTheme="minorHAnsi" w:cstheme="minorHAnsi"/>
          <w:color w:val="000000"/>
        </w:rPr>
        <w:t xml:space="preserve">(NB : extraits : début et fin ; poème entier en annexe) </w:t>
      </w:r>
    </w:p>
    <w:p w:rsidR="0055299C" w:rsidRPr="00047A76" w:rsidRDefault="0055299C" w:rsidP="00DD4F7F">
      <w:pPr>
        <w:spacing w:line="276" w:lineRule="auto"/>
        <w:jc w:val="both"/>
        <w:rPr>
          <w:rFonts w:asciiTheme="minorHAnsi" w:hAnsiTheme="minorHAnsi" w:cstheme="minorHAnsi"/>
          <w:b/>
          <w:color w:val="000000"/>
        </w:rPr>
      </w:pPr>
    </w:p>
    <w:p w:rsidR="0055299C" w:rsidRPr="00047A76" w:rsidRDefault="0055299C" w:rsidP="00DD4F7F">
      <w:pPr>
        <w:spacing w:line="276" w:lineRule="auto"/>
        <w:jc w:val="both"/>
        <w:rPr>
          <w:rFonts w:asciiTheme="minorHAnsi" w:hAnsiTheme="minorHAnsi" w:cstheme="minorHAnsi"/>
          <w:b/>
          <w:color w:val="000000"/>
        </w:rPr>
      </w:pPr>
      <w:r w:rsidRPr="00047A76">
        <w:rPr>
          <w:rFonts w:asciiTheme="minorHAnsi" w:hAnsiTheme="minorHAnsi" w:cstheme="minorHAnsi"/>
          <w:b/>
          <w:color w:val="000000"/>
        </w:rPr>
        <w:t>Lecture (…)</w:t>
      </w:r>
    </w:p>
    <w:p w:rsidR="0055299C" w:rsidRPr="00047A76" w:rsidRDefault="0055299C" w:rsidP="00DD4F7F">
      <w:pPr>
        <w:spacing w:line="276" w:lineRule="auto"/>
        <w:jc w:val="both"/>
        <w:rPr>
          <w:rFonts w:asciiTheme="minorHAnsi" w:hAnsiTheme="minorHAnsi" w:cstheme="minorHAnsi"/>
          <w:b/>
          <w:color w:val="000000"/>
        </w:rPr>
      </w:pPr>
    </w:p>
    <w:p w:rsidR="0055299C" w:rsidRPr="00047A76" w:rsidRDefault="0055299C" w:rsidP="00DD4F7F">
      <w:pPr>
        <w:spacing w:line="276" w:lineRule="auto"/>
        <w:jc w:val="both"/>
        <w:rPr>
          <w:rFonts w:asciiTheme="minorHAnsi" w:hAnsiTheme="minorHAnsi" w:cstheme="minorHAnsi"/>
          <w:b/>
          <w:color w:val="000000"/>
        </w:rPr>
      </w:pPr>
      <w:r w:rsidRPr="00047A76">
        <w:rPr>
          <w:rFonts w:asciiTheme="minorHAnsi" w:hAnsiTheme="minorHAnsi" w:cstheme="minorHAnsi"/>
          <w:b/>
          <w:color w:val="000000"/>
        </w:rPr>
        <w:t>Problématique :</w:t>
      </w:r>
    </w:p>
    <w:p w:rsidR="0055299C" w:rsidRPr="00047A76" w:rsidRDefault="0055299C" w:rsidP="00DD4F7F">
      <w:pPr>
        <w:spacing w:line="276" w:lineRule="auto"/>
        <w:jc w:val="both"/>
        <w:rPr>
          <w:rFonts w:asciiTheme="minorHAnsi" w:hAnsiTheme="minorHAnsi" w:cstheme="minorHAnsi"/>
          <w:bCs/>
        </w:rPr>
      </w:pPr>
      <w:r w:rsidRPr="00047A76">
        <w:rPr>
          <w:rFonts w:asciiTheme="minorHAnsi" w:hAnsiTheme="minorHAnsi" w:cstheme="minorHAnsi"/>
          <w:bCs/>
        </w:rPr>
        <w:t>Comment ce poème propose-t-il un</w:t>
      </w:r>
      <w:r w:rsidR="006956B8" w:rsidRPr="00047A76">
        <w:rPr>
          <w:rFonts w:asciiTheme="minorHAnsi" w:hAnsiTheme="minorHAnsi" w:cstheme="minorHAnsi"/>
          <w:bCs/>
        </w:rPr>
        <w:t xml:space="preserve"> éloge paradoxal de la boue qui suggère </w:t>
      </w:r>
      <w:r w:rsidR="002C04AF" w:rsidRPr="00047A76">
        <w:rPr>
          <w:rFonts w:asciiTheme="minorHAnsi" w:hAnsiTheme="minorHAnsi" w:cstheme="minorHAnsi"/>
          <w:bCs/>
        </w:rPr>
        <w:t xml:space="preserve">une réflexion sur </w:t>
      </w:r>
      <w:r w:rsidR="003039F8" w:rsidRPr="00047A76">
        <w:rPr>
          <w:rFonts w:asciiTheme="minorHAnsi" w:hAnsiTheme="minorHAnsi" w:cstheme="minorHAnsi"/>
          <w:bCs/>
        </w:rPr>
        <w:t>l’écriture</w:t>
      </w:r>
      <w:r w:rsidR="00F43C2B" w:rsidRPr="00047A76">
        <w:rPr>
          <w:rFonts w:asciiTheme="minorHAnsi" w:hAnsiTheme="minorHAnsi" w:cstheme="minorHAnsi"/>
          <w:bCs/>
        </w:rPr>
        <w:t xml:space="preserve"> poétique</w:t>
      </w:r>
      <w:r w:rsidR="003039F8" w:rsidRPr="00047A76">
        <w:rPr>
          <w:rFonts w:asciiTheme="minorHAnsi" w:hAnsiTheme="minorHAnsi" w:cstheme="minorHAnsi"/>
          <w:bCs/>
        </w:rPr>
        <w:t xml:space="preserve"> ?</w:t>
      </w:r>
    </w:p>
    <w:p w:rsidR="0055299C" w:rsidRPr="00047A76" w:rsidRDefault="0055299C" w:rsidP="00DD4F7F">
      <w:pPr>
        <w:spacing w:line="276" w:lineRule="auto"/>
        <w:jc w:val="both"/>
        <w:rPr>
          <w:rFonts w:asciiTheme="minorHAnsi" w:hAnsiTheme="minorHAnsi" w:cstheme="minorHAnsi"/>
          <w:color w:val="000000"/>
        </w:rPr>
      </w:pPr>
    </w:p>
    <w:p w:rsidR="0055299C" w:rsidRPr="00047A76" w:rsidRDefault="0055299C" w:rsidP="00DD4F7F">
      <w:pPr>
        <w:spacing w:line="276" w:lineRule="auto"/>
        <w:jc w:val="both"/>
        <w:rPr>
          <w:rFonts w:asciiTheme="minorHAnsi" w:hAnsiTheme="minorHAnsi" w:cstheme="minorHAnsi"/>
          <w:b/>
          <w:color w:val="000000"/>
        </w:rPr>
      </w:pPr>
      <w:r w:rsidRPr="00047A76">
        <w:rPr>
          <w:rFonts w:asciiTheme="minorHAnsi" w:hAnsiTheme="minorHAnsi" w:cstheme="minorHAnsi"/>
          <w:b/>
          <w:color w:val="000000"/>
        </w:rPr>
        <w:t>Composition formelle :</w:t>
      </w:r>
    </w:p>
    <w:p w:rsidR="0055299C" w:rsidRPr="00047A76" w:rsidRDefault="0055299C" w:rsidP="00DD4F7F">
      <w:pPr>
        <w:spacing w:line="276" w:lineRule="auto"/>
        <w:jc w:val="both"/>
        <w:rPr>
          <w:rFonts w:asciiTheme="minorHAnsi" w:hAnsiTheme="minorHAnsi" w:cstheme="minorHAnsi"/>
          <w:b/>
          <w:bCs/>
        </w:rPr>
      </w:pPr>
      <w:r w:rsidRPr="00047A76">
        <w:rPr>
          <w:rFonts w:asciiTheme="minorHAnsi" w:hAnsiTheme="minorHAnsi" w:cstheme="minorHAnsi"/>
          <w:color w:val="000000"/>
        </w:rPr>
        <w:t xml:space="preserve">(Début et fin </w:t>
      </w:r>
      <w:r w:rsidR="0046089B" w:rsidRPr="00047A76">
        <w:rPr>
          <w:rFonts w:asciiTheme="minorHAnsi" w:hAnsiTheme="minorHAnsi" w:cstheme="minorHAnsi"/>
          <w:color w:val="000000"/>
        </w:rPr>
        <w:t>d’un)</w:t>
      </w:r>
      <w:r w:rsidRPr="00047A76">
        <w:rPr>
          <w:rFonts w:asciiTheme="minorHAnsi" w:hAnsiTheme="minorHAnsi" w:cstheme="minorHAnsi"/>
          <w:color w:val="000000"/>
        </w:rPr>
        <w:t xml:space="preserve"> poème en prose, mais dont le titre contient le terme désignant un poème issu de la tradition antique</w:t>
      </w:r>
    </w:p>
    <w:p w:rsidR="0055299C" w:rsidRPr="00047A76" w:rsidRDefault="0055299C" w:rsidP="00DD4F7F">
      <w:pPr>
        <w:autoSpaceDE w:val="0"/>
        <w:autoSpaceDN w:val="0"/>
        <w:adjustRightInd w:val="0"/>
        <w:spacing w:line="276" w:lineRule="auto"/>
        <w:jc w:val="both"/>
        <w:rPr>
          <w:rFonts w:asciiTheme="minorHAnsi" w:hAnsiTheme="minorHAnsi" w:cstheme="minorHAnsi"/>
          <w:color w:val="0000FF"/>
        </w:rPr>
      </w:pPr>
    </w:p>
    <w:p w:rsidR="0055299C" w:rsidRPr="00047A76" w:rsidRDefault="0055299C" w:rsidP="00DD4F7F">
      <w:pPr>
        <w:autoSpaceDE w:val="0"/>
        <w:autoSpaceDN w:val="0"/>
        <w:adjustRightInd w:val="0"/>
        <w:spacing w:line="276" w:lineRule="auto"/>
        <w:jc w:val="both"/>
        <w:rPr>
          <w:rFonts w:asciiTheme="minorHAnsi" w:hAnsiTheme="minorHAnsi" w:cstheme="minorHAnsi"/>
          <w:b/>
        </w:rPr>
      </w:pPr>
      <w:r w:rsidRPr="00047A76">
        <w:rPr>
          <w:rFonts w:asciiTheme="minorHAnsi" w:hAnsiTheme="minorHAnsi" w:cstheme="minorHAnsi"/>
          <w:b/>
        </w:rPr>
        <w:t xml:space="preserve">Le titre : « Ode inachevée </w:t>
      </w:r>
      <w:r w:rsidR="009278C3" w:rsidRPr="00047A76">
        <w:rPr>
          <w:rFonts w:asciiTheme="minorHAnsi" w:hAnsiTheme="minorHAnsi" w:cstheme="minorHAnsi"/>
          <w:b/>
        </w:rPr>
        <w:t>à</w:t>
      </w:r>
      <w:r w:rsidRPr="00047A76">
        <w:rPr>
          <w:rFonts w:asciiTheme="minorHAnsi" w:hAnsiTheme="minorHAnsi" w:cstheme="minorHAnsi"/>
          <w:b/>
        </w:rPr>
        <w:t xml:space="preserve"> la boue »</w:t>
      </w:r>
      <w:r w:rsidR="000E43FA" w:rsidRPr="00047A76">
        <w:rPr>
          <w:rFonts w:asciiTheme="minorHAnsi" w:hAnsiTheme="minorHAnsi" w:cstheme="minorHAnsi"/>
          <w:b/>
        </w:rPr>
        <w:t xml:space="preserve">, </w:t>
      </w:r>
      <w:r w:rsidR="000E43FA" w:rsidRPr="00047A76">
        <w:rPr>
          <w:rFonts w:asciiTheme="minorHAnsi" w:hAnsiTheme="minorHAnsi" w:cstheme="minorHAnsi"/>
        </w:rPr>
        <w:t>titre paradoxal et énigmatique</w:t>
      </w:r>
    </w:p>
    <w:p w:rsidR="0055299C" w:rsidRPr="00047A76" w:rsidRDefault="0055299C" w:rsidP="00DD4F7F">
      <w:pPr>
        <w:autoSpaceDE w:val="0"/>
        <w:autoSpaceDN w:val="0"/>
        <w:adjustRightInd w:val="0"/>
        <w:spacing w:before="120" w:line="276" w:lineRule="auto"/>
        <w:jc w:val="both"/>
        <w:rPr>
          <w:rFonts w:asciiTheme="minorHAnsi" w:hAnsiTheme="minorHAnsi" w:cstheme="minorHAnsi"/>
        </w:rPr>
      </w:pPr>
      <w:r w:rsidRPr="00047A76">
        <w:rPr>
          <w:rFonts w:asciiTheme="minorHAnsi" w:hAnsiTheme="minorHAnsi" w:cstheme="minorHAnsi"/>
          <w:b/>
        </w:rPr>
        <w:sym w:font="Wingdings" w:char="F077"/>
      </w:r>
      <w:r w:rsidRPr="00047A76">
        <w:rPr>
          <w:rFonts w:asciiTheme="minorHAnsi" w:hAnsiTheme="minorHAnsi" w:cstheme="minorHAnsi"/>
          <w:b/>
        </w:rPr>
        <w:t xml:space="preserve"> </w:t>
      </w:r>
      <w:r w:rsidR="0062016A" w:rsidRPr="00047A76">
        <w:rPr>
          <w:rFonts w:asciiTheme="minorHAnsi" w:hAnsiTheme="minorHAnsi" w:cstheme="minorHAnsi"/>
          <w:b/>
        </w:rPr>
        <w:t>« </w:t>
      </w:r>
      <w:r w:rsidRPr="00047A76">
        <w:rPr>
          <w:rFonts w:asciiTheme="minorHAnsi" w:hAnsiTheme="minorHAnsi" w:cstheme="minorHAnsi"/>
        </w:rPr>
        <w:t>Ode</w:t>
      </w:r>
      <w:r w:rsidR="0062016A" w:rsidRPr="00047A76">
        <w:rPr>
          <w:rFonts w:asciiTheme="minorHAnsi" w:hAnsiTheme="minorHAnsi" w:cstheme="minorHAnsi"/>
        </w:rPr>
        <w:t> »</w:t>
      </w:r>
      <w:r w:rsidRPr="00047A76">
        <w:rPr>
          <w:rFonts w:asciiTheme="minorHAnsi" w:hAnsiTheme="minorHAnsi" w:cstheme="minorHAnsi"/>
        </w:rPr>
        <w:t xml:space="preserve"> (1488 </w:t>
      </w:r>
      <w:r w:rsidRPr="00047A76">
        <w:rPr>
          <w:rFonts w:asciiTheme="minorHAnsi" w:hAnsiTheme="minorHAnsi" w:cstheme="minorHAnsi"/>
        </w:rPr>
        <w:sym w:font="Wingdings 3" w:char="F076"/>
      </w:r>
      <w:r w:rsidRPr="00047A76">
        <w:rPr>
          <w:rFonts w:asciiTheme="minorHAnsi" w:hAnsiTheme="minorHAnsi" w:cstheme="minorHAnsi"/>
        </w:rPr>
        <w:t xml:space="preserve"> bas latin </w:t>
      </w:r>
      <w:proofErr w:type="spellStart"/>
      <w:r w:rsidRPr="00047A76">
        <w:rPr>
          <w:rFonts w:asciiTheme="minorHAnsi" w:hAnsiTheme="minorHAnsi" w:cstheme="minorHAnsi"/>
          <w:i/>
        </w:rPr>
        <w:t>oda</w:t>
      </w:r>
      <w:proofErr w:type="spellEnd"/>
      <w:r w:rsidRPr="00047A76">
        <w:rPr>
          <w:rFonts w:asciiTheme="minorHAnsi" w:hAnsiTheme="minorHAnsi" w:cstheme="minorHAnsi"/>
        </w:rPr>
        <w:t>, (</w:t>
      </w:r>
      <w:r w:rsidRPr="00047A76">
        <w:rPr>
          <w:rFonts w:asciiTheme="minorHAnsi" w:hAnsiTheme="minorHAnsi" w:cstheme="minorHAnsi"/>
        </w:rPr>
        <w:sym w:font="Wingdings 3" w:char="F076"/>
      </w:r>
      <w:r w:rsidRPr="00047A76">
        <w:rPr>
          <w:rFonts w:asciiTheme="minorHAnsi" w:hAnsiTheme="minorHAnsi" w:cstheme="minorHAnsi"/>
        </w:rPr>
        <w:t xml:space="preserve"> grec </w:t>
      </w:r>
      <w:proofErr w:type="spellStart"/>
      <w:r w:rsidRPr="00047A76">
        <w:rPr>
          <w:rFonts w:asciiTheme="minorHAnsi" w:hAnsiTheme="minorHAnsi" w:cstheme="minorHAnsi"/>
        </w:rPr>
        <w:t>ὠδή</w:t>
      </w:r>
      <w:proofErr w:type="spellEnd"/>
      <w:r w:rsidRPr="00047A76">
        <w:rPr>
          <w:rFonts w:asciiTheme="minorHAnsi" w:hAnsiTheme="minorHAnsi" w:cstheme="minorHAnsi"/>
        </w:rPr>
        <w:t xml:space="preserve"> = chant)</w:t>
      </w:r>
    </w:p>
    <w:p w:rsidR="0055299C" w:rsidRPr="00047A76" w:rsidRDefault="0055299C" w:rsidP="00DD4F7F">
      <w:pPr>
        <w:autoSpaceDE w:val="0"/>
        <w:autoSpaceDN w:val="0"/>
        <w:adjustRightInd w:val="0"/>
        <w:spacing w:before="120" w:line="276" w:lineRule="auto"/>
        <w:jc w:val="both"/>
        <w:rPr>
          <w:rFonts w:asciiTheme="minorHAnsi" w:hAnsiTheme="minorHAnsi" w:cstheme="minorHAnsi"/>
        </w:rPr>
      </w:pPr>
      <w:r w:rsidRPr="00047A76">
        <w:rPr>
          <w:rFonts w:asciiTheme="minorHAnsi" w:hAnsiTheme="minorHAnsi" w:cstheme="minorHAnsi"/>
        </w:rPr>
        <w:t>- Dans la littérature grecque, une ode est un poème lyrique destiné à être chanté ou dit avec accompagnement de musique (généralement composé en 7 strophes de 5 vers en décasyllabes. Par extension, une ode est un poème célébrant un personnage ou un événement.</w:t>
      </w:r>
    </w:p>
    <w:p w:rsidR="0055299C" w:rsidRPr="00047A76" w:rsidRDefault="0055299C" w:rsidP="00DD4F7F">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rPr>
        <w:t xml:space="preserve">Poètes antiques célèbres pour ce type de poème : </w:t>
      </w:r>
    </w:p>
    <w:p w:rsidR="0055299C" w:rsidRPr="00047A76" w:rsidRDefault="0055299C" w:rsidP="00DD4F7F">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rPr>
        <w:t>- en Grèce, Sappho, Pindare</w:t>
      </w:r>
    </w:p>
    <w:p w:rsidR="0055299C" w:rsidRPr="00047A76" w:rsidRDefault="0055299C" w:rsidP="00DD4F7F">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rPr>
        <w:t>- à Rome, Horace (imitant les lyriques grecs)</w:t>
      </w:r>
    </w:p>
    <w:p w:rsidR="0055299C" w:rsidRPr="00047A76" w:rsidRDefault="0055299C" w:rsidP="00DD4F7F">
      <w:pPr>
        <w:autoSpaceDE w:val="0"/>
        <w:autoSpaceDN w:val="0"/>
        <w:adjustRightInd w:val="0"/>
        <w:spacing w:before="120" w:line="276" w:lineRule="auto"/>
        <w:jc w:val="both"/>
        <w:rPr>
          <w:rFonts w:asciiTheme="minorHAnsi" w:hAnsiTheme="minorHAnsi" w:cstheme="minorHAnsi"/>
        </w:rPr>
      </w:pPr>
      <w:r w:rsidRPr="00047A76">
        <w:rPr>
          <w:rFonts w:asciiTheme="minorHAnsi" w:hAnsiTheme="minorHAnsi" w:cstheme="minorHAnsi"/>
        </w:rPr>
        <w:sym w:font="Wingdings 3" w:char="F077"/>
      </w:r>
      <w:r w:rsidRPr="00047A76">
        <w:rPr>
          <w:rFonts w:asciiTheme="minorHAnsi" w:hAnsiTheme="minorHAnsi" w:cstheme="minorHAnsi"/>
        </w:rPr>
        <w:t xml:space="preserve"> </w:t>
      </w:r>
      <w:proofErr w:type="gramStart"/>
      <w:r w:rsidRPr="00047A76">
        <w:rPr>
          <w:rFonts w:asciiTheme="minorHAnsi" w:hAnsiTheme="minorHAnsi" w:cstheme="minorHAnsi"/>
        </w:rPr>
        <w:t>au</w:t>
      </w:r>
      <w:proofErr w:type="gramEnd"/>
      <w:r w:rsidRPr="00047A76">
        <w:rPr>
          <w:rFonts w:asciiTheme="minorHAnsi" w:hAnsiTheme="minorHAnsi" w:cstheme="minorHAnsi"/>
        </w:rPr>
        <w:t xml:space="preserve"> XVIème siècle (Renaissance) Ronsard, appliquant le programme fixé par la Pléiade dans la </w:t>
      </w:r>
      <w:r w:rsidRPr="00047A76">
        <w:rPr>
          <w:rFonts w:asciiTheme="minorHAnsi" w:hAnsiTheme="minorHAnsi" w:cstheme="minorHAnsi"/>
          <w:i/>
        </w:rPr>
        <w:t>Défense et illustration de la langue française</w:t>
      </w:r>
      <w:r w:rsidRPr="00047A76">
        <w:rPr>
          <w:rFonts w:asciiTheme="minorHAnsi" w:hAnsiTheme="minorHAnsi" w:cstheme="minorHAnsi"/>
        </w:rPr>
        <w:t xml:space="preserve">, introduit ce terme dans la langue française avec ses </w:t>
      </w:r>
      <w:r w:rsidRPr="00047A76">
        <w:rPr>
          <w:rFonts w:asciiTheme="minorHAnsi" w:hAnsiTheme="minorHAnsi" w:cstheme="minorHAnsi"/>
          <w:i/>
        </w:rPr>
        <w:t>Odes</w:t>
      </w:r>
    </w:p>
    <w:p w:rsidR="0055299C" w:rsidRPr="00047A76" w:rsidRDefault="0055299C" w:rsidP="00DD4F7F">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rPr>
        <w:sym w:font="Wingdings 3" w:char="F077"/>
      </w:r>
      <w:r w:rsidRPr="00047A76">
        <w:rPr>
          <w:rFonts w:asciiTheme="minorHAnsi" w:hAnsiTheme="minorHAnsi" w:cstheme="minorHAnsi"/>
        </w:rPr>
        <w:t xml:space="preserve"> </w:t>
      </w:r>
      <w:proofErr w:type="gramStart"/>
      <w:r w:rsidRPr="00047A76">
        <w:rPr>
          <w:rFonts w:asciiTheme="minorHAnsi" w:hAnsiTheme="minorHAnsi" w:cstheme="minorHAnsi"/>
        </w:rPr>
        <w:t>au</w:t>
      </w:r>
      <w:proofErr w:type="gramEnd"/>
      <w:r w:rsidRPr="00047A76">
        <w:rPr>
          <w:rFonts w:asciiTheme="minorHAnsi" w:hAnsiTheme="minorHAnsi" w:cstheme="minorHAnsi"/>
        </w:rPr>
        <w:t xml:space="preserve"> XIXème siècle, Victor Hugo : </w:t>
      </w:r>
      <w:r w:rsidRPr="00047A76">
        <w:rPr>
          <w:rFonts w:asciiTheme="minorHAnsi" w:hAnsiTheme="minorHAnsi" w:cstheme="minorHAnsi"/>
          <w:i/>
        </w:rPr>
        <w:t>Odes et Ballades</w:t>
      </w:r>
      <w:r w:rsidRPr="00047A76">
        <w:rPr>
          <w:rFonts w:asciiTheme="minorHAnsi" w:hAnsiTheme="minorHAnsi" w:cstheme="minorHAnsi"/>
        </w:rPr>
        <w:t xml:space="preserve"> (1828)</w:t>
      </w:r>
    </w:p>
    <w:p w:rsidR="0055299C" w:rsidRPr="00047A76" w:rsidRDefault="0055299C" w:rsidP="00DD4F7F">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rPr>
        <w:sym w:font="Wingdings 3" w:char="F077"/>
      </w:r>
      <w:r w:rsidRPr="00047A76">
        <w:rPr>
          <w:rFonts w:asciiTheme="minorHAnsi" w:hAnsiTheme="minorHAnsi" w:cstheme="minorHAnsi"/>
        </w:rPr>
        <w:t xml:space="preserve"> Au début du XXe siècle, renouveau du genre via Paul Claudel, </w:t>
      </w:r>
      <w:r w:rsidRPr="00047A76">
        <w:rPr>
          <w:rFonts w:asciiTheme="minorHAnsi" w:hAnsiTheme="minorHAnsi" w:cstheme="minorHAnsi"/>
          <w:i/>
        </w:rPr>
        <w:t>Cinq Grandes Odes</w:t>
      </w:r>
      <w:r w:rsidRPr="00047A76">
        <w:rPr>
          <w:rFonts w:asciiTheme="minorHAnsi" w:hAnsiTheme="minorHAnsi" w:cstheme="minorHAnsi"/>
        </w:rPr>
        <w:t xml:space="preserve"> (1910)</w:t>
      </w:r>
    </w:p>
    <w:p w:rsidR="0055299C" w:rsidRPr="00047A76" w:rsidRDefault="0055299C" w:rsidP="00DD4F7F">
      <w:pPr>
        <w:autoSpaceDE w:val="0"/>
        <w:autoSpaceDN w:val="0"/>
        <w:adjustRightInd w:val="0"/>
        <w:spacing w:before="120" w:line="276" w:lineRule="auto"/>
        <w:jc w:val="both"/>
        <w:rPr>
          <w:rFonts w:asciiTheme="minorHAnsi" w:hAnsiTheme="minorHAnsi" w:cstheme="minorHAnsi"/>
        </w:rPr>
      </w:pPr>
      <w:r w:rsidRPr="00047A76">
        <w:rPr>
          <w:rFonts w:asciiTheme="minorHAnsi" w:hAnsiTheme="minorHAnsi" w:cstheme="minorHAnsi"/>
        </w:rPr>
        <w:sym w:font="Wingdings" w:char="F077"/>
      </w:r>
      <w:r w:rsidRPr="00047A76">
        <w:rPr>
          <w:rFonts w:asciiTheme="minorHAnsi" w:hAnsiTheme="minorHAnsi" w:cstheme="minorHAnsi"/>
        </w:rPr>
        <w:t xml:space="preserve"> </w:t>
      </w:r>
      <w:r w:rsidR="00DA7EC1" w:rsidRPr="00047A76">
        <w:rPr>
          <w:rFonts w:asciiTheme="minorHAnsi" w:hAnsiTheme="minorHAnsi" w:cstheme="minorHAnsi"/>
        </w:rPr>
        <w:t>« </w:t>
      </w:r>
      <w:r w:rsidRPr="00047A76">
        <w:rPr>
          <w:rFonts w:asciiTheme="minorHAnsi" w:hAnsiTheme="minorHAnsi" w:cstheme="minorHAnsi"/>
        </w:rPr>
        <w:t>Ode</w:t>
      </w:r>
      <w:r w:rsidR="00DA7EC1" w:rsidRPr="00047A76">
        <w:rPr>
          <w:rFonts w:asciiTheme="minorHAnsi" w:hAnsiTheme="minorHAnsi" w:cstheme="minorHAnsi"/>
        </w:rPr>
        <w:t> »</w:t>
      </w:r>
      <w:r w:rsidRPr="00047A76">
        <w:rPr>
          <w:rFonts w:asciiTheme="minorHAnsi" w:hAnsiTheme="minorHAnsi" w:cstheme="minorHAnsi"/>
        </w:rPr>
        <w:t xml:space="preserve"> / </w:t>
      </w:r>
      <w:r w:rsidR="00DA7EC1" w:rsidRPr="00047A76">
        <w:rPr>
          <w:rFonts w:asciiTheme="minorHAnsi" w:hAnsiTheme="minorHAnsi" w:cstheme="minorHAnsi"/>
        </w:rPr>
        <w:t>« </w:t>
      </w:r>
      <w:r w:rsidRPr="00047A76">
        <w:rPr>
          <w:rFonts w:asciiTheme="minorHAnsi" w:hAnsiTheme="minorHAnsi" w:cstheme="minorHAnsi"/>
        </w:rPr>
        <w:t>boue</w:t>
      </w:r>
      <w:r w:rsidR="00DA7EC1" w:rsidRPr="00047A76">
        <w:rPr>
          <w:rFonts w:asciiTheme="minorHAnsi" w:hAnsiTheme="minorHAnsi" w:cstheme="minorHAnsi"/>
        </w:rPr>
        <w:t> »</w:t>
      </w:r>
      <w:r w:rsidRPr="00047A76">
        <w:rPr>
          <w:rFonts w:asciiTheme="minorHAnsi" w:hAnsiTheme="minorHAnsi" w:cstheme="minorHAnsi"/>
        </w:rPr>
        <w:t> : rapprochement insolite </w:t>
      </w:r>
      <w:r w:rsidRPr="00047A76">
        <w:rPr>
          <w:rFonts w:asciiTheme="minorHAnsi" w:hAnsiTheme="minorHAnsi" w:cstheme="minorHAnsi"/>
        </w:rPr>
        <w:sym w:font="Wingdings 3" w:char="F05F"/>
      </w:r>
      <w:r w:rsidRPr="00047A76">
        <w:rPr>
          <w:rFonts w:asciiTheme="minorHAnsi" w:hAnsiTheme="minorHAnsi" w:cstheme="minorHAnsi"/>
        </w:rPr>
        <w:t xml:space="preserve"> paradoxe </w:t>
      </w:r>
      <w:r w:rsidRPr="00047A76">
        <w:rPr>
          <w:rFonts w:asciiTheme="minorHAnsi" w:hAnsiTheme="minorHAnsi" w:cstheme="minorHAnsi"/>
        </w:rPr>
        <w:sym w:font="Wingdings 3" w:char="F022"/>
      </w:r>
      <w:r w:rsidRPr="00047A76">
        <w:rPr>
          <w:rFonts w:asciiTheme="minorHAnsi" w:hAnsiTheme="minorHAnsi" w:cstheme="minorHAnsi"/>
        </w:rPr>
        <w:t xml:space="preserve"> éloge d'une matière au mieux insignifiante, </w:t>
      </w:r>
      <w:proofErr w:type="gramStart"/>
      <w:r w:rsidRPr="00047A76">
        <w:rPr>
          <w:rFonts w:asciiTheme="minorHAnsi" w:hAnsiTheme="minorHAnsi" w:cstheme="minorHAnsi"/>
        </w:rPr>
        <w:t>au pire répugnante</w:t>
      </w:r>
      <w:proofErr w:type="gramEnd"/>
      <w:r w:rsidRPr="00047A76">
        <w:rPr>
          <w:rFonts w:asciiTheme="minorHAnsi" w:hAnsiTheme="minorHAnsi" w:cstheme="minorHAnsi"/>
        </w:rPr>
        <w:t xml:space="preserve"> </w:t>
      </w:r>
      <w:r w:rsidR="00DA7EC1" w:rsidRPr="00047A76">
        <w:rPr>
          <w:rFonts w:asciiTheme="minorHAnsi" w:hAnsiTheme="minorHAnsi" w:cstheme="minorHAnsi"/>
        </w:rPr>
        <w:t>liée à la</w:t>
      </w:r>
      <w:r w:rsidRPr="00047A76">
        <w:rPr>
          <w:rFonts w:asciiTheme="minorHAnsi" w:hAnsiTheme="minorHAnsi" w:cstheme="minorHAnsi"/>
        </w:rPr>
        <w:t xml:space="preserve"> saleté</w:t>
      </w:r>
      <w:r w:rsidR="00DA7EC1" w:rsidRPr="00047A76">
        <w:rPr>
          <w:rFonts w:asciiTheme="minorHAnsi" w:hAnsiTheme="minorHAnsi" w:cstheme="minorHAnsi"/>
        </w:rPr>
        <w:t>, l’ignominie</w:t>
      </w:r>
      <w:r w:rsidR="00172100" w:rsidRPr="00047A76">
        <w:rPr>
          <w:rFonts w:asciiTheme="minorHAnsi" w:hAnsiTheme="minorHAnsi" w:cstheme="minorHAnsi"/>
        </w:rPr>
        <w:t xml:space="preserve"> (dans une connotation morale)</w:t>
      </w:r>
    </w:p>
    <w:p w:rsidR="0055299C" w:rsidRPr="00047A76" w:rsidRDefault="00DA7EC1" w:rsidP="00DD4F7F">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rPr>
        <w:t>« </w:t>
      </w:r>
      <w:r w:rsidR="0055299C" w:rsidRPr="00047A76">
        <w:rPr>
          <w:rFonts w:asciiTheme="minorHAnsi" w:hAnsiTheme="minorHAnsi" w:cstheme="minorHAnsi"/>
        </w:rPr>
        <w:t>Inachevée</w:t>
      </w:r>
      <w:r w:rsidRPr="00047A76">
        <w:rPr>
          <w:rFonts w:asciiTheme="minorHAnsi" w:hAnsiTheme="minorHAnsi" w:cstheme="minorHAnsi"/>
        </w:rPr>
        <w:t> »</w:t>
      </w:r>
      <w:r w:rsidR="0055299C" w:rsidRPr="00047A76">
        <w:rPr>
          <w:rFonts w:asciiTheme="minorHAnsi" w:hAnsiTheme="minorHAnsi" w:cstheme="minorHAnsi"/>
        </w:rPr>
        <w:t> </w:t>
      </w:r>
      <w:r w:rsidRPr="00047A76">
        <w:rPr>
          <w:rFonts w:asciiTheme="minorHAnsi" w:hAnsiTheme="minorHAnsi" w:cstheme="minorHAnsi"/>
        </w:rPr>
        <w:t>paradoxe dans ce genre</w:t>
      </w:r>
      <w:r w:rsidR="0055299C" w:rsidRPr="00047A76">
        <w:rPr>
          <w:rFonts w:asciiTheme="minorHAnsi" w:hAnsiTheme="minorHAnsi" w:cstheme="minorHAnsi"/>
        </w:rPr>
        <w:t xml:space="preserve"> de poème qui </w:t>
      </w:r>
      <w:r w:rsidRPr="00047A76">
        <w:rPr>
          <w:rFonts w:asciiTheme="minorHAnsi" w:hAnsiTheme="minorHAnsi" w:cstheme="minorHAnsi"/>
        </w:rPr>
        <w:t>vise</w:t>
      </w:r>
      <w:r w:rsidR="0055299C" w:rsidRPr="00047A76">
        <w:rPr>
          <w:rFonts w:asciiTheme="minorHAnsi" w:hAnsiTheme="minorHAnsi" w:cstheme="minorHAnsi"/>
        </w:rPr>
        <w:t xml:space="preserve"> à s'approcher de la perfection</w:t>
      </w:r>
    </w:p>
    <w:p w:rsidR="0055299C" w:rsidRPr="00047A76" w:rsidRDefault="0055299C" w:rsidP="00DD4F7F">
      <w:pPr>
        <w:autoSpaceDE w:val="0"/>
        <w:autoSpaceDN w:val="0"/>
        <w:adjustRightInd w:val="0"/>
        <w:spacing w:before="120" w:line="276" w:lineRule="auto"/>
        <w:jc w:val="both"/>
        <w:rPr>
          <w:rFonts w:asciiTheme="minorHAnsi" w:hAnsiTheme="minorHAnsi" w:cstheme="minorHAnsi"/>
        </w:rPr>
      </w:pPr>
      <w:r w:rsidRPr="00047A76">
        <w:rPr>
          <w:rFonts w:asciiTheme="minorHAnsi" w:hAnsiTheme="minorHAnsi" w:cstheme="minorHAnsi"/>
        </w:rPr>
        <w:sym w:font="Wingdings 3" w:char="F05F"/>
      </w:r>
      <w:r w:rsidRPr="00047A76">
        <w:rPr>
          <w:rFonts w:asciiTheme="minorHAnsi" w:hAnsiTheme="minorHAnsi" w:cstheme="minorHAnsi"/>
        </w:rPr>
        <w:t xml:space="preserve"> </w:t>
      </w:r>
      <w:proofErr w:type="gramStart"/>
      <w:r w:rsidRPr="00047A76">
        <w:rPr>
          <w:rFonts w:asciiTheme="minorHAnsi" w:hAnsiTheme="minorHAnsi" w:cstheme="minorHAnsi"/>
        </w:rPr>
        <w:t>titre</w:t>
      </w:r>
      <w:proofErr w:type="gramEnd"/>
      <w:r w:rsidRPr="00047A76">
        <w:rPr>
          <w:rFonts w:asciiTheme="minorHAnsi" w:hAnsiTheme="minorHAnsi" w:cstheme="minorHAnsi"/>
        </w:rPr>
        <w:t xml:space="preserve"> paradoxal et énigmatique </w:t>
      </w:r>
    </w:p>
    <w:p w:rsidR="0055299C" w:rsidRPr="00047A76" w:rsidRDefault="0055299C" w:rsidP="00DD4F7F">
      <w:pPr>
        <w:autoSpaceDE w:val="0"/>
        <w:autoSpaceDN w:val="0"/>
        <w:adjustRightInd w:val="0"/>
        <w:spacing w:line="276" w:lineRule="auto"/>
        <w:jc w:val="both"/>
        <w:rPr>
          <w:rFonts w:asciiTheme="minorHAnsi" w:hAnsiTheme="minorHAnsi" w:cstheme="minorHAnsi"/>
        </w:rPr>
      </w:pPr>
    </w:p>
    <w:p w:rsidR="0055299C" w:rsidRPr="00047A76" w:rsidRDefault="0055299C" w:rsidP="00DD4F7F">
      <w:pPr>
        <w:spacing w:line="276" w:lineRule="auto"/>
        <w:jc w:val="both"/>
        <w:rPr>
          <w:rFonts w:asciiTheme="minorHAnsi" w:hAnsiTheme="minorHAnsi" w:cstheme="minorHAnsi"/>
          <w:color w:val="000000"/>
        </w:rPr>
      </w:pPr>
      <w:r w:rsidRPr="00047A76">
        <w:rPr>
          <w:rFonts w:asciiTheme="minorHAnsi" w:hAnsiTheme="minorHAnsi" w:cstheme="minorHAnsi"/>
          <w:b/>
          <w:color w:val="000000"/>
        </w:rPr>
        <w:t>Plan d</w:t>
      </w:r>
      <w:r w:rsidR="00172100" w:rsidRPr="00047A76">
        <w:rPr>
          <w:rFonts w:asciiTheme="minorHAnsi" w:hAnsiTheme="minorHAnsi" w:cstheme="minorHAnsi"/>
          <w:b/>
          <w:color w:val="000000"/>
        </w:rPr>
        <w:t xml:space="preserve">e </w:t>
      </w:r>
      <w:r w:rsidR="000E43FA" w:rsidRPr="00047A76">
        <w:rPr>
          <w:rFonts w:asciiTheme="minorHAnsi" w:hAnsiTheme="minorHAnsi" w:cstheme="minorHAnsi"/>
          <w:b/>
          <w:color w:val="000000"/>
        </w:rPr>
        <w:t>l’extrait</w:t>
      </w:r>
      <w:r w:rsidR="000E43FA" w:rsidRPr="00047A76">
        <w:rPr>
          <w:rFonts w:asciiTheme="minorHAnsi" w:hAnsiTheme="minorHAnsi" w:cstheme="minorHAnsi"/>
          <w:color w:val="000000"/>
        </w:rPr>
        <w:t xml:space="preserve"> :</w:t>
      </w:r>
    </w:p>
    <w:p w:rsidR="000E43FA" w:rsidRPr="00047A76" w:rsidRDefault="000E43FA" w:rsidP="000E43FA">
      <w:pPr>
        <w:pStyle w:val="NormalWeb"/>
        <w:spacing w:before="0" w:beforeAutospacing="0" w:after="0" w:afterAutospacing="0"/>
        <w:jc w:val="both"/>
        <w:rPr>
          <w:rFonts w:asciiTheme="minorHAnsi" w:hAnsiTheme="minorHAnsi" w:cstheme="minorHAnsi"/>
          <w:bCs/>
          <w:noProof/>
          <w:color w:val="000000" w:themeColor="text1"/>
        </w:rPr>
      </w:pPr>
      <w:r w:rsidRPr="00047A76">
        <w:rPr>
          <w:rFonts w:asciiTheme="minorHAnsi" w:hAnsiTheme="minorHAnsi" w:cstheme="minorHAnsi"/>
          <w:color w:val="000000" w:themeColor="text1"/>
        </w:rPr>
        <w:t xml:space="preserve">1° mouvement </w:t>
      </w:r>
      <w:r w:rsidR="00E53579" w:rsidRPr="00047A76">
        <w:rPr>
          <w:rFonts w:asciiTheme="minorHAnsi" w:hAnsiTheme="minorHAnsi" w:cstheme="minorHAnsi"/>
          <w:bCs/>
          <w:noProof/>
          <w:color w:val="000000" w:themeColor="text1"/>
        </w:rPr>
        <w:t>(l. 1 à 6)</w:t>
      </w:r>
      <w:r w:rsidR="00E53579" w:rsidRPr="00047A76">
        <w:rPr>
          <w:rFonts w:asciiTheme="minorHAnsi" w:hAnsiTheme="minorHAnsi" w:cstheme="minorHAnsi"/>
          <w:color w:val="000000" w:themeColor="text1"/>
        </w:rPr>
        <w:t xml:space="preserve"> =</w:t>
      </w:r>
      <w:r w:rsidRPr="00047A76">
        <w:rPr>
          <w:rFonts w:asciiTheme="minorHAnsi" w:hAnsiTheme="minorHAnsi" w:cstheme="minorHAnsi"/>
          <w:color w:val="000000" w:themeColor="text1"/>
        </w:rPr>
        <w:t xml:space="preserve"> </w:t>
      </w:r>
      <w:r w:rsidRPr="00047A76">
        <w:rPr>
          <w:rFonts w:asciiTheme="minorHAnsi" w:hAnsiTheme="minorHAnsi" w:cstheme="minorHAnsi"/>
          <w:bCs/>
          <w:noProof/>
          <w:color w:val="000000" w:themeColor="text1"/>
        </w:rPr>
        <w:t xml:space="preserve">Un éloge paradoxal </w:t>
      </w:r>
    </w:p>
    <w:p w:rsidR="000E43FA" w:rsidRPr="00047A76" w:rsidRDefault="000E43FA" w:rsidP="000E43FA">
      <w:pPr>
        <w:pStyle w:val="NormalWeb"/>
        <w:spacing w:before="0" w:beforeAutospacing="0" w:after="0" w:afterAutospacing="0"/>
        <w:jc w:val="both"/>
        <w:rPr>
          <w:rFonts w:asciiTheme="minorHAnsi" w:hAnsiTheme="minorHAnsi" w:cstheme="minorHAnsi"/>
          <w:bCs/>
          <w:noProof/>
          <w:color w:val="000000" w:themeColor="text1"/>
        </w:rPr>
      </w:pPr>
      <w:r w:rsidRPr="00047A76">
        <w:rPr>
          <w:rFonts w:asciiTheme="minorHAnsi" w:hAnsiTheme="minorHAnsi" w:cstheme="minorHAnsi"/>
          <w:color w:val="000000" w:themeColor="text1"/>
        </w:rPr>
        <w:t xml:space="preserve">2° mouvement </w:t>
      </w:r>
      <w:r w:rsidR="00E53579" w:rsidRPr="00047A76">
        <w:rPr>
          <w:rFonts w:asciiTheme="minorHAnsi" w:hAnsiTheme="minorHAnsi" w:cstheme="minorHAnsi"/>
          <w:bCs/>
          <w:noProof/>
          <w:color w:val="000000" w:themeColor="text1"/>
        </w:rPr>
        <w:t>(l. 7 à 14)</w:t>
      </w:r>
      <w:r w:rsidR="00E53579" w:rsidRPr="00047A76">
        <w:rPr>
          <w:rFonts w:asciiTheme="minorHAnsi" w:hAnsiTheme="minorHAnsi" w:cstheme="minorHAnsi"/>
          <w:color w:val="000000" w:themeColor="text1"/>
        </w:rPr>
        <w:t xml:space="preserve"> =</w:t>
      </w:r>
      <w:r w:rsidRPr="00047A76">
        <w:rPr>
          <w:rFonts w:asciiTheme="minorHAnsi" w:hAnsiTheme="minorHAnsi" w:cstheme="minorHAnsi"/>
          <w:color w:val="000000" w:themeColor="text1"/>
        </w:rPr>
        <w:t xml:space="preserve"> </w:t>
      </w:r>
      <w:r w:rsidRPr="00047A76">
        <w:rPr>
          <w:rFonts w:asciiTheme="minorHAnsi" w:hAnsiTheme="minorHAnsi" w:cstheme="minorHAnsi"/>
          <w:bCs/>
          <w:noProof/>
          <w:color w:val="000000" w:themeColor="text1"/>
        </w:rPr>
        <w:t>Déclaration d’amour du poète</w:t>
      </w:r>
      <w:r w:rsidR="000D361C" w:rsidRPr="00047A76">
        <w:rPr>
          <w:rFonts w:asciiTheme="minorHAnsi" w:hAnsiTheme="minorHAnsi" w:cstheme="minorHAnsi"/>
          <w:bCs/>
          <w:noProof/>
          <w:color w:val="000000" w:themeColor="text1"/>
        </w:rPr>
        <w:t>,</w:t>
      </w:r>
      <w:r w:rsidRPr="00047A76">
        <w:rPr>
          <w:rFonts w:asciiTheme="minorHAnsi" w:hAnsiTheme="minorHAnsi" w:cstheme="minorHAnsi"/>
          <w:bCs/>
          <w:noProof/>
          <w:color w:val="000000" w:themeColor="text1"/>
        </w:rPr>
        <w:t xml:space="preserve"> célébration de la beauté de la boue </w:t>
      </w:r>
    </w:p>
    <w:p w:rsidR="0055299C" w:rsidRPr="00047A76" w:rsidRDefault="000E43FA" w:rsidP="00DD4F7F">
      <w:pPr>
        <w:spacing w:line="276" w:lineRule="auto"/>
        <w:jc w:val="both"/>
        <w:rPr>
          <w:rFonts w:asciiTheme="minorHAnsi" w:hAnsiTheme="minorHAnsi" w:cstheme="minorHAnsi"/>
          <w:color w:val="000000" w:themeColor="text1"/>
        </w:rPr>
      </w:pPr>
      <w:r w:rsidRPr="00047A76">
        <w:rPr>
          <w:rFonts w:asciiTheme="minorHAnsi" w:hAnsiTheme="minorHAnsi" w:cstheme="minorHAnsi"/>
          <w:color w:val="000000" w:themeColor="text1"/>
        </w:rPr>
        <w:t xml:space="preserve"> </w:t>
      </w:r>
      <w:r w:rsidR="0055299C" w:rsidRPr="00047A76">
        <w:rPr>
          <w:rFonts w:asciiTheme="minorHAnsi" w:hAnsiTheme="minorHAnsi" w:cstheme="minorHAnsi"/>
          <w:color w:val="000000" w:themeColor="text1"/>
        </w:rPr>
        <w:t>[…] cf. texte intégral</w:t>
      </w:r>
    </w:p>
    <w:p w:rsidR="0055299C" w:rsidRPr="00047A76" w:rsidRDefault="0055299C" w:rsidP="00DD4F7F">
      <w:pPr>
        <w:spacing w:line="276" w:lineRule="auto"/>
        <w:jc w:val="both"/>
        <w:rPr>
          <w:rFonts w:asciiTheme="minorHAnsi" w:hAnsiTheme="minorHAnsi" w:cstheme="minorHAnsi"/>
          <w:color w:val="000000" w:themeColor="text1"/>
        </w:rPr>
      </w:pPr>
      <w:r w:rsidRPr="00047A76">
        <w:rPr>
          <w:rFonts w:asciiTheme="minorHAnsi" w:hAnsiTheme="minorHAnsi" w:cstheme="minorHAnsi"/>
          <w:color w:val="000000" w:themeColor="text1"/>
        </w:rPr>
        <w:t>3° mouvement = (l.1</w:t>
      </w:r>
      <w:r w:rsidR="00E53579" w:rsidRPr="00047A76">
        <w:rPr>
          <w:rFonts w:asciiTheme="minorHAnsi" w:hAnsiTheme="minorHAnsi" w:cstheme="minorHAnsi"/>
          <w:color w:val="000000" w:themeColor="text1"/>
        </w:rPr>
        <w:t>5</w:t>
      </w:r>
      <w:r w:rsidRPr="00047A76">
        <w:rPr>
          <w:rFonts w:asciiTheme="minorHAnsi" w:hAnsiTheme="minorHAnsi" w:cstheme="minorHAnsi"/>
          <w:color w:val="000000" w:themeColor="text1"/>
        </w:rPr>
        <w:t xml:space="preserve"> à 23) : refus ironique des formes achevées</w:t>
      </w:r>
      <w:r w:rsidR="00AF019B" w:rsidRPr="00047A76">
        <w:rPr>
          <w:rFonts w:asciiTheme="minorHAnsi" w:hAnsiTheme="minorHAnsi" w:cstheme="minorHAnsi"/>
          <w:color w:val="000000" w:themeColor="text1"/>
        </w:rPr>
        <w:t>, qu’elles soient matérielles ou poétiques)</w:t>
      </w:r>
    </w:p>
    <w:p w:rsidR="0055299C" w:rsidRPr="00047A76" w:rsidRDefault="0055299C" w:rsidP="0055299C">
      <w:pPr>
        <w:autoSpaceDE w:val="0"/>
        <w:autoSpaceDN w:val="0"/>
        <w:adjustRightInd w:val="0"/>
        <w:spacing w:line="276" w:lineRule="auto"/>
        <w:rPr>
          <w:rFonts w:asciiTheme="minorHAnsi" w:hAnsiTheme="minorHAnsi" w:cstheme="minorHAnsi"/>
          <w:color w:val="FF0000"/>
        </w:rPr>
      </w:pPr>
    </w:p>
    <w:p w:rsidR="0023477A" w:rsidRPr="00047A76" w:rsidRDefault="0023477A" w:rsidP="0023477A">
      <w:pPr>
        <w:pStyle w:val="NormalWeb"/>
        <w:pBdr>
          <w:top w:val="single" w:sz="4" w:space="1" w:color="auto"/>
          <w:left w:val="single" w:sz="4" w:space="4" w:color="auto"/>
          <w:bottom w:val="single" w:sz="4" w:space="1" w:color="auto"/>
          <w:right w:val="single" w:sz="4" w:space="4" w:color="auto"/>
        </w:pBdr>
        <w:spacing w:before="0" w:beforeAutospacing="0" w:after="0" w:afterAutospacing="0"/>
        <w:jc w:val="center"/>
        <w:rPr>
          <w:rFonts w:asciiTheme="minorHAnsi" w:hAnsiTheme="minorHAnsi" w:cstheme="minorHAnsi"/>
          <w:b/>
          <w:bCs/>
          <w:noProof/>
          <w:color w:val="000000" w:themeColor="text1"/>
        </w:rPr>
      </w:pPr>
      <w:r w:rsidRPr="00047A76">
        <w:rPr>
          <w:rFonts w:asciiTheme="minorHAnsi" w:hAnsiTheme="minorHAnsi" w:cstheme="minorHAnsi"/>
          <w:b/>
          <w:color w:val="000000" w:themeColor="text1"/>
        </w:rPr>
        <w:t xml:space="preserve">1° mouvement </w:t>
      </w:r>
      <w:r w:rsidRPr="00047A76">
        <w:rPr>
          <w:rFonts w:asciiTheme="minorHAnsi" w:hAnsiTheme="minorHAnsi" w:cstheme="minorHAnsi"/>
          <w:b/>
          <w:bCs/>
          <w:noProof/>
          <w:color w:val="000000" w:themeColor="text1"/>
        </w:rPr>
        <w:t>(l. 1 à 6)</w:t>
      </w:r>
      <w:r w:rsidRPr="00047A76">
        <w:rPr>
          <w:rFonts w:asciiTheme="minorHAnsi" w:hAnsiTheme="minorHAnsi" w:cstheme="minorHAnsi"/>
          <w:b/>
          <w:color w:val="000000" w:themeColor="text1"/>
        </w:rPr>
        <w:t xml:space="preserve"> = </w:t>
      </w:r>
      <w:r w:rsidRPr="00047A76">
        <w:rPr>
          <w:rFonts w:asciiTheme="minorHAnsi" w:hAnsiTheme="minorHAnsi" w:cstheme="minorHAnsi"/>
          <w:b/>
          <w:bCs/>
          <w:noProof/>
          <w:color w:val="000000" w:themeColor="text1"/>
        </w:rPr>
        <w:t>Un éloge paradoxal</w:t>
      </w:r>
    </w:p>
    <w:p w:rsidR="0055299C" w:rsidRPr="00047A76" w:rsidRDefault="0055299C" w:rsidP="00DD4F7F">
      <w:pPr>
        <w:spacing w:before="120" w:line="276" w:lineRule="auto"/>
        <w:jc w:val="both"/>
        <w:rPr>
          <w:rFonts w:asciiTheme="minorHAnsi" w:hAnsiTheme="minorHAnsi" w:cstheme="minorHAnsi"/>
          <w:b/>
          <w:iCs/>
        </w:rPr>
      </w:pPr>
      <w:r w:rsidRPr="00047A76">
        <w:rPr>
          <w:rFonts w:asciiTheme="minorHAnsi" w:hAnsiTheme="minorHAnsi" w:cstheme="minorHAnsi"/>
          <w:b/>
          <w:iCs/>
        </w:rPr>
        <w:sym w:font="Wingdings 2" w:char="F0B7"/>
      </w:r>
      <w:r w:rsidRPr="00047A76">
        <w:rPr>
          <w:rFonts w:asciiTheme="minorHAnsi" w:hAnsiTheme="minorHAnsi" w:cstheme="minorHAnsi"/>
          <w:b/>
          <w:iCs/>
        </w:rPr>
        <w:t xml:space="preserve"> l.1 : </w:t>
      </w:r>
    </w:p>
    <w:p w:rsidR="0055299C" w:rsidRPr="00047A76" w:rsidRDefault="00172100" w:rsidP="00DD4F7F">
      <w:pPr>
        <w:spacing w:line="276" w:lineRule="auto"/>
        <w:jc w:val="both"/>
        <w:rPr>
          <w:rFonts w:asciiTheme="minorHAnsi" w:hAnsiTheme="minorHAnsi" w:cstheme="minorHAnsi"/>
          <w:b/>
          <w:bCs/>
        </w:rPr>
      </w:pPr>
      <w:r w:rsidRPr="00047A76">
        <w:rPr>
          <w:rFonts w:asciiTheme="minorHAnsi" w:hAnsiTheme="minorHAnsi" w:cstheme="minorHAnsi"/>
          <w:b/>
          <w:bCs/>
        </w:rPr>
        <w:t>« </w:t>
      </w:r>
      <w:r w:rsidR="0055299C" w:rsidRPr="00047A76">
        <w:rPr>
          <w:rFonts w:asciiTheme="minorHAnsi" w:hAnsiTheme="minorHAnsi" w:cstheme="minorHAnsi"/>
          <w:b/>
          <w:bCs/>
        </w:rPr>
        <w:t>La boue plaît aux cœurs nobles parce que constamment méprisée</w:t>
      </w:r>
      <w:r w:rsidRPr="00047A76">
        <w:rPr>
          <w:rFonts w:asciiTheme="minorHAnsi" w:hAnsiTheme="minorHAnsi" w:cstheme="minorHAnsi"/>
          <w:b/>
          <w:bCs/>
        </w:rPr>
        <w:t> »</w:t>
      </w:r>
      <w:r w:rsidR="0055299C" w:rsidRPr="00047A76">
        <w:rPr>
          <w:rFonts w:asciiTheme="minorHAnsi" w:hAnsiTheme="minorHAnsi" w:cstheme="minorHAnsi"/>
          <w:b/>
          <w:bCs/>
        </w:rPr>
        <w:t>.</w:t>
      </w:r>
    </w:p>
    <w:p w:rsidR="0055299C" w:rsidRPr="00047A76" w:rsidRDefault="00172100" w:rsidP="00DD4F7F">
      <w:pPr>
        <w:spacing w:before="120" w:line="276" w:lineRule="auto"/>
        <w:jc w:val="both"/>
        <w:rPr>
          <w:rFonts w:asciiTheme="minorHAnsi" w:hAnsiTheme="minorHAnsi" w:cstheme="minorHAnsi"/>
          <w:bCs/>
        </w:rPr>
      </w:pPr>
      <w:r w:rsidRPr="00047A76">
        <w:rPr>
          <w:rFonts w:asciiTheme="minorHAnsi" w:hAnsiTheme="minorHAnsi" w:cstheme="minorHAnsi"/>
          <w:iCs/>
        </w:rPr>
        <w:t>Affirmation d’emblée déconcertante</w:t>
      </w:r>
      <w:r w:rsidR="00011DF3" w:rsidRPr="00047A76">
        <w:rPr>
          <w:rFonts w:asciiTheme="minorHAnsi" w:hAnsiTheme="minorHAnsi" w:cstheme="minorHAnsi"/>
          <w:iCs/>
        </w:rPr>
        <w:t>, provocatrice</w:t>
      </w:r>
      <w:r w:rsidRPr="00047A76">
        <w:rPr>
          <w:rFonts w:asciiTheme="minorHAnsi" w:hAnsiTheme="minorHAnsi" w:cstheme="minorHAnsi"/>
          <w:iCs/>
        </w:rPr>
        <w:t xml:space="preserve"> </w:t>
      </w:r>
      <w:r w:rsidR="0055299C" w:rsidRPr="00047A76">
        <w:rPr>
          <w:rFonts w:asciiTheme="minorHAnsi" w:hAnsiTheme="minorHAnsi" w:cstheme="minorHAnsi"/>
          <w:iCs/>
        </w:rPr>
        <w:t xml:space="preserve">qui </w:t>
      </w:r>
      <w:r w:rsidR="0024770C" w:rsidRPr="00047A76">
        <w:rPr>
          <w:rFonts w:asciiTheme="minorHAnsi" w:hAnsiTheme="minorHAnsi" w:cstheme="minorHAnsi"/>
          <w:iCs/>
        </w:rPr>
        <w:t>fait mine d’</w:t>
      </w:r>
      <w:r w:rsidR="0055299C" w:rsidRPr="00047A76">
        <w:rPr>
          <w:rFonts w:asciiTheme="minorHAnsi" w:hAnsiTheme="minorHAnsi" w:cstheme="minorHAnsi"/>
          <w:iCs/>
        </w:rPr>
        <w:t>explicite</w:t>
      </w:r>
      <w:r w:rsidR="0024770C" w:rsidRPr="00047A76">
        <w:rPr>
          <w:rFonts w:asciiTheme="minorHAnsi" w:hAnsiTheme="minorHAnsi" w:cstheme="minorHAnsi"/>
          <w:iCs/>
        </w:rPr>
        <w:t>r</w:t>
      </w:r>
      <w:r w:rsidR="0055299C" w:rsidRPr="00047A76">
        <w:rPr>
          <w:rFonts w:asciiTheme="minorHAnsi" w:hAnsiTheme="minorHAnsi" w:cstheme="minorHAnsi"/>
          <w:iCs/>
        </w:rPr>
        <w:t xml:space="preserve"> le paradoxe sans résoudre l’énigme</w:t>
      </w:r>
      <w:r w:rsidR="005928CC" w:rsidRPr="00047A76">
        <w:rPr>
          <w:rFonts w:asciiTheme="minorHAnsi" w:hAnsiTheme="minorHAnsi" w:cstheme="minorHAnsi"/>
          <w:iCs/>
        </w:rPr>
        <w:t xml:space="preserve"> : </w:t>
      </w:r>
    </w:p>
    <w:p w:rsidR="0055299C" w:rsidRPr="00047A76" w:rsidRDefault="0055299C" w:rsidP="00DD4F7F">
      <w:pPr>
        <w:autoSpaceDE w:val="0"/>
        <w:autoSpaceDN w:val="0"/>
        <w:adjustRightInd w:val="0"/>
        <w:spacing w:line="276" w:lineRule="auto"/>
        <w:jc w:val="both"/>
        <w:rPr>
          <w:rFonts w:asciiTheme="minorHAnsi" w:hAnsiTheme="minorHAnsi" w:cstheme="minorHAnsi"/>
          <w:iCs/>
        </w:rPr>
      </w:pPr>
      <w:r w:rsidRPr="00047A76">
        <w:rPr>
          <w:rFonts w:asciiTheme="minorHAnsi" w:hAnsiTheme="minorHAnsi" w:cstheme="minorHAnsi"/>
          <w:iCs/>
        </w:rPr>
        <w:t>- présent de vérité générale (valeur gnomique) « pla</w:t>
      </w:r>
      <w:r w:rsidR="00E53579" w:rsidRPr="00047A76">
        <w:rPr>
          <w:rFonts w:asciiTheme="minorHAnsi" w:hAnsiTheme="minorHAnsi" w:cstheme="minorHAnsi"/>
          <w:iCs/>
        </w:rPr>
        <w:t>î</w:t>
      </w:r>
      <w:r w:rsidRPr="00047A76">
        <w:rPr>
          <w:rFonts w:asciiTheme="minorHAnsi" w:hAnsiTheme="minorHAnsi" w:cstheme="minorHAnsi"/>
          <w:iCs/>
        </w:rPr>
        <w:t>t »</w:t>
      </w:r>
      <w:r w:rsidR="00FA637C" w:rsidRPr="00047A76">
        <w:rPr>
          <w:rFonts w:asciiTheme="minorHAnsi" w:hAnsiTheme="minorHAnsi" w:cstheme="minorHAnsi"/>
          <w:iCs/>
        </w:rPr>
        <w:t xml:space="preserve"> : </w:t>
      </w:r>
      <w:r w:rsidRPr="00047A76">
        <w:rPr>
          <w:rFonts w:asciiTheme="minorHAnsi" w:hAnsiTheme="minorHAnsi" w:cstheme="minorHAnsi"/>
          <w:iCs/>
        </w:rPr>
        <w:t xml:space="preserve">concision de la formulation (ellipse </w:t>
      </w:r>
      <w:proofErr w:type="gramStart"/>
      <w:r w:rsidRPr="00047A76">
        <w:rPr>
          <w:rFonts w:asciiTheme="minorHAnsi" w:hAnsiTheme="minorHAnsi" w:cstheme="minorHAnsi"/>
          <w:iCs/>
        </w:rPr>
        <w:t xml:space="preserve">de </w:t>
      </w:r>
      <w:r w:rsidRPr="00047A76">
        <w:rPr>
          <w:rFonts w:asciiTheme="minorHAnsi" w:hAnsiTheme="minorHAnsi" w:cstheme="minorHAnsi"/>
          <w:i/>
          <w:iCs/>
        </w:rPr>
        <w:t>elle</w:t>
      </w:r>
      <w:proofErr w:type="gramEnd"/>
      <w:r w:rsidRPr="00047A76">
        <w:rPr>
          <w:rFonts w:asciiTheme="minorHAnsi" w:hAnsiTheme="minorHAnsi" w:cstheme="minorHAnsi"/>
          <w:i/>
          <w:iCs/>
        </w:rPr>
        <w:t xml:space="preserve"> est</w:t>
      </w:r>
      <w:r w:rsidRPr="00047A76">
        <w:rPr>
          <w:rFonts w:asciiTheme="minorHAnsi" w:hAnsiTheme="minorHAnsi" w:cstheme="minorHAnsi"/>
          <w:iCs/>
        </w:rPr>
        <w:t xml:space="preserve"> = « parce qu’</w:t>
      </w:r>
      <w:r w:rsidRPr="00047A76">
        <w:rPr>
          <w:rFonts w:asciiTheme="minorHAnsi" w:hAnsiTheme="minorHAnsi" w:cstheme="minorHAnsi"/>
          <w:i/>
          <w:iCs/>
        </w:rPr>
        <w:t xml:space="preserve">elle est </w:t>
      </w:r>
      <w:r w:rsidRPr="00047A76">
        <w:rPr>
          <w:rFonts w:asciiTheme="minorHAnsi" w:hAnsiTheme="minorHAnsi" w:cstheme="minorHAnsi"/>
          <w:iCs/>
        </w:rPr>
        <w:t>constamment méprisée »)</w:t>
      </w:r>
    </w:p>
    <w:p w:rsidR="0055299C" w:rsidRPr="00047A76" w:rsidRDefault="0055299C" w:rsidP="00DD4F7F">
      <w:pPr>
        <w:autoSpaceDE w:val="0"/>
        <w:autoSpaceDN w:val="0"/>
        <w:adjustRightInd w:val="0"/>
        <w:spacing w:line="276" w:lineRule="auto"/>
        <w:jc w:val="both"/>
        <w:rPr>
          <w:rFonts w:asciiTheme="minorHAnsi" w:hAnsiTheme="minorHAnsi" w:cstheme="minorHAnsi"/>
          <w:iCs/>
        </w:rPr>
      </w:pPr>
      <w:r w:rsidRPr="00047A76">
        <w:rPr>
          <w:rFonts w:asciiTheme="minorHAnsi" w:hAnsiTheme="minorHAnsi" w:cstheme="minorHAnsi"/>
          <w:iCs/>
        </w:rPr>
        <w:t xml:space="preserve">- COI du verbe plaire = aux cœurs nobles </w:t>
      </w:r>
      <w:r w:rsidRPr="00047A76">
        <w:rPr>
          <w:rFonts w:asciiTheme="minorHAnsi" w:hAnsiTheme="minorHAnsi" w:cstheme="minorHAnsi"/>
          <w:iCs/>
        </w:rPr>
        <w:sym w:font="Wingdings 3" w:char="F022"/>
      </w:r>
      <w:r w:rsidRPr="00047A76">
        <w:rPr>
          <w:rFonts w:asciiTheme="minorHAnsi" w:hAnsiTheme="minorHAnsi" w:cstheme="minorHAnsi"/>
          <w:iCs/>
        </w:rPr>
        <w:t xml:space="preserve"> opposition </w:t>
      </w:r>
      <w:r w:rsidR="00172100" w:rsidRPr="00047A76">
        <w:rPr>
          <w:rFonts w:asciiTheme="minorHAnsi" w:hAnsiTheme="minorHAnsi" w:cstheme="minorHAnsi"/>
          <w:iCs/>
        </w:rPr>
        <w:t>« </w:t>
      </w:r>
      <w:r w:rsidRPr="00047A76">
        <w:rPr>
          <w:rFonts w:asciiTheme="minorHAnsi" w:hAnsiTheme="minorHAnsi" w:cstheme="minorHAnsi"/>
          <w:iCs/>
        </w:rPr>
        <w:t>boue</w:t>
      </w:r>
      <w:proofErr w:type="gramStart"/>
      <w:r w:rsidR="00172100" w:rsidRPr="00047A76">
        <w:rPr>
          <w:rFonts w:asciiTheme="minorHAnsi" w:hAnsiTheme="minorHAnsi" w:cstheme="minorHAnsi"/>
          <w:iCs/>
        </w:rPr>
        <w:t> »</w:t>
      </w:r>
      <w:r w:rsidRPr="00047A76">
        <w:rPr>
          <w:rFonts w:asciiTheme="minorHAnsi" w:hAnsiTheme="minorHAnsi" w:cstheme="minorHAnsi"/>
          <w:iCs/>
        </w:rPr>
        <w:t>/</w:t>
      </w:r>
      <w:proofErr w:type="gramEnd"/>
      <w:r w:rsidR="00172100" w:rsidRPr="00047A76">
        <w:rPr>
          <w:rFonts w:asciiTheme="minorHAnsi" w:hAnsiTheme="minorHAnsi" w:cstheme="minorHAnsi"/>
          <w:iCs/>
        </w:rPr>
        <w:t> « </w:t>
      </w:r>
      <w:r w:rsidRPr="00047A76">
        <w:rPr>
          <w:rFonts w:asciiTheme="minorHAnsi" w:hAnsiTheme="minorHAnsi" w:cstheme="minorHAnsi"/>
          <w:iCs/>
        </w:rPr>
        <w:t>noble</w:t>
      </w:r>
      <w:r w:rsidR="00172100" w:rsidRPr="00047A76">
        <w:rPr>
          <w:rFonts w:asciiTheme="minorHAnsi" w:hAnsiTheme="minorHAnsi" w:cstheme="minorHAnsi"/>
          <w:iCs/>
        </w:rPr>
        <w:t>s »</w:t>
      </w:r>
      <w:r w:rsidR="00846FED" w:rsidRPr="00047A76">
        <w:rPr>
          <w:rFonts w:asciiTheme="minorHAnsi" w:hAnsiTheme="minorHAnsi" w:cstheme="minorHAnsi"/>
          <w:iCs/>
        </w:rPr>
        <w:t>. Qui sont ces « cœurs nobles » = l’élite (le poète ?)</w:t>
      </w:r>
    </w:p>
    <w:p w:rsidR="0055299C" w:rsidRPr="00047A76" w:rsidRDefault="0055299C" w:rsidP="00DD4F7F">
      <w:pPr>
        <w:autoSpaceDE w:val="0"/>
        <w:autoSpaceDN w:val="0"/>
        <w:adjustRightInd w:val="0"/>
        <w:spacing w:line="276" w:lineRule="auto"/>
        <w:jc w:val="both"/>
        <w:rPr>
          <w:rFonts w:asciiTheme="minorHAnsi" w:hAnsiTheme="minorHAnsi" w:cstheme="minorHAnsi"/>
          <w:iCs/>
        </w:rPr>
      </w:pPr>
      <w:r w:rsidRPr="00047A76">
        <w:rPr>
          <w:rFonts w:asciiTheme="minorHAnsi" w:hAnsiTheme="minorHAnsi" w:cstheme="minorHAnsi"/>
          <w:iCs/>
        </w:rPr>
        <w:t>- Conjonction de subordination à valeur causale « parce que » annon</w:t>
      </w:r>
      <w:r w:rsidR="00846FED" w:rsidRPr="00047A76">
        <w:rPr>
          <w:rFonts w:asciiTheme="minorHAnsi" w:hAnsiTheme="minorHAnsi" w:cstheme="minorHAnsi"/>
          <w:iCs/>
        </w:rPr>
        <w:t>ce</w:t>
      </w:r>
      <w:r w:rsidRPr="00047A76">
        <w:rPr>
          <w:rFonts w:asciiTheme="minorHAnsi" w:hAnsiTheme="minorHAnsi" w:cstheme="minorHAnsi"/>
          <w:iCs/>
        </w:rPr>
        <w:t xml:space="preserve"> une explication : « constamment méprisée » renforçant le paradoxe, </w:t>
      </w:r>
      <w:r w:rsidR="005928CC" w:rsidRPr="00047A76">
        <w:rPr>
          <w:rFonts w:asciiTheme="minorHAnsi" w:hAnsiTheme="minorHAnsi" w:cstheme="minorHAnsi"/>
          <w:iCs/>
        </w:rPr>
        <w:t xml:space="preserve">accentué par le lien logique « parce que », qui exprime la cause là où on attendrait une concession </w:t>
      </w:r>
      <w:r w:rsidRPr="00047A76">
        <w:rPr>
          <w:rFonts w:asciiTheme="minorHAnsi" w:hAnsiTheme="minorHAnsi" w:cstheme="minorHAnsi"/>
          <w:iCs/>
        </w:rPr>
        <w:t>mais suggérant une résolution</w:t>
      </w:r>
      <w:r w:rsidR="0043492B" w:rsidRPr="00047A76">
        <w:rPr>
          <w:rFonts w:asciiTheme="minorHAnsi" w:hAnsiTheme="minorHAnsi" w:cstheme="minorHAnsi"/>
          <w:iCs/>
        </w:rPr>
        <w:t> :</w:t>
      </w:r>
      <w:r w:rsidRPr="00047A76">
        <w:rPr>
          <w:rFonts w:asciiTheme="minorHAnsi" w:hAnsiTheme="minorHAnsi" w:cstheme="minorHAnsi"/>
          <w:iCs/>
        </w:rPr>
        <w:t xml:space="preserve"> </w:t>
      </w:r>
      <w:r w:rsidR="0043492B" w:rsidRPr="00047A76">
        <w:rPr>
          <w:rFonts w:asciiTheme="minorHAnsi" w:hAnsiTheme="minorHAnsi" w:cstheme="minorHAnsi"/>
          <w:iCs/>
        </w:rPr>
        <w:t>l’</w:t>
      </w:r>
      <w:r w:rsidRPr="00047A76">
        <w:rPr>
          <w:rFonts w:asciiTheme="minorHAnsi" w:hAnsiTheme="minorHAnsi" w:cstheme="minorHAnsi"/>
          <w:iCs/>
        </w:rPr>
        <w:t xml:space="preserve">adverbe </w:t>
      </w:r>
      <w:r w:rsidR="00846FED" w:rsidRPr="00047A76">
        <w:rPr>
          <w:rFonts w:asciiTheme="minorHAnsi" w:hAnsiTheme="minorHAnsi" w:cstheme="minorHAnsi"/>
          <w:iCs/>
        </w:rPr>
        <w:t xml:space="preserve">hyperbolique </w:t>
      </w:r>
      <w:r w:rsidRPr="00047A76">
        <w:rPr>
          <w:rFonts w:asciiTheme="minorHAnsi" w:hAnsiTheme="minorHAnsi" w:cstheme="minorHAnsi"/>
          <w:iCs/>
        </w:rPr>
        <w:t xml:space="preserve">« constamment » </w:t>
      </w:r>
      <w:r w:rsidR="005928CC" w:rsidRPr="00047A76">
        <w:rPr>
          <w:rFonts w:asciiTheme="minorHAnsi" w:hAnsiTheme="minorHAnsi" w:cstheme="minorHAnsi"/>
          <w:iCs/>
        </w:rPr>
        <w:t>suggère</w:t>
      </w:r>
      <w:r w:rsidR="00846FED" w:rsidRPr="00047A76">
        <w:rPr>
          <w:rFonts w:asciiTheme="minorHAnsi" w:hAnsiTheme="minorHAnsi" w:cstheme="minorHAnsi"/>
          <w:iCs/>
        </w:rPr>
        <w:t xml:space="preserve"> </w:t>
      </w:r>
      <w:r w:rsidR="005928CC" w:rsidRPr="00047A76">
        <w:rPr>
          <w:rFonts w:asciiTheme="minorHAnsi" w:hAnsiTheme="minorHAnsi" w:cstheme="minorHAnsi"/>
          <w:iCs/>
        </w:rPr>
        <w:t>la position</w:t>
      </w:r>
      <w:r w:rsidRPr="00047A76">
        <w:rPr>
          <w:rFonts w:asciiTheme="minorHAnsi" w:hAnsiTheme="minorHAnsi" w:cstheme="minorHAnsi"/>
          <w:iCs/>
        </w:rPr>
        <w:t xml:space="preserve"> </w:t>
      </w:r>
      <w:r w:rsidR="005928CC" w:rsidRPr="00047A76">
        <w:rPr>
          <w:rFonts w:asciiTheme="minorHAnsi" w:hAnsiTheme="minorHAnsi" w:cstheme="minorHAnsi"/>
          <w:iCs/>
        </w:rPr>
        <w:t>du</w:t>
      </w:r>
      <w:r w:rsidRPr="00047A76">
        <w:rPr>
          <w:rFonts w:asciiTheme="minorHAnsi" w:hAnsiTheme="minorHAnsi" w:cstheme="minorHAnsi"/>
          <w:iCs/>
        </w:rPr>
        <w:t xml:space="preserve"> plus grand nombre</w:t>
      </w:r>
      <w:r w:rsidR="0043492B" w:rsidRPr="00047A76">
        <w:rPr>
          <w:rFonts w:asciiTheme="minorHAnsi" w:hAnsiTheme="minorHAnsi" w:cstheme="minorHAnsi"/>
          <w:iCs/>
        </w:rPr>
        <w:t>, le vulgaire,</w:t>
      </w:r>
      <w:r w:rsidRPr="00047A76">
        <w:rPr>
          <w:rFonts w:asciiTheme="minorHAnsi" w:hAnsiTheme="minorHAnsi" w:cstheme="minorHAnsi"/>
          <w:iCs/>
        </w:rPr>
        <w:t xml:space="preserve"> </w:t>
      </w:r>
      <w:r w:rsidR="00846FED" w:rsidRPr="00047A76">
        <w:rPr>
          <w:rFonts w:asciiTheme="minorHAnsi" w:hAnsiTheme="minorHAnsi" w:cstheme="minorHAnsi"/>
          <w:iCs/>
        </w:rPr>
        <w:t xml:space="preserve">par opposition aux « cœurs nobles » </w:t>
      </w:r>
      <w:r w:rsidRPr="00047A76">
        <w:rPr>
          <w:rFonts w:asciiTheme="minorHAnsi" w:hAnsiTheme="minorHAnsi" w:cstheme="minorHAnsi"/>
          <w:iCs/>
        </w:rPr>
        <w:t xml:space="preserve"> </w:t>
      </w:r>
    </w:p>
    <w:p w:rsidR="0055299C" w:rsidRPr="00047A76" w:rsidRDefault="0055299C" w:rsidP="00DD4F7F">
      <w:pPr>
        <w:spacing w:before="120" w:line="276" w:lineRule="auto"/>
        <w:jc w:val="both"/>
        <w:rPr>
          <w:rFonts w:asciiTheme="minorHAnsi" w:hAnsiTheme="minorHAnsi" w:cstheme="minorHAnsi"/>
          <w:b/>
          <w:iCs/>
        </w:rPr>
      </w:pPr>
      <w:r w:rsidRPr="00047A76">
        <w:rPr>
          <w:rFonts w:asciiTheme="minorHAnsi" w:hAnsiTheme="minorHAnsi" w:cstheme="minorHAnsi"/>
          <w:b/>
          <w:iCs/>
        </w:rPr>
        <w:sym w:font="Wingdings" w:char="F077"/>
      </w:r>
      <w:r w:rsidRPr="00047A76">
        <w:rPr>
          <w:rFonts w:asciiTheme="minorHAnsi" w:hAnsiTheme="minorHAnsi" w:cstheme="minorHAnsi"/>
          <w:b/>
          <w:iCs/>
        </w:rPr>
        <w:t xml:space="preserve"> l.2-3 : </w:t>
      </w:r>
    </w:p>
    <w:p w:rsidR="0055299C" w:rsidRPr="00047A76" w:rsidRDefault="00B629FF" w:rsidP="00DD4F7F">
      <w:pPr>
        <w:spacing w:line="276" w:lineRule="auto"/>
        <w:jc w:val="both"/>
        <w:rPr>
          <w:rFonts w:asciiTheme="minorHAnsi" w:hAnsiTheme="minorHAnsi" w:cstheme="minorHAnsi"/>
          <w:b/>
          <w:bCs/>
        </w:rPr>
      </w:pPr>
      <w:r w:rsidRPr="00047A76">
        <w:rPr>
          <w:rFonts w:asciiTheme="minorHAnsi" w:hAnsiTheme="minorHAnsi" w:cstheme="minorHAnsi"/>
          <w:b/>
          <w:bCs/>
        </w:rPr>
        <w:t>« </w:t>
      </w:r>
      <w:r w:rsidR="0055299C" w:rsidRPr="00047A76">
        <w:rPr>
          <w:rFonts w:asciiTheme="minorHAnsi" w:hAnsiTheme="minorHAnsi" w:cstheme="minorHAnsi"/>
          <w:b/>
          <w:bCs/>
        </w:rPr>
        <w:t>Notre esprit la honnit</w:t>
      </w:r>
      <w:r w:rsidR="0055299C" w:rsidRPr="00047A76">
        <w:rPr>
          <w:rFonts w:asciiTheme="minorHAnsi" w:hAnsiTheme="minorHAnsi" w:cstheme="minorHAnsi"/>
          <w:b/>
          <w:bCs/>
          <w:vertAlign w:val="superscript"/>
        </w:rPr>
        <w:t>1</w:t>
      </w:r>
      <w:r w:rsidR="0055299C" w:rsidRPr="00047A76">
        <w:rPr>
          <w:rFonts w:asciiTheme="minorHAnsi" w:hAnsiTheme="minorHAnsi" w:cstheme="minorHAnsi"/>
          <w:b/>
          <w:bCs/>
        </w:rPr>
        <w:t>, nos pieds et nos roues l'écrasent. Elle rend la marche difficile et elle salit : voilà ce qu'on ne lui pardonne pas</w:t>
      </w:r>
      <w:r w:rsidRPr="00047A76">
        <w:rPr>
          <w:rFonts w:asciiTheme="minorHAnsi" w:hAnsiTheme="minorHAnsi" w:cstheme="minorHAnsi"/>
          <w:b/>
          <w:bCs/>
        </w:rPr>
        <w:t> »</w:t>
      </w:r>
      <w:r w:rsidR="0055299C" w:rsidRPr="00047A76">
        <w:rPr>
          <w:rFonts w:asciiTheme="minorHAnsi" w:hAnsiTheme="minorHAnsi" w:cstheme="minorHAnsi"/>
          <w:b/>
          <w:bCs/>
        </w:rPr>
        <w:t>.</w:t>
      </w:r>
    </w:p>
    <w:p w:rsidR="0055299C" w:rsidRPr="00047A76" w:rsidRDefault="0043492B" w:rsidP="00DD4F7F">
      <w:pPr>
        <w:autoSpaceDE w:val="0"/>
        <w:autoSpaceDN w:val="0"/>
        <w:adjustRightInd w:val="0"/>
        <w:spacing w:before="120" w:line="276" w:lineRule="auto"/>
        <w:jc w:val="both"/>
        <w:rPr>
          <w:rFonts w:asciiTheme="minorHAnsi" w:hAnsiTheme="minorHAnsi" w:cstheme="minorHAnsi"/>
          <w:iCs/>
        </w:rPr>
      </w:pPr>
      <w:r w:rsidRPr="00047A76">
        <w:rPr>
          <w:rFonts w:asciiTheme="minorHAnsi" w:hAnsiTheme="minorHAnsi" w:cstheme="minorHAnsi"/>
          <w:iCs/>
        </w:rPr>
        <w:t xml:space="preserve">Cette réflexion </w:t>
      </w:r>
      <w:r w:rsidR="0055299C" w:rsidRPr="00047A76">
        <w:rPr>
          <w:rFonts w:asciiTheme="minorHAnsi" w:hAnsiTheme="minorHAnsi" w:cstheme="minorHAnsi"/>
          <w:iCs/>
        </w:rPr>
        <w:t>développe l’aversion générale à l’égard de la boue</w:t>
      </w:r>
    </w:p>
    <w:p w:rsidR="0055299C" w:rsidRPr="00047A76" w:rsidRDefault="0055299C" w:rsidP="00DD4F7F">
      <w:pPr>
        <w:autoSpaceDE w:val="0"/>
        <w:autoSpaceDN w:val="0"/>
        <w:adjustRightInd w:val="0"/>
        <w:spacing w:line="276" w:lineRule="auto"/>
        <w:jc w:val="both"/>
        <w:rPr>
          <w:rFonts w:asciiTheme="minorHAnsi" w:hAnsiTheme="minorHAnsi" w:cstheme="minorHAnsi"/>
          <w:iCs/>
        </w:rPr>
      </w:pPr>
      <w:r w:rsidRPr="00047A76">
        <w:rPr>
          <w:rFonts w:asciiTheme="minorHAnsi" w:hAnsiTheme="minorHAnsi" w:cstheme="minorHAnsi"/>
          <w:iCs/>
        </w:rPr>
        <w:t>- énonciation : déterminant possessif 1</w:t>
      </w:r>
      <w:r w:rsidRPr="00047A76">
        <w:rPr>
          <w:rFonts w:asciiTheme="minorHAnsi" w:hAnsiTheme="minorHAnsi" w:cstheme="minorHAnsi"/>
          <w:iCs/>
          <w:vertAlign w:val="superscript"/>
        </w:rPr>
        <w:t>ère</w:t>
      </w:r>
      <w:r w:rsidRPr="00047A76">
        <w:rPr>
          <w:rFonts w:asciiTheme="minorHAnsi" w:hAnsiTheme="minorHAnsi" w:cstheme="minorHAnsi"/>
          <w:iCs/>
        </w:rPr>
        <w:t xml:space="preserve"> personne du pluriel incluant le poète :</w:t>
      </w:r>
      <w:r w:rsidR="00B629FF" w:rsidRPr="00047A76">
        <w:rPr>
          <w:rFonts w:asciiTheme="minorHAnsi" w:hAnsiTheme="minorHAnsi" w:cstheme="minorHAnsi"/>
          <w:iCs/>
        </w:rPr>
        <w:t xml:space="preserve"> « Notre</w:t>
      </w:r>
      <w:r w:rsidRPr="00047A76">
        <w:rPr>
          <w:rFonts w:asciiTheme="minorHAnsi" w:hAnsiTheme="minorHAnsi" w:cstheme="minorHAnsi"/>
          <w:iCs/>
        </w:rPr>
        <w:t xml:space="preserve"> », « nos », « nos » </w:t>
      </w:r>
      <w:r w:rsidR="0043492B" w:rsidRPr="00047A76">
        <w:rPr>
          <w:rFonts w:asciiTheme="minorHAnsi" w:hAnsiTheme="minorHAnsi" w:cstheme="minorHAnsi"/>
          <w:iCs/>
        </w:rPr>
        <w:t xml:space="preserve">qui se transforme </w:t>
      </w:r>
      <w:r w:rsidR="00DB01CF" w:rsidRPr="00047A76">
        <w:rPr>
          <w:rFonts w:asciiTheme="minorHAnsi" w:hAnsiTheme="minorHAnsi" w:cstheme="minorHAnsi"/>
          <w:iCs/>
        </w:rPr>
        <w:t>ensuite</w:t>
      </w:r>
      <w:r w:rsidR="00C12555" w:rsidRPr="00047A76">
        <w:rPr>
          <w:rFonts w:asciiTheme="minorHAnsi" w:hAnsiTheme="minorHAnsi" w:cstheme="minorHAnsi"/>
          <w:iCs/>
        </w:rPr>
        <w:t xml:space="preserve"> (l.3)</w:t>
      </w:r>
      <w:r w:rsidR="00DB01CF" w:rsidRPr="00047A76">
        <w:rPr>
          <w:rFonts w:asciiTheme="minorHAnsi" w:hAnsiTheme="minorHAnsi" w:cstheme="minorHAnsi"/>
          <w:iCs/>
        </w:rPr>
        <w:t xml:space="preserve"> </w:t>
      </w:r>
      <w:r w:rsidR="0043492B" w:rsidRPr="00047A76">
        <w:rPr>
          <w:rFonts w:asciiTheme="minorHAnsi" w:hAnsiTheme="minorHAnsi" w:cstheme="minorHAnsi"/>
          <w:iCs/>
        </w:rPr>
        <w:t xml:space="preserve">en </w:t>
      </w:r>
      <w:r w:rsidR="00C12555" w:rsidRPr="00047A76">
        <w:rPr>
          <w:rFonts w:asciiTheme="minorHAnsi" w:hAnsiTheme="minorHAnsi" w:cstheme="minorHAnsi"/>
          <w:iCs/>
        </w:rPr>
        <w:t xml:space="preserve">pronom indéfini : </w:t>
      </w:r>
      <w:r w:rsidR="0043492B" w:rsidRPr="00047A76">
        <w:rPr>
          <w:rFonts w:asciiTheme="minorHAnsi" w:hAnsiTheme="minorHAnsi" w:cstheme="minorHAnsi"/>
          <w:iCs/>
        </w:rPr>
        <w:t xml:space="preserve">« on » </w:t>
      </w:r>
      <w:r w:rsidRPr="00047A76">
        <w:rPr>
          <w:rFonts w:asciiTheme="minorHAnsi" w:hAnsiTheme="minorHAnsi" w:cstheme="minorHAnsi"/>
          <w:iCs/>
        </w:rPr>
        <w:sym w:font="Wingdings 3" w:char="F022"/>
      </w:r>
      <w:r w:rsidRPr="00047A76">
        <w:rPr>
          <w:rFonts w:asciiTheme="minorHAnsi" w:hAnsiTheme="minorHAnsi" w:cstheme="minorHAnsi"/>
          <w:iCs/>
        </w:rPr>
        <w:t xml:space="preserve"> l’humain </w:t>
      </w:r>
      <w:r w:rsidRPr="00047A76">
        <w:rPr>
          <w:rFonts w:asciiTheme="minorHAnsi" w:hAnsiTheme="minorHAnsi" w:cstheme="minorHAnsi"/>
          <w:iCs/>
        </w:rPr>
        <w:sym w:font="Wingdings 3" w:char="F077"/>
      </w:r>
      <w:r w:rsidRPr="00047A76">
        <w:rPr>
          <w:rFonts w:asciiTheme="minorHAnsi" w:hAnsiTheme="minorHAnsi" w:cstheme="minorHAnsi"/>
          <w:iCs/>
        </w:rPr>
        <w:t>: prise de distance</w:t>
      </w:r>
      <w:r w:rsidR="001D2A08" w:rsidRPr="00047A76">
        <w:rPr>
          <w:rFonts w:asciiTheme="minorHAnsi" w:hAnsiTheme="minorHAnsi" w:cstheme="minorHAnsi"/>
          <w:iCs/>
        </w:rPr>
        <w:t>, expression du préjugé</w:t>
      </w:r>
      <w:r w:rsidRPr="00047A76">
        <w:rPr>
          <w:rFonts w:asciiTheme="minorHAnsi" w:hAnsiTheme="minorHAnsi" w:cstheme="minorHAnsi"/>
          <w:iCs/>
        </w:rPr>
        <w:t> </w:t>
      </w:r>
      <w:r w:rsidR="00C12555" w:rsidRPr="00047A76">
        <w:rPr>
          <w:rFonts w:asciiTheme="minorHAnsi" w:hAnsiTheme="minorHAnsi" w:cstheme="minorHAnsi"/>
          <w:iCs/>
        </w:rPr>
        <w:t>général</w:t>
      </w:r>
    </w:p>
    <w:p w:rsidR="004F7418" w:rsidRPr="00047A76" w:rsidRDefault="0055299C" w:rsidP="00DD4F7F">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rPr>
        <w:t xml:space="preserve">- </w:t>
      </w:r>
      <w:r w:rsidR="00EA31C3" w:rsidRPr="00047A76">
        <w:rPr>
          <w:rFonts w:asciiTheme="minorHAnsi" w:hAnsiTheme="minorHAnsi" w:cstheme="minorHAnsi"/>
        </w:rPr>
        <w:t xml:space="preserve">cette </w:t>
      </w:r>
      <w:r w:rsidRPr="00047A76">
        <w:rPr>
          <w:rFonts w:asciiTheme="minorHAnsi" w:hAnsiTheme="minorHAnsi" w:cstheme="minorHAnsi"/>
        </w:rPr>
        <w:t>aversion pour la boue </w:t>
      </w:r>
      <w:r w:rsidR="004F7418" w:rsidRPr="00047A76">
        <w:rPr>
          <w:rFonts w:asciiTheme="minorHAnsi" w:hAnsiTheme="minorHAnsi" w:cstheme="minorHAnsi"/>
        </w:rPr>
        <w:t xml:space="preserve">est caractérisée dans </w:t>
      </w:r>
      <w:r w:rsidRPr="00047A76">
        <w:rPr>
          <w:rFonts w:asciiTheme="minorHAnsi" w:hAnsiTheme="minorHAnsi" w:cstheme="minorHAnsi"/>
        </w:rPr>
        <w:t>deux propositions juxtaposées à la syntaxe symétrique</w:t>
      </w:r>
      <w:r w:rsidR="001D2A08" w:rsidRPr="00047A76">
        <w:rPr>
          <w:rFonts w:asciiTheme="minorHAnsi" w:hAnsiTheme="minorHAnsi" w:cstheme="minorHAnsi"/>
        </w:rPr>
        <w:t xml:space="preserve"> qui s’intéressent à son sens figuré puis à son sens propre, dans une mise en opposition :</w:t>
      </w:r>
      <w:r w:rsidRPr="00047A76">
        <w:rPr>
          <w:rFonts w:asciiTheme="minorHAnsi" w:hAnsiTheme="minorHAnsi" w:cstheme="minorHAnsi"/>
        </w:rPr>
        <w:t xml:space="preserve"> </w:t>
      </w:r>
    </w:p>
    <w:p w:rsidR="00A960BE" w:rsidRPr="00047A76" w:rsidRDefault="001D2A08" w:rsidP="00A960BE">
      <w:pPr>
        <w:rPr>
          <w:rFonts w:asciiTheme="minorHAnsi" w:hAnsiTheme="minorHAnsi" w:cstheme="minorHAnsi"/>
          <w:color w:val="000000" w:themeColor="text1"/>
        </w:rPr>
      </w:pPr>
      <w:r w:rsidRPr="00047A76">
        <w:rPr>
          <w:rFonts w:asciiTheme="minorHAnsi" w:hAnsiTheme="minorHAnsi" w:cstheme="minorHAnsi"/>
          <w:color w:val="000000" w:themeColor="text1"/>
        </w:rPr>
        <w:t>Sens figuré, connotation m</w:t>
      </w:r>
      <w:r w:rsidR="0055299C" w:rsidRPr="00047A76">
        <w:rPr>
          <w:rFonts w:asciiTheme="minorHAnsi" w:hAnsiTheme="minorHAnsi" w:cstheme="minorHAnsi"/>
          <w:color w:val="000000" w:themeColor="text1"/>
        </w:rPr>
        <w:t>orale</w:t>
      </w:r>
      <w:r w:rsidR="004F7418" w:rsidRPr="00047A76">
        <w:rPr>
          <w:rFonts w:asciiTheme="minorHAnsi" w:hAnsiTheme="minorHAnsi" w:cstheme="minorHAnsi"/>
          <w:color w:val="000000" w:themeColor="text1"/>
        </w:rPr>
        <w:t> :</w:t>
      </w:r>
      <w:r w:rsidR="0055299C" w:rsidRPr="00047A76">
        <w:rPr>
          <w:rFonts w:asciiTheme="minorHAnsi" w:hAnsiTheme="minorHAnsi" w:cstheme="minorHAnsi"/>
          <w:color w:val="000000" w:themeColor="text1"/>
        </w:rPr>
        <w:t xml:space="preserve"> « </w:t>
      </w:r>
      <w:r w:rsidR="0055299C" w:rsidRPr="00047A76">
        <w:rPr>
          <w:rFonts w:asciiTheme="minorHAnsi" w:hAnsiTheme="minorHAnsi" w:cstheme="minorHAnsi"/>
          <w:iCs/>
          <w:color w:val="000000" w:themeColor="text1"/>
        </w:rPr>
        <w:t>Notre esprit la honnit</w:t>
      </w:r>
      <w:r w:rsidR="004F7418" w:rsidRPr="00047A76">
        <w:rPr>
          <w:rFonts w:asciiTheme="minorHAnsi" w:hAnsiTheme="minorHAnsi" w:cstheme="minorHAnsi"/>
          <w:iCs/>
          <w:color w:val="000000" w:themeColor="text1"/>
        </w:rPr>
        <w:t xml:space="preserve"> (honnir : </w:t>
      </w:r>
      <w:r w:rsidR="004F7418" w:rsidRPr="00047A76">
        <w:rPr>
          <w:rFonts w:asciiTheme="minorHAnsi" w:hAnsiTheme="minorHAnsi" w:cstheme="minorHAnsi"/>
          <w:color w:val="000000" w:themeColor="text1"/>
          <w:shd w:val="clear" w:color="auto" w:fill="FFFFFF"/>
        </w:rPr>
        <w:t>Couvrir de honte, blâmer)</w:t>
      </w:r>
      <w:r w:rsidR="00A960BE" w:rsidRPr="00047A76">
        <w:rPr>
          <w:rFonts w:asciiTheme="minorHAnsi" w:hAnsiTheme="minorHAnsi" w:cstheme="minorHAnsi"/>
          <w:color w:val="000000" w:themeColor="text1"/>
          <w:shd w:val="clear" w:color="auto" w:fill="FFFFFF"/>
        </w:rPr>
        <w:t xml:space="preserve"> </w:t>
      </w:r>
      <w:r w:rsidR="0055299C" w:rsidRPr="00047A76">
        <w:rPr>
          <w:rFonts w:asciiTheme="minorHAnsi" w:hAnsiTheme="minorHAnsi" w:cstheme="minorHAnsi"/>
          <w:color w:val="000000" w:themeColor="text1"/>
        </w:rPr>
        <w:t xml:space="preserve">» </w:t>
      </w:r>
    </w:p>
    <w:p w:rsidR="0055299C" w:rsidRPr="00047A76" w:rsidRDefault="001D2A08" w:rsidP="00A960BE">
      <w:pPr>
        <w:rPr>
          <w:rFonts w:asciiTheme="minorHAnsi" w:hAnsiTheme="minorHAnsi" w:cstheme="minorHAnsi"/>
        </w:rPr>
      </w:pPr>
      <w:r w:rsidRPr="00047A76">
        <w:rPr>
          <w:rFonts w:asciiTheme="minorHAnsi" w:hAnsiTheme="minorHAnsi" w:cstheme="minorHAnsi"/>
        </w:rPr>
        <w:t>Sens propre</w:t>
      </w:r>
      <w:r w:rsidR="0055299C" w:rsidRPr="00047A76">
        <w:rPr>
          <w:rFonts w:asciiTheme="minorHAnsi" w:hAnsiTheme="minorHAnsi" w:cstheme="minorHAnsi"/>
        </w:rPr>
        <w:t> : embarras, obstacle, pollution pour l’homme : « </w:t>
      </w:r>
      <w:r w:rsidR="0055299C" w:rsidRPr="00047A76">
        <w:rPr>
          <w:rFonts w:asciiTheme="minorHAnsi" w:hAnsiTheme="minorHAnsi" w:cstheme="minorHAnsi"/>
          <w:iCs/>
        </w:rPr>
        <w:t>nos pieds et nos roues l'écrasent » (NB : bivalence</w:t>
      </w:r>
      <w:r w:rsidR="00C12555" w:rsidRPr="00047A76">
        <w:rPr>
          <w:rFonts w:asciiTheme="minorHAnsi" w:hAnsiTheme="minorHAnsi" w:cstheme="minorHAnsi"/>
          <w:iCs/>
        </w:rPr>
        <w:t>, sens propre et figuré</w:t>
      </w:r>
      <w:r w:rsidR="0055299C" w:rsidRPr="00047A76">
        <w:rPr>
          <w:rFonts w:asciiTheme="minorHAnsi" w:hAnsiTheme="minorHAnsi" w:cstheme="minorHAnsi"/>
          <w:iCs/>
        </w:rPr>
        <w:t xml:space="preserve"> du verbe « écrasent » = cause // marque concrète du mépris)</w:t>
      </w:r>
      <w:r w:rsidR="0055299C" w:rsidRPr="00047A76">
        <w:rPr>
          <w:rFonts w:asciiTheme="minorHAnsi" w:hAnsiTheme="minorHAnsi" w:cstheme="minorHAnsi"/>
        </w:rPr>
        <w:t xml:space="preserve"> </w:t>
      </w:r>
    </w:p>
    <w:p w:rsidR="0055299C" w:rsidRPr="00047A76" w:rsidRDefault="0055299C" w:rsidP="00DD4F7F">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rPr>
        <w:t>- sujet</w:t>
      </w:r>
      <w:r w:rsidR="005547D9" w:rsidRPr="00047A76">
        <w:rPr>
          <w:rFonts w:asciiTheme="minorHAnsi" w:hAnsiTheme="minorHAnsi" w:cstheme="minorHAnsi"/>
        </w:rPr>
        <w:t>s</w:t>
      </w:r>
      <w:r w:rsidR="00C12555" w:rsidRPr="00047A76">
        <w:rPr>
          <w:rFonts w:asciiTheme="minorHAnsi" w:hAnsiTheme="minorHAnsi" w:cstheme="minorHAnsi"/>
        </w:rPr>
        <w:t xml:space="preserve"> des verbes</w:t>
      </w:r>
      <w:r w:rsidRPr="00047A76">
        <w:rPr>
          <w:rFonts w:asciiTheme="minorHAnsi" w:hAnsiTheme="minorHAnsi" w:cstheme="minorHAnsi"/>
        </w:rPr>
        <w:t xml:space="preserve"> </w:t>
      </w:r>
      <w:r w:rsidR="00685B96" w:rsidRPr="00047A76">
        <w:rPr>
          <w:rFonts w:asciiTheme="minorHAnsi" w:hAnsiTheme="minorHAnsi" w:cstheme="minorHAnsi"/>
        </w:rPr>
        <w:t>– d’abord</w:t>
      </w:r>
      <w:r w:rsidR="005547D9" w:rsidRPr="00047A76">
        <w:rPr>
          <w:rFonts w:asciiTheme="minorHAnsi" w:hAnsiTheme="minorHAnsi" w:cstheme="minorHAnsi"/>
        </w:rPr>
        <w:t xml:space="preserve"> relatifs à l’humain : </w:t>
      </w:r>
      <w:r w:rsidRPr="00047A76">
        <w:rPr>
          <w:rFonts w:asciiTheme="minorHAnsi" w:hAnsiTheme="minorHAnsi" w:cstheme="minorHAnsi"/>
        </w:rPr>
        <w:t xml:space="preserve">« esprit » </w:t>
      </w:r>
      <w:r w:rsidRPr="00047A76">
        <w:rPr>
          <w:rFonts w:asciiTheme="minorHAnsi" w:hAnsiTheme="minorHAnsi" w:cstheme="minorHAnsi"/>
        </w:rPr>
        <w:sym w:font="Wingdings 3" w:char="F077"/>
      </w:r>
      <w:r w:rsidRPr="00047A76">
        <w:rPr>
          <w:rFonts w:asciiTheme="minorHAnsi" w:hAnsiTheme="minorHAnsi" w:cstheme="minorHAnsi"/>
        </w:rPr>
        <w:t xml:space="preserve"> corps (« pieds ») </w:t>
      </w:r>
      <w:r w:rsidR="005547D9" w:rsidRPr="00047A76">
        <w:rPr>
          <w:rFonts w:asciiTheme="minorHAnsi" w:hAnsiTheme="minorHAnsi" w:cstheme="minorHAnsi"/>
        </w:rPr>
        <w:t>puis dérive</w:t>
      </w:r>
      <w:r w:rsidR="00C12555" w:rsidRPr="00047A76">
        <w:rPr>
          <w:rFonts w:asciiTheme="minorHAnsi" w:hAnsiTheme="minorHAnsi" w:cstheme="minorHAnsi"/>
        </w:rPr>
        <w:t>nt</w:t>
      </w:r>
      <w:r w:rsidR="005547D9" w:rsidRPr="00047A76">
        <w:rPr>
          <w:rFonts w:asciiTheme="minorHAnsi" w:hAnsiTheme="minorHAnsi" w:cstheme="minorHAnsi"/>
        </w:rPr>
        <w:t xml:space="preserve"> à</w:t>
      </w:r>
      <w:r w:rsidRPr="00047A76">
        <w:rPr>
          <w:rFonts w:asciiTheme="minorHAnsi" w:hAnsiTheme="minorHAnsi" w:cstheme="minorHAnsi"/>
        </w:rPr>
        <w:t xml:space="preserve"> </w:t>
      </w:r>
      <w:r w:rsidR="005547D9" w:rsidRPr="00047A76">
        <w:rPr>
          <w:rFonts w:asciiTheme="minorHAnsi" w:hAnsiTheme="minorHAnsi" w:cstheme="minorHAnsi"/>
        </w:rPr>
        <w:t>l’</w:t>
      </w:r>
      <w:r w:rsidRPr="00047A76">
        <w:rPr>
          <w:rFonts w:asciiTheme="minorHAnsi" w:hAnsiTheme="minorHAnsi" w:cstheme="minorHAnsi"/>
        </w:rPr>
        <w:t xml:space="preserve">accessoire (« roues ») – </w:t>
      </w:r>
      <w:r w:rsidR="005547D9" w:rsidRPr="00047A76">
        <w:rPr>
          <w:rFonts w:asciiTheme="minorHAnsi" w:hAnsiTheme="minorHAnsi" w:cstheme="minorHAnsi"/>
        </w:rPr>
        <w:sym w:font="Wingdings" w:char="F0E0"/>
      </w:r>
      <w:r w:rsidR="005547D9" w:rsidRPr="00047A76">
        <w:rPr>
          <w:rFonts w:asciiTheme="minorHAnsi" w:hAnsiTheme="minorHAnsi" w:cstheme="minorHAnsi"/>
        </w:rPr>
        <w:t xml:space="preserve"> </w:t>
      </w:r>
      <w:r w:rsidR="00C12555" w:rsidRPr="00047A76">
        <w:rPr>
          <w:rFonts w:asciiTheme="minorHAnsi" w:hAnsiTheme="minorHAnsi" w:cstheme="minorHAnsi"/>
        </w:rPr>
        <w:t xml:space="preserve">cela </w:t>
      </w:r>
      <w:r w:rsidRPr="00047A76">
        <w:rPr>
          <w:rFonts w:asciiTheme="minorHAnsi" w:hAnsiTheme="minorHAnsi" w:cstheme="minorHAnsi"/>
        </w:rPr>
        <w:t>bafoue la boue</w:t>
      </w:r>
      <w:r w:rsidR="001D2A08" w:rsidRPr="00047A76">
        <w:rPr>
          <w:rFonts w:asciiTheme="minorHAnsi" w:hAnsiTheme="minorHAnsi" w:cstheme="minorHAnsi"/>
        </w:rPr>
        <w:t xml:space="preserve"> personnifiée,</w:t>
      </w:r>
      <w:r w:rsidRPr="00047A76">
        <w:rPr>
          <w:rFonts w:asciiTheme="minorHAnsi" w:hAnsiTheme="minorHAnsi" w:cstheme="minorHAnsi"/>
        </w:rPr>
        <w:t xml:space="preserve"> présente en position objet </w:t>
      </w:r>
    </w:p>
    <w:p w:rsidR="0055299C" w:rsidRPr="00047A76" w:rsidRDefault="00C12555" w:rsidP="00DD4F7F">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rPr>
        <w:t>Rappel du</w:t>
      </w:r>
      <w:r w:rsidR="0055299C" w:rsidRPr="00047A76">
        <w:rPr>
          <w:rFonts w:asciiTheme="minorHAnsi" w:hAnsiTheme="minorHAnsi" w:cstheme="minorHAnsi"/>
        </w:rPr>
        <w:t xml:space="preserve"> projet poétique de Ponge</w:t>
      </w:r>
      <w:r w:rsidRPr="00047A76">
        <w:rPr>
          <w:rFonts w:asciiTheme="minorHAnsi" w:hAnsiTheme="minorHAnsi" w:cstheme="minorHAnsi"/>
        </w:rPr>
        <w:t xml:space="preserve"> : </w:t>
      </w:r>
      <w:r w:rsidR="0055299C" w:rsidRPr="00047A76">
        <w:rPr>
          <w:rFonts w:asciiTheme="minorHAnsi" w:hAnsiTheme="minorHAnsi" w:cstheme="minorHAnsi"/>
        </w:rPr>
        <w:t>s’intéresser à l’objet</w:t>
      </w:r>
      <w:r w:rsidRPr="00047A76">
        <w:rPr>
          <w:rFonts w:asciiTheme="minorHAnsi" w:hAnsiTheme="minorHAnsi" w:cstheme="minorHAnsi"/>
        </w:rPr>
        <w:t xml:space="preserve"> (chose et fonction dans la phrase)</w:t>
      </w:r>
      <w:r w:rsidR="0055299C" w:rsidRPr="00047A76">
        <w:rPr>
          <w:rFonts w:asciiTheme="minorHAnsi" w:hAnsiTheme="minorHAnsi" w:cstheme="minorHAnsi"/>
        </w:rPr>
        <w:t xml:space="preserve">, restituer / donner à l’objet sa valeur </w:t>
      </w:r>
      <w:r w:rsidR="001D2A08" w:rsidRPr="00047A76">
        <w:rPr>
          <w:rFonts w:asciiTheme="minorHAnsi" w:hAnsiTheme="minorHAnsi" w:cstheme="minorHAnsi"/>
        </w:rPr>
        <w:t xml:space="preserve">contre </w:t>
      </w:r>
      <w:r w:rsidRPr="00047A76">
        <w:rPr>
          <w:rFonts w:asciiTheme="minorHAnsi" w:hAnsiTheme="minorHAnsi" w:cstheme="minorHAnsi"/>
        </w:rPr>
        <w:t>la</w:t>
      </w:r>
      <w:r w:rsidR="0055299C" w:rsidRPr="00047A76">
        <w:rPr>
          <w:rFonts w:asciiTheme="minorHAnsi" w:hAnsiTheme="minorHAnsi" w:cstheme="minorHAnsi"/>
        </w:rPr>
        <w:t xml:space="preserve"> vision dépréciative de l’objet </w:t>
      </w:r>
      <w:r w:rsidRPr="00047A76">
        <w:rPr>
          <w:rFonts w:asciiTheme="minorHAnsi" w:hAnsiTheme="minorHAnsi" w:cstheme="minorHAnsi"/>
        </w:rPr>
        <w:t xml:space="preserve">La boue est </w:t>
      </w:r>
      <w:r w:rsidR="0055299C" w:rsidRPr="00047A76">
        <w:rPr>
          <w:rFonts w:asciiTheme="minorHAnsi" w:hAnsiTheme="minorHAnsi" w:cstheme="minorHAnsi"/>
        </w:rPr>
        <w:t xml:space="preserve">COD sous </w:t>
      </w:r>
      <w:r w:rsidR="00975192" w:rsidRPr="00047A76">
        <w:rPr>
          <w:rFonts w:asciiTheme="minorHAnsi" w:hAnsiTheme="minorHAnsi" w:cstheme="minorHAnsi"/>
        </w:rPr>
        <w:t>l</w:t>
      </w:r>
      <w:r w:rsidR="0055299C" w:rsidRPr="00047A76">
        <w:rPr>
          <w:rFonts w:asciiTheme="minorHAnsi" w:hAnsiTheme="minorHAnsi" w:cstheme="minorHAnsi"/>
        </w:rPr>
        <w:t xml:space="preserve">a forme </w:t>
      </w:r>
      <w:r w:rsidR="00975192" w:rsidRPr="00047A76">
        <w:rPr>
          <w:rFonts w:asciiTheme="minorHAnsi" w:hAnsiTheme="minorHAnsi" w:cstheme="minorHAnsi"/>
        </w:rPr>
        <w:t xml:space="preserve">du </w:t>
      </w:r>
      <w:r w:rsidR="0055299C" w:rsidRPr="00047A76">
        <w:rPr>
          <w:rFonts w:asciiTheme="minorHAnsi" w:hAnsiTheme="minorHAnsi" w:cstheme="minorHAnsi"/>
        </w:rPr>
        <w:t xml:space="preserve">pronom la/l’, forme minimale </w:t>
      </w:r>
      <w:r w:rsidR="0055299C" w:rsidRPr="00047A76">
        <w:rPr>
          <w:rFonts w:asciiTheme="minorHAnsi" w:hAnsiTheme="minorHAnsi" w:cstheme="minorHAnsi"/>
        </w:rPr>
        <w:sym w:font="Wingdings 3" w:char="F022"/>
      </w:r>
      <w:r w:rsidR="0055299C" w:rsidRPr="00047A76">
        <w:rPr>
          <w:rFonts w:asciiTheme="minorHAnsi" w:hAnsiTheme="minorHAnsi" w:cstheme="minorHAnsi"/>
        </w:rPr>
        <w:t xml:space="preserve"> mépris dont il énumère les causes</w:t>
      </w:r>
      <w:r w:rsidR="00975192" w:rsidRPr="00047A76">
        <w:rPr>
          <w:rFonts w:asciiTheme="minorHAnsi" w:hAnsiTheme="minorHAnsi" w:cstheme="minorHAnsi"/>
        </w:rPr>
        <w:t xml:space="preserve"> et les conséquences.</w:t>
      </w:r>
    </w:p>
    <w:p w:rsidR="0055299C" w:rsidRPr="00047A76" w:rsidRDefault="001D2A08" w:rsidP="00DD4F7F">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rPr>
        <w:t>De C</w:t>
      </w:r>
      <w:r w:rsidR="00352B20" w:rsidRPr="00047A76">
        <w:rPr>
          <w:rFonts w:asciiTheme="minorHAnsi" w:hAnsiTheme="minorHAnsi" w:cstheme="minorHAnsi"/>
        </w:rPr>
        <w:t>OD</w:t>
      </w:r>
      <w:r w:rsidRPr="00047A76">
        <w:rPr>
          <w:rFonts w:asciiTheme="minorHAnsi" w:hAnsiTheme="minorHAnsi" w:cstheme="minorHAnsi"/>
        </w:rPr>
        <w:t>, la</w:t>
      </w:r>
      <w:r w:rsidR="0055299C" w:rsidRPr="00047A76">
        <w:rPr>
          <w:rFonts w:asciiTheme="minorHAnsi" w:hAnsiTheme="minorHAnsi" w:cstheme="minorHAnsi"/>
        </w:rPr>
        <w:t xml:space="preserve"> boue </w:t>
      </w:r>
      <w:r w:rsidRPr="00047A76">
        <w:rPr>
          <w:rFonts w:asciiTheme="minorHAnsi" w:hAnsiTheme="minorHAnsi" w:cstheme="minorHAnsi"/>
        </w:rPr>
        <w:t>devient</w:t>
      </w:r>
      <w:r w:rsidR="0055299C" w:rsidRPr="00047A76">
        <w:rPr>
          <w:rFonts w:asciiTheme="minorHAnsi" w:hAnsiTheme="minorHAnsi" w:cstheme="minorHAnsi"/>
        </w:rPr>
        <w:t xml:space="preserve"> sujet (« elle ») </w:t>
      </w:r>
      <w:r w:rsidR="0055299C" w:rsidRPr="00047A76">
        <w:rPr>
          <w:rFonts w:asciiTheme="minorHAnsi" w:hAnsiTheme="minorHAnsi" w:cstheme="minorHAnsi"/>
        </w:rPr>
        <w:sym w:font="Wingdings 3" w:char="F022"/>
      </w:r>
      <w:r w:rsidR="0055299C" w:rsidRPr="00047A76">
        <w:rPr>
          <w:rFonts w:asciiTheme="minorHAnsi" w:hAnsiTheme="minorHAnsi" w:cstheme="minorHAnsi"/>
        </w:rPr>
        <w:t xml:space="preserve"> cause de cette aversion = méfaits de la boue</w:t>
      </w:r>
      <w:r w:rsidR="005547D9" w:rsidRPr="00047A76">
        <w:rPr>
          <w:rFonts w:asciiTheme="minorHAnsi" w:hAnsiTheme="minorHAnsi" w:cstheme="minorHAnsi"/>
        </w:rPr>
        <w:t xml:space="preserve">, ou </w:t>
      </w:r>
      <w:r w:rsidR="00352B20" w:rsidRPr="00047A76">
        <w:rPr>
          <w:rFonts w:asciiTheme="minorHAnsi" w:hAnsiTheme="minorHAnsi" w:cstheme="minorHAnsi"/>
        </w:rPr>
        <w:t>alors</w:t>
      </w:r>
      <w:r w:rsidR="00352B20" w:rsidRPr="00047A76">
        <w:rPr>
          <w:rFonts w:asciiTheme="minorHAnsi" w:eastAsiaTheme="minorHAnsi" w:hAnsiTheme="minorHAnsi" w:cstheme="minorHAnsi"/>
          <w:noProof/>
          <w:lang w:eastAsia="en-US"/>
        </w:rPr>
        <w:t xml:space="preserve"> </w:t>
      </w:r>
      <w:r w:rsidR="00352B20" w:rsidRPr="00047A76">
        <w:rPr>
          <w:rFonts w:asciiTheme="minorHAnsi" w:hAnsiTheme="minorHAnsi" w:cstheme="minorHAnsi"/>
        </w:rPr>
        <w:t xml:space="preserve">réponse aux </w:t>
      </w:r>
      <w:r w:rsidR="00C12555" w:rsidRPr="00047A76">
        <w:rPr>
          <w:rFonts w:asciiTheme="minorHAnsi" w:hAnsiTheme="minorHAnsi" w:cstheme="minorHAnsi"/>
        </w:rPr>
        <w:t>attaques :</w:t>
      </w:r>
      <w:r w:rsidR="0055299C" w:rsidRPr="00047A76">
        <w:rPr>
          <w:rFonts w:asciiTheme="minorHAnsi" w:hAnsiTheme="minorHAnsi" w:cstheme="minorHAnsi"/>
        </w:rPr>
        <w:t xml:space="preserve"> « </w:t>
      </w:r>
      <w:r w:rsidR="0055299C" w:rsidRPr="00047A76">
        <w:rPr>
          <w:rFonts w:asciiTheme="minorHAnsi" w:hAnsiTheme="minorHAnsi" w:cstheme="minorHAnsi"/>
          <w:iCs/>
        </w:rPr>
        <w:t xml:space="preserve">Elle rend la marche difficile et elle salit » </w:t>
      </w:r>
    </w:p>
    <w:p w:rsidR="0055299C" w:rsidRPr="00047A76" w:rsidRDefault="0055299C" w:rsidP="00DD4F7F">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rPr>
        <w:sym w:font="Wingdings 3" w:char="F077"/>
      </w:r>
      <w:r w:rsidRPr="00047A76">
        <w:rPr>
          <w:rFonts w:asciiTheme="minorHAnsi" w:hAnsiTheme="minorHAnsi" w:cstheme="minorHAnsi"/>
        </w:rPr>
        <w:t xml:space="preserve"> Conséquence</w:t>
      </w:r>
      <w:r w:rsidR="001D2A08" w:rsidRPr="00047A76">
        <w:rPr>
          <w:rFonts w:asciiTheme="minorHAnsi" w:hAnsiTheme="minorHAnsi" w:cstheme="minorHAnsi"/>
        </w:rPr>
        <w:t>,</w:t>
      </w:r>
      <w:r w:rsidRPr="00047A76">
        <w:rPr>
          <w:rFonts w:asciiTheme="minorHAnsi" w:hAnsiTheme="minorHAnsi" w:cstheme="minorHAnsi"/>
        </w:rPr>
        <w:t xml:space="preserve"> </w:t>
      </w:r>
      <w:r w:rsidR="001D2A08" w:rsidRPr="00047A76">
        <w:rPr>
          <w:rFonts w:asciiTheme="minorHAnsi" w:hAnsiTheme="minorHAnsi" w:cstheme="minorHAnsi"/>
        </w:rPr>
        <w:t xml:space="preserve">qui commence par le </w:t>
      </w:r>
      <w:r w:rsidRPr="00047A76">
        <w:rPr>
          <w:rFonts w:asciiTheme="minorHAnsi" w:hAnsiTheme="minorHAnsi" w:cstheme="minorHAnsi"/>
        </w:rPr>
        <w:t>présentatif « </w:t>
      </w:r>
      <w:r w:rsidRPr="00047A76">
        <w:rPr>
          <w:rFonts w:asciiTheme="minorHAnsi" w:hAnsiTheme="minorHAnsi" w:cstheme="minorHAnsi"/>
          <w:u w:val="single"/>
        </w:rPr>
        <w:t xml:space="preserve">voilà ce </w:t>
      </w:r>
      <w:r w:rsidR="00975192" w:rsidRPr="00047A76">
        <w:rPr>
          <w:rFonts w:asciiTheme="minorHAnsi" w:hAnsiTheme="minorHAnsi" w:cstheme="minorHAnsi"/>
          <w:u w:val="single"/>
        </w:rPr>
        <w:t>qu’</w:t>
      </w:r>
      <w:r w:rsidR="00975192" w:rsidRPr="00047A76">
        <w:rPr>
          <w:rFonts w:asciiTheme="minorHAnsi" w:hAnsiTheme="minorHAnsi" w:cstheme="minorHAnsi"/>
          <w:b/>
        </w:rPr>
        <w:t>on</w:t>
      </w:r>
      <w:r w:rsidRPr="00047A76">
        <w:rPr>
          <w:rFonts w:asciiTheme="minorHAnsi" w:hAnsiTheme="minorHAnsi" w:cstheme="minorHAnsi"/>
        </w:rPr>
        <w:t xml:space="preserve"> ne lui pardonne pas »</w:t>
      </w:r>
      <w:r w:rsidR="00C12555" w:rsidRPr="00047A76">
        <w:rPr>
          <w:rFonts w:asciiTheme="minorHAnsi" w:hAnsiTheme="minorHAnsi" w:cstheme="minorHAnsi"/>
        </w:rPr>
        <w:t>.</w:t>
      </w:r>
    </w:p>
    <w:p w:rsidR="0055299C" w:rsidRPr="00047A76" w:rsidRDefault="0055299C" w:rsidP="00DD4F7F">
      <w:pPr>
        <w:spacing w:before="120" w:line="276" w:lineRule="auto"/>
        <w:jc w:val="both"/>
        <w:rPr>
          <w:rFonts w:asciiTheme="minorHAnsi" w:hAnsiTheme="minorHAnsi" w:cstheme="minorHAnsi"/>
          <w:b/>
        </w:rPr>
      </w:pPr>
      <w:r w:rsidRPr="00047A76">
        <w:rPr>
          <w:rFonts w:asciiTheme="minorHAnsi" w:hAnsiTheme="minorHAnsi" w:cstheme="minorHAnsi"/>
          <w:b/>
        </w:rPr>
        <w:lastRenderedPageBreak/>
        <w:sym w:font="Wingdings" w:char="F077"/>
      </w:r>
      <w:r w:rsidRPr="00047A76">
        <w:rPr>
          <w:rFonts w:asciiTheme="minorHAnsi" w:hAnsiTheme="minorHAnsi" w:cstheme="minorHAnsi"/>
          <w:b/>
        </w:rPr>
        <w:t xml:space="preserve"> l.4 à 6 : </w:t>
      </w:r>
    </w:p>
    <w:p w:rsidR="0055299C" w:rsidRPr="00047A76" w:rsidRDefault="0055299C" w:rsidP="00DD4F7F">
      <w:pPr>
        <w:spacing w:line="276" w:lineRule="auto"/>
        <w:jc w:val="both"/>
        <w:rPr>
          <w:rFonts w:asciiTheme="minorHAnsi" w:hAnsiTheme="minorHAnsi" w:cstheme="minorHAnsi"/>
          <w:b/>
          <w:bCs/>
        </w:rPr>
      </w:pPr>
      <w:r w:rsidRPr="00047A76">
        <w:rPr>
          <w:rFonts w:asciiTheme="minorHAnsi" w:hAnsiTheme="minorHAnsi" w:cstheme="minorHAnsi"/>
          <w:b/>
          <w:bCs/>
        </w:rPr>
        <w:t>C'est de la boue ! dit-on des gens qu'on abomine, ou d'injures basses et intéressées. Sans souci de la honte qu'on lui inflige, du tort à jamais qu'on lui fait. Cette constante humiliation, qui la mériterait ? Cette atroce persévérance !</w:t>
      </w:r>
    </w:p>
    <w:p w:rsidR="005547D9" w:rsidRPr="00047A76" w:rsidRDefault="005547D9" w:rsidP="00DD4F7F">
      <w:pPr>
        <w:spacing w:line="276" w:lineRule="auto"/>
        <w:jc w:val="both"/>
        <w:rPr>
          <w:rFonts w:asciiTheme="minorHAnsi" w:hAnsiTheme="minorHAnsi" w:cstheme="minorHAnsi"/>
          <w:bCs/>
        </w:rPr>
      </w:pPr>
      <w:r w:rsidRPr="00047A76">
        <w:rPr>
          <w:rFonts w:asciiTheme="minorHAnsi" w:hAnsiTheme="minorHAnsi" w:cstheme="minorHAnsi"/>
          <w:bCs/>
        </w:rPr>
        <w:t>Dans un alexandrin blanc, « C’est de la boue ! dit-on des gens qu’on abomine » : discours direct qui reprend les préjugés proférés à l’encontre de la boue dans son sens figuré.</w:t>
      </w:r>
      <w:r w:rsidR="0040093D" w:rsidRPr="00047A76">
        <w:rPr>
          <w:rFonts w:asciiTheme="minorHAnsi" w:hAnsiTheme="minorHAnsi" w:cstheme="minorHAnsi"/>
          <w:bCs/>
        </w:rPr>
        <w:t xml:space="preserve"> Lexique moral.</w:t>
      </w:r>
      <w:r w:rsidR="00E83843" w:rsidRPr="00047A76">
        <w:rPr>
          <w:rFonts w:asciiTheme="minorHAnsi" w:hAnsiTheme="minorHAnsi" w:cstheme="minorHAnsi"/>
          <w:bCs/>
        </w:rPr>
        <w:t xml:space="preserve"> Boue ici constamment personnifiée</w:t>
      </w:r>
      <w:r w:rsidR="00E83843" w:rsidRPr="00047A76">
        <w:rPr>
          <w:rFonts w:asciiTheme="minorHAnsi" w:hAnsiTheme="minorHAnsi" w:cstheme="minorHAnsi"/>
        </w:rPr>
        <w:t xml:space="preserve"> ce qui permettra la déclaration d’amour qui va suivre</w:t>
      </w:r>
      <w:r w:rsidR="00E83843" w:rsidRPr="00047A76">
        <w:rPr>
          <w:rFonts w:asciiTheme="minorHAnsi" w:hAnsiTheme="minorHAnsi" w:cstheme="minorHAnsi"/>
          <w:iCs/>
        </w:rPr>
        <w:t xml:space="preserve"> (l.7)</w:t>
      </w:r>
      <w:r w:rsidR="00E83843" w:rsidRPr="00047A76">
        <w:rPr>
          <w:rFonts w:asciiTheme="minorHAnsi" w:hAnsiTheme="minorHAnsi" w:cstheme="minorHAnsi"/>
          <w:bCs/>
        </w:rPr>
        <w:t>.</w:t>
      </w:r>
    </w:p>
    <w:p w:rsidR="001D2A08" w:rsidRPr="00047A76" w:rsidRDefault="001D2A08" w:rsidP="00DD4F7F">
      <w:pPr>
        <w:spacing w:line="276" w:lineRule="auto"/>
        <w:jc w:val="both"/>
        <w:rPr>
          <w:rFonts w:asciiTheme="minorHAnsi" w:hAnsiTheme="minorHAnsi" w:cstheme="minorHAnsi"/>
          <w:bCs/>
        </w:rPr>
      </w:pPr>
      <w:r w:rsidRPr="00047A76">
        <w:rPr>
          <w:rFonts w:asciiTheme="minorHAnsi" w:hAnsiTheme="minorHAnsi" w:cstheme="minorHAnsi"/>
          <w:bCs/>
        </w:rPr>
        <w:t xml:space="preserve">Anaphore du </w:t>
      </w:r>
      <w:r w:rsidR="00685B96" w:rsidRPr="00047A76">
        <w:rPr>
          <w:rFonts w:asciiTheme="minorHAnsi" w:hAnsiTheme="minorHAnsi" w:cstheme="minorHAnsi"/>
        </w:rPr>
        <w:t>pronom</w:t>
      </w:r>
      <w:r w:rsidR="00685B96" w:rsidRPr="00047A76">
        <w:rPr>
          <w:rFonts w:asciiTheme="minorHAnsi" w:hAnsiTheme="minorHAnsi" w:cstheme="minorHAnsi"/>
          <w:bCs/>
        </w:rPr>
        <w:t xml:space="preserve"> impersonnel </w:t>
      </w:r>
      <w:r w:rsidRPr="00047A76">
        <w:rPr>
          <w:rFonts w:asciiTheme="minorHAnsi" w:hAnsiTheme="minorHAnsi" w:cstheme="minorHAnsi"/>
          <w:bCs/>
        </w:rPr>
        <w:t>« on »</w:t>
      </w:r>
      <w:r w:rsidR="00685B96" w:rsidRPr="00047A76">
        <w:rPr>
          <w:rFonts w:asciiTheme="minorHAnsi" w:hAnsiTheme="minorHAnsi" w:cstheme="minorHAnsi"/>
        </w:rPr>
        <w:t xml:space="preserve"> </w:t>
      </w:r>
      <w:r w:rsidRPr="00047A76">
        <w:rPr>
          <w:rFonts w:asciiTheme="minorHAnsi" w:hAnsiTheme="minorHAnsi" w:cstheme="minorHAnsi"/>
          <w:bCs/>
        </w:rPr>
        <w:t xml:space="preserve">qui caractérise </w:t>
      </w:r>
      <w:r w:rsidR="00FD058E" w:rsidRPr="00047A76">
        <w:rPr>
          <w:rFonts w:asciiTheme="minorHAnsi" w:hAnsiTheme="minorHAnsi" w:cstheme="minorHAnsi"/>
          <w:bCs/>
        </w:rPr>
        <w:t xml:space="preserve">toujours </w:t>
      </w:r>
      <w:r w:rsidRPr="00047A76">
        <w:rPr>
          <w:rFonts w:asciiTheme="minorHAnsi" w:hAnsiTheme="minorHAnsi" w:cstheme="minorHAnsi"/>
          <w:bCs/>
        </w:rPr>
        <w:t>la société</w:t>
      </w:r>
      <w:r w:rsidR="00FD058E" w:rsidRPr="00047A76">
        <w:rPr>
          <w:rFonts w:asciiTheme="minorHAnsi" w:hAnsiTheme="minorHAnsi" w:cstheme="minorHAnsi"/>
          <w:bCs/>
        </w:rPr>
        <w:t xml:space="preserve">, le </w:t>
      </w:r>
      <w:r w:rsidR="00FD058E" w:rsidRPr="00047A76">
        <w:rPr>
          <w:rFonts w:asciiTheme="minorHAnsi" w:hAnsiTheme="minorHAnsi" w:cstheme="minorHAnsi"/>
          <w:iCs/>
        </w:rPr>
        <w:t>plus grand nombre, le vulgaire</w:t>
      </w:r>
      <w:r w:rsidRPr="00047A76">
        <w:rPr>
          <w:rFonts w:asciiTheme="minorHAnsi" w:hAnsiTheme="minorHAnsi" w:cstheme="minorHAnsi"/>
          <w:bCs/>
        </w:rPr>
        <w:t>.</w:t>
      </w:r>
    </w:p>
    <w:p w:rsidR="0055299C" w:rsidRPr="00047A76" w:rsidRDefault="0055299C" w:rsidP="00DD4F7F">
      <w:pPr>
        <w:autoSpaceDE w:val="0"/>
        <w:autoSpaceDN w:val="0"/>
        <w:adjustRightInd w:val="0"/>
        <w:spacing w:before="120" w:line="276" w:lineRule="auto"/>
        <w:jc w:val="both"/>
        <w:rPr>
          <w:rFonts w:asciiTheme="minorHAnsi" w:hAnsiTheme="minorHAnsi" w:cstheme="minorHAnsi"/>
        </w:rPr>
      </w:pPr>
      <w:r w:rsidRPr="00047A76">
        <w:rPr>
          <w:rFonts w:asciiTheme="minorHAnsi" w:hAnsiTheme="minorHAnsi" w:cstheme="minorHAnsi"/>
        </w:rPr>
        <w:t xml:space="preserve"> </w:t>
      </w:r>
      <w:r w:rsidRPr="00047A76">
        <w:rPr>
          <w:rFonts w:asciiTheme="minorHAnsi" w:hAnsiTheme="minorHAnsi" w:cstheme="minorHAnsi"/>
        </w:rPr>
        <w:sym w:font="Wingdings 3" w:char="F05D"/>
      </w:r>
      <w:r w:rsidRPr="00047A76">
        <w:rPr>
          <w:rFonts w:asciiTheme="minorHAnsi" w:hAnsiTheme="minorHAnsi" w:cstheme="minorHAnsi"/>
        </w:rPr>
        <w:t xml:space="preserve"> « </w:t>
      </w:r>
      <w:proofErr w:type="gramStart"/>
      <w:r w:rsidRPr="00047A76">
        <w:rPr>
          <w:rFonts w:asciiTheme="minorHAnsi" w:hAnsiTheme="minorHAnsi" w:cstheme="minorHAnsi"/>
        </w:rPr>
        <w:t>on</w:t>
      </w:r>
      <w:proofErr w:type="gramEnd"/>
      <w:r w:rsidRPr="00047A76">
        <w:rPr>
          <w:rFonts w:asciiTheme="minorHAnsi" w:hAnsiTheme="minorHAnsi" w:cstheme="minorHAnsi"/>
        </w:rPr>
        <w:t xml:space="preserve"> » se sert de son nom pour exprimer le mépris qu’on porte aux hommes ou aux choses </w:t>
      </w:r>
    </w:p>
    <w:p w:rsidR="0055299C" w:rsidRPr="00047A76" w:rsidRDefault="0055299C" w:rsidP="00DD4F7F">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rPr>
        <w:t xml:space="preserve">- attitude </w:t>
      </w:r>
      <w:r w:rsidRPr="00047A76">
        <w:rPr>
          <w:rFonts w:asciiTheme="minorHAnsi" w:hAnsiTheme="minorHAnsi" w:cstheme="minorHAnsi"/>
        </w:rPr>
        <w:sym w:font="Wingdings 3" w:char="F021"/>
      </w:r>
      <w:r w:rsidRPr="00047A76">
        <w:rPr>
          <w:rFonts w:asciiTheme="minorHAnsi" w:hAnsiTheme="minorHAnsi" w:cstheme="minorHAnsi"/>
        </w:rPr>
        <w:t xml:space="preserve"> propos exclamatif rapporté au mode direct </w:t>
      </w:r>
      <w:r w:rsidRPr="00047A76">
        <w:rPr>
          <w:rFonts w:asciiTheme="minorHAnsi" w:hAnsiTheme="minorHAnsi" w:cstheme="minorHAnsi"/>
          <w:i/>
        </w:rPr>
        <w:t>ex abrupto</w:t>
      </w:r>
      <w:r w:rsidRPr="00047A76">
        <w:rPr>
          <w:rFonts w:asciiTheme="minorHAnsi" w:hAnsiTheme="minorHAnsi" w:cstheme="minorHAnsi"/>
        </w:rPr>
        <w:t xml:space="preserve"> sans marques, suivi de l’incise « dit-</w:t>
      </w:r>
      <w:proofErr w:type="gramStart"/>
      <w:r w:rsidRPr="00047A76">
        <w:rPr>
          <w:rFonts w:asciiTheme="minorHAnsi" w:hAnsiTheme="minorHAnsi" w:cstheme="minorHAnsi"/>
        </w:rPr>
        <w:t>on »</w:t>
      </w:r>
      <w:proofErr w:type="gramEnd"/>
      <w:r w:rsidRPr="00047A76">
        <w:rPr>
          <w:rFonts w:asciiTheme="minorHAnsi" w:hAnsiTheme="minorHAnsi" w:cstheme="minorHAnsi"/>
        </w:rPr>
        <w:t xml:space="preserve"> reprenant le pronom « on »</w:t>
      </w:r>
      <w:r w:rsidR="00685B96" w:rsidRPr="00047A76">
        <w:rPr>
          <w:rFonts w:asciiTheme="minorHAnsi" w:hAnsiTheme="minorHAnsi" w:cstheme="minorHAnsi"/>
        </w:rPr>
        <w:t xml:space="preserve"> ; </w:t>
      </w:r>
      <w:r w:rsidRPr="00047A76">
        <w:rPr>
          <w:rFonts w:asciiTheme="minorHAnsi" w:hAnsiTheme="minorHAnsi" w:cstheme="minorHAnsi"/>
        </w:rPr>
        <w:t xml:space="preserve">« on » à l’égard duquel le poète prend clairement de la distance </w:t>
      </w:r>
      <w:r w:rsidR="00685B96" w:rsidRPr="00047A76">
        <w:rPr>
          <w:rFonts w:asciiTheme="minorHAnsi" w:hAnsiTheme="minorHAnsi" w:cstheme="minorHAnsi"/>
        </w:rPr>
        <w:t xml:space="preserve">en formulant des </w:t>
      </w:r>
      <w:r w:rsidRPr="00047A76">
        <w:rPr>
          <w:rFonts w:asciiTheme="minorHAnsi" w:hAnsiTheme="minorHAnsi" w:cstheme="minorHAnsi"/>
        </w:rPr>
        <w:t>reproches de malfaisance et d’indifférence : « Sans souci »</w:t>
      </w:r>
      <w:r w:rsidR="0040093D" w:rsidRPr="00047A76">
        <w:rPr>
          <w:rFonts w:asciiTheme="minorHAnsi" w:hAnsiTheme="minorHAnsi" w:cstheme="minorHAnsi"/>
        </w:rPr>
        <w:t xml:space="preserve">. « On » traîne la boue dans la boue, la boue est alors </w:t>
      </w:r>
      <w:proofErr w:type="spellStart"/>
      <w:r w:rsidR="0040093D" w:rsidRPr="00047A76">
        <w:rPr>
          <w:rFonts w:asciiTheme="minorHAnsi" w:hAnsiTheme="minorHAnsi" w:cstheme="minorHAnsi"/>
        </w:rPr>
        <w:t>en</w:t>
      </w:r>
      <w:proofErr w:type="spellEnd"/>
      <w:r w:rsidR="0040093D" w:rsidRPr="00047A76">
        <w:rPr>
          <w:rFonts w:asciiTheme="minorHAnsi" w:hAnsiTheme="minorHAnsi" w:cstheme="minorHAnsi"/>
        </w:rPr>
        <w:t xml:space="preserve"> position de victime.</w:t>
      </w:r>
    </w:p>
    <w:p w:rsidR="0055299C" w:rsidRPr="00047A76" w:rsidRDefault="0055299C" w:rsidP="00DD4F7F">
      <w:pPr>
        <w:autoSpaceDE w:val="0"/>
        <w:autoSpaceDN w:val="0"/>
        <w:adjustRightInd w:val="0"/>
        <w:spacing w:line="276" w:lineRule="auto"/>
        <w:jc w:val="both"/>
        <w:rPr>
          <w:rFonts w:asciiTheme="minorHAnsi" w:hAnsiTheme="minorHAnsi" w:cstheme="minorHAnsi"/>
          <w:iCs/>
        </w:rPr>
      </w:pPr>
      <w:r w:rsidRPr="00047A76">
        <w:rPr>
          <w:rFonts w:asciiTheme="minorHAnsi" w:hAnsiTheme="minorHAnsi" w:cstheme="minorHAnsi"/>
        </w:rPr>
        <w:t>- Ponge</w:t>
      </w:r>
      <w:r w:rsidR="0040093D" w:rsidRPr="00047A76">
        <w:rPr>
          <w:rFonts w:asciiTheme="minorHAnsi" w:hAnsiTheme="minorHAnsi" w:cstheme="minorHAnsi"/>
        </w:rPr>
        <w:t xml:space="preserve"> prend position </w:t>
      </w:r>
      <w:r w:rsidR="00E83843" w:rsidRPr="00047A76">
        <w:rPr>
          <w:rFonts w:asciiTheme="minorHAnsi" w:hAnsiTheme="minorHAnsi" w:cstheme="minorHAnsi"/>
        </w:rPr>
        <w:t xml:space="preserve">pour elle </w:t>
      </w:r>
      <w:r w:rsidR="0040093D" w:rsidRPr="00047A76">
        <w:rPr>
          <w:rFonts w:asciiTheme="minorHAnsi" w:hAnsiTheme="minorHAnsi" w:cstheme="minorHAnsi"/>
        </w:rPr>
        <w:t>par des hyperboles,</w:t>
      </w:r>
      <w:r w:rsidRPr="00047A76">
        <w:rPr>
          <w:rFonts w:asciiTheme="minorHAnsi" w:hAnsiTheme="minorHAnsi" w:cstheme="minorHAnsi"/>
        </w:rPr>
        <w:t xml:space="preserve"> renverse la position sujet / objet : </w:t>
      </w:r>
      <w:r w:rsidR="0040093D" w:rsidRPr="00047A76">
        <w:rPr>
          <w:rFonts w:asciiTheme="minorHAnsi" w:hAnsiTheme="minorHAnsi" w:cstheme="minorHAnsi"/>
        </w:rPr>
        <w:t>quand « on » utilise</w:t>
      </w:r>
      <w:r w:rsidRPr="00047A76">
        <w:rPr>
          <w:rFonts w:asciiTheme="minorHAnsi" w:hAnsiTheme="minorHAnsi" w:cstheme="minorHAnsi"/>
        </w:rPr>
        <w:t xml:space="preserve"> le nom « boue » comme une insulte, c’est la boue elle-même </w:t>
      </w:r>
      <w:proofErr w:type="gramStart"/>
      <w:r w:rsidRPr="00047A76">
        <w:rPr>
          <w:rFonts w:asciiTheme="minorHAnsi" w:hAnsiTheme="minorHAnsi" w:cstheme="minorHAnsi"/>
        </w:rPr>
        <w:t>qu’ «</w:t>
      </w:r>
      <w:proofErr w:type="gramEnd"/>
      <w:r w:rsidRPr="00047A76">
        <w:rPr>
          <w:rFonts w:asciiTheme="minorHAnsi" w:hAnsiTheme="minorHAnsi" w:cstheme="minorHAnsi"/>
        </w:rPr>
        <w:t xml:space="preserve"> on » humilie </w:t>
      </w:r>
      <w:r w:rsidR="0040093D" w:rsidRPr="00047A76">
        <w:rPr>
          <w:rFonts w:asciiTheme="minorHAnsi" w:hAnsiTheme="minorHAnsi" w:cstheme="minorHAnsi"/>
        </w:rPr>
        <w:sym w:font="Wingdings" w:char="F0E0"/>
      </w:r>
      <w:r w:rsidRPr="00047A76">
        <w:rPr>
          <w:rFonts w:asciiTheme="minorHAnsi" w:hAnsiTheme="minorHAnsi" w:cstheme="minorHAnsi"/>
        </w:rPr>
        <w:t xml:space="preserve"> champ lexical de l’humiliation et de la malfaisance : « </w:t>
      </w:r>
      <w:r w:rsidRPr="00047A76">
        <w:rPr>
          <w:rFonts w:asciiTheme="minorHAnsi" w:hAnsiTheme="minorHAnsi" w:cstheme="minorHAnsi"/>
          <w:iCs/>
        </w:rPr>
        <w:t>honte » « humiliation » « tort »</w:t>
      </w:r>
      <w:r w:rsidR="0040093D" w:rsidRPr="00047A76">
        <w:rPr>
          <w:rFonts w:asciiTheme="minorHAnsi" w:hAnsiTheme="minorHAnsi" w:cstheme="minorHAnsi"/>
          <w:iCs/>
        </w:rPr>
        <w:t xml:space="preserve"> inscrits dans la durée : « constante », </w:t>
      </w:r>
      <w:r w:rsidRPr="00047A76">
        <w:rPr>
          <w:rFonts w:asciiTheme="minorHAnsi" w:hAnsiTheme="minorHAnsi" w:cstheme="minorHAnsi"/>
          <w:iCs/>
        </w:rPr>
        <w:t xml:space="preserve">locution adverbiale définitive « à jamais » </w:t>
      </w:r>
    </w:p>
    <w:p w:rsidR="0055299C" w:rsidRPr="00047A76" w:rsidRDefault="0055299C" w:rsidP="00DD4F7F">
      <w:pPr>
        <w:autoSpaceDE w:val="0"/>
        <w:autoSpaceDN w:val="0"/>
        <w:adjustRightInd w:val="0"/>
        <w:spacing w:line="276" w:lineRule="auto"/>
        <w:jc w:val="both"/>
        <w:rPr>
          <w:rFonts w:asciiTheme="minorHAnsi" w:hAnsiTheme="minorHAnsi" w:cstheme="minorHAnsi"/>
          <w:iCs/>
        </w:rPr>
      </w:pPr>
      <w:r w:rsidRPr="00047A76">
        <w:rPr>
          <w:rFonts w:asciiTheme="minorHAnsi" w:hAnsiTheme="minorHAnsi" w:cstheme="minorHAnsi"/>
        </w:rPr>
        <w:t xml:space="preserve">- </w:t>
      </w:r>
      <w:r w:rsidR="00E83843" w:rsidRPr="00047A76">
        <w:rPr>
          <w:rFonts w:asciiTheme="minorHAnsi" w:hAnsiTheme="minorHAnsi" w:cstheme="minorHAnsi"/>
        </w:rPr>
        <w:t xml:space="preserve">Dans les deux dernières phrases, elliptiques, interrogative puis exclamative : </w:t>
      </w:r>
      <w:r w:rsidRPr="00047A76">
        <w:rPr>
          <w:rFonts w:asciiTheme="minorHAnsi" w:hAnsiTheme="minorHAnsi" w:cstheme="minorHAnsi"/>
        </w:rPr>
        <w:t>anaphore expressive du déterminant démonstratif « </w:t>
      </w:r>
      <w:r w:rsidRPr="00047A76">
        <w:rPr>
          <w:rFonts w:asciiTheme="minorHAnsi" w:hAnsiTheme="minorHAnsi" w:cstheme="minorHAnsi"/>
          <w:iCs/>
        </w:rPr>
        <w:t>Cette » à valeur déictique et dévalorisante </w:t>
      </w:r>
      <w:r w:rsidRPr="00047A76">
        <w:rPr>
          <w:rFonts w:asciiTheme="minorHAnsi" w:hAnsiTheme="minorHAnsi" w:cstheme="minorHAnsi"/>
          <w:iCs/>
        </w:rPr>
        <w:sym w:font="Wingdings 3" w:char="F022"/>
      </w:r>
      <w:r w:rsidRPr="00047A76">
        <w:rPr>
          <w:rFonts w:asciiTheme="minorHAnsi" w:hAnsiTheme="minorHAnsi" w:cstheme="minorHAnsi"/>
          <w:iCs/>
        </w:rPr>
        <w:t xml:space="preserve"> propre dégoût de Ponge non pour la boue, mais pour l’attitude méprisante qu’on lui porte </w:t>
      </w:r>
    </w:p>
    <w:p w:rsidR="0055299C" w:rsidRPr="00047A76" w:rsidRDefault="00E83843" w:rsidP="00DD4F7F">
      <w:pPr>
        <w:autoSpaceDE w:val="0"/>
        <w:autoSpaceDN w:val="0"/>
        <w:adjustRightInd w:val="0"/>
        <w:spacing w:line="276" w:lineRule="auto"/>
        <w:jc w:val="both"/>
        <w:rPr>
          <w:rFonts w:asciiTheme="minorHAnsi" w:hAnsiTheme="minorHAnsi" w:cstheme="minorHAnsi"/>
          <w:iCs/>
        </w:rPr>
      </w:pPr>
      <w:r w:rsidRPr="00047A76">
        <w:rPr>
          <w:rFonts w:asciiTheme="minorHAnsi" w:hAnsiTheme="minorHAnsi" w:cstheme="minorHAnsi"/>
          <w:iCs/>
        </w:rPr>
        <w:t>Q</w:t>
      </w:r>
      <w:r w:rsidR="0055299C" w:rsidRPr="00047A76">
        <w:rPr>
          <w:rFonts w:asciiTheme="minorHAnsi" w:hAnsiTheme="minorHAnsi" w:cstheme="minorHAnsi"/>
          <w:iCs/>
        </w:rPr>
        <w:t>uestion oratoire exclamati</w:t>
      </w:r>
      <w:r w:rsidRPr="00047A76">
        <w:rPr>
          <w:rFonts w:asciiTheme="minorHAnsi" w:hAnsiTheme="minorHAnsi" w:cstheme="minorHAnsi"/>
          <w:iCs/>
        </w:rPr>
        <w:t xml:space="preserve">ve, puis exclamative elliptique poursuivent l’idée de la boue comme </w:t>
      </w:r>
      <w:r w:rsidR="0055299C" w:rsidRPr="00047A76">
        <w:rPr>
          <w:rFonts w:asciiTheme="minorHAnsi" w:hAnsiTheme="minorHAnsi" w:cstheme="minorHAnsi"/>
          <w:iCs/>
        </w:rPr>
        <w:t xml:space="preserve">victime innocente « Cette constante humiliation, qui la mériterait ? » </w:t>
      </w:r>
      <w:r w:rsidRPr="00047A76">
        <w:rPr>
          <w:rFonts w:asciiTheme="minorHAnsi" w:hAnsiTheme="minorHAnsi" w:cstheme="minorHAnsi"/>
          <w:iCs/>
        </w:rPr>
        <w:t xml:space="preserve">« Cette atroce persévérance ! ». Poète </w:t>
      </w:r>
      <w:r w:rsidR="0023477A" w:rsidRPr="00047A76">
        <w:rPr>
          <w:rFonts w:asciiTheme="minorHAnsi" w:hAnsiTheme="minorHAnsi" w:cstheme="minorHAnsi"/>
          <w:iCs/>
        </w:rPr>
        <w:t>profondément</w:t>
      </w:r>
      <w:r w:rsidRPr="00047A76">
        <w:rPr>
          <w:rFonts w:asciiTheme="minorHAnsi" w:hAnsiTheme="minorHAnsi" w:cstheme="minorHAnsi"/>
          <w:iCs/>
        </w:rPr>
        <w:t xml:space="preserve"> investi</w:t>
      </w:r>
      <w:r w:rsidR="00D764F6" w:rsidRPr="00047A76">
        <w:rPr>
          <w:rFonts w:asciiTheme="minorHAnsi" w:hAnsiTheme="minorHAnsi" w:cstheme="minorHAnsi"/>
          <w:iCs/>
        </w:rPr>
        <w:t xml:space="preserve"> dans sa défense</w:t>
      </w:r>
      <w:r w:rsidRPr="00047A76">
        <w:rPr>
          <w:rFonts w:asciiTheme="minorHAnsi" w:hAnsiTheme="minorHAnsi" w:cstheme="minorHAnsi"/>
          <w:iCs/>
        </w:rPr>
        <w:t>.</w:t>
      </w:r>
    </w:p>
    <w:p w:rsidR="000D361C" w:rsidRPr="00047A76" w:rsidRDefault="000D361C" w:rsidP="00DD4F7F">
      <w:pPr>
        <w:autoSpaceDE w:val="0"/>
        <w:autoSpaceDN w:val="0"/>
        <w:adjustRightInd w:val="0"/>
        <w:spacing w:line="276" w:lineRule="auto"/>
        <w:jc w:val="both"/>
        <w:rPr>
          <w:rFonts w:asciiTheme="minorHAnsi" w:hAnsiTheme="minorHAnsi" w:cstheme="minorHAnsi"/>
          <w:iCs/>
        </w:rPr>
      </w:pPr>
    </w:p>
    <w:p w:rsidR="000D361C" w:rsidRPr="00047A76" w:rsidRDefault="000D361C" w:rsidP="000D361C">
      <w:pPr>
        <w:pStyle w:val="NormalWeb"/>
        <w:pBdr>
          <w:top w:val="single" w:sz="4" w:space="1" w:color="auto"/>
          <w:left w:val="single" w:sz="4" w:space="4" w:color="auto"/>
          <w:bottom w:val="single" w:sz="4" w:space="1" w:color="auto"/>
          <w:right w:val="single" w:sz="4" w:space="4" w:color="auto"/>
        </w:pBdr>
        <w:spacing w:before="0" w:beforeAutospacing="0" w:after="0" w:afterAutospacing="0"/>
        <w:jc w:val="center"/>
        <w:rPr>
          <w:rFonts w:asciiTheme="minorHAnsi" w:hAnsiTheme="minorHAnsi" w:cstheme="minorHAnsi"/>
          <w:b/>
          <w:bCs/>
          <w:noProof/>
          <w:color w:val="000000" w:themeColor="text1"/>
        </w:rPr>
      </w:pPr>
      <w:r w:rsidRPr="00047A76">
        <w:rPr>
          <w:rFonts w:asciiTheme="minorHAnsi" w:hAnsiTheme="minorHAnsi" w:cstheme="minorHAnsi"/>
          <w:b/>
          <w:color w:val="000000" w:themeColor="text1"/>
        </w:rPr>
        <w:t xml:space="preserve">2° mouvement </w:t>
      </w:r>
      <w:r w:rsidRPr="00047A76">
        <w:rPr>
          <w:rFonts w:asciiTheme="minorHAnsi" w:hAnsiTheme="minorHAnsi" w:cstheme="minorHAnsi"/>
          <w:b/>
          <w:bCs/>
          <w:noProof/>
          <w:color w:val="000000" w:themeColor="text1"/>
        </w:rPr>
        <w:t>(l. 7 à 14)</w:t>
      </w:r>
      <w:r w:rsidRPr="00047A76">
        <w:rPr>
          <w:rFonts w:asciiTheme="minorHAnsi" w:hAnsiTheme="minorHAnsi" w:cstheme="minorHAnsi"/>
          <w:b/>
          <w:color w:val="000000" w:themeColor="text1"/>
        </w:rPr>
        <w:t xml:space="preserve"> = </w:t>
      </w:r>
      <w:r w:rsidRPr="00047A76">
        <w:rPr>
          <w:rFonts w:asciiTheme="minorHAnsi" w:hAnsiTheme="minorHAnsi" w:cstheme="minorHAnsi"/>
          <w:b/>
          <w:bCs/>
          <w:noProof/>
          <w:color w:val="000000" w:themeColor="text1"/>
        </w:rPr>
        <w:t>Déclaration d’amour du poète, célébration de la beauté de la boue</w:t>
      </w:r>
    </w:p>
    <w:p w:rsidR="0055299C" w:rsidRPr="00047A76" w:rsidRDefault="0055299C" w:rsidP="00DD4F7F">
      <w:pPr>
        <w:spacing w:before="120" w:line="276" w:lineRule="auto"/>
        <w:jc w:val="both"/>
        <w:rPr>
          <w:rFonts w:asciiTheme="minorHAnsi" w:hAnsiTheme="minorHAnsi" w:cstheme="minorHAnsi"/>
          <w:b/>
        </w:rPr>
      </w:pPr>
      <w:r w:rsidRPr="00047A76">
        <w:rPr>
          <w:rFonts w:asciiTheme="minorHAnsi" w:hAnsiTheme="minorHAnsi" w:cstheme="minorHAnsi"/>
          <w:b/>
        </w:rPr>
        <w:sym w:font="Wingdings" w:char="F077"/>
      </w:r>
      <w:r w:rsidRPr="00047A76">
        <w:rPr>
          <w:rFonts w:asciiTheme="minorHAnsi" w:hAnsiTheme="minorHAnsi" w:cstheme="minorHAnsi"/>
          <w:b/>
        </w:rPr>
        <w:t xml:space="preserve"> l.7-8 : </w:t>
      </w:r>
    </w:p>
    <w:p w:rsidR="0055299C" w:rsidRPr="00047A76" w:rsidRDefault="0055299C" w:rsidP="00DD4F7F">
      <w:pPr>
        <w:spacing w:line="276" w:lineRule="auto"/>
        <w:jc w:val="both"/>
        <w:rPr>
          <w:rFonts w:asciiTheme="minorHAnsi" w:hAnsiTheme="minorHAnsi" w:cstheme="minorHAnsi"/>
          <w:b/>
          <w:bCs/>
        </w:rPr>
      </w:pPr>
      <w:r w:rsidRPr="00047A76">
        <w:rPr>
          <w:rFonts w:asciiTheme="minorHAnsi" w:hAnsiTheme="minorHAnsi" w:cstheme="minorHAnsi"/>
          <w:b/>
          <w:bCs/>
        </w:rPr>
        <w:t>Boue si méprisée, je t'aime. Je t'aime à raison du mépris où l'on te tient.</w:t>
      </w:r>
    </w:p>
    <w:p w:rsidR="0055299C" w:rsidRPr="00047A76" w:rsidRDefault="0055299C" w:rsidP="00DD4F7F">
      <w:pPr>
        <w:spacing w:line="276" w:lineRule="auto"/>
        <w:jc w:val="both"/>
        <w:rPr>
          <w:rFonts w:asciiTheme="minorHAnsi" w:hAnsiTheme="minorHAnsi" w:cstheme="minorHAnsi"/>
          <w:b/>
          <w:bCs/>
        </w:rPr>
      </w:pPr>
      <w:r w:rsidRPr="00047A76">
        <w:rPr>
          <w:rFonts w:asciiTheme="minorHAnsi" w:hAnsiTheme="minorHAnsi" w:cstheme="minorHAnsi"/>
          <w:b/>
          <w:bCs/>
        </w:rPr>
        <w:t>De mon écrit, boue au sens propre, jaillis à la face de tes détracteurs</w:t>
      </w:r>
      <w:r w:rsidRPr="00047A76">
        <w:rPr>
          <w:rFonts w:asciiTheme="minorHAnsi" w:hAnsiTheme="minorHAnsi" w:cstheme="minorHAnsi"/>
          <w:b/>
          <w:bCs/>
          <w:vertAlign w:val="superscript"/>
        </w:rPr>
        <w:t>2</w:t>
      </w:r>
      <w:r w:rsidRPr="00047A76">
        <w:rPr>
          <w:rFonts w:asciiTheme="minorHAnsi" w:hAnsiTheme="minorHAnsi" w:cstheme="minorHAnsi"/>
          <w:b/>
          <w:bCs/>
        </w:rPr>
        <w:t xml:space="preserve"> !</w:t>
      </w:r>
    </w:p>
    <w:p w:rsidR="0055299C" w:rsidRPr="00047A76" w:rsidRDefault="0055299C" w:rsidP="00DD4F7F">
      <w:pPr>
        <w:autoSpaceDE w:val="0"/>
        <w:autoSpaceDN w:val="0"/>
        <w:adjustRightInd w:val="0"/>
        <w:spacing w:before="120" w:line="276" w:lineRule="auto"/>
        <w:jc w:val="both"/>
        <w:rPr>
          <w:rFonts w:asciiTheme="minorHAnsi" w:hAnsiTheme="minorHAnsi" w:cstheme="minorHAnsi"/>
        </w:rPr>
      </w:pPr>
      <w:r w:rsidRPr="00047A76">
        <w:rPr>
          <w:rFonts w:asciiTheme="minorHAnsi" w:hAnsiTheme="minorHAnsi" w:cstheme="minorHAnsi"/>
        </w:rPr>
        <w:t xml:space="preserve">- Changement de la situation d’énonciation : Ponge a personnifié la boue en lui prêtant des sentiments humains </w:t>
      </w:r>
      <w:r w:rsidRPr="00047A76">
        <w:rPr>
          <w:rFonts w:asciiTheme="minorHAnsi" w:hAnsiTheme="minorHAnsi" w:cstheme="minorHAnsi"/>
          <w:iCs/>
        </w:rPr>
        <w:sym w:font="Wingdings 3" w:char="F05D"/>
      </w:r>
      <w:r w:rsidRPr="00047A76">
        <w:rPr>
          <w:rFonts w:asciiTheme="minorHAnsi" w:hAnsiTheme="minorHAnsi" w:cstheme="minorHAnsi"/>
          <w:iCs/>
        </w:rPr>
        <w:t xml:space="preserve"> </w:t>
      </w:r>
      <w:r w:rsidRPr="00047A76">
        <w:rPr>
          <w:rFonts w:asciiTheme="minorHAnsi" w:hAnsiTheme="minorHAnsi" w:cstheme="minorHAnsi"/>
        </w:rPr>
        <w:t>il s’adresse directement à elle // ode traditionnelle = poème lyrique</w:t>
      </w:r>
      <w:r w:rsidR="00171756" w:rsidRPr="00047A76">
        <w:rPr>
          <w:rFonts w:asciiTheme="minorHAnsi" w:hAnsiTheme="minorHAnsi" w:cstheme="minorHAnsi"/>
        </w:rPr>
        <w:t>.</w:t>
      </w:r>
      <w:r w:rsidR="00171756" w:rsidRPr="00047A76">
        <w:rPr>
          <w:rFonts w:asciiTheme="minorHAnsi" w:hAnsiTheme="minorHAnsi" w:cstheme="minorHAnsi"/>
          <w:bCs/>
          <w:noProof/>
          <w:color w:val="000000" w:themeColor="text1"/>
        </w:rPr>
        <w:t xml:space="preserve"> Déclaration d’amour du poète qui s’investit dans le » je » lyrique.</w:t>
      </w:r>
    </w:p>
    <w:p w:rsidR="0055299C" w:rsidRPr="00047A76" w:rsidRDefault="00BF3EDE" w:rsidP="00DD4F7F">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iCs/>
        </w:rPr>
        <w:t xml:space="preserve">En effet, </w:t>
      </w:r>
      <w:r w:rsidR="0055299C" w:rsidRPr="00047A76">
        <w:rPr>
          <w:rFonts w:asciiTheme="minorHAnsi" w:hAnsiTheme="minorHAnsi" w:cstheme="minorHAnsi"/>
          <w:iCs/>
        </w:rPr>
        <w:t xml:space="preserve">« on » </w:t>
      </w:r>
      <w:r w:rsidR="0055299C" w:rsidRPr="00047A76">
        <w:rPr>
          <w:rFonts w:asciiTheme="minorHAnsi" w:hAnsiTheme="minorHAnsi" w:cstheme="minorHAnsi"/>
          <w:iCs/>
        </w:rPr>
        <w:sym w:font="Wingdings 3" w:char="F077"/>
      </w:r>
      <w:r w:rsidR="0055299C" w:rsidRPr="00047A76">
        <w:rPr>
          <w:rFonts w:asciiTheme="minorHAnsi" w:hAnsiTheme="minorHAnsi" w:cstheme="minorHAnsi"/>
          <w:iCs/>
        </w:rPr>
        <w:t xml:space="preserve"> </w:t>
      </w:r>
      <w:proofErr w:type="gramStart"/>
      <w:r w:rsidR="0055299C" w:rsidRPr="00047A76">
        <w:rPr>
          <w:rFonts w:asciiTheme="minorHAnsi" w:hAnsiTheme="minorHAnsi" w:cstheme="minorHAnsi"/>
        </w:rPr>
        <w:t>«  je</w:t>
      </w:r>
      <w:proofErr w:type="gramEnd"/>
      <w:r w:rsidR="0055299C" w:rsidRPr="00047A76">
        <w:rPr>
          <w:rFonts w:asciiTheme="minorHAnsi" w:hAnsiTheme="minorHAnsi" w:cstheme="minorHAnsi"/>
        </w:rPr>
        <w:t xml:space="preserve"> » </w:t>
      </w:r>
      <w:r w:rsidR="0055299C" w:rsidRPr="00047A76">
        <w:rPr>
          <w:rFonts w:asciiTheme="minorHAnsi" w:hAnsiTheme="minorHAnsi" w:cstheme="minorHAnsi"/>
        </w:rPr>
        <w:sym w:font="Wingdings 3" w:char="F022"/>
      </w:r>
      <w:r w:rsidR="0055299C" w:rsidRPr="00047A76">
        <w:rPr>
          <w:rFonts w:asciiTheme="minorHAnsi" w:hAnsiTheme="minorHAnsi" w:cstheme="minorHAnsi"/>
        </w:rPr>
        <w:t xml:space="preserve"> le poète désormais parle en son nom : « </w:t>
      </w:r>
      <w:r w:rsidR="0055299C" w:rsidRPr="00047A76">
        <w:rPr>
          <w:rFonts w:asciiTheme="minorHAnsi" w:hAnsiTheme="minorHAnsi" w:cstheme="minorHAnsi"/>
          <w:iCs/>
        </w:rPr>
        <w:t xml:space="preserve">mon écrit » (déterminant possessif) </w:t>
      </w:r>
      <w:r w:rsidR="00171756" w:rsidRPr="00047A76">
        <w:rPr>
          <w:rFonts w:asciiTheme="minorHAnsi" w:hAnsiTheme="minorHAnsi" w:cstheme="minorHAnsi"/>
          <w:iCs/>
        </w:rPr>
        <w:t xml:space="preserve">opposé à </w:t>
      </w:r>
      <w:r w:rsidR="0055299C" w:rsidRPr="00047A76">
        <w:rPr>
          <w:rFonts w:asciiTheme="minorHAnsi" w:hAnsiTheme="minorHAnsi" w:cstheme="minorHAnsi"/>
          <w:iCs/>
        </w:rPr>
        <w:t xml:space="preserve"> « on » = </w:t>
      </w:r>
      <w:r w:rsidR="0055299C" w:rsidRPr="00047A76">
        <w:rPr>
          <w:rFonts w:asciiTheme="minorHAnsi" w:hAnsiTheme="minorHAnsi" w:cstheme="minorHAnsi"/>
        </w:rPr>
        <w:t>« </w:t>
      </w:r>
      <w:r w:rsidR="0055299C" w:rsidRPr="00047A76">
        <w:rPr>
          <w:rFonts w:asciiTheme="minorHAnsi" w:hAnsiTheme="minorHAnsi" w:cstheme="minorHAnsi"/>
          <w:iCs/>
        </w:rPr>
        <w:t>tes détracteurs »</w:t>
      </w:r>
    </w:p>
    <w:p w:rsidR="0055299C" w:rsidRPr="00047A76" w:rsidRDefault="0055299C" w:rsidP="00BF3EDE">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iCs/>
        </w:rPr>
        <w:t xml:space="preserve">- interlocutrice explicite = la boue </w:t>
      </w:r>
      <w:r w:rsidRPr="00047A76">
        <w:rPr>
          <w:rFonts w:asciiTheme="minorHAnsi" w:hAnsiTheme="minorHAnsi" w:cstheme="minorHAnsi"/>
          <w:iCs/>
        </w:rPr>
        <w:sym w:font="Wingdings 3" w:char="F021"/>
      </w:r>
      <w:r w:rsidRPr="00047A76">
        <w:rPr>
          <w:rFonts w:asciiTheme="minorHAnsi" w:hAnsiTheme="minorHAnsi" w:cstheme="minorHAnsi"/>
          <w:iCs/>
        </w:rPr>
        <w:t xml:space="preserve"> apostrophe en début de phrase </w:t>
      </w:r>
      <w:r w:rsidRPr="00047A76">
        <w:rPr>
          <w:rFonts w:asciiTheme="minorHAnsi" w:hAnsiTheme="minorHAnsi" w:cstheme="minorHAnsi"/>
          <w:iCs/>
        </w:rPr>
        <w:sym w:font="Wingdings 3" w:char="F05F"/>
      </w:r>
      <w:r w:rsidRPr="00047A76">
        <w:rPr>
          <w:rFonts w:asciiTheme="minorHAnsi" w:hAnsiTheme="minorHAnsi" w:cstheme="minorHAnsi"/>
          <w:iCs/>
        </w:rPr>
        <w:t xml:space="preserve"> majuscule soulignant la personnification « Boue » + 2</w:t>
      </w:r>
      <w:r w:rsidRPr="00047A76">
        <w:rPr>
          <w:rFonts w:asciiTheme="minorHAnsi" w:hAnsiTheme="minorHAnsi" w:cstheme="minorHAnsi"/>
          <w:iCs/>
          <w:vertAlign w:val="superscript"/>
        </w:rPr>
        <w:t>ème</w:t>
      </w:r>
      <w:r w:rsidRPr="00047A76">
        <w:rPr>
          <w:rFonts w:asciiTheme="minorHAnsi" w:hAnsiTheme="minorHAnsi" w:cstheme="minorHAnsi"/>
          <w:iCs/>
        </w:rPr>
        <w:t xml:space="preserve"> personne du singulier : pronom personnel élidé X 2 (« </w:t>
      </w:r>
      <w:proofErr w:type="gramStart"/>
      <w:r w:rsidRPr="00047A76">
        <w:rPr>
          <w:rFonts w:asciiTheme="minorHAnsi" w:hAnsiTheme="minorHAnsi" w:cstheme="minorHAnsi"/>
          <w:iCs/>
        </w:rPr>
        <w:t>t' »</w:t>
      </w:r>
      <w:proofErr w:type="gramEnd"/>
      <w:r w:rsidRPr="00047A76">
        <w:rPr>
          <w:rFonts w:asciiTheme="minorHAnsi" w:hAnsiTheme="minorHAnsi" w:cstheme="minorHAnsi"/>
          <w:iCs/>
        </w:rPr>
        <w:t xml:space="preserve">) en COD du verbe « aime » groupe verbal répété en anadiplose* : « je t'aime. Je t'aime » </w:t>
      </w:r>
      <w:r w:rsidRPr="00047A76">
        <w:rPr>
          <w:rFonts w:asciiTheme="minorHAnsi" w:hAnsiTheme="minorHAnsi" w:cstheme="minorHAnsi"/>
          <w:iCs/>
        </w:rPr>
        <w:sym w:font="Wingdings 3" w:char="F022"/>
      </w:r>
      <w:r w:rsidRPr="00047A76">
        <w:rPr>
          <w:rFonts w:asciiTheme="minorHAnsi" w:hAnsiTheme="minorHAnsi" w:cstheme="minorHAnsi"/>
          <w:iCs/>
        </w:rPr>
        <w:t xml:space="preserve"> </w:t>
      </w:r>
      <w:r w:rsidRPr="00047A76">
        <w:rPr>
          <w:rFonts w:asciiTheme="minorHAnsi" w:hAnsiTheme="minorHAnsi" w:cstheme="minorHAnsi"/>
        </w:rPr>
        <w:t xml:space="preserve">déclaration d’amour « Je t'aime à raison du mépris où l'on te tient » </w:t>
      </w:r>
      <w:r w:rsidR="00BF3EDE" w:rsidRPr="00047A76">
        <w:rPr>
          <w:rFonts w:asciiTheme="minorHAnsi" w:hAnsiTheme="minorHAnsi" w:cstheme="minorHAnsi"/>
        </w:rPr>
        <w:t xml:space="preserve">dans un </w:t>
      </w:r>
      <w:r w:rsidRPr="00047A76">
        <w:rPr>
          <w:rFonts w:asciiTheme="minorHAnsi" w:hAnsiTheme="minorHAnsi" w:cstheme="minorHAnsi"/>
        </w:rPr>
        <w:t>alexandrin blanc</w:t>
      </w:r>
      <w:r w:rsidR="00E373D1" w:rsidRPr="00047A76">
        <w:rPr>
          <w:rFonts w:asciiTheme="minorHAnsi" w:hAnsiTheme="minorHAnsi" w:cstheme="minorHAnsi"/>
        </w:rPr>
        <w:t> ; reprend le paradoxe de la L1</w:t>
      </w:r>
      <w:r w:rsidR="00BF3EDE" w:rsidRPr="00047A76">
        <w:rPr>
          <w:rFonts w:asciiTheme="minorHAnsi" w:hAnsiTheme="minorHAnsi" w:cstheme="minorHAnsi"/>
        </w:rPr>
        <w:t>.</w:t>
      </w:r>
      <w:r w:rsidR="00E373D1" w:rsidRPr="00047A76">
        <w:rPr>
          <w:rFonts w:asciiTheme="minorHAnsi" w:hAnsiTheme="minorHAnsi" w:cstheme="minorHAnsi"/>
        </w:rPr>
        <w:t xml:space="preserve"> Reprise aussi dans </w:t>
      </w:r>
      <w:proofErr w:type="gramStart"/>
      <w:r w:rsidR="00E373D1" w:rsidRPr="00047A76">
        <w:rPr>
          <w:rFonts w:asciiTheme="minorHAnsi" w:hAnsiTheme="minorHAnsi" w:cstheme="minorHAnsi"/>
        </w:rPr>
        <w:t>le polyptote</w:t>
      </w:r>
      <w:proofErr w:type="gramEnd"/>
      <w:r w:rsidR="00E373D1" w:rsidRPr="00047A76">
        <w:rPr>
          <w:rFonts w:asciiTheme="minorHAnsi" w:hAnsiTheme="minorHAnsi" w:cstheme="minorHAnsi"/>
        </w:rPr>
        <w:t xml:space="preserve"> de l’habituel « mépris » </w:t>
      </w:r>
      <w:r w:rsidR="00373A8D" w:rsidRPr="00047A76">
        <w:rPr>
          <w:rFonts w:asciiTheme="minorHAnsi" w:hAnsiTheme="minorHAnsi" w:cstheme="minorHAnsi"/>
        </w:rPr>
        <w:t>(</w:t>
      </w:r>
      <w:r w:rsidR="00E373D1" w:rsidRPr="00047A76">
        <w:rPr>
          <w:rFonts w:asciiTheme="minorHAnsi" w:hAnsiTheme="minorHAnsi" w:cstheme="minorHAnsi"/>
        </w:rPr>
        <w:t>« </w:t>
      </w:r>
      <w:r w:rsidR="00373A8D" w:rsidRPr="00047A76">
        <w:rPr>
          <w:rFonts w:asciiTheme="minorHAnsi" w:hAnsiTheme="minorHAnsi" w:cstheme="minorHAnsi"/>
        </w:rPr>
        <w:t>constamment</w:t>
      </w:r>
      <w:r w:rsidR="00E373D1" w:rsidRPr="00047A76">
        <w:rPr>
          <w:rFonts w:asciiTheme="minorHAnsi" w:hAnsiTheme="minorHAnsi" w:cstheme="minorHAnsi"/>
        </w:rPr>
        <w:t xml:space="preserve"> méprisée »</w:t>
      </w:r>
      <w:r w:rsidR="00373A8D" w:rsidRPr="00047A76">
        <w:rPr>
          <w:rFonts w:asciiTheme="minorHAnsi" w:hAnsiTheme="minorHAnsi" w:cstheme="minorHAnsi"/>
        </w:rPr>
        <w:t xml:space="preserve"> l.1)</w:t>
      </w:r>
    </w:p>
    <w:p w:rsidR="00B74FF0" w:rsidRPr="00047A76" w:rsidRDefault="00E373D1" w:rsidP="00BF3EDE">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rPr>
        <w:t>3</w:t>
      </w:r>
      <w:r w:rsidR="00B74FF0" w:rsidRPr="00047A76">
        <w:rPr>
          <w:rFonts w:asciiTheme="minorHAnsi" w:hAnsiTheme="minorHAnsi" w:cstheme="minorHAnsi"/>
        </w:rPr>
        <w:t>° phrase exclamative</w:t>
      </w:r>
      <w:r w:rsidRPr="00047A76">
        <w:rPr>
          <w:rFonts w:asciiTheme="minorHAnsi" w:hAnsiTheme="minorHAnsi" w:cstheme="minorHAnsi"/>
        </w:rPr>
        <w:t> :</w:t>
      </w:r>
      <w:r w:rsidR="00B74FF0" w:rsidRPr="00047A76">
        <w:rPr>
          <w:rFonts w:asciiTheme="minorHAnsi" w:hAnsiTheme="minorHAnsi" w:cstheme="minorHAnsi"/>
        </w:rPr>
        <w:t xml:space="preserve"> exhortation avec impératif de 2° personne « jaillis » ; reprise de l’apostrophe +</w:t>
      </w:r>
    </w:p>
    <w:p w:rsidR="0055299C" w:rsidRPr="00047A76" w:rsidRDefault="0055299C" w:rsidP="00DD4F7F">
      <w:pPr>
        <w:autoSpaceDE w:val="0"/>
        <w:autoSpaceDN w:val="0"/>
        <w:adjustRightInd w:val="0"/>
        <w:spacing w:line="276" w:lineRule="auto"/>
        <w:jc w:val="both"/>
        <w:rPr>
          <w:rFonts w:asciiTheme="minorHAnsi" w:hAnsiTheme="minorHAnsi" w:cstheme="minorHAnsi"/>
        </w:rPr>
      </w:pPr>
      <w:proofErr w:type="gramStart"/>
      <w:r w:rsidRPr="00047A76">
        <w:rPr>
          <w:rFonts w:asciiTheme="minorHAnsi" w:hAnsiTheme="minorHAnsi" w:cstheme="minorHAnsi"/>
        </w:rPr>
        <w:lastRenderedPageBreak/>
        <w:t>expansion</w:t>
      </w:r>
      <w:proofErr w:type="gramEnd"/>
      <w:r w:rsidRPr="00047A76">
        <w:rPr>
          <w:rFonts w:asciiTheme="minorHAnsi" w:hAnsiTheme="minorHAnsi" w:cstheme="minorHAnsi"/>
        </w:rPr>
        <w:t xml:space="preserve"> du nom « boue » différente : « au sens propre » = </w:t>
      </w:r>
      <w:r w:rsidR="00373A8D" w:rsidRPr="00047A76">
        <w:rPr>
          <w:rFonts w:asciiTheme="minorHAnsi" w:hAnsiTheme="minorHAnsi" w:cstheme="minorHAnsi"/>
        </w:rPr>
        <w:t xml:space="preserve">jeu de mots, </w:t>
      </w:r>
      <w:r w:rsidRPr="00047A76">
        <w:rPr>
          <w:rFonts w:asciiTheme="minorHAnsi" w:hAnsiTheme="minorHAnsi" w:cstheme="minorHAnsi"/>
        </w:rPr>
        <w:t xml:space="preserve">expression suggérant la matière même de la boue pour « salir » « la face », après les pieds (« la marche » l.3) ; en même temps et paradoxalement, idée de propreté &gt;&lt; mépris des « détracteurs » </w:t>
      </w:r>
      <w:r w:rsidRPr="00047A76">
        <w:rPr>
          <w:rFonts w:asciiTheme="minorHAnsi" w:hAnsiTheme="minorHAnsi" w:cstheme="minorHAnsi"/>
        </w:rPr>
        <w:sym w:font="Wingdings 3" w:char="F05F"/>
      </w:r>
      <w:r w:rsidRPr="00047A76">
        <w:rPr>
          <w:rFonts w:asciiTheme="minorHAnsi" w:hAnsiTheme="minorHAnsi" w:cstheme="minorHAnsi"/>
        </w:rPr>
        <w:t xml:space="preserve"> jaillissement </w:t>
      </w:r>
      <w:r w:rsidRPr="00047A76">
        <w:rPr>
          <w:rFonts w:asciiTheme="minorHAnsi" w:hAnsiTheme="minorHAnsi" w:cstheme="minorHAnsi"/>
        </w:rPr>
        <w:sym w:font="Wingdings 3" w:char="F022"/>
      </w:r>
      <w:r w:rsidRPr="00047A76">
        <w:rPr>
          <w:rFonts w:asciiTheme="minorHAnsi" w:hAnsiTheme="minorHAnsi" w:cstheme="minorHAnsi"/>
        </w:rPr>
        <w:t xml:space="preserve"> élévation morale + pouvoir de rébellion </w:t>
      </w:r>
      <w:r w:rsidR="00373A8D" w:rsidRPr="00047A76">
        <w:rPr>
          <w:rFonts w:asciiTheme="minorHAnsi" w:hAnsiTheme="minorHAnsi" w:cstheme="minorHAnsi"/>
        </w:rPr>
        <w:t>rendu possible par la poésie : « de mon écrit », qui donne vie à la boue.</w:t>
      </w:r>
    </w:p>
    <w:p w:rsidR="0055299C" w:rsidRPr="00047A76" w:rsidRDefault="0055299C" w:rsidP="00DD4F7F">
      <w:pPr>
        <w:autoSpaceDE w:val="0"/>
        <w:autoSpaceDN w:val="0"/>
        <w:adjustRightInd w:val="0"/>
        <w:spacing w:before="120" w:line="276" w:lineRule="auto"/>
        <w:jc w:val="both"/>
        <w:rPr>
          <w:rFonts w:asciiTheme="minorHAnsi" w:hAnsiTheme="minorHAnsi" w:cstheme="minorHAnsi"/>
          <w:i/>
          <w:iCs/>
        </w:rPr>
      </w:pPr>
      <w:r w:rsidRPr="00047A76">
        <w:rPr>
          <w:rFonts w:asciiTheme="minorHAnsi" w:hAnsiTheme="minorHAnsi" w:cstheme="minorHAnsi"/>
          <w:i/>
          <w:iCs/>
        </w:rPr>
        <w:t>* anadiplose (une) : figure de style consistant à la reprise en début de proposition du même mot situé en fin de la proposition précédente ; l’inverse est l’</w:t>
      </w:r>
      <w:proofErr w:type="spellStart"/>
      <w:r w:rsidRPr="00047A76">
        <w:rPr>
          <w:rFonts w:asciiTheme="minorHAnsi" w:hAnsiTheme="minorHAnsi" w:cstheme="minorHAnsi"/>
          <w:i/>
          <w:iCs/>
        </w:rPr>
        <w:t>épanadiplose</w:t>
      </w:r>
      <w:proofErr w:type="spellEnd"/>
      <w:r w:rsidRPr="00047A76">
        <w:rPr>
          <w:rFonts w:asciiTheme="minorHAnsi" w:hAnsiTheme="minorHAnsi" w:cstheme="minorHAnsi"/>
          <w:i/>
          <w:iCs/>
        </w:rPr>
        <w:t xml:space="preserve">. </w:t>
      </w:r>
    </w:p>
    <w:p w:rsidR="0055299C" w:rsidRPr="00047A76" w:rsidRDefault="0055299C" w:rsidP="00DD4F7F">
      <w:pPr>
        <w:autoSpaceDE w:val="0"/>
        <w:autoSpaceDN w:val="0"/>
        <w:adjustRightInd w:val="0"/>
        <w:spacing w:line="276" w:lineRule="auto"/>
        <w:jc w:val="both"/>
        <w:rPr>
          <w:rFonts w:asciiTheme="minorHAnsi" w:hAnsiTheme="minorHAnsi" w:cstheme="minorHAnsi"/>
          <w:i/>
          <w:iCs/>
        </w:rPr>
      </w:pPr>
      <w:r w:rsidRPr="00047A76">
        <w:rPr>
          <w:rFonts w:asciiTheme="minorHAnsi" w:hAnsiTheme="minorHAnsi" w:cstheme="minorHAnsi"/>
          <w:i/>
          <w:iCs/>
        </w:rPr>
        <w:t>Figures d’insistance, l’anadiplose et l’</w:t>
      </w:r>
      <w:proofErr w:type="spellStart"/>
      <w:r w:rsidRPr="00047A76">
        <w:rPr>
          <w:rFonts w:asciiTheme="minorHAnsi" w:hAnsiTheme="minorHAnsi" w:cstheme="minorHAnsi"/>
          <w:i/>
          <w:iCs/>
        </w:rPr>
        <w:t>épanadiplose</w:t>
      </w:r>
      <w:proofErr w:type="spellEnd"/>
      <w:r w:rsidRPr="00047A76">
        <w:rPr>
          <w:rFonts w:asciiTheme="minorHAnsi" w:hAnsiTheme="minorHAnsi" w:cstheme="minorHAnsi"/>
          <w:i/>
          <w:iCs/>
        </w:rPr>
        <w:t xml:space="preserve"> créent aussi des jeux mélodiques</w:t>
      </w:r>
    </w:p>
    <w:p w:rsidR="0055299C" w:rsidRPr="00047A76" w:rsidRDefault="0055299C" w:rsidP="0055299C">
      <w:pPr>
        <w:autoSpaceDE w:val="0"/>
        <w:autoSpaceDN w:val="0"/>
        <w:adjustRightInd w:val="0"/>
        <w:spacing w:line="276" w:lineRule="auto"/>
        <w:rPr>
          <w:rFonts w:asciiTheme="minorHAnsi" w:hAnsiTheme="minorHAnsi" w:cstheme="minorHAnsi"/>
          <w:i/>
          <w:iCs/>
          <w:color w:val="0000FF"/>
        </w:rPr>
      </w:pPr>
    </w:p>
    <w:p w:rsidR="0055299C" w:rsidRPr="00047A76" w:rsidRDefault="0055299C" w:rsidP="00DD4F7F">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rPr>
        <w:t>Après la déclaration et l’exhortation, la célébration…</w:t>
      </w:r>
    </w:p>
    <w:p w:rsidR="0055299C" w:rsidRPr="00047A76" w:rsidRDefault="0055299C" w:rsidP="00DD4F7F">
      <w:pPr>
        <w:spacing w:before="120" w:line="276" w:lineRule="auto"/>
        <w:jc w:val="both"/>
        <w:rPr>
          <w:rFonts w:asciiTheme="minorHAnsi" w:hAnsiTheme="minorHAnsi" w:cstheme="minorHAnsi"/>
          <w:b/>
        </w:rPr>
      </w:pPr>
      <w:r w:rsidRPr="00047A76">
        <w:rPr>
          <w:rFonts w:asciiTheme="minorHAnsi" w:hAnsiTheme="minorHAnsi" w:cstheme="minorHAnsi"/>
          <w:b/>
        </w:rPr>
        <w:sym w:font="Wingdings 2" w:char="F0B7"/>
      </w:r>
      <w:r w:rsidRPr="00047A76">
        <w:rPr>
          <w:rFonts w:asciiTheme="minorHAnsi" w:hAnsiTheme="minorHAnsi" w:cstheme="minorHAnsi"/>
          <w:b/>
        </w:rPr>
        <w:t xml:space="preserve"> l. 9 : </w:t>
      </w:r>
    </w:p>
    <w:p w:rsidR="0055299C" w:rsidRPr="00047A76" w:rsidRDefault="0055299C" w:rsidP="00DD4F7F">
      <w:pPr>
        <w:spacing w:line="276" w:lineRule="auto"/>
        <w:jc w:val="both"/>
        <w:rPr>
          <w:rFonts w:asciiTheme="minorHAnsi" w:hAnsiTheme="minorHAnsi" w:cstheme="minorHAnsi"/>
          <w:b/>
          <w:bCs/>
        </w:rPr>
      </w:pPr>
      <w:r w:rsidRPr="00047A76">
        <w:rPr>
          <w:rFonts w:asciiTheme="minorHAnsi" w:hAnsiTheme="minorHAnsi" w:cstheme="minorHAnsi"/>
          <w:b/>
          <w:bCs/>
        </w:rPr>
        <w:t>Tu es si belle, après l'orage qui te fonde, avec tes ailes bleues !</w:t>
      </w:r>
    </w:p>
    <w:p w:rsidR="0055299C" w:rsidRPr="00047A76" w:rsidRDefault="00B47767" w:rsidP="00DD4F7F">
      <w:pPr>
        <w:autoSpaceDE w:val="0"/>
        <w:autoSpaceDN w:val="0"/>
        <w:adjustRightInd w:val="0"/>
        <w:spacing w:before="120" w:line="276" w:lineRule="auto"/>
        <w:jc w:val="both"/>
        <w:rPr>
          <w:rFonts w:asciiTheme="minorHAnsi" w:hAnsiTheme="minorHAnsi" w:cstheme="minorHAnsi"/>
        </w:rPr>
      </w:pPr>
      <w:r w:rsidRPr="00047A76">
        <w:rPr>
          <w:rFonts w:asciiTheme="minorHAnsi" w:hAnsiTheme="minorHAnsi" w:cstheme="minorHAnsi"/>
        </w:rPr>
        <w:t>A</w:t>
      </w:r>
      <w:r w:rsidR="0055299C" w:rsidRPr="00047A76">
        <w:rPr>
          <w:rFonts w:asciiTheme="minorHAnsi" w:hAnsiTheme="minorHAnsi" w:cstheme="minorHAnsi"/>
        </w:rPr>
        <w:t xml:space="preserve">ffirmation </w:t>
      </w:r>
      <w:r w:rsidRPr="00047A76">
        <w:rPr>
          <w:rFonts w:asciiTheme="minorHAnsi" w:hAnsiTheme="minorHAnsi" w:cstheme="minorHAnsi"/>
        </w:rPr>
        <w:t xml:space="preserve">toujours paradoxale </w:t>
      </w:r>
      <w:r w:rsidR="0055299C" w:rsidRPr="00047A76">
        <w:rPr>
          <w:rFonts w:asciiTheme="minorHAnsi" w:hAnsiTheme="minorHAnsi" w:cstheme="minorHAnsi"/>
        </w:rPr>
        <w:t xml:space="preserve">de la beauté </w:t>
      </w:r>
      <w:r w:rsidRPr="00047A76">
        <w:rPr>
          <w:rFonts w:asciiTheme="minorHAnsi" w:hAnsiTheme="minorHAnsi" w:cstheme="minorHAnsi"/>
        </w:rPr>
        <w:t>dans une</w:t>
      </w:r>
      <w:r w:rsidR="0055299C" w:rsidRPr="00047A76">
        <w:rPr>
          <w:rFonts w:asciiTheme="minorHAnsi" w:hAnsiTheme="minorHAnsi" w:cstheme="minorHAnsi"/>
        </w:rPr>
        <w:t xml:space="preserve"> phrase exclamative à la 2</w:t>
      </w:r>
      <w:r w:rsidR="0055299C" w:rsidRPr="00047A76">
        <w:rPr>
          <w:rFonts w:asciiTheme="minorHAnsi" w:hAnsiTheme="minorHAnsi" w:cstheme="minorHAnsi"/>
          <w:vertAlign w:val="superscript"/>
        </w:rPr>
        <w:t>ème</w:t>
      </w:r>
      <w:r w:rsidR="0055299C" w:rsidRPr="00047A76">
        <w:rPr>
          <w:rFonts w:asciiTheme="minorHAnsi" w:hAnsiTheme="minorHAnsi" w:cstheme="minorHAnsi"/>
        </w:rPr>
        <w:t xml:space="preserve"> personne : pronom sujet « Tu » en exergue + pronom COD « te » + </w:t>
      </w:r>
      <w:proofErr w:type="gramStart"/>
      <w:r w:rsidR="0055299C" w:rsidRPr="00047A76">
        <w:rPr>
          <w:rFonts w:asciiTheme="minorHAnsi" w:hAnsiTheme="minorHAnsi" w:cstheme="minorHAnsi"/>
        </w:rPr>
        <w:t>déterminants possessif</w:t>
      </w:r>
      <w:proofErr w:type="gramEnd"/>
      <w:r w:rsidR="0055299C" w:rsidRPr="00047A76">
        <w:rPr>
          <w:rFonts w:asciiTheme="minorHAnsi" w:hAnsiTheme="minorHAnsi" w:cstheme="minorHAnsi"/>
        </w:rPr>
        <w:t xml:space="preserve"> « tes » </w:t>
      </w:r>
    </w:p>
    <w:p w:rsidR="0055299C" w:rsidRPr="00047A76" w:rsidRDefault="0055299C" w:rsidP="00DD4F7F">
      <w:pPr>
        <w:autoSpaceDE w:val="0"/>
        <w:autoSpaceDN w:val="0"/>
        <w:adjustRightInd w:val="0"/>
        <w:spacing w:line="276" w:lineRule="auto"/>
        <w:jc w:val="both"/>
        <w:rPr>
          <w:rFonts w:asciiTheme="minorHAnsi" w:hAnsiTheme="minorHAnsi" w:cstheme="minorHAnsi"/>
          <w:iCs/>
        </w:rPr>
      </w:pPr>
      <w:r w:rsidRPr="00047A76">
        <w:rPr>
          <w:rFonts w:asciiTheme="minorHAnsi" w:hAnsiTheme="minorHAnsi" w:cstheme="minorHAnsi"/>
          <w:iCs/>
        </w:rPr>
        <w:t xml:space="preserve">Célébration de la beauté // reprise (ironique) des </w:t>
      </w:r>
      <w:proofErr w:type="spellStart"/>
      <w:r w:rsidRPr="00047A76">
        <w:rPr>
          <w:rFonts w:asciiTheme="minorHAnsi" w:hAnsiTheme="minorHAnsi" w:cstheme="minorHAnsi"/>
          <w:i/>
          <w:iCs/>
        </w:rPr>
        <w:t>topoi</w:t>
      </w:r>
      <w:proofErr w:type="spellEnd"/>
      <w:r w:rsidRPr="00047A76">
        <w:rPr>
          <w:rFonts w:asciiTheme="minorHAnsi" w:hAnsiTheme="minorHAnsi" w:cstheme="minorHAnsi"/>
          <w:iCs/>
        </w:rPr>
        <w:t xml:space="preserve"> du discours amoureux : Je t'aime, tu es si belle…= formule lyrique conventionnelle « Tu es si belle » </w:t>
      </w:r>
      <w:r w:rsidRPr="00047A76">
        <w:rPr>
          <w:rFonts w:asciiTheme="minorHAnsi" w:hAnsiTheme="minorHAnsi" w:cstheme="minorHAnsi"/>
          <w:iCs/>
        </w:rPr>
        <w:sym w:font="Wingdings 3" w:char="F021"/>
      </w:r>
      <w:r w:rsidRPr="00047A76">
        <w:rPr>
          <w:rFonts w:asciiTheme="minorHAnsi" w:hAnsiTheme="minorHAnsi" w:cstheme="minorHAnsi"/>
          <w:iCs/>
        </w:rPr>
        <w:t xml:space="preserve"> adverbe intensif « si belle »</w:t>
      </w:r>
      <w:r w:rsidR="0007768F" w:rsidRPr="00047A76">
        <w:rPr>
          <w:rFonts w:asciiTheme="minorHAnsi" w:hAnsiTheme="minorHAnsi" w:cstheme="minorHAnsi"/>
          <w:iCs/>
        </w:rPr>
        <w:t>.</w:t>
      </w:r>
      <w:r w:rsidRPr="00047A76">
        <w:rPr>
          <w:rFonts w:asciiTheme="minorHAnsi" w:hAnsiTheme="minorHAnsi" w:cstheme="minorHAnsi"/>
          <w:iCs/>
        </w:rPr>
        <w:t xml:space="preserve"> </w:t>
      </w:r>
    </w:p>
    <w:p w:rsidR="007E48EB" w:rsidRPr="00047A76" w:rsidRDefault="004E75E1" w:rsidP="00DD4F7F">
      <w:pPr>
        <w:autoSpaceDE w:val="0"/>
        <w:autoSpaceDN w:val="0"/>
        <w:adjustRightInd w:val="0"/>
        <w:spacing w:line="276" w:lineRule="auto"/>
        <w:jc w:val="both"/>
        <w:rPr>
          <w:rFonts w:asciiTheme="minorHAnsi" w:hAnsiTheme="minorHAnsi" w:cstheme="minorHAnsi"/>
          <w:iCs/>
        </w:rPr>
      </w:pPr>
      <w:r w:rsidRPr="00047A76">
        <w:rPr>
          <w:rFonts w:asciiTheme="minorHAnsi" w:hAnsiTheme="minorHAnsi" w:cstheme="minorHAnsi"/>
          <w:iCs/>
        </w:rPr>
        <w:t>Célébration</w:t>
      </w:r>
      <w:r w:rsidR="0055299C" w:rsidRPr="00047A76">
        <w:rPr>
          <w:rFonts w:asciiTheme="minorHAnsi" w:hAnsiTheme="minorHAnsi" w:cstheme="minorHAnsi"/>
          <w:iCs/>
        </w:rPr>
        <w:t xml:space="preserve"> de la beauté de la boue « après l’orage » qui « fonde » = crée de la beauté </w:t>
      </w:r>
      <w:r w:rsidR="0055299C" w:rsidRPr="00047A76">
        <w:rPr>
          <w:rFonts w:asciiTheme="minorHAnsi" w:hAnsiTheme="minorHAnsi" w:cstheme="minorHAnsi"/>
          <w:iCs/>
        </w:rPr>
        <w:sym w:font="Wingdings 3" w:char="F021"/>
      </w:r>
      <w:r w:rsidR="0055299C" w:rsidRPr="00047A76">
        <w:rPr>
          <w:rFonts w:asciiTheme="minorHAnsi" w:hAnsiTheme="minorHAnsi" w:cstheme="minorHAnsi"/>
          <w:iCs/>
        </w:rPr>
        <w:t xml:space="preserve"> métaphore de l’oiseau « ailes bleues » ; GN insolite pour caractériser la boue // éléments : « ailes » aériennes et couleur (« bleues ») opposés à l’idée de boue</w:t>
      </w:r>
      <w:r w:rsidR="00B47767" w:rsidRPr="00047A76">
        <w:rPr>
          <w:rFonts w:asciiTheme="minorHAnsi" w:hAnsiTheme="minorHAnsi" w:cstheme="minorHAnsi"/>
          <w:iCs/>
        </w:rPr>
        <w:t>, profondément matérielle et terrienne</w:t>
      </w:r>
      <w:r w:rsidR="0055299C" w:rsidRPr="00047A76">
        <w:rPr>
          <w:rFonts w:asciiTheme="minorHAnsi" w:hAnsiTheme="minorHAnsi" w:cstheme="minorHAnsi"/>
          <w:iCs/>
        </w:rPr>
        <w:t xml:space="preserve"> </w:t>
      </w:r>
      <w:r w:rsidR="0055299C" w:rsidRPr="00047A76">
        <w:rPr>
          <w:rFonts w:asciiTheme="minorHAnsi" w:hAnsiTheme="minorHAnsi" w:cstheme="minorHAnsi"/>
        </w:rPr>
        <w:sym w:font="Wingdings 3" w:char="F022"/>
      </w:r>
      <w:r w:rsidR="0055299C" w:rsidRPr="00047A76">
        <w:rPr>
          <w:rFonts w:asciiTheme="minorHAnsi" w:hAnsiTheme="minorHAnsi" w:cstheme="minorHAnsi"/>
        </w:rPr>
        <w:t xml:space="preserve"> métamorphose due à l’orage et « la pluie battante » </w:t>
      </w:r>
      <w:r w:rsidR="0055299C" w:rsidRPr="00047A76">
        <w:rPr>
          <w:rFonts w:asciiTheme="minorHAnsi" w:hAnsiTheme="minorHAnsi" w:cstheme="minorHAnsi"/>
        </w:rPr>
        <w:sym w:font="Wingdings 3" w:char="F021"/>
      </w:r>
      <w:r w:rsidR="0055299C" w:rsidRPr="00047A76">
        <w:rPr>
          <w:rFonts w:asciiTheme="minorHAnsi" w:hAnsiTheme="minorHAnsi" w:cstheme="minorHAnsi"/>
          <w:iCs/>
        </w:rPr>
        <w:t xml:space="preserve"> verbe « fonde » X2 (l. 9 et 11)</w:t>
      </w:r>
    </w:p>
    <w:p w:rsidR="0055299C" w:rsidRPr="00047A76" w:rsidRDefault="007E48EB" w:rsidP="00DD4F7F">
      <w:pPr>
        <w:autoSpaceDE w:val="0"/>
        <w:autoSpaceDN w:val="0"/>
        <w:adjustRightInd w:val="0"/>
        <w:spacing w:line="276" w:lineRule="auto"/>
        <w:jc w:val="both"/>
        <w:rPr>
          <w:rFonts w:asciiTheme="minorHAnsi" w:hAnsiTheme="minorHAnsi" w:cstheme="minorHAnsi"/>
          <w:iCs/>
        </w:rPr>
      </w:pPr>
      <w:r w:rsidRPr="00047A76">
        <w:rPr>
          <w:rFonts w:asciiTheme="minorHAnsi" w:hAnsiTheme="minorHAnsi" w:cstheme="minorHAnsi"/>
          <w:iCs/>
        </w:rPr>
        <w:t xml:space="preserve"> - métamorphose par l’eau et par les mots </w:t>
      </w:r>
      <w:r w:rsidRPr="00047A76">
        <w:rPr>
          <w:rFonts w:asciiTheme="minorHAnsi" w:hAnsiTheme="minorHAnsi" w:cstheme="minorHAnsi"/>
        </w:rPr>
        <w:t>du poème qui transfigurent la boue.</w:t>
      </w:r>
    </w:p>
    <w:p w:rsidR="0055299C" w:rsidRPr="00047A76" w:rsidRDefault="0055299C" w:rsidP="00DD4F7F">
      <w:pPr>
        <w:autoSpaceDE w:val="0"/>
        <w:autoSpaceDN w:val="0"/>
        <w:adjustRightInd w:val="0"/>
        <w:spacing w:line="276" w:lineRule="auto"/>
        <w:jc w:val="both"/>
        <w:rPr>
          <w:rFonts w:asciiTheme="minorHAnsi" w:hAnsiTheme="minorHAnsi" w:cstheme="minorHAnsi"/>
          <w:iCs/>
        </w:rPr>
      </w:pPr>
      <w:r w:rsidRPr="00047A76">
        <w:rPr>
          <w:rFonts w:asciiTheme="minorHAnsi" w:hAnsiTheme="minorHAnsi" w:cstheme="minorHAnsi"/>
          <w:iCs/>
        </w:rPr>
        <w:t>- champ</w:t>
      </w:r>
      <w:r w:rsidRPr="00047A76">
        <w:rPr>
          <w:rFonts w:asciiTheme="minorHAnsi" w:hAnsiTheme="minorHAnsi" w:cstheme="minorHAnsi"/>
        </w:rPr>
        <w:t xml:space="preserve"> </w:t>
      </w:r>
      <w:r w:rsidRPr="00047A76">
        <w:rPr>
          <w:rFonts w:asciiTheme="minorHAnsi" w:hAnsiTheme="minorHAnsi" w:cstheme="minorHAnsi"/>
          <w:iCs/>
        </w:rPr>
        <w:t xml:space="preserve">lexical de la beauté // légèreté et pureté : « ailes bleues », </w:t>
      </w:r>
      <w:r w:rsidR="000728E4" w:rsidRPr="00047A76">
        <w:rPr>
          <w:rFonts w:asciiTheme="minorHAnsi" w:hAnsiTheme="minorHAnsi" w:cstheme="minorHAnsi"/>
          <w:iCs/>
        </w:rPr>
        <w:t xml:space="preserve">qui annonce les </w:t>
      </w:r>
      <w:r w:rsidRPr="00047A76">
        <w:rPr>
          <w:rFonts w:asciiTheme="minorHAnsi" w:hAnsiTheme="minorHAnsi" w:cstheme="minorHAnsi"/>
          <w:iCs/>
        </w:rPr>
        <w:t xml:space="preserve">« regard pur », « azur » </w:t>
      </w:r>
      <w:r w:rsidR="000728E4" w:rsidRPr="00047A76">
        <w:rPr>
          <w:rFonts w:asciiTheme="minorHAnsi" w:hAnsiTheme="minorHAnsi" w:cstheme="minorHAnsi"/>
          <w:iCs/>
        </w:rPr>
        <w:t xml:space="preserve">de la phrase </w:t>
      </w:r>
      <w:r w:rsidR="00A911CE" w:rsidRPr="00047A76">
        <w:rPr>
          <w:rFonts w:asciiTheme="minorHAnsi" w:hAnsiTheme="minorHAnsi" w:cstheme="minorHAnsi"/>
          <w:iCs/>
        </w:rPr>
        <w:t>suivante (</w:t>
      </w:r>
      <w:r w:rsidRPr="00047A76">
        <w:rPr>
          <w:rFonts w:asciiTheme="minorHAnsi" w:hAnsiTheme="minorHAnsi" w:cstheme="minorHAnsi"/>
          <w:iCs/>
        </w:rPr>
        <w:sym w:font="Wingdings 3" w:char="F021"/>
      </w:r>
      <w:r w:rsidRPr="00047A76">
        <w:rPr>
          <w:rFonts w:asciiTheme="minorHAnsi" w:hAnsiTheme="minorHAnsi" w:cstheme="minorHAnsi"/>
          <w:iCs/>
        </w:rPr>
        <w:t xml:space="preserve"> insistance sonore l.10</w:t>
      </w:r>
      <w:r w:rsidR="007E48EB" w:rsidRPr="00047A76">
        <w:rPr>
          <w:rFonts w:asciiTheme="minorHAnsi" w:hAnsiTheme="minorHAnsi" w:cstheme="minorHAnsi"/>
          <w:iCs/>
        </w:rPr>
        <w:t> </w:t>
      </w:r>
      <w:r w:rsidR="00A911CE" w:rsidRPr="00047A76">
        <w:rPr>
          <w:rFonts w:asciiTheme="minorHAnsi" w:hAnsiTheme="minorHAnsi" w:cstheme="minorHAnsi"/>
          <w:iCs/>
        </w:rPr>
        <w:t>allitérations [l</w:t>
      </w:r>
      <w:proofErr w:type="gramStart"/>
      <w:r w:rsidR="00A911CE" w:rsidRPr="00047A76">
        <w:rPr>
          <w:rFonts w:asciiTheme="minorHAnsi" w:hAnsiTheme="minorHAnsi" w:cstheme="minorHAnsi"/>
          <w:iCs/>
        </w:rPr>
        <w:t>]</w:t>
      </w:r>
      <w:r w:rsidR="007E48EB" w:rsidRPr="00047A76">
        <w:rPr>
          <w:rFonts w:asciiTheme="minorHAnsi" w:hAnsiTheme="minorHAnsi" w:cstheme="minorHAnsi"/>
          <w:iCs/>
        </w:rPr>
        <w:t>;</w:t>
      </w:r>
      <w:proofErr w:type="gramEnd"/>
      <w:r w:rsidR="004E75E1" w:rsidRPr="00047A76">
        <w:rPr>
          <w:rFonts w:asciiTheme="minorHAnsi" w:hAnsiTheme="minorHAnsi" w:cstheme="minorHAnsi"/>
          <w:iCs/>
        </w:rPr>
        <w:t xml:space="preserve"> </w:t>
      </w:r>
      <w:r w:rsidR="007E48EB" w:rsidRPr="00047A76">
        <w:rPr>
          <w:rFonts w:asciiTheme="minorHAnsi" w:hAnsiTheme="minorHAnsi" w:cstheme="minorHAnsi"/>
          <w:iCs/>
        </w:rPr>
        <w:t>La poésie permet l’élévation</w:t>
      </w:r>
      <w:r w:rsidR="004E75E1" w:rsidRPr="00047A76">
        <w:rPr>
          <w:rFonts w:asciiTheme="minorHAnsi" w:hAnsiTheme="minorHAnsi" w:cstheme="minorHAnsi"/>
          <w:iCs/>
        </w:rPr>
        <w:t xml:space="preserve"> </w:t>
      </w:r>
      <w:r w:rsidR="007E48EB" w:rsidRPr="00047A76">
        <w:rPr>
          <w:rFonts w:asciiTheme="minorHAnsi" w:hAnsiTheme="minorHAnsi" w:cstheme="minorHAnsi"/>
          <w:iCs/>
        </w:rPr>
        <w:t>spirituelle</w:t>
      </w:r>
      <w:r w:rsidR="004E75E1" w:rsidRPr="00047A76">
        <w:rPr>
          <w:rFonts w:asciiTheme="minorHAnsi" w:hAnsiTheme="minorHAnsi" w:cstheme="minorHAnsi"/>
          <w:iCs/>
        </w:rPr>
        <w:t xml:space="preserve"> qui rappelle le symbolisme</w:t>
      </w:r>
      <w:r w:rsidR="007E48EB" w:rsidRPr="00047A76">
        <w:rPr>
          <w:rFonts w:asciiTheme="minorHAnsi" w:hAnsiTheme="minorHAnsi" w:cstheme="minorHAnsi"/>
          <w:iCs/>
        </w:rPr>
        <w:t xml:space="preserve"> </w:t>
      </w:r>
      <w:r w:rsidR="004E75E1" w:rsidRPr="00047A76">
        <w:rPr>
          <w:rFonts w:asciiTheme="minorHAnsi" w:hAnsiTheme="minorHAnsi" w:cstheme="minorHAnsi"/>
          <w:iCs/>
        </w:rPr>
        <w:t>de Baudelaire ou Ver</w:t>
      </w:r>
      <w:r w:rsidR="007E48EB" w:rsidRPr="00047A76">
        <w:rPr>
          <w:rFonts w:asciiTheme="minorHAnsi" w:hAnsiTheme="minorHAnsi" w:cstheme="minorHAnsi"/>
          <w:iCs/>
        </w:rPr>
        <w:t>lai</w:t>
      </w:r>
      <w:r w:rsidR="004E75E1" w:rsidRPr="00047A76">
        <w:rPr>
          <w:rFonts w:asciiTheme="minorHAnsi" w:hAnsiTheme="minorHAnsi" w:cstheme="minorHAnsi"/>
          <w:iCs/>
        </w:rPr>
        <w:t>n</w:t>
      </w:r>
      <w:r w:rsidR="007E48EB" w:rsidRPr="00047A76">
        <w:rPr>
          <w:rFonts w:asciiTheme="minorHAnsi" w:hAnsiTheme="minorHAnsi" w:cstheme="minorHAnsi"/>
          <w:iCs/>
        </w:rPr>
        <w:t>e</w:t>
      </w:r>
      <w:r w:rsidR="00A911CE" w:rsidRPr="00047A76">
        <w:rPr>
          <w:rFonts w:asciiTheme="minorHAnsi" w:hAnsiTheme="minorHAnsi" w:cstheme="minorHAnsi"/>
          <w:iCs/>
        </w:rPr>
        <w:t> : idée renforcée ensuite</w:t>
      </w:r>
      <w:r w:rsidR="00B824BC" w:rsidRPr="00047A76">
        <w:rPr>
          <w:rFonts w:asciiTheme="minorHAnsi" w:hAnsiTheme="minorHAnsi" w:cstheme="minorHAnsi"/>
          <w:iCs/>
        </w:rPr>
        <w:t>, puis prise à rebours (élévation de la boue # azur agenouillé)</w:t>
      </w:r>
      <w:r w:rsidR="000728E4" w:rsidRPr="00047A76">
        <w:rPr>
          <w:rFonts w:asciiTheme="minorHAnsi" w:hAnsiTheme="minorHAnsi" w:cstheme="minorHAnsi"/>
          <w:iCs/>
        </w:rPr>
        <w:t>.</w:t>
      </w:r>
    </w:p>
    <w:p w:rsidR="000728E4" w:rsidRPr="00047A76" w:rsidRDefault="000728E4" w:rsidP="00DD4F7F">
      <w:pPr>
        <w:autoSpaceDE w:val="0"/>
        <w:autoSpaceDN w:val="0"/>
        <w:adjustRightInd w:val="0"/>
        <w:spacing w:line="276" w:lineRule="auto"/>
        <w:jc w:val="both"/>
        <w:rPr>
          <w:rFonts w:asciiTheme="minorHAnsi" w:hAnsiTheme="minorHAnsi" w:cstheme="minorHAnsi"/>
          <w:iCs/>
        </w:rPr>
      </w:pPr>
    </w:p>
    <w:p w:rsidR="0055299C" w:rsidRPr="00047A76" w:rsidRDefault="0055299C" w:rsidP="00DD4F7F">
      <w:pPr>
        <w:autoSpaceDE w:val="0"/>
        <w:autoSpaceDN w:val="0"/>
        <w:adjustRightInd w:val="0"/>
        <w:spacing w:before="120" w:line="276" w:lineRule="auto"/>
        <w:jc w:val="both"/>
        <w:rPr>
          <w:rFonts w:asciiTheme="minorHAnsi" w:hAnsiTheme="minorHAnsi" w:cstheme="minorHAnsi"/>
        </w:rPr>
      </w:pPr>
      <w:r w:rsidRPr="00047A76">
        <w:rPr>
          <w:rFonts w:asciiTheme="minorHAnsi" w:hAnsiTheme="minorHAnsi" w:cstheme="minorHAnsi"/>
          <w:b/>
        </w:rPr>
        <w:sym w:font="Wingdings 2" w:char="F0B7"/>
      </w:r>
      <w:r w:rsidRPr="00047A76">
        <w:rPr>
          <w:rFonts w:asciiTheme="minorHAnsi" w:hAnsiTheme="minorHAnsi" w:cstheme="minorHAnsi"/>
          <w:b/>
        </w:rPr>
        <w:t xml:space="preserve"> l.10</w:t>
      </w:r>
      <w:r w:rsidR="00D64975" w:rsidRPr="00047A76">
        <w:rPr>
          <w:rFonts w:asciiTheme="minorHAnsi" w:hAnsiTheme="minorHAnsi" w:cstheme="minorHAnsi"/>
          <w:b/>
        </w:rPr>
        <w:t>-14</w:t>
      </w:r>
      <w:r w:rsidRPr="00047A76">
        <w:rPr>
          <w:rFonts w:asciiTheme="minorHAnsi" w:hAnsiTheme="minorHAnsi" w:cstheme="minorHAnsi"/>
        </w:rPr>
        <w:t>. = longue phrase complexe (cf. Q de grammaire pour la 1</w:t>
      </w:r>
      <w:r w:rsidRPr="00047A76">
        <w:rPr>
          <w:rFonts w:asciiTheme="minorHAnsi" w:hAnsiTheme="minorHAnsi" w:cstheme="minorHAnsi"/>
          <w:vertAlign w:val="superscript"/>
        </w:rPr>
        <w:t>ère</w:t>
      </w:r>
      <w:r w:rsidRPr="00047A76">
        <w:rPr>
          <w:rFonts w:asciiTheme="minorHAnsi" w:hAnsiTheme="minorHAnsi" w:cstheme="minorHAnsi"/>
        </w:rPr>
        <w:t xml:space="preserve"> partie)</w:t>
      </w:r>
      <w:r w:rsidR="007E48EB" w:rsidRPr="00047A76">
        <w:rPr>
          <w:rFonts w:asciiTheme="minorHAnsi" w:hAnsiTheme="minorHAnsi" w:cstheme="minorHAnsi"/>
        </w:rPr>
        <w:t xml:space="preserve"> très hermétique :</w:t>
      </w:r>
    </w:p>
    <w:p w:rsidR="0055299C" w:rsidRPr="00047A76" w:rsidRDefault="0055299C" w:rsidP="00DD4F7F">
      <w:pPr>
        <w:spacing w:line="276" w:lineRule="auto"/>
        <w:jc w:val="both"/>
        <w:rPr>
          <w:rFonts w:asciiTheme="minorHAnsi" w:hAnsiTheme="minorHAnsi" w:cstheme="minorHAnsi"/>
          <w:b/>
          <w:bCs/>
        </w:rPr>
      </w:pPr>
      <w:r w:rsidRPr="00047A76">
        <w:rPr>
          <w:rFonts w:asciiTheme="minorHAnsi" w:hAnsiTheme="minorHAnsi" w:cstheme="minorHAnsi"/>
          <w:b/>
          <w:bCs/>
        </w:rPr>
        <w:t>Quand, plus que les lointains, le prochain devient sombre et qu'après un long temps de songerie funèbre, la pluie battant soudain jusqu'à meurtrir le sol fonde bientôt la boue, un regard pur l'adore : c'est celui de l'azur agenouillé déjà sur ce corps limoneux</w:t>
      </w:r>
      <w:r w:rsidRPr="00047A76">
        <w:rPr>
          <w:rFonts w:asciiTheme="minorHAnsi" w:hAnsiTheme="minorHAnsi" w:cstheme="minorHAnsi"/>
          <w:b/>
          <w:bCs/>
          <w:vertAlign w:val="superscript"/>
        </w:rPr>
        <w:t>3</w:t>
      </w:r>
      <w:r w:rsidRPr="00047A76">
        <w:rPr>
          <w:rFonts w:asciiTheme="minorHAnsi" w:hAnsiTheme="minorHAnsi" w:cstheme="minorHAnsi"/>
          <w:b/>
          <w:bCs/>
        </w:rPr>
        <w:t xml:space="preserve"> trop roué</w:t>
      </w:r>
      <w:r w:rsidRPr="00047A76">
        <w:rPr>
          <w:rFonts w:asciiTheme="minorHAnsi" w:hAnsiTheme="minorHAnsi" w:cstheme="minorHAnsi"/>
          <w:b/>
          <w:bCs/>
          <w:vertAlign w:val="superscript"/>
        </w:rPr>
        <w:t>4</w:t>
      </w:r>
      <w:r w:rsidRPr="00047A76">
        <w:rPr>
          <w:rFonts w:asciiTheme="minorHAnsi" w:hAnsiTheme="minorHAnsi" w:cstheme="minorHAnsi"/>
          <w:b/>
          <w:bCs/>
        </w:rPr>
        <w:t xml:space="preserve"> de charrettes hostiles, – dans les longs intervalles desquelles, pourtant, d'une sarcelle</w:t>
      </w:r>
      <w:r w:rsidRPr="00047A76">
        <w:rPr>
          <w:rFonts w:asciiTheme="minorHAnsi" w:hAnsiTheme="minorHAnsi" w:cstheme="minorHAnsi"/>
          <w:b/>
          <w:bCs/>
          <w:vertAlign w:val="superscript"/>
        </w:rPr>
        <w:t>5</w:t>
      </w:r>
      <w:r w:rsidRPr="00047A76">
        <w:rPr>
          <w:rFonts w:asciiTheme="minorHAnsi" w:hAnsiTheme="minorHAnsi" w:cstheme="minorHAnsi"/>
          <w:b/>
          <w:bCs/>
        </w:rPr>
        <w:t xml:space="preserve"> à son gué</w:t>
      </w:r>
      <w:r w:rsidRPr="00047A76">
        <w:rPr>
          <w:rFonts w:asciiTheme="minorHAnsi" w:hAnsiTheme="minorHAnsi" w:cstheme="minorHAnsi"/>
          <w:b/>
          <w:bCs/>
          <w:vertAlign w:val="superscript"/>
        </w:rPr>
        <w:t>6</w:t>
      </w:r>
      <w:r w:rsidRPr="00047A76">
        <w:rPr>
          <w:rFonts w:asciiTheme="minorHAnsi" w:hAnsiTheme="minorHAnsi" w:cstheme="minorHAnsi"/>
          <w:b/>
          <w:bCs/>
        </w:rPr>
        <w:t xml:space="preserve"> opiniâtre</w:t>
      </w:r>
      <w:r w:rsidRPr="00047A76">
        <w:rPr>
          <w:rFonts w:asciiTheme="minorHAnsi" w:hAnsiTheme="minorHAnsi" w:cstheme="minorHAnsi"/>
          <w:b/>
          <w:bCs/>
          <w:vertAlign w:val="superscript"/>
        </w:rPr>
        <w:t>7</w:t>
      </w:r>
      <w:r w:rsidRPr="00047A76">
        <w:rPr>
          <w:rFonts w:asciiTheme="minorHAnsi" w:hAnsiTheme="minorHAnsi" w:cstheme="minorHAnsi"/>
          <w:b/>
          <w:bCs/>
        </w:rPr>
        <w:t xml:space="preserve"> la constance et la liberté guident nos pas</w:t>
      </w:r>
    </w:p>
    <w:p w:rsidR="006A05BB" w:rsidRPr="00047A76" w:rsidRDefault="000728E4" w:rsidP="006A05BB">
      <w:pPr>
        <w:autoSpaceDE w:val="0"/>
        <w:autoSpaceDN w:val="0"/>
        <w:adjustRightInd w:val="0"/>
        <w:spacing w:before="120" w:line="276" w:lineRule="auto"/>
        <w:jc w:val="both"/>
        <w:rPr>
          <w:rFonts w:asciiTheme="minorHAnsi" w:hAnsiTheme="minorHAnsi" w:cstheme="minorHAnsi"/>
          <w:iCs/>
        </w:rPr>
      </w:pPr>
      <w:r w:rsidRPr="00047A76">
        <w:rPr>
          <w:rFonts w:asciiTheme="minorHAnsi" w:hAnsiTheme="minorHAnsi" w:cstheme="minorHAnsi"/>
          <w:iCs/>
        </w:rPr>
        <w:t>Évocation</w:t>
      </w:r>
      <w:r w:rsidR="0055299C" w:rsidRPr="00047A76">
        <w:rPr>
          <w:rFonts w:asciiTheme="minorHAnsi" w:hAnsiTheme="minorHAnsi" w:cstheme="minorHAnsi"/>
          <w:iCs/>
        </w:rPr>
        <w:t xml:space="preserve"> </w:t>
      </w:r>
      <w:r w:rsidR="00A911CE" w:rsidRPr="00047A76">
        <w:rPr>
          <w:rFonts w:asciiTheme="minorHAnsi" w:hAnsiTheme="minorHAnsi" w:cstheme="minorHAnsi"/>
          <w:iCs/>
        </w:rPr>
        <w:t xml:space="preserve">dans une période très musicale </w:t>
      </w:r>
      <w:r w:rsidRPr="00047A76">
        <w:rPr>
          <w:rFonts w:asciiTheme="minorHAnsi" w:hAnsiTheme="minorHAnsi" w:cstheme="minorHAnsi"/>
          <w:iCs/>
        </w:rPr>
        <w:t xml:space="preserve">d’une scène qui développe l’idée de la métamorphose de la </w:t>
      </w:r>
      <w:r w:rsidR="00F43C2B" w:rsidRPr="00047A76">
        <w:rPr>
          <w:rFonts w:asciiTheme="minorHAnsi" w:hAnsiTheme="minorHAnsi" w:cstheme="minorHAnsi"/>
          <w:iCs/>
        </w:rPr>
        <w:t xml:space="preserve">terre en </w:t>
      </w:r>
      <w:r w:rsidRPr="00047A76">
        <w:rPr>
          <w:rFonts w:asciiTheme="minorHAnsi" w:hAnsiTheme="minorHAnsi" w:cstheme="minorHAnsi"/>
          <w:iCs/>
        </w:rPr>
        <w:t xml:space="preserve">boue </w:t>
      </w:r>
      <w:r w:rsidR="00CD41CF" w:rsidRPr="00047A76">
        <w:rPr>
          <w:rFonts w:asciiTheme="minorHAnsi" w:hAnsiTheme="minorHAnsi" w:cstheme="minorHAnsi"/>
          <w:iCs/>
        </w:rPr>
        <w:t>grâce à</w:t>
      </w:r>
      <w:r w:rsidRPr="00047A76">
        <w:rPr>
          <w:rFonts w:asciiTheme="minorHAnsi" w:hAnsiTheme="minorHAnsi" w:cstheme="minorHAnsi"/>
          <w:iCs/>
        </w:rPr>
        <w:t xml:space="preserve"> l’orage</w:t>
      </w:r>
      <w:r w:rsidR="00A911CE" w:rsidRPr="00047A76">
        <w:rPr>
          <w:rFonts w:asciiTheme="minorHAnsi" w:hAnsiTheme="minorHAnsi" w:cstheme="minorHAnsi"/>
          <w:iCs/>
        </w:rPr>
        <w:t>.</w:t>
      </w:r>
      <w:r w:rsidR="006A05BB" w:rsidRPr="00047A76">
        <w:rPr>
          <w:rFonts w:asciiTheme="minorHAnsi" w:hAnsiTheme="minorHAnsi" w:cstheme="minorHAnsi"/>
          <w:iCs/>
        </w:rPr>
        <w:t xml:space="preserve"> Ponge célèbre la beauté́ de la boue qui surgit </w:t>
      </w:r>
      <w:r w:rsidR="0078504C" w:rsidRPr="00047A76">
        <w:rPr>
          <w:rFonts w:asciiTheme="minorHAnsi" w:hAnsiTheme="minorHAnsi" w:cstheme="minorHAnsi"/>
          <w:iCs/>
        </w:rPr>
        <w:t>après</w:t>
      </w:r>
      <w:r w:rsidR="006A05BB" w:rsidRPr="00047A76">
        <w:rPr>
          <w:rFonts w:asciiTheme="minorHAnsi" w:hAnsiTheme="minorHAnsi" w:cstheme="minorHAnsi"/>
          <w:iCs/>
        </w:rPr>
        <w:t xml:space="preserve"> la pluie</w:t>
      </w:r>
      <w:r w:rsidR="006A05BB" w:rsidRPr="00047A76">
        <w:rPr>
          <w:rFonts w:asciiTheme="minorHAnsi" w:hAnsiTheme="minorHAnsi" w:cstheme="minorHAnsi"/>
          <w:i/>
          <w:iCs/>
        </w:rPr>
        <w:t xml:space="preserve"> </w:t>
      </w:r>
    </w:p>
    <w:p w:rsidR="0055299C" w:rsidRPr="00047A76" w:rsidRDefault="000728E4" w:rsidP="00DD4F7F">
      <w:pPr>
        <w:autoSpaceDE w:val="0"/>
        <w:autoSpaceDN w:val="0"/>
        <w:adjustRightInd w:val="0"/>
        <w:spacing w:before="120" w:line="276" w:lineRule="auto"/>
        <w:jc w:val="both"/>
        <w:rPr>
          <w:rFonts w:asciiTheme="minorHAnsi" w:hAnsiTheme="minorHAnsi" w:cstheme="minorHAnsi"/>
          <w:iCs/>
        </w:rPr>
      </w:pPr>
      <w:r w:rsidRPr="00047A76">
        <w:rPr>
          <w:rFonts w:asciiTheme="minorHAnsi" w:hAnsiTheme="minorHAnsi" w:cstheme="minorHAnsi"/>
          <w:iCs/>
        </w:rPr>
        <w:t xml:space="preserve">Dans une </w:t>
      </w:r>
      <w:proofErr w:type="spellStart"/>
      <w:r w:rsidR="00B824BC" w:rsidRPr="00047A76">
        <w:rPr>
          <w:rFonts w:asciiTheme="minorHAnsi" w:hAnsiTheme="minorHAnsi" w:cstheme="minorHAnsi"/>
          <w:iCs/>
        </w:rPr>
        <w:t>ps</w:t>
      </w:r>
      <w:proofErr w:type="spellEnd"/>
      <w:r w:rsidR="00B824BC" w:rsidRPr="00047A76">
        <w:rPr>
          <w:rFonts w:asciiTheme="minorHAnsi" w:hAnsiTheme="minorHAnsi" w:cstheme="minorHAnsi"/>
          <w:iCs/>
        </w:rPr>
        <w:t xml:space="preserve"> </w:t>
      </w:r>
      <w:r w:rsidR="005F1929" w:rsidRPr="00047A76">
        <w:rPr>
          <w:rFonts w:asciiTheme="minorHAnsi" w:hAnsiTheme="minorHAnsi" w:cstheme="minorHAnsi"/>
          <w:iCs/>
        </w:rPr>
        <w:t>circonstancielle</w:t>
      </w:r>
      <w:r w:rsidRPr="00047A76">
        <w:rPr>
          <w:rFonts w:asciiTheme="minorHAnsi" w:hAnsiTheme="minorHAnsi" w:cstheme="minorHAnsi"/>
          <w:iCs/>
        </w:rPr>
        <w:t xml:space="preserve"> de temps,</w:t>
      </w:r>
      <w:r w:rsidR="00B824BC" w:rsidRPr="00047A76">
        <w:rPr>
          <w:rFonts w:asciiTheme="minorHAnsi" w:hAnsiTheme="minorHAnsi" w:cstheme="minorHAnsi"/>
          <w:iCs/>
        </w:rPr>
        <w:t xml:space="preserve"> évocation de l’arrivée</w:t>
      </w:r>
      <w:r w:rsidR="0055299C" w:rsidRPr="00047A76">
        <w:rPr>
          <w:rFonts w:asciiTheme="minorHAnsi" w:hAnsiTheme="minorHAnsi" w:cstheme="minorHAnsi"/>
          <w:iCs/>
        </w:rPr>
        <w:t xml:space="preserve"> progressive de l’orage « les lointains » </w:t>
      </w:r>
      <w:r w:rsidR="0055299C" w:rsidRPr="00047A76">
        <w:rPr>
          <w:rFonts w:asciiTheme="minorHAnsi" w:hAnsiTheme="minorHAnsi" w:cstheme="minorHAnsi"/>
          <w:iCs/>
        </w:rPr>
        <w:sym w:font="Wingdings 3" w:char="F077"/>
      </w:r>
      <w:r w:rsidR="0055299C" w:rsidRPr="00047A76">
        <w:rPr>
          <w:rFonts w:asciiTheme="minorHAnsi" w:hAnsiTheme="minorHAnsi" w:cstheme="minorHAnsi"/>
          <w:iCs/>
        </w:rPr>
        <w:t xml:space="preserve"> « le prochain » // assombrissement</w:t>
      </w:r>
      <w:r w:rsidR="00B824BC" w:rsidRPr="00047A76">
        <w:rPr>
          <w:rFonts w:asciiTheme="minorHAnsi" w:hAnsiTheme="minorHAnsi" w:cstheme="minorHAnsi"/>
          <w:iCs/>
        </w:rPr>
        <w:sym w:font="Wingdings" w:char="F0E0"/>
      </w:r>
      <w:r w:rsidR="00B824BC" w:rsidRPr="00047A76">
        <w:rPr>
          <w:rFonts w:asciiTheme="minorHAnsi" w:hAnsiTheme="minorHAnsi" w:cstheme="minorHAnsi"/>
          <w:iCs/>
        </w:rPr>
        <w:t xml:space="preserve"> </w:t>
      </w:r>
      <w:r w:rsidR="0055299C" w:rsidRPr="00047A76">
        <w:rPr>
          <w:rFonts w:asciiTheme="minorHAnsi" w:hAnsiTheme="minorHAnsi" w:cstheme="minorHAnsi"/>
          <w:iCs/>
        </w:rPr>
        <w:t xml:space="preserve"> « devient sombre » </w:t>
      </w:r>
    </w:p>
    <w:p w:rsidR="0055299C" w:rsidRPr="00047A76" w:rsidRDefault="0055299C" w:rsidP="00DD4F7F">
      <w:pPr>
        <w:autoSpaceDE w:val="0"/>
        <w:autoSpaceDN w:val="0"/>
        <w:adjustRightInd w:val="0"/>
        <w:spacing w:line="276" w:lineRule="auto"/>
        <w:jc w:val="both"/>
        <w:rPr>
          <w:rFonts w:asciiTheme="minorHAnsi" w:hAnsiTheme="minorHAnsi" w:cstheme="minorHAnsi"/>
          <w:iCs/>
        </w:rPr>
      </w:pPr>
      <w:r w:rsidRPr="00047A76">
        <w:rPr>
          <w:rFonts w:asciiTheme="minorHAnsi" w:hAnsiTheme="minorHAnsi" w:cstheme="minorHAnsi"/>
          <w:iCs/>
        </w:rPr>
        <w:sym w:font="Wingdings 3" w:char="F021"/>
      </w:r>
      <w:r w:rsidRPr="00047A76">
        <w:rPr>
          <w:rFonts w:asciiTheme="minorHAnsi" w:hAnsiTheme="minorHAnsi" w:cstheme="minorHAnsi"/>
          <w:iCs/>
        </w:rPr>
        <w:t xml:space="preserve">  </w:t>
      </w:r>
      <w:proofErr w:type="gramStart"/>
      <w:r w:rsidRPr="00047A76">
        <w:rPr>
          <w:rFonts w:asciiTheme="minorHAnsi" w:hAnsiTheme="minorHAnsi" w:cstheme="minorHAnsi"/>
          <w:iCs/>
        </w:rPr>
        <w:t>échos</w:t>
      </w:r>
      <w:proofErr w:type="gramEnd"/>
      <w:r w:rsidRPr="00047A76">
        <w:rPr>
          <w:rFonts w:asciiTheme="minorHAnsi" w:hAnsiTheme="minorHAnsi" w:cstheme="minorHAnsi"/>
          <w:iCs/>
        </w:rPr>
        <w:t xml:space="preserve"> lexicaux et sonores « lointains » // « long temps » ; « sombre » // « songerie funèbre » </w:t>
      </w:r>
      <w:r w:rsidRPr="00047A76">
        <w:rPr>
          <w:rFonts w:asciiTheme="minorHAnsi" w:hAnsiTheme="minorHAnsi" w:cstheme="minorHAnsi"/>
          <w:iCs/>
        </w:rPr>
        <w:sym w:font="Wingdings 3" w:char="F022"/>
      </w:r>
      <w:r w:rsidRPr="00047A76">
        <w:rPr>
          <w:rFonts w:asciiTheme="minorHAnsi" w:hAnsiTheme="minorHAnsi" w:cstheme="minorHAnsi"/>
          <w:iCs/>
        </w:rPr>
        <w:t xml:space="preserve"> mort   </w:t>
      </w:r>
    </w:p>
    <w:p w:rsidR="0055299C" w:rsidRPr="00047A76" w:rsidRDefault="0055299C" w:rsidP="00DD4F7F">
      <w:pPr>
        <w:autoSpaceDE w:val="0"/>
        <w:autoSpaceDN w:val="0"/>
        <w:adjustRightInd w:val="0"/>
        <w:spacing w:line="276" w:lineRule="auto"/>
        <w:jc w:val="both"/>
        <w:rPr>
          <w:rFonts w:asciiTheme="minorHAnsi" w:hAnsiTheme="minorHAnsi" w:cstheme="minorHAnsi"/>
          <w:iCs/>
        </w:rPr>
      </w:pPr>
      <w:r w:rsidRPr="00047A76">
        <w:rPr>
          <w:rFonts w:asciiTheme="minorHAnsi" w:hAnsiTheme="minorHAnsi" w:cstheme="minorHAnsi"/>
          <w:iCs/>
        </w:rPr>
        <w:t xml:space="preserve">- « songerie funèbre » : qui songe ? les humains angoissés par cette arrivée de ‘orage ? ou « la pluie » personnifiée ? </w:t>
      </w:r>
      <w:r w:rsidR="000728E4" w:rsidRPr="00047A76">
        <w:rPr>
          <w:rFonts w:asciiTheme="minorHAnsi" w:hAnsiTheme="minorHAnsi" w:cstheme="minorHAnsi"/>
          <w:iCs/>
        </w:rPr>
        <w:t xml:space="preserve">Souvenir </w:t>
      </w:r>
      <w:r w:rsidR="00B824BC" w:rsidRPr="00047A76">
        <w:rPr>
          <w:rFonts w:asciiTheme="minorHAnsi" w:hAnsiTheme="minorHAnsi" w:cstheme="minorHAnsi"/>
          <w:iCs/>
        </w:rPr>
        <w:t>baudelairien</w:t>
      </w:r>
      <w:r w:rsidR="000728E4" w:rsidRPr="00047A76">
        <w:rPr>
          <w:rFonts w:asciiTheme="minorHAnsi" w:hAnsiTheme="minorHAnsi" w:cstheme="minorHAnsi"/>
          <w:iCs/>
        </w:rPr>
        <w:t xml:space="preserve"> « Spleen ».</w:t>
      </w:r>
    </w:p>
    <w:p w:rsidR="0055299C" w:rsidRPr="00047A76" w:rsidRDefault="0055299C" w:rsidP="00DD4F7F">
      <w:pPr>
        <w:autoSpaceDE w:val="0"/>
        <w:autoSpaceDN w:val="0"/>
        <w:adjustRightInd w:val="0"/>
        <w:spacing w:line="276" w:lineRule="auto"/>
        <w:jc w:val="both"/>
        <w:rPr>
          <w:rFonts w:asciiTheme="minorHAnsi" w:hAnsiTheme="minorHAnsi" w:cstheme="minorHAnsi"/>
          <w:iCs/>
        </w:rPr>
      </w:pPr>
      <w:r w:rsidRPr="00047A76">
        <w:rPr>
          <w:rFonts w:asciiTheme="minorHAnsi" w:hAnsiTheme="minorHAnsi" w:cstheme="minorHAnsi"/>
          <w:iCs/>
        </w:rPr>
        <w:lastRenderedPageBreak/>
        <w:t>- le participe présent « battant » (</w:t>
      </w:r>
      <w:r w:rsidR="00B824BC" w:rsidRPr="00047A76">
        <w:rPr>
          <w:rFonts w:asciiTheme="minorHAnsi" w:hAnsiTheme="minorHAnsi" w:cstheme="minorHAnsi"/>
          <w:iCs/>
        </w:rPr>
        <w:t>épithète détachée</w:t>
      </w:r>
      <w:r w:rsidRPr="00047A76">
        <w:rPr>
          <w:rFonts w:asciiTheme="minorHAnsi" w:hAnsiTheme="minorHAnsi" w:cstheme="minorHAnsi"/>
          <w:iCs/>
        </w:rPr>
        <w:t xml:space="preserve"> sans virgule), traditionnellement et banalement associé à la pluie (pluie battante) se recharge de violence volontaire</w:t>
      </w:r>
      <w:r w:rsidR="00B824BC" w:rsidRPr="00047A76">
        <w:rPr>
          <w:rFonts w:asciiTheme="minorHAnsi" w:hAnsiTheme="minorHAnsi" w:cstheme="minorHAnsi"/>
          <w:iCs/>
        </w:rPr>
        <w:t> :</w:t>
      </w:r>
      <w:r w:rsidRPr="00047A76">
        <w:rPr>
          <w:rFonts w:asciiTheme="minorHAnsi" w:hAnsiTheme="minorHAnsi" w:cstheme="minorHAnsi"/>
          <w:iCs/>
        </w:rPr>
        <w:t xml:space="preserve"> « meurtrir » qui personnifie aussi « le sol » </w:t>
      </w:r>
      <w:r w:rsidRPr="00047A76">
        <w:rPr>
          <w:rFonts w:asciiTheme="minorHAnsi" w:hAnsiTheme="minorHAnsi" w:cstheme="minorHAnsi"/>
          <w:iCs/>
        </w:rPr>
        <w:sym w:font="Wingdings 3" w:char="F021"/>
      </w:r>
      <w:r w:rsidRPr="00047A76">
        <w:rPr>
          <w:rFonts w:asciiTheme="minorHAnsi" w:hAnsiTheme="minorHAnsi" w:cstheme="minorHAnsi"/>
          <w:iCs/>
        </w:rPr>
        <w:t xml:space="preserve"> insistance sonore en bilabiales occlusives </w:t>
      </w:r>
      <w:r w:rsidR="00B824BC" w:rsidRPr="00047A76">
        <w:rPr>
          <w:rFonts w:asciiTheme="minorHAnsi" w:hAnsiTheme="minorHAnsi" w:cstheme="minorHAnsi"/>
          <w:iCs/>
        </w:rPr>
        <w:t>[</w:t>
      </w:r>
      <w:r w:rsidRPr="00047A76">
        <w:rPr>
          <w:rFonts w:asciiTheme="minorHAnsi" w:hAnsiTheme="minorHAnsi" w:cstheme="minorHAnsi"/>
          <w:iCs/>
        </w:rPr>
        <w:t>p, b, m</w:t>
      </w:r>
      <w:r w:rsidR="00B824BC" w:rsidRPr="00047A76">
        <w:rPr>
          <w:rFonts w:asciiTheme="minorHAnsi" w:hAnsiTheme="minorHAnsi" w:cstheme="minorHAnsi"/>
          <w:iCs/>
        </w:rPr>
        <w:t>]</w:t>
      </w:r>
      <w:r w:rsidRPr="00047A76">
        <w:rPr>
          <w:rFonts w:asciiTheme="minorHAnsi" w:hAnsiTheme="minorHAnsi" w:cstheme="minorHAnsi"/>
          <w:iCs/>
        </w:rPr>
        <w:t xml:space="preserve"> l.10 à 12</w:t>
      </w:r>
    </w:p>
    <w:p w:rsidR="0055299C" w:rsidRPr="00047A76" w:rsidRDefault="0055299C" w:rsidP="00DD4F7F">
      <w:pPr>
        <w:autoSpaceDE w:val="0"/>
        <w:autoSpaceDN w:val="0"/>
        <w:adjustRightInd w:val="0"/>
        <w:spacing w:line="276" w:lineRule="auto"/>
        <w:jc w:val="both"/>
        <w:rPr>
          <w:rFonts w:asciiTheme="minorHAnsi" w:hAnsiTheme="minorHAnsi" w:cstheme="minorHAnsi"/>
          <w:iCs/>
        </w:rPr>
      </w:pPr>
      <w:proofErr w:type="gramStart"/>
      <w:r w:rsidRPr="00047A76">
        <w:rPr>
          <w:rFonts w:asciiTheme="minorHAnsi" w:hAnsiTheme="minorHAnsi" w:cstheme="minorHAnsi"/>
          <w:iCs/>
        </w:rPr>
        <w:t>-  «</w:t>
      </w:r>
      <w:proofErr w:type="gramEnd"/>
      <w:r w:rsidRPr="00047A76">
        <w:rPr>
          <w:rFonts w:asciiTheme="minorHAnsi" w:hAnsiTheme="minorHAnsi" w:cstheme="minorHAnsi"/>
          <w:iCs/>
        </w:rPr>
        <w:t xml:space="preserve"> la pluie » sujet du verbe « fonde » = créatrice de la boue : rapidité </w:t>
      </w:r>
      <w:r w:rsidRPr="00047A76">
        <w:rPr>
          <w:rFonts w:asciiTheme="minorHAnsi" w:hAnsiTheme="minorHAnsi" w:cstheme="minorHAnsi"/>
          <w:iCs/>
        </w:rPr>
        <w:sym w:font="Wingdings 3" w:char="F021"/>
      </w:r>
      <w:r w:rsidRPr="00047A76">
        <w:rPr>
          <w:rFonts w:asciiTheme="minorHAnsi" w:hAnsiTheme="minorHAnsi" w:cstheme="minorHAnsi"/>
          <w:iCs/>
        </w:rPr>
        <w:t xml:space="preserve"> adverbes « soudain » « bientôt »</w:t>
      </w:r>
    </w:p>
    <w:p w:rsidR="0055299C" w:rsidRPr="00047A76" w:rsidRDefault="0078504C" w:rsidP="00DD4F7F">
      <w:pPr>
        <w:autoSpaceDE w:val="0"/>
        <w:autoSpaceDN w:val="0"/>
        <w:adjustRightInd w:val="0"/>
        <w:spacing w:line="276" w:lineRule="auto"/>
        <w:jc w:val="both"/>
        <w:rPr>
          <w:rFonts w:asciiTheme="minorHAnsi" w:hAnsiTheme="minorHAnsi" w:cstheme="minorHAnsi"/>
          <w:iCs/>
        </w:rPr>
      </w:pPr>
      <w:proofErr w:type="gramStart"/>
      <w:r w:rsidRPr="00047A76">
        <w:rPr>
          <w:rFonts w:asciiTheme="minorHAnsi" w:hAnsiTheme="minorHAnsi" w:cstheme="minorHAnsi"/>
          <w:iCs/>
        </w:rPr>
        <w:t xml:space="preserve">La </w:t>
      </w:r>
      <w:r w:rsidR="0055299C" w:rsidRPr="00047A76">
        <w:rPr>
          <w:rFonts w:asciiTheme="minorHAnsi" w:hAnsiTheme="minorHAnsi" w:cstheme="minorHAnsi"/>
          <w:iCs/>
        </w:rPr>
        <w:t xml:space="preserve"> boue</w:t>
      </w:r>
      <w:proofErr w:type="gramEnd"/>
      <w:r w:rsidR="0055299C" w:rsidRPr="00047A76">
        <w:rPr>
          <w:rFonts w:asciiTheme="minorHAnsi" w:hAnsiTheme="minorHAnsi" w:cstheme="minorHAnsi"/>
          <w:iCs/>
        </w:rPr>
        <w:t xml:space="preserve"> </w:t>
      </w:r>
      <w:r w:rsidRPr="00047A76">
        <w:rPr>
          <w:rFonts w:asciiTheme="minorHAnsi" w:hAnsiTheme="minorHAnsi" w:cstheme="minorHAnsi"/>
          <w:iCs/>
        </w:rPr>
        <w:t>devient alors</w:t>
      </w:r>
      <w:r w:rsidR="0055299C" w:rsidRPr="00047A76">
        <w:rPr>
          <w:rFonts w:asciiTheme="minorHAnsi" w:hAnsiTheme="minorHAnsi" w:cstheme="minorHAnsi"/>
          <w:iCs/>
        </w:rPr>
        <w:t xml:space="preserve"> objet d’adoration : « un regard pur l'adore » « l'azur agenouillé » </w:t>
      </w:r>
      <w:r w:rsidR="0055299C" w:rsidRPr="00047A76">
        <w:rPr>
          <w:rFonts w:asciiTheme="minorHAnsi" w:hAnsiTheme="minorHAnsi" w:cstheme="minorHAnsi"/>
          <w:iCs/>
        </w:rPr>
        <w:sym w:font="Wingdings 3" w:char="F022"/>
      </w:r>
      <w:r w:rsidR="0055299C" w:rsidRPr="00047A76">
        <w:rPr>
          <w:rFonts w:asciiTheme="minorHAnsi" w:hAnsiTheme="minorHAnsi" w:cstheme="minorHAnsi"/>
          <w:iCs/>
        </w:rPr>
        <w:t xml:space="preserve"> divinisation </w:t>
      </w:r>
      <w:r w:rsidRPr="00047A76">
        <w:rPr>
          <w:rFonts w:asciiTheme="minorHAnsi" w:hAnsiTheme="minorHAnsi" w:cstheme="minorHAnsi"/>
          <w:iCs/>
        </w:rPr>
        <w:t xml:space="preserve">par </w:t>
      </w:r>
      <w:r w:rsidR="0055299C" w:rsidRPr="00047A76">
        <w:rPr>
          <w:rFonts w:asciiTheme="minorHAnsi" w:hAnsiTheme="minorHAnsi" w:cstheme="minorHAnsi"/>
          <w:iCs/>
        </w:rPr>
        <w:t xml:space="preserve"> </w:t>
      </w:r>
      <w:r w:rsidR="0055299C" w:rsidRPr="00047A76">
        <w:rPr>
          <w:rFonts w:asciiTheme="minorHAnsi" w:hAnsiTheme="minorHAnsi" w:cstheme="minorHAnsi"/>
        </w:rPr>
        <w:t>analogie avec l’acte de création divine ?</w:t>
      </w:r>
      <w:r w:rsidR="00B824BC" w:rsidRPr="00047A76">
        <w:rPr>
          <w:rFonts w:asciiTheme="minorHAnsi" w:hAnsiTheme="minorHAnsi" w:cstheme="minorHAnsi"/>
          <w:iCs/>
        </w:rPr>
        <w:t xml:space="preserve"> Toujours musicalité : assonances [y]</w:t>
      </w:r>
    </w:p>
    <w:p w:rsidR="0055299C" w:rsidRPr="00047A76" w:rsidRDefault="0055299C" w:rsidP="00DD4F7F">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rPr>
        <w:t>Mais</w:t>
      </w:r>
      <w:r w:rsidR="00B824BC" w:rsidRPr="00047A76">
        <w:rPr>
          <w:rFonts w:asciiTheme="minorHAnsi" w:hAnsiTheme="minorHAnsi" w:cstheme="minorHAnsi"/>
        </w:rPr>
        <w:t xml:space="preserve"> renversement des valeurs</w:t>
      </w:r>
      <w:r w:rsidR="006D6632" w:rsidRPr="00047A76">
        <w:rPr>
          <w:rFonts w:asciiTheme="minorHAnsi" w:hAnsiTheme="minorHAnsi" w:cstheme="minorHAnsi"/>
        </w:rPr>
        <w:t xml:space="preserve"> presque blasphématoire</w:t>
      </w:r>
      <w:r w:rsidR="00B824BC" w:rsidRPr="00047A76">
        <w:rPr>
          <w:rFonts w:asciiTheme="minorHAnsi" w:hAnsiTheme="minorHAnsi" w:cstheme="minorHAnsi"/>
        </w:rPr>
        <w:t xml:space="preserve"> : </w:t>
      </w:r>
      <w:r w:rsidRPr="00047A76">
        <w:rPr>
          <w:rFonts w:asciiTheme="minorHAnsi" w:hAnsiTheme="minorHAnsi" w:cstheme="minorHAnsi"/>
        </w:rPr>
        <w:t xml:space="preserve"> le sublime de la boue est sur terre et non dans les cieux : ici c’est le ciel (« l’azur ») qui « s’</w:t>
      </w:r>
      <w:proofErr w:type="spellStart"/>
      <w:r w:rsidRPr="00047A76">
        <w:rPr>
          <w:rFonts w:asciiTheme="minorHAnsi" w:hAnsiTheme="minorHAnsi" w:cstheme="minorHAnsi"/>
        </w:rPr>
        <w:t>agenouill</w:t>
      </w:r>
      <w:proofErr w:type="spellEnd"/>
      <w:r w:rsidRPr="00047A76">
        <w:rPr>
          <w:rFonts w:asciiTheme="minorHAnsi" w:hAnsiTheme="minorHAnsi" w:cstheme="minorHAnsi"/>
        </w:rPr>
        <w:t>(e</w:t>
      </w:r>
      <w:proofErr w:type="gramStart"/>
      <w:r w:rsidRPr="00047A76">
        <w:rPr>
          <w:rFonts w:asciiTheme="minorHAnsi" w:hAnsiTheme="minorHAnsi" w:cstheme="minorHAnsi"/>
        </w:rPr>
        <w:t>)»</w:t>
      </w:r>
      <w:proofErr w:type="gramEnd"/>
      <w:r w:rsidRPr="00047A76">
        <w:rPr>
          <w:rFonts w:asciiTheme="minorHAnsi" w:hAnsiTheme="minorHAnsi" w:cstheme="minorHAnsi"/>
        </w:rPr>
        <w:t xml:space="preserve"> (position de Ponge à l’égard de la religion</w:t>
      </w:r>
      <w:r w:rsidR="006D6632" w:rsidRPr="00047A76">
        <w:rPr>
          <w:rFonts w:asciiTheme="minorHAnsi" w:hAnsiTheme="minorHAnsi" w:cstheme="minorHAnsi"/>
        </w:rPr>
        <w:t>,</w:t>
      </w:r>
      <w:r w:rsidRPr="00047A76">
        <w:rPr>
          <w:rFonts w:asciiTheme="minorHAnsi" w:hAnsiTheme="minorHAnsi" w:cstheme="minorHAnsi"/>
        </w:rPr>
        <w:t xml:space="preserve"> à préciser</w:t>
      </w:r>
      <w:r w:rsidR="006D6632" w:rsidRPr="00047A76">
        <w:rPr>
          <w:rFonts w:asciiTheme="minorHAnsi" w:hAnsiTheme="minorHAnsi" w:cstheme="minorHAnsi"/>
        </w:rPr>
        <w:t>. Apparaît plutôt comme un matérialiste</w:t>
      </w:r>
      <w:r w:rsidRPr="00047A76">
        <w:rPr>
          <w:rFonts w:asciiTheme="minorHAnsi" w:hAnsiTheme="minorHAnsi" w:cstheme="minorHAnsi"/>
        </w:rPr>
        <w:t>)</w:t>
      </w:r>
      <w:r w:rsidR="0078504C" w:rsidRPr="00047A76">
        <w:rPr>
          <w:rFonts w:asciiTheme="minorHAnsi" w:hAnsiTheme="minorHAnsi" w:cstheme="minorHAnsi"/>
        </w:rPr>
        <w:t xml:space="preserve"> </w:t>
      </w:r>
      <w:r w:rsidRPr="00047A76">
        <w:rPr>
          <w:rFonts w:asciiTheme="minorHAnsi" w:hAnsiTheme="minorHAnsi" w:cstheme="minorHAnsi"/>
          <w:iCs/>
        </w:rPr>
        <w:t xml:space="preserve">« sur ce corps limoneux » : </w:t>
      </w:r>
      <w:r w:rsidR="0078504C" w:rsidRPr="00047A76">
        <w:rPr>
          <w:rFonts w:asciiTheme="minorHAnsi" w:hAnsiTheme="minorHAnsi" w:cstheme="minorHAnsi"/>
          <w:iCs/>
        </w:rPr>
        <w:t>alliance de mot qui poursuit la personnification de la boue</w:t>
      </w:r>
      <w:r w:rsidRPr="00047A76">
        <w:rPr>
          <w:rFonts w:asciiTheme="minorHAnsi" w:hAnsiTheme="minorHAnsi" w:cstheme="minorHAnsi"/>
          <w:iCs/>
        </w:rPr>
        <w:t xml:space="preserve"> </w:t>
      </w:r>
    </w:p>
    <w:p w:rsidR="0008036C" w:rsidRPr="00047A76" w:rsidRDefault="0055299C" w:rsidP="00DD4F7F">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rPr>
        <w:t xml:space="preserve">- </w:t>
      </w:r>
      <w:r w:rsidRPr="00047A76">
        <w:rPr>
          <w:rFonts w:asciiTheme="minorHAnsi" w:hAnsiTheme="minorHAnsi" w:cstheme="minorHAnsi"/>
          <w:iCs/>
        </w:rPr>
        <w:t>l'azur agenouillé déjà sur ce corps</w:t>
      </w:r>
      <w:r w:rsidR="006D6632" w:rsidRPr="00047A76">
        <w:rPr>
          <w:rFonts w:asciiTheme="minorHAnsi" w:hAnsiTheme="minorHAnsi" w:cstheme="minorHAnsi"/>
          <w:iCs/>
        </w:rPr>
        <w:t>, image donc</w:t>
      </w:r>
      <w:r w:rsidR="0078504C" w:rsidRPr="00047A76">
        <w:rPr>
          <w:rFonts w:asciiTheme="minorHAnsi" w:hAnsiTheme="minorHAnsi" w:cstheme="minorHAnsi"/>
          <w:iCs/>
        </w:rPr>
        <w:t xml:space="preserve"> inspiré par la </w:t>
      </w:r>
      <w:r w:rsidRPr="00047A76">
        <w:rPr>
          <w:rFonts w:asciiTheme="minorHAnsi" w:hAnsiTheme="minorHAnsi" w:cstheme="minorHAnsi"/>
        </w:rPr>
        <w:t>mythologie chrétienne (sans y croire</w:t>
      </w:r>
      <w:r w:rsidR="006D6632" w:rsidRPr="00047A76">
        <w:rPr>
          <w:rFonts w:asciiTheme="minorHAnsi" w:hAnsiTheme="minorHAnsi" w:cstheme="minorHAnsi"/>
        </w:rPr>
        <w:t>).</w:t>
      </w:r>
      <w:r w:rsidRPr="00047A76">
        <w:rPr>
          <w:rFonts w:asciiTheme="minorHAnsi" w:hAnsiTheme="minorHAnsi" w:cstheme="minorHAnsi"/>
        </w:rPr>
        <w:t xml:space="preserve"> </w:t>
      </w:r>
      <w:r w:rsidR="0078504C" w:rsidRPr="00047A76">
        <w:rPr>
          <w:rFonts w:asciiTheme="minorHAnsi" w:hAnsiTheme="minorHAnsi" w:cstheme="minorHAnsi"/>
        </w:rPr>
        <w:t xml:space="preserve">L’eau rend à la boue son élasticité́ et permet de lui donner de nouvelles formes à l’instar du premier homme qui fut </w:t>
      </w:r>
      <w:r w:rsidR="0008036C" w:rsidRPr="00047A76">
        <w:rPr>
          <w:rFonts w:asciiTheme="minorHAnsi" w:hAnsiTheme="minorHAnsi" w:cstheme="minorHAnsi"/>
        </w:rPr>
        <w:t>créé</w:t>
      </w:r>
      <w:r w:rsidR="0078504C" w:rsidRPr="00047A76">
        <w:rPr>
          <w:rFonts w:asciiTheme="minorHAnsi" w:hAnsiTheme="minorHAnsi" w:cstheme="minorHAnsi"/>
        </w:rPr>
        <w:t xml:space="preserve"> par Dieu en modelant de l’argile (boue) ce qui renvoie au </w:t>
      </w:r>
      <w:r w:rsidR="0078504C" w:rsidRPr="00047A76">
        <w:rPr>
          <w:rFonts w:asciiTheme="minorHAnsi" w:hAnsiTheme="minorHAnsi" w:cstheme="minorHAnsi"/>
          <w:i/>
          <w:iCs/>
        </w:rPr>
        <w:t>corps limoneux</w:t>
      </w:r>
      <w:r w:rsidR="0078504C" w:rsidRPr="00047A76">
        <w:rPr>
          <w:rFonts w:asciiTheme="minorHAnsi" w:hAnsiTheme="minorHAnsi" w:cstheme="minorHAnsi"/>
        </w:rPr>
        <w:t xml:space="preserve">. </w:t>
      </w:r>
    </w:p>
    <w:p w:rsidR="0055299C" w:rsidRPr="00047A76" w:rsidRDefault="0008036C" w:rsidP="00DD4F7F">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iCs/>
        </w:rPr>
        <w:t>Fin</w:t>
      </w:r>
      <w:r w:rsidRPr="00047A76">
        <w:rPr>
          <w:rFonts w:asciiTheme="minorHAnsi" w:hAnsiTheme="minorHAnsi" w:cstheme="minorHAnsi"/>
          <w:iCs/>
        </w:rPr>
        <w:t xml:space="preserve"> de la phrase particulièrement hermétique.</w:t>
      </w:r>
    </w:p>
    <w:p w:rsidR="0055299C" w:rsidRPr="00047A76" w:rsidRDefault="0055299C" w:rsidP="00DD4F7F">
      <w:pPr>
        <w:spacing w:line="276" w:lineRule="auto"/>
        <w:jc w:val="both"/>
        <w:rPr>
          <w:rFonts w:asciiTheme="minorHAnsi" w:hAnsiTheme="minorHAnsi" w:cstheme="minorHAnsi"/>
          <w:iCs/>
        </w:rPr>
      </w:pPr>
      <w:r w:rsidRPr="00047A76">
        <w:rPr>
          <w:rFonts w:asciiTheme="minorHAnsi" w:hAnsiTheme="minorHAnsi" w:cstheme="minorHAnsi"/>
          <w:iCs/>
        </w:rPr>
        <w:t xml:space="preserve">- </w:t>
      </w:r>
      <w:r w:rsidR="00AF1077" w:rsidRPr="00047A76">
        <w:rPr>
          <w:rFonts w:asciiTheme="minorHAnsi" w:hAnsiTheme="minorHAnsi" w:cstheme="minorHAnsi"/>
          <w:iCs/>
        </w:rPr>
        <w:t xml:space="preserve">ce corps est </w:t>
      </w:r>
      <w:r w:rsidRPr="00047A76">
        <w:rPr>
          <w:rFonts w:asciiTheme="minorHAnsi" w:hAnsiTheme="minorHAnsi" w:cstheme="minorHAnsi"/>
          <w:iCs/>
        </w:rPr>
        <w:t>« trop roué de charrettes hostiles »</w:t>
      </w:r>
      <w:r w:rsidR="00AF1077" w:rsidRPr="00047A76">
        <w:rPr>
          <w:rFonts w:asciiTheme="minorHAnsi" w:hAnsiTheme="minorHAnsi" w:cstheme="minorHAnsi"/>
          <w:iCs/>
        </w:rPr>
        <w:t> : retour à la confusion entre la matière et l’humain</w:t>
      </w:r>
      <w:r w:rsidR="0008036C" w:rsidRPr="00047A76">
        <w:rPr>
          <w:rFonts w:asciiTheme="minorHAnsi" w:hAnsiTheme="minorHAnsi" w:cstheme="minorHAnsi"/>
          <w:iCs/>
        </w:rPr>
        <w:t> ;</w:t>
      </w:r>
      <w:r w:rsidRPr="00047A76">
        <w:rPr>
          <w:rFonts w:asciiTheme="minorHAnsi" w:hAnsiTheme="minorHAnsi" w:cstheme="minorHAnsi"/>
          <w:iCs/>
        </w:rPr>
        <w:t xml:space="preserve"> </w:t>
      </w:r>
      <w:r w:rsidR="0008036C" w:rsidRPr="00047A76">
        <w:rPr>
          <w:rFonts w:asciiTheme="minorHAnsi" w:hAnsiTheme="minorHAnsi" w:cstheme="minorHAnsi"/>
          <w:iCs/>
        </w:rPr>
        <w:t>le sol boueux est lacéré par les roues des charrettes</w:t>
      </w:r>
      <w:r w:rsidR="000B074E" w:rsidRPr="00047A76">
        <w:rPr>
          <w:rFonts w:asciiTheme="minorHAnsi" w:hAnsiTheme="minorHAnsi" w:cstheme="minorHAnsi"/>
          <w:iCs/>
        </w:rPr>
        <w:t xml:space="preserve"> comme un corps humain serait soumis à la torture de la roue ; </w:t>
      </w:r>
      <w:r w:rsidR="00AF1077" w:rsidRPr="00047A76">
        <w:rPr>
          <w:rFonts w:asciiTheme="minorHAnsi" w:hAnsiTheme="minorHAnsi" w:cstheme="minorHAnsi"/>
          <w:iCs/>
        </w:rPr>
        <w:t xml:space="preserve">image rustique </w:t>
      </w:r>
      <w:r w:rsidRPr="00047A76">
        <w:rPr>
          <w:rFonts w:asciiTheme="minorHAnsi" w:hAnsiTheme="minorHAnsi" w:cstheme="minorHAnsi"/>
          <w:iCs/>
        </w:rPr>
        <w:t xml:space="preserve">peut-être </w:t>
      </w:r>
      <w:r w:rsidR="00AF1077" w:rsidRPr="00047A76">
        <w:rPr>
          <w:rFonts w:asciiTheme="minorHAnsi" w:hAnsiTheme="minorHAnsi" w:cstheme="minorHAnsi"/>
          <w:iCs/>
        </w:rPr>
        <w:t xml:space="preserve">en </w:t>
      </w:r>
      <w:r w:rsidRPr="00047A76">
        <w:rPr>
          <w:rFonts w:asciiTheme="minorHAnsi" w:hAnsiTheme="minorHAnsi" w:cstheme="minorHAnsi"/>
          <w:iCs/>
        </w:rPr>
        <w:t xml:space="preserve">écho à l’époque médiévale (paysannerie, supplice de la roue ; cf. </w:t>
      </w:r>
      <w:r w:rsidRPr="00047A76">
        <w:rPr>
          <w:rFonts w:asciiTheme="minorHAnsi" w:hAnsiTheme="minorHAnsi" w:cstheme="minorHAnsi"/>
          <w:i/>
          <w:iCs/>
        </w:rPr>
        <w:t>supra</w:t>
      </w:r>
      <w:r w:rsidRPr="00047A76">
        <w:rPr>
          <w:rFonts w:asciiTheme="minorHAnsi" w:hAnsiTheme="minorHAnsi" w:cstheme="minorHAnsi"/>
          <w:iCs/>
        </w:rPr>
        <w:t xml:space="preserve"> dans le poème le terme « elle ne lâcherait pas mes chausses ») + étymologie latine de l’adjectif </w:t>
      </w:r>
      <w:r w:rsidR="00B824BC" w:rsidRPr="00047A76">
        <w:rPr>
          <w:rFonts w:asciiTheme="minorHAnsi" w:hAnsiTheme="minorHAnsi" w:cstheme="minorHAnsi"/>
          <w:iCs/>
        </w:rPr>
        <w:t xml:space="preserve">en hypallage </w:t>
      </w:r>
      <w:r w:rsidRPr="00047A76">
        <w:rPr>
          <w:rFonts w:asciiTheme="minorHAnsi" w:hAnsiTheme="minorHAnsi" w:cstheme="minorHAnsi"/>
          <w:iCs/>
        </w:rPr>
        <w:t>« hostile » (</w:t>
      </w:r>
      <w:proofErr w:type="spellStart"/>
      <w:r w:rsidRPr="00047A76">
        <w:rPr>
          <w:rFonts w:asciiTheme="minorHAnsi" w:hAnsiTheme="minorHAnsi" w:cstheme="minorHAnsi"/>
          <w:i/>
          <w:iCs/>
        </w:rPr>
        <w:t>hostis</w:t>
      </w:r>
      <w:proofErr w:type="spellEnd"/>
      <w:r w:rsidRPr="00047A76">
        <w:rPr>
          <w:rFonts w:asciiTheme="minorHAnsi" w:hAnsiTheme="minorHAnsi" w:cstheme="minorHAnsi"/>
          <w:iCs/>
        </w:rPr>
        <w:t xml:space="preserve"> = l’ennemi lors d’une guerre) </w:t>
      </w:r>
      <w:r w:rsidRPr="00047A76">
        <w:rPr>
          <w:rFonts w:asciiTheme="minorHAnsi" w:hAnsiTheme="minorHAnsi" w:cstheme="minorHAnsi"/>
          <w:iCs/>
        </w:rPr>
        <w:sym w:font="Wingdings 3" w:char="F022"/>
      </w:r>
      <w:r w:rsidRPr="00047A76">
        <w:rPr>
          <w:rFonts w:asciiTheme="minorHAnsi" w:hAnsiTheme="minorHAnsi" w:cstheme="minorHAnsi"/>
          <w:iCs/>
        </w:rPr>
        <w:t xml:space="preserve"> </w:t>
      </w:r>
      <w:r w:rsidR="00AF1077" w:rsidRPr="00047A76">
        <w:rPr>
          <w:rFonts w:asciiTheme="minorHAnsi" w:hAnsiTheme="minorHAnsi" w:cstheme="minorHAnsi"/>
          <w:iCs/>
        </w:rPr>
        <w:t xml:space="preserve">images de </w:t>
      </w:r>
      <w:r w:rsidRPr="00047A76">
        <w:rPr>
          <w:rFonts w:asciiTheme="minorHAnsi" w:hAnsiTheme="minorHAnsi" w:cstheme="minorHAnsi"/>
          <w:iCs/>
        </w:rPr>
        <w:t>violence, souffrance, mort</w:t>
      </w:r>
    </w:p>
    <w:p w:rsidR="0055299C" w:rsidRPr="00047A76" w:rsidRDefault="0055299C" w:rsidP="00DD4F7F">
      <w:pPr>
        <w:autoSpaceDE w:val="0"/>
        <w:autoSpaceDN w:val="0"/>
        <w:adjustRightInd w:val="0"/>
        <w:spacing w:line="276" w:lineRule="auto"/>
        <w:jc w:val="both"/>
        <w:rPr>
          <w:rFonts w:asciiTheme="minorHAnsi" w:hAnsiTheme="minorHAnsi" w:cstheme="minorHAnsi"/>
          <w:iCs/>
        </w:rPr>
      </w:pPr>
      <w:r w:rsidRPr="00047A76">
        <w:rPr>
          <w:rFonts w:asciiTheme="minorHAnsi" w:hAnsiTheme="minorHAnsi" w:cstheme="minorHAnsi"/>
          <w:iCs/>
        </w:rPr>
        <w:t>- « de charrettes hostiles, – dans</w:t>
      </w:r>
      <w:r w:rsidRPr="00047A76">
        <w:rPr>
          <w:rFonts w:asciiTheme="minorHAnsi" w:hAnsiTheme="minorHAnsi" w:cstheme="minorHAnsi"/>
        </w:rPr>
        <w:t xml:space="preserve"> </w:t>
      </w:r>
      <w:r w:rsidRPr="00047A76">
        <w:rPr>
          <w:rFonts w:asciiTheme="minorHAnsi" w:hAnsiTheme="minorHAnsi" w:cstheme="minorHAnsi"/>
          <w:iCs/>
        </w:rPr>
        <w:t xml:space="preserve">les longs intervalles desquelles » : valeur du tiret unique ? </w:t>
      </w:r>
      <w:r w:rsidRPr="00047A76">
        <w:rPr>
          <w:rFonts w:asciiTheme="minorHAnsi" w:hAnsiTheme="minorHAnsi" w:cstheme="minorHAnsi"/>
          <w:iCs/>
        </w:rPr>
        <w:sym w:font="Wingdings 3" w:char="F022"/>
      </w:r>
      <w:r w:rsidRPr="00047A76">
        <w:rPr>
          <w:rFonts w:asciiTheme="minorHAnsi" w:hAnsiTheme="minorHAnsi" w:cstheme="minorHAnsi"/>
          <w:iCs/>
        </w:rPr>
        <w:t xml:space="preserve"> </w:t>
      </w:r>
      <w:proofErr w:type="gramStart"/>
      <w:r w:rsidR="000B074E" w:rsidRPr="00047A76">
        <w:rPr>
          <w:rFonts w:asciiTheme="minorHAnsi" w:hAnsiTheme="minorHAnsi" w:cstheme="minorHAnsi"/>
          <w:iCs/>
        </w:rPr>
        <w:t>les</w:t>
      </w:r>
      <w:proofErr w:type="gramEnd"/>
      <w:r w:rsidR="000B074E" w:rsidRPr="00047A76">
        <w:rPr>
          <w:rFonts w:asciiTheme="minorHAnsi" w:hAnsiTheme="minorHAnsi" w:cstheme="minorHAnsi"/>
          <w:iCs/>
        </w:rPr>
        <w:t xml:space="preserve"> « </w:t>
      </w:r>
      <w:r w:rsidR="000B074E" w:rsidRPr="00047A76">
        <w:rPr>
          <w:rFonts w:asciiTheme="minorHAnsi" w:hAnsiTheme="minorHAnsi" w:cstheme="minorHAnsi"/>
          <w:iCs/>
        </w:rPr>
        <w:t>intervalles</w:t>
      </w:r>
      <w:r w:rsidR="000B074E" w:rsidRPr="00047A76">
        <w:rPr>
          <w:rFonts w:asciiTheme="minorHAnsi" w:hAnsiTheme="minorHAnsi" w:cstheme="minorHAnsi"/>
          <w:iCs/>
        </w:rPr>
        <w:t xml:space="preserve"> » seraient le signe et le symbole de  </w:t>
      </w:r>
      <w:r w:rsidRPr="00047A76">
        <w:rPr>
          <w:rFonts w:asciiTheme="minorHAnsi" w:hAnsiTheme="minorHAnsi" w:cstheme="minorHAnsi"/>
          <w:iCs/>
        </w:rPr>
        <w:t>l’</w:t>
      </w:r>
      <w:r w:rsidR="000B074E" w:rsidRPr="00047A76">
        <w:rPr>
          <w:rFonts w:asciiTheme="minorHAnsi" w:hAnsiTheme="minorHAnsi" w:cstheme="minorHAnsi"/>
          <w:iCs/>
        </w:rPr>
        <w:t>espace-temps</w:t>
      </w:r>
      <w:r w:rsidRPr="00047A76">
        <w:rPr>
          <w:rFonts w:asciiTheme="minorHAnsi" w:hAnsiTheme="minorHAnsi" w:cstheme="minorHAnsi"/>
          <w:iCs/>
        </w:rPr>
        <w:t xml:space="preserve"> entre deux passages de « charrette » </w:t>
      </w:r>
      <w:r w:rsidR="000B074E" w:rsidRPr="00047A76">
        <w:rPr>
          <w:rFonts w:asciiTheme="minorHAnsi" w:hAnsiTheme="minorHAnsi" w:cstheme="minorHAnsi"/>
          <w:iCs/>
        </w:rPr>
        <w:t>qui suggérerait l’</w:t>
      </w:r>
      <w:r w:rsidR="00CF3A65" w:rsidRPr="00047A76">
        <w:rPr>
          <w:rFonts w:asciiTheme="minorHAnsi" w:hAnsiTheme="minorHAnsi" w:cstheme="minorHAnsi"/>
          <w:iCs/>
        </w:rPr>
        <w:t>espace-temps</w:t>
      </w:r>
      <w:r w:rsidRPr="00047A76">
        <w:rPr>
          <w:rFonts w:asciiTheme="minorHAnsi" w:hAnsiTheme="minorHAnsi" w:cstheme="minorHAnsi"/>
          <w:iCs/>
        </w:rPr>
        <w:t xml:space="preserve"> entre l’époque </w:t>
      </w:r>
      <w:r w:rsidR="000B074E" w:rsidRPr="00047A76">
        <w:rPr>
          <w:rFonts w:asciiTheme="minorHAnsi" w:hAnsiTheme="minorHAnsi" w:cstheme="minorHAnsi"/>
          <w:iCs/>
        </w:rPr>
        <w:t xml:space="preserve">médiévale </w:t>
      </w:r>
      <w:r w:rsidRPr="00047A76">
        <w:rPr>
          <w:rFonts w:asciiTheme="minorHAnsi" w:hAnsiTheme="minorHAnsi" w:cstheme="minorHAnsi"/>
          <w:iCs/>
        </w:rPr>
        <w:t>évoquée et l’aujourd’hui de Ponge ?</w:t>
      </w:r>
    </w:p>
    <w:p w:rsidR="0055299C" w:rsidRPr="00047A76" w:rsidRDefault="0055299C" w:rsidP="00DD4F7F">
      <w:pPr>
        <w:autoSpaceDE w:val="0"/>
        <w:autoSpaceDN w:val="0"/>
        <w:adjustRightInd w:val="0"/>
        <w:spacing w:line="276" w:lineRule="auto"/>
        <w:jc w:val="both"/>
        <w:rPr>
          <w:rFonts w:asciiTheme="minorHAnsi" w:hAnsiTheme="minorHAnsi" w:cstheme="minorHAnsi"/>
          <w:iCs/>
        </w:rPr>
      </w:pPr>
      <w:r w:rsidRPr="00047A76">
        <w:rPr>
          <w:rFonts w:asciiTheme="minorHAnsi" w:hAnsiTheme="minorHAnsi" w:cstheme="minorHAnsi"/>
          <w:iCs/>
        </w:rPr>
        <w:t>- adverbe adversatif « pourtant » annon</w:t>
      </w:r>
      <w:r w:rsidR="00B824BC" w:rsidRPr="00047A76">
        <w:rPr>
          <w:rFonts w:asciiTheme="minorHAnsi" w:hAnsiTheme="minorHAnsi" w:cstheme="minorHAnsi"/>
          <w:iCs/>
        </w:rPr>
        <w:t>ce</w:t>
      </w:r>
      <w:r w:rsidRPr="00047A76">
        <w:rPr>
          <w:rFonts w:asciiTheme="minorHAnsi" w:hAnsiTheme="minorHAnsi" w:cstheme="minorHAnsi"/>
          <w:iCs/>
        </w:rPr>
        <w:t xml:space="preserve"> un autre éclairage, plus lumineux</w:t>
      </w:r>
      <w:r w:rsidR="006D6632" w:rsidRPr="00047A76">
        <w:rPr>
          <w:rFonts w:asciiTheme="minorHAnsi" w:hAnsiTheme="minorHAnsi" w:cstheme="minorHAnsi"/>
          <w:iCs/>
        </w:rPr>
        <w:t>.</w:t>
      </w:r>
    </w:p>
    <w:p w:rsidR="00472A20" w:rsidRPr="00047A76" w:rsidRDefault="0055299C" w:rsidP="00DD4F7F">
      <w:pPr>
        <w:autoSpaceDE w:val="0"/>
        <w:autoSpaceDN w:val="0"/>
        <w:adjustRightInd w:val="0"/>
        <w:spacing w:line="276" w:lineRule="auto"/>
        <w:jc w:val="both"/>
        <w:rPr>
          <w:rFonts w:asciiTheme="minorHAnsi" w:hAnsiTheme="minorHAnsi" w:cstheme="minorHAnsi"/>
          <w:iCs/>
        </w:rPr>
      </w:pPr>
      <w:proofErr w:type="gramStart"/>
      <w:r w:rsidRPr="00047A76">
        <w:rPr>
          <w:rFonts w:asciiTheme="minorHAnsi" w:hAnsiTheme="minorHAnsi" w:cstheme="minorHAnsi"/>
          <w:iCs/>
        </w:rPr>
        <w:t>notons</w:t>
      </w:r>
      <w:proofErr w:type="gramEnd"/>
      <w:r w:rsidRPr="00047A76">
        <w:rPr>
          <w:rFonts w:asciiTheme="minorHAnsi" w:hAnsiTheme="minorHAnsi" w:cstheme="minorHAnsi"/>
          <w:iCs/>
        </w:rPr>
        <w:t xml:space="preserve"> l’antéposition du complément du nom (« d'une sarcelle à son gué opiniâtre ») poétique et antique (// ordre des </w:t>
      </w:r>
      <w:r w:rsidR="00CF3A65" w:rsidRPr="00047A76">
        <w:rPr>
          <w:rFonts w:asciiTheme="minorHAnsi" w:hAnsiTheme="minorHAnsi" w:cstheme="minorHAnsi"/>
          <w:iCs/>
        </w:rPr>
        <w:t>mots</w:t>
      </w:r>
      <w:r w:rsidRPr="00047A76">
        <w:rPr>
          <w:rFonts w:asciiTheme="minorHAnsi" w:hAnsiTheme="minorHAnsi" w:cstheme="minorHAnsi"/>
          <w:iCs/>
        </w:rPr>
        <w:t xml:space="preserve"> en grec et en latin) qui retarde et met en valeur en fin de phrase l’élan de « la constance et la liberté guident nos pas. »</w:t>
      </w:r>
      <w:r w:rsidR="000B074E" w:rsidRPr="00047A76">
        <w:rPr>
          <w:rFonts w:asciiTheme="minorHAnsi" w:hAnsiTheme="minorHAnsi" w:cstheme="minorHAnsi"/>
          <w:iCs/>
        </w:rPr>
        <w:t xml:space="preserve"> </w:t>
      </w:r>
    </w:p>
    <w:p w:rsidR="0055299C" w:rsidRPr="00047A76" w:rsidRDefault="000B074E" w:rsidP="00DD4F7F">
      <w:pPr>
        <w:autoSpaceDE w:val="0"/>
        <w:autoSpaceDN w:val="0"/>
        <w:adjustRightInd w:val="0"/>
        <w:spacing w:line="276" w:lineRule="auto"/>
        <w:jc w:val="both"/>
        <w:rPr>
          <w:rFonts w:asciiTheme="minorHAnsi" w:hAnsiTheme="minorHAnsi" w:cstheme="minorHAnsi"/>
          <w:iCs/>
        </w:rPr>
      </w:pPr>
      <w:r w:rsidRPr="00047A76">
        <w:rPr>
          <w:rFonts w:asciiTheme="minorHAnsi" w:hAnsiTheme="minorHAnsi" w:cstheme="minorHAnsi"/>
          <w:b/>
          <w:iCs/>
        </w:rPr>
        <w:t>Comprendre</w:t>
      </w:r>
      <w:r w:rsidRPr="00047A76">
        <w:rPr>
          <w:rFonts w:asciiTheme="minorHAnsi" w:hAnsiTheme="minorHAnsi" w:cstheme="minorHAnsi"/>
          <w:iCs/>
        </w:rPr>
        <w:t> : « l</w:t>
      </w:r>
      <w:r w:rsidRPr="00047A76">
        <w:rPr>
          <w:rFonts w:asciiTheme="minorHAnsi" w:hAnsiTheme="minorHAnsi" w:cstheme="minorHAnsi"/>
          <w:iCs/>
        </w:rPr>
        <w:t xml:space="preserve">a constance et la liberté d'une sarcelle </w:t>
      </w:r>
      <w:r w:rsidRPr="00047A76">
        <w:rPr>
          <w:rFonts w:asciiTheme="minorHAnsi" w:hAnsiTheme="minorHAnsi" w:cstheme="minorHAnsi"/>
          <w:iCs/>
        </w:rPr>
        <w:t>opiniâtre à</w:t>
      </w:r>
      <w:r w:rsidRPr="00047A76">
        <w:rPr>
          <w:rFonts w:asciiTheme="minorHAnsi" w:hAnsiTheme="minorHAnsi" w:cstheme="minorHAnsi"/>
          <w:iCs/>
        </w:rPr>
        <w:t xml:space="preserve"> son gué guident nos pas</w:t>
      </w:r>
      <w:r w:rsidRPr="00047A76">
        <w:rPr>
          <w:rFonts w:asciiTheme="minorHAnsi" w:hAnsiTheme="minorHAnsi" w:cstheme="minorHAnsi"/>
          <w:iCs/>
        </w:rPr>
        <w:t> »</w:t>
      </w:r>
    </w:p>
    <w:p w:rsidR="0055299C" w:rsidRPr="00047A76" w:rsidRDefault="0055299C" w:rsidP="00DD4F7F">
      <w:pPr>
        <w:autoSpaceDE w:val="0"/>
        <w:autoSpaceDN w:val="0"/>
        <w:adjustRightInd w:val="0"/>
        <w:spacing w:line="276" w:lineRule="auto"/>
        <w:jc w:val="both"/>
        <w:rPr>
          <w:rFonts w:asciiTheme="minorHAnsi" w:hAnsiTheme="minorHAnsi" w:cstheme="minorHAnsi"/>
          <w:iCs/>
        </w:rPr>
      </w:pPr>
      <w:r w:rsidRPr="00047A76">
        <w:rPr>
          <w:rFonts w:asciiTheme="minorHAnsi" w:hAnsiTheme="minorHAnsi" w:cstheme="minorHAnsi"/>
          <w:iCs/>
        </w:rPr>
        <w:sym w:font="Wingdings 3" w:char="F022"/>
      </w:r>
      <w:r w:rsidRPr="00047A76">
        <w:rPr>
          <w:rFonts w:asciiTheme="minorHAnsi" w:hAnsiTheme="minorHAnsi" w:cstheme="minorHAnsi"/>
          <w:iCs/>
        </w:rPr>
        <w:t xml:space="preserve"> </w:t>
      </w:r>
      <w:proofErr w:type="gramStart"/>
      <w:r w:rsidRPr="00047A76">
        <w:rPr>
          <w:rFonts w:asciiTheme="minorHAnsi" w:hAnsiTheme="minorHAnsi" w:cstheme="minorHAnsi"/>
          <w:iCs/>
        </w:rPr>
        <w:t>clin</w:t>
      </w:r>
      <w:proofErr w:type="gramEnd"/>
      <w:r w:rsidRPr="00047A76">
        <w:rPr>
          <w:rFonts w:asciiTheme="minorHAnsi" w:hAnsiTheme="minorHAnsi" w:cstheme="minorHAnsi"/>
          <w:iCs/>
        </w:rPr>
        <w:t xml:space="preserve"> d’œil au </w:t>
      </w:r>
      <w:r w:rsidRPr="00047A76">
        <w:rPr>
          <w:rFonts w:asciiTheme="minorHAnsi" w:hAnsiTheme="minorHAnsi" w:cstheme="minorHAnsi"/>
          <w:i/>
          <w:iCs/>
        </w:rPr>
        <w:t>Chant du départ</w:t>
      </w:r>
      <w:r w:rsidRPr="00047A76">
        <w:rPr>
          <w:rFonts w:asciiTheme="minorHAnsi" w:hAnsiTheme="minorHAnsi" w:cstheme="minorHAnsi"/>
          <w:iCs/>
        </w:rPr>
        <w:t xml:space="preserve"> ou </w:t>
      </w:r>
      <w:r w:rsidRPr="00047A76">
        <w:rPr>
          <w:rFonts w:asciiTheme="minorHAnsi" w:hAnsiTheme="minorHAnsi" w:cstheme="minorHAnsi"/>
          <w:i/>
          <w:iCs/>
        </w:rPr>
        <w:t>Hymne à la liberté</w:t>
      </w:r>
      <w:r w:rsidRPr="00047A76">
        <w:rPr>
          <w:rFonts w:asciiTheme="minorHAnsi" w:hAnsiTheme="minorHAnsi" w:cstheme="minorHAnsi"/>
          <w:iCs/>
        </w:rPr>
        <w:t xml:space="preserve"> * : </w:t>
      </w:r>
    </w:p>
    <w:p w:rsidR="0055299C" w:rsidRPr="00047A76" w:rsidRDefault="0055299C" w:rsidP="00DD4F7F">
      <w:pPr>
        <w:autoSpaceDE w:val="0"/>
        <w:autoSpaceDN w:val="0"/>
        <w:adjustRightInd w:val="0"/>
        <w:spacing w:line="276" w:lineRule="auto"/>
        <w:jc w:val="both"/>
        <w:rPr>
          <w:rFonts w:asciiTheme="minorHAnsi" w:hAnsiTheme="minorHAnsi" w:cstheme="minorHAnsi"/>
          <w:iCs/>
        </w:rPr>
      </w:pPr>
      <w:r w:rsidRPr="00047A76">
        <w:rPr>
          <w:rFonts w:asciiTheme="minorHAnsi" w:hAnsiTheme="minorHAnsi" w:cstheme="minorHAnsi"/>
          <w:iCs/>
        </w:rPr>
        <w:t xml:space="preserve">« La victoire en </w:t>
      </w:r>
      <w:proofErr w:type="gramStart"/>
      <w:r w:rsidRPr="00047A76">
        <w:rPr>
          <w:rFonts w:asciiTheme="minorHAnsi" w:hAnsiTheme="minorHAnsi" w:cstheme="minorHAnsi"/>
          <w:iCs/>
        </w:rPr>
        <w:t>chantant  /</w:t>
      </w:r>
      <w:proofErr w:type="gramEnd"/>
      <w:r w:rsidRPr="00047A76">
        <w:rPr>
          <w:rFonts w:asciiTheme="minorHAnsi" w:hAnsiTheme="minorHAnsi" w:cstheme="minorHAnsi"/>
          <w:iCs/>
        </w:rPr>
        <w:t xml:space="preserve"> Nous ouvre la barrière / La Liberté guide nos pas » </w:t>
      </w:r>
    </w:p>
    <w:p w:rsidR="0055299C" w:rsidRPr="00047A76" w:rsidRDefault="0055299C" w:rsidP="00DD4F7F">
      <w:pPr>
        <w:autoSpaceDE w:val="0"/>
        <w:autoSpaceDN w:val="0"/>
        <w:adjustRightInd w:val="0"/>
        <w:spacing w:before="120" w:line="276" w:lineRule="auto"/>
        <w:jc w:val="both"/>
        <w:rPr>
          <w:rFonts w:asciiTheme="minorHAnsi" w:hAnsiTheme="minorHAnsi" w:cstheme="minorHAnsi"/>
        </w:rPr>
      </w:pPr>
      <w:r w:rsidRPr="00047A76">
        <w:rPr>
          <w:rFonts w:asciiTheme="minorHAnsi" w:hAnsiTheme="minorHAnsi" w:cstheme="minorHAnsi"/>
        </w:rPr>
        <w:sym w:font="Wingdings 3" w:char="F05F"/>
      </w:r>
      <w:r w:rsidRPr="00047A76">
        <w:rPr>
          <w:rFonts w:asciiTheme="minorHAnsi" w:hAnsiTheme="minorHAnsi" w:cstheme="minorHAnsi"/>
        </w:rPr>
        <w:t xml:space="preserve"> </w:t>
      </w:r>
      <w:proofErr w:type="gramStart"/>
      <w:r w:rsidRPr="00047A76">
        <w:rPr>
          <w:rFonts w:asciiTheme="minorHAnsi" w:hAnsiTheme="minorHAnsi" w:cstheme="minorHAnsi"/>
        </w:rPr>
        <w:t>créée</w:t>
      </w:r>
      <w:proofErr w:type="gramEnd"/>
      <w:r w:rsidRPr="00047A76">
        <w:rPr>
          <w:rFonts w:asciiTheme="minorHAnsi" w:hAnsiTheme="minorHAnsi" w:cstheme="minorHAnsi"/>
        </w:rPr>
        <w:t xml:space="preserve"> par l'orage qui la « fonde » (et la fond, en rendant le sol semi-liquide), la boue devient </w:t>
      </w:r>
      <w:r w:rsidR="00344841" w:rsidRPr="00047A76">
        <w:rPr>
          <w:rFonts w:asciiTheme="minorHAnsi" w:hAnsiTheme="minorHAnsi" w:cstheme="minorHAnsi"/>
        </w:rPr>
        <w:t xml:space="preserve">la </w:t>
      </w:r>
      <w:r w:rsidRPr="00047A76">
        <w:rPr>
          <w:rFonts w:asciiTheme="minorHAnsi" w:hAnsiTheme="minorHAnsi" w:cstheme="minorHAnsi"/>
        </w:rPr>
        <w:t xml:space="preserve">matière primordiale d'une création </w:t>
      </w:r>
      <w:r w:rsidR="00344841" w:rsidRPr="00047A76">
        <w:rPr>
          <w:rFonts w:asciiTheme="minorHAnsi" w:hAnsiTheme="minorHAnsi" w:cstheme="minorHAnsi"/>
        </w:rPr>
        <w:t>dans un</w:t>
      </w:r>
      <w:r w:rsidRPr="00047A76">
        <w:rPr>
          <w:rFonts w:asciiTheme="minorHAnsi" w:hAnsiTheme="minorHAnsi" w:cstheme="minorHAnsi"/>
        </w:rPr>
        <w:t xml:space="preserve"> cycle constamment recommencé et </w:t>
      </w:r>
      <w:r w:rsidR="00344841" w:rsidRPr="00047A76">
        <w:rPr>
          <w:rFonts w:asciiTheme="minorHAnsi" w:hAnsiTheme="minorHAnsi" w:cstheme="minorHAnsi"/>
        </w:rPr>
        <w:t xml:space="preserve">d’un </w:t>
      </w:r>
      <w:r w:rsidRPr="00047A76">
        <w:rPr>
          <w:rFonts w:asciiTheme="minorHAnsi" w:hAnsiTheme="minorHAnsi" w:cstheme="minorHAnsi"/>
        </w:rPr>
        <w:t>élan vers la liberté</w:t>
      </w:r>
      <w:r w:rsidR="00344841" w:rsidRPr="00047A76">
        <w:rPr>
          <w:rFonts w:asciiTheme="minorHAnsi" w:hAnsiTheme="minorHAnsi" w:cstheme="minorHAnsi"/>
        </w:rPr>
        <w:t xml:space="preserve"> pour « nous »</w:t>
      </w:r>
      <w:r w:rsidR="00CF3A65" w:rsidRPr="00047A76">
        <w:rPr>
          <w:rFonts w:asciiTheme="minorHAnsi" w:hAnsiTheme="minorHAnsi" w:cstheme="minorHAnsi"/>
        </w:rPr>
        <w:t>.</w:t>
      </w:r>
    </w:p>
    <w:p w:rsidR="0055299C" w:rsidRPr="00047A76" w:rsidRDefault="0055299C" w:rsidP="00DD4F7F">
      <w:pPr>
        <w:autoSpaceDE w:val="0"/>
        <w:autoSpaceDN w:val="0"/>
        <w:adjustRightInd w:val="0"/>
        <w:spacing w:before="120" w:line="276" w:lineRule="auto"/>
        <w:jc w:val="both"/>
        <w:rPr>
          <w:rFonts w:asciiTheme="minorHAnsi" w:hAnsiTheme="minorHAnsi" w:cstheme="minorHAnsi"/>
          <w:i/>
          <w:iCs/>
        </w:rPr>
      </w:pPr>
      <w:r w:rsidRPr="00047A76">
        <w:rPr>
          <w:rFonts w:asciiTheme="minorHAnsi" w:hAnsiTheme="minorHAnsi" w:cstheme="minorHAnsi"/>
          <w:i/>
          <w:iCs/>
        </w:rPr>
        <w:t xml:space="preserve">* Le « Chant du départ » est un chant révolutionnaire, écrit par Étienne Nicolas Méhul (musique) et </w:t>
      </w:r>
      <w:proofErr w:type="spellStart"/>
      <w:r w:rsidRPr="00047A76">
        <w:rPr>
          <w:rFonts w:asciiTheme="minorHAnsi" w:hAnsiTheme="minorHAnsi" w:cstheme="minorHAnsi"/>
          <w:i/>
          <w:iCs/>
        </w:rPr>
        <w:t>Marie-Joseph</w:t>
      </w:r>
      <w:proofErr w:type="spellEnd"/>
      <w:r w:rsidRPr="00047A76">
        <w:rPr>
          <w:rFonts w:asciiTheme="minorHAnsi" w:hAnsiTheme="minorHAnsi" w:cstheme="minorHAnsi"/>
          <w:i/>
          <w:iCs/>
        </w:rPr>
        <w:t xml:space="preserve"> Chénier (paroles) en 1794. Cet « hymne » a été d’abord exécuté à Fleurus (alors dans les Pays-Bas autrichiens, aujourd’hui en Belgique) pour célébrer la victoire de la France sur les coalisés (Royaume-Uni, Saint-Empire et Hanovre), puis le 14 juillet 1794, à la demande du Comité de salut public pour célébrer l'anniversaire de la prise de la Bastille, et lors de la Première Guerre mondiale pour exalter les soldats partant au front lors de la mobilisation.</w:t>
      </w:r>
    </w:p>
    <w:p w:rsidR="0055299C" w:rsidRPr="00047A76" w:rsidRDefault="0008036C" w:rsidP="0055299C">
      <w:pPr>
        <w:autoSpaceDE w:val="0"/>
        <w:autoSpaceDN w:val="0"/>
        <w:adjustRightInd w:val="0"/>
        <w:spacing w:line="276" w:lineRule="auto"/>
        <w:jc w:val="center"/>
        <w:rPr>
          <w:rFonts w:asciiTheme="minorHAnsi" w:hAnsiTheme="minorHAnsi" w:cstheme="minorHAnsi"/>
          <w:b/>
          <w:i/>
        </w:rPr>
      </w:pPr>
      <w:r w:rsidRPr="00047A76">
        <w:rPr>
          <w:rFonts w:asciiTheme="minorHAnsi" w:hAnsiTheme="minorHAnsi" w:cstheme="minorHAnsi"/>
          <w:b/>
          <w:i/>
        </w:rPr>
        <w:t xml:space="preserve"> </w:t>
      </w:r>
      <w:r w:rsidR="0055299C" w:rsidRPr="00047A76">
        <w:rPr>
          <w:rFonts w:asciiTheme="minorHAnsi" w:hAnsiTheme="minorHAnsi" w:cstheme="minorHAnsi"/>
          <w:b/>
          <w:i/>
        </w:rPr>
        <w:t>[</w:t>
      </w:r>
      <w:r w:rsidR="000D6E07" w:rsidRPr="00047A76">
        <w:rPr>
          <w:rFonts w:asciiTheme="minorHAnsi" w:hAnsiTheme="minorHAnsi" w:cstheme="minorHAnsi"/>
          <w:b/>
          <w:i/>
        </w:rPr>
        <w:t xml:space="preserve">… </w:t>
      </w:r>
      <w:r w:rsidR="0055299C" w:rsidRPr="00047A76">
        <w:rPr>
          <w:rFonts w:asciiTheme="minorHAnsi" w:hAnsiTheme="minorHAnsi" w:cstheme="minorHAnsi"/>
          <w:b/>
          <w:i/>
        </w:rPr>
        <w:t>Cœur du poème, à consulter en annexe]</w:t>
      </w:r>
    </w:p>
    <w:p w:rsidR="0055299C" w:rsidRPr="00047A76" w:rsidRDefault="0055299C" w:rsidP="0055299C">
      <w:pPr>
        <w:autoSpaceDE w:val="0"/>
        <w:autoSpaceDN w:val="0"/>
        <w:adjustRightInd w:val="0"/>
        <w:spacing w:line="276" w:lineRule="auto"/>
        <w:rPr>
          <w:rFonts w:asciiTheme="minorHAnsi" w:hAnsiTheme="minorHAnsi" w:cstheme="minorHAnsi"/>
          <w:color w:val="FF0000"/>
        </w:rPr>
      </w:pPr>
    </w:p>
    <w:p w:rsidR="00100CC0" w:rsidRPr="00047A76" w:rsidRDefault="00100CC0" w:rsidP="00100CC0">
      <w:pPr>
        <w:pBdr>
          <w:top w:val="single" w:sz="4" w:space="1" w:color="auto"/>
          <w:left w:val="single" w:sz="4" w:space="4" w:color="auto"/>
          <w:bottom w:val="single" w:sz="4" w:space="1" w:color="auto"/>
          <w:right w:val="single" w:sz="4" w:space="4" w:color="auto"/>
        </w:pBdr>
        <w:spacing w:line="276" w:lineRule="auto"/>
        <w:jc w:val="both"/>
        <w:rPr>
          <w:rFonts w:asciiTheme="minorHAnsi" w:hAnsiTheme="minorHAnsi" w:cstheme="minorHAnsi"/>
          <w:b/>
          <w:color w:val="000000" w:themeColor="text1"/>
        </w:rPr>
      </w:pPr>
      <w:r w:rsidRPr="00047A76">
        <w:rPr>
          <w:rFonts w:asciiTheme="minorHAnsi" w:hAnsiTheme="minorHAnsi" w:cstheme="minorHAnsi"/>
          <w:b/>
          <w:color w:val="000000" w:themeColor="text1"/>
        </w:rPr>
        <w:lastRenderedPageBreak/>
        <w:t>3° mouvement = (l.15 à 23) : refus ironique des formes achevées, qu’elles soient matérielles ou poétiques</w:t>
      </w:r>
    </w:p>
    <w:p w:rsidR="0055299C" w:rsidRPr="00047A76" w:rsidRDefault="0055299C" w:rsidP="0055299C">
      <w:pPr>
        <w:autoSpaceDE w:val="0"/>
        <w:autoSpaceDN w:val="0"/>
        <w:adjustRightInd w:val="0"/>
        <w:spacing w:line="276" w:lineRule="auto"/>
        <w:rPr>
          <w:rFonts w:asciiTheme="minorHAnsi" w:hAnsiTheme="minorHAnsi" w:cstheme="minorHAnsi"/>
          <w:i/>
          <w:iCs/>
          <w:color w:val="0000FF"/>
        </w:rPr>
      </w:pPr>
    </w:p>
    <w:p w:rsidR="0055299C" w:rsidRPr="00047A76" w:rsidRDefault="0055299C" w:rsidP="00DD4F7F">
      <w:pPr>
        <w:autoSpaceDE w:val="0"/>
        <w:autoSpaceDN w:val="0"/>
        <w:adjustRightInd w:val="0"/>
        <w:spacing w:line="276" w:lineRule="auto"/>
        <w:jc w:val="both"/>
        <w:rPr>
          <w:rFonts w:asciiTheme="minorHAnsi" w:hAnsiTheme="minorHAnsi" w:cstheme="minorHAnsi"/>
          <w:b/>
        </w:rPr>
      </w:pPr>
      <w:r w:rsidRPr="00047A76">
        <w:rPr>
          <w:rFonts w:asciiTheme="minorHAnsi" w:hAnsiTheme="minorHAnsi" w:cstheme="minorHAnsi"/>
          <w:b/>
        </w:rPr>
        <w:sym w:font="Wingdings 2" w:char="F0B7"/>
      </w:r>
      <w:r w:rsidRPr="00047A76">
        <w:rPr>
          <w:rFonts w:asciiTheme="minorHAnsi" w:hAnsiTheme="minorHAnsi" w:cstheme="minorHAnsi"/>
          <w:b/>
        </w:rPr>
        <w:t xml:space="preserve"> l.16 à 18 : </w:t>
      </w:r>
    </w:p>
    <w:p w:rsidR="0055299C" w:rsidRPr="00047A76" w:rsidRDefault="0055299C" w:rsidP="00DD4F7F">
      <w:pPr>
        <w:autoSpaceDE w:val="0"/>
        <w:autoSpaceDN w:val="0"/>
        <w:adjustRightInd w:val="0"/>
        <w:spacing w:after="120" w:line="276" w:lineRule="auto"/>
        <w:jc w:val="both"/>
        <w:rPr>
          <w:rFonts w:asciiTheme="minorHAnsi" w:hAnsiTheme="minorHAnsi" w:cstheme="minorHAnsi"/>
          <w:b/>
        </w:rPr>
      </w:pPr>
      <w:r w:rsidRPr="00047A76">
        <w:rPr>
          <w:rFonts w:asciiTheme="minorHAnsi" w:hAnsiTheme="minorHAnsi" w:cstheme="minorHAnsi"/>
          <w:b/>
          <w:bCs/>
        </w:rPr>
        <w:t>Assurément, si j'étais poète, je pourrais (on l'a vu) parler des lassos, du lierre des lutteurs couchés de la boue. Ainsi sécherait-elle alors, dans mon livre, comme elle sèche sur le chemin, en l'état plastique</w:t>
      </w:r>
      <w:r w:rsidRPr="00047A76">
        <w:rPr>
          <w:rFonts w:asciiTheme="minorHAnsi" w:hAnsiTheme="minorHAnsi" w:cstheme="minorHAnsi"/>
          <w:b/>
          <w:bCs/>
          <w:vertAlign w:val="superscript"/>
        </w:rPr>
        <w:t>8</w:t>
      </w:r>
      <w:r w:rsidRPr="00047A76">
        <w:rPr>
          <w:rFonts w:asciiTheme="minorHAnsi" w:hAnsiTheme="minorHAnsi" w:cstheme="minorHAnsi"/>
          <w:b/>
          <w:bCs/>
        </w:rPr>
        <w:t xml:space="preserve"> où le dernier embourbé la laisse...</w:t>
      </w:r>
    </w:p>
    <w:p w:rsidR="00344841" w:rsidRPr="00047A76" w:rsidRDefault="00344841" w:rsidP="006A05BB">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rPr>
        <w:t xml:space="preserve">Affirmation catégorique encore très ambiguë. </w:t>
      </w:r>
    </w:p>
    <w:p w:rsidR="006A05BB" w:rsidRPr="00047A76" w:rsidRDefault="00344841" w:rsidP="006A05BB">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rPr>
        <w:t>-</w:t>
      </w:r>
      <w:r w:rsidR="0055299C" w:rsidRPr="00047A76">
        <w:rPr>
          <w:rFonts w:asciiTheme="minorHAnsi" w:hAnsiTheme="minorHAnsi" w:cstheme="minorHAnsi"/>
        </w:rPr>
        <w:t xml:space="preserve"> 1</w:t>
      </w:r>
      <w:r w:rsidR="0055299C" w:rsidRPr="00047A76">
        <w:rPr>
          <w:rFonts w:asciiTheme="minorHAnsi" w:hAnsiTheme="minorHAnsi" w:cstheme="minorHAnsi"/>
          <w:vertAlign w:val="superscript"/>
        </w:rPr>
        <w:t>ère</w:t>
      </w:r>
      <w:r w:rsidR="0055299C" w:rsidRPr="00047A76">
        <w:rPr>
          <w:rFonts w:asciiTheme="minorHAnsi" w:hAnsiTheme="minorHAnsi" w:cstheme="minorHAnsi"/>
        </w:rPr>
        <w:t xml:space="preserve"> phrase conditionnelle à l’irréel du présent (proposition subordonnée : si + imparfait ; proposition principale au conditionnel présent) « </w:t>
      </w:r>
      <w:r w:rsidR="0055299C" w:rsidRPr="00047A76">
        <w:rPr>
          <w:rFonts w:asciiTheme="minorHAnsi" w:hAnsiTheme="minorHAnsi" w:cstheme="minorHAnsi"/>
          <w:iCs/>
        </w:rPr>
        <w:t>si j'étais poète, je pourrais » ; paradoxe</w:t>
      </w:r>
      <w:r w:rsidR="006A05BB" w:rsidRPr="00047A76">
        <w:rPr>
          <w:rFonts w:asciiTheme="minorHAnsi" w:hAnsiTheme="minorHAnsi" w:cstheme="minorHAnsi"/>
          <w:iCs/>
        </w:rPr>
        <w:t xml:space="preserve">, ironie </w:t>
      </w:r>
      <w:proofErr w:type="gramStart"/>
      <w:r w:rsidR="006A05BB" w:rsidRPr="00047A76">
        <w:rPr>
          <w:rFonts w:asciiTheme="minorHAnsi" w:hAnsiTheme="minorHAnsi" w:cstheme="minorHAnsi"/>
          <w:iCs/>
        </w:rPr>
        <w:t>( ?</w:t>
      </w:r>
      <w:proofErr w:type="gramEnd"/>
      <w:r w:rsidR="006A05BB" w:rsidRPr="00047A76">
        <w:rPr>
          <w:rFonts w:asciiTheme="minorHAnsi" w:hAnsiTheme="minorHAnsi" w:cstheme="minorHAnsi"/>
          <w:iCs/>
        </w:rPr>
        <w:t>)</w:t>
      </w:r>
      <w:r w:rsidR="0055299C" w:rsidRPr="00047A76">
        <w:rPr>
          <w:rFonts w:asciiTheme="minorHAnsi" w:hAnsiTheme="minorHAnsi" w:cstheme="minorHAnsi"/>
          <w:iCs/>
        </w:rPr>
        <w:t xml:space="preserve"> </w:t>
      </w:r>
      <w:r w:rsidR="0055299C" w:rsidRPr="00047A76">
        <w:rPr>
          <w:rFonts w:asciiTheme="minorHAnsi" w:hAnsiTheme="minorHAnsi" w:cstheme="minorHAnsi"/>
        </w:rPr>
        <w:sym w:font="Wingdings 3" w:char="F022"/>
      </w:r>
      <w:r w:rsidR="0055299C" w:rsidRPr="00047A76">
        <w:rPr>
          <w:rFonts w:asciiTheme="minorHAnsi" w:hAnsiTheme="minorHAnsi" w:cstheme="minorHAnsi"/>
        </w:rPr>
        <w:t xml:space="preserve"> </w:t>
      </w:r>
      <w:r w:rsidR="006A05BB" w:rsidRPr="00047A76">
        <w:rPr>
          <w:rFonts w:asciiTheme="minorHAnsi" w:hAnsiTheme="minorHAnsi" w:cstheme="minorHAnsi"/>
        </w:rPr>
        <w:t xml:space="preserve">Cet emploi laisse supposer (modalisateur renforcé par l’emploi de l’adverbe </w:t>
      </w:r>
      <w:r w:rsidR="006A05BB" w:rsidRPr="00047A76">
        <w:rPr>
          <w:rFonts w:asciiTheme="minorHAnsi" w:hAnsiTheme="minorHAnsi" w:cstheme="minorHAnsi"/>
          <w:i/>
          <w:iCs/>
        </w:rPr>
        <w:t xml:space="preserve">Assurément </w:t>
      </w:r>
      <w:r w:rsidR="006A05BB" w:rsidRPr="00047A76">
        <w:rPr>
          <w:rFonts w:asciiTheme="minorHAnsi" w:hAnsiTheme="minorHAnsi" w:cstheme="minorHAnsi"/>
          <w:iCs/>
        </w:rPr>
        <w:t>en exergue</w:t>
      </w:r>
      <w:r w:rsidR="006A05BB" w:rsidRPr="00047A76">
        <w:rPr>
          <w:rFonts w:asciiTheme="minorHAnsi" w:hAnsiTheme="minorHAnsi" w:cstheme="minorHAnsi"/>
        </w:rPr>
        <w:t xml:space="preserve">) qu’il ne l’est pas, </w:t>
      </w:r>
      <w:r w:rsidRPr="00047A76">
        <w:rPr>
          <w:rFonts w:asciiTheme="minorHAnsi" w:hAnsiTheme="minorHAnsi" w:cstheme="minorHAnsi"/>
        </w:rPr>
        <w:t xml:space="preserve">poète ; </w:t>
      </w:r>
      <w:r w:rsidRPr="00047A76">
        <w:rPr>
          <w:rFonts w:asciiTheme="minorHAnsi" w:hAnsiTheme="minorHAnsi" w:cstheme="minorHAnsi"/>
        </w:rPr>
        <w:t>refus d’être « poète » au sens traditionnel</w:t>
      </w:r>
      <w:r w:rsidRPr="00047A76">
        <w:rPr>
          <w:rFonts w:asciiTheme="minorHAnsi" w:hAnsiTheme="minorHAnsi" w:cstheme="minorHAnsi"/>
        </w:rPr>
        <w:t xml:space="preserve"> ; </w:t>
      </w:r>
      <w:r w:rsidR="006A05BB" w:rsidRPr="00047A76">
        <w:rPr>
          <w:rFonts w:asciiTheme="minorHAnsi" w:hAnsiTheme="minorHAnsi" w:cstheme="minorHAnsi"/>
        </w:rPr>
        <w:t xml:space="preserve">Ponge récuse ici les formes et les étiquettes, même pour lui. </w:t>
      </w:r>
    </w:p>
    <w:p w:rsidR="0055299C" w:rsidRPr="00047A76" w:rsidRDefault="00344841" w:rsidP="00DD4F7F">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rPr>
        <w:t>Pourtant images</w:t>
      </w:r>
      <w:r w:rsidR="0055299C" w:rsidRPr="00047A76">
        <w:rPr>
          <w:rFonts w:asciiTheme="minorHAnsi" w:hAnsiTheme="minorHAnsi" w:cstheme="minorHAnsi"/>
        </w:rPr>
        <w:t xml:space="preserve"> poétiques </w:t>
      </w:r>
      <w:r w:rsidR="00315733" w:rsidRPr="00047A76">
        <w:rPr>
          <w:rFonts w:asciiTheme="minorHAnsi" w:hAnsiTheme="minorHAnsi" w:cstheme="minorHAnsi"/>
        </w:rPr>
        <w:t>qu’il convoque :</w:t>
      </w:r>
    </w:p>
    <w:p w:rsidR="0055299C" w:rsidRPr="00047A76" w:rsidRDefault="0055299C" w:rsidP="00DD4F7F">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rPr>
        <w:sym w:font="Wingdings 3" w:char="F021"/>
      </w:r>
      <w:r w:rsidRPr="00047A76">
        <w:rPr>
          <w:rFonts w:asciiTheme="minorHAnsi" w:hAnsiTheme="minorHAnsi" w:cstheme="minorHAnsi"/>
        </w:rPr>
        <w:t xml:space="preserve"> </w:t>
      </w:r>
      <w:proofErr w:type="gramStart"/>
      <w:r w:rsidRPr="00047A76">
        <w:rPr>
          <w:rFonts w:asciiTheme="minorHAnsi" w:hAnsiTheme="minorHAnsi" w:cstheme="minorHAnsi"/>
        </w:rPr>
        <w:t>parenthèse</w:t>
      </w:r>
      <w:proofErr w:type="gramEnd"/>
      <w:r w:rsidRPr="00047A76">
        <w:rPr>
          <w:rFonts w:asciiTheme="minorHAnsi" w:hAnsiTheme="minorHAnsi" w:cstheme="minorHAnsi"/>
        </w:rPr>
        <w:t xml:space="preserve"> « (on l’a vu) » = allusion à son propre poème, cf. en amont : « Il y a </w:t>
      </w:r>
      <w:proofErr w:type="spellStart"/>
      <w:r w:rsidRPr="00047A76">
        <w:rPr>
          <w:rFonts w:asciiTheme="minorHAnsi" w:hAnsiTheme="minorHAnsi" w:cstheme="minorHAnsi"/>
        </w:rPr>
        <w:t>en</w:t>
      </w:r>
      <w:proofErr w:type="spellEnd"/>
      <w:r w:rsidRPr="00047A76">
        <w:rPr>
          <w:rFonts w:asciiTheme="minorHAnsi" w:hAnsiTheme="minorHAnsi" w:cstheme="minorHAnsi"/>
        </w:rPr>
        <w:t xml:space="preserve"> elle comme des </w:t>
      </w:r>
      <w:r w:rsidRPr="00047A76">
        <w:rPr>
          <w:rFonts w:asciiTheme="minorHAnsi" w:hAnsiTheme="minorHAnsi" w:cstheme="minorHAnsi"/>
          <w:u w:val="single"/>
        </w:rPr>
        <w:t>lutteurs cachés</w:t>
      </w:r>
      <w:r w:rsidRPr="00047A76">
        <w:rPr>
          <w:rFonts w:asciiTheme="minorHAnsi" w:hAnsiTheme="minorHAnsi" w:cstheme="minorHAnsi"/>
        </w:rPr>
        <w:t xml:space="preserve">, </w:t>
      </w:r>
      <w:r w:rsidRPr="00047A76">
        <w:rPr>
          <w:rFonts w:asciiTheme="minorHAnsi" w:hAnsiTheme="minorHAnsi" w:cstheme="minorHAnsi"/>
          <w:u w:val="single"/>
        </w:rPr>
        <w:t>couchés</w:t>
      </w:r>
      <w:r w:rsidRPr="00047A76">
        <w:rPr>
          <w:rFonts w:asciiTheme="minorHAnsi" w:hAnsiTheme="minorHAnsi" w:cstheme="minorHAnsi"/>
        </w:rPr>
        <w:t xml:space="preserve"> par terre, qui agrippent vos jambes ; comme des pièges élastiques ; comme des </w:t>
      </w:r>
      <w:r w:rsidRPr="00047A76">
        <w:rPr>
          <w:rFonts w:asciiTheme="minorHAnsi" w:hAnsiTheme="minorHAnsi" w:cstheme="minorHAnsi"/>
          <w:u w:val="single"/>
        </w:rPr>
        <w:t>lassos</w:t>
      </w:r>
      <w:r w:rsidRPr="00047A76">
        <w:rPr>
          <w:rFonts w:asciiTheme="minorHAnsi" w:hAnsiTheme="minorHAnsi" w:cstheme="minorHAnsi"/>
        </w:rPr>
        <w:t> » + emprunt à un autre moment du texte : « </w:t>
      </w:r>
      <w:r w:rsidRPr="00047A76">
        <w:rPr>
          <w:rFonts w:asciiTheme="minorHAnsi" w:hAnsiTheme="minorHAnsi" w:cstheme="minorHAnsi"/>
          <w:iCs/>
        </w:rPr>
        <w:t xml:space="preserve">C'est comme un </w:t>
      </w:r>
      <w:r w:rsidRPr="00047A76">
        <w:rPr>
          <w:rFonts w:asciiTheme="minorHAnsi" w:hAnsiTheme="minorHAnsi" w:cstheme="minorHAnsi"/>
          <w:iCs/>
          <w:u w:val="single"/>
        </w:rPr>
        <w:t>lierre</w:t>
      </w:r>
      <w:r w:rsidRPr="00047A76">
        <w:rPr>
          <w:rFonts w:asciiTheme="minorHAnsi" w:hAnsiTheme="minorHAnsi" w:cstheme="minorHAnsi"/>
          <w:iCs/>
        </w:rPr>
        <w:t xml:space="preserve"> minéral. »</w:t>
      </w:r>
      <w:r w:rsidRPr="00047A76">
        <w:rPr>
          <w:rFonts w:asciiTheme="minorHAnsi" w:hAnsiTheme="minorHAnsi" w:cstheme="minorHAnsi"/>
        </w:rPr>
        <w:t xml:space="preserve"> </w:t>
      </w:r>
    </w:p>
    <w:p w:rsidR="0055299C" w:rsidRPr="00047A76" w:rsidRDefault="0055299C" w:rsidP="00DD4F7F">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rPr>
        <w:sym w:font="Wingdings 3" w:char="F022"/>
      </w:r>
      <w:r w:rsidRPr="00047A76">
        <w:rPr>
          <w:rFonts w:asciiTheme="minorHAnsi" w:hAnsiTheme="minorHAnsi" w:cstheme="minorHAnsi"/>
        </w:rPr>
        <w:t xml:space="preserve"> </w:t>
      </w:r>
      <w:proofErr w:type="gramStart"/>
      <w:r w:rsidRPr="00047A76">
        <w:rPr>
          <w:rFonts w:asciiTheme="minorHAnsi" w:hAnsiTheme="minorHAnsi" w:cstheme="minorHAnsi"/>
        </w:rPr>
        <w:t>autocitation</w:t>
      </w:r>
      <w:proofErr w:type="gramEnd"/>
      <w:r w:rsidRPr="00047A76">
        <w:rPr>
          <w:rFonts w:asciiTheme="minorHAnsi" w:hAnsiTheme="minorHAnsi" w:cstheme="minorHAnsi"/>
        </w:rPr>
        <w:t xml:space="preserve"> // autodérision, </w:t>
      </w:r>
      <w:r w:rsidR="00315733" w:rsidRPr="00047A76">
        <w:rPr>
          <w:rFonts w:asciiTheme="minorHAnsi" w:hAnsiTheme="minorHAnsi" w:cstheme="minorHAnsi"/>
        </w:rPr>
        <w:t>par une</w:t>
      </w:r>
      <w:r w:rsidRPr="00047A76">
        <w:rPr>
          <w:rFonts w:asciiTheme="minorHAnsi" w:hAnsiTheme="minorHAnsi" w:cstheme="minorHAnsi"/>
        </w:rPr>
        <w:t xml:space="preserve"> formulation devenue plus hermétique</w:t>
      </w:r>
      <w:r w:rsidRPr="00047A76">
        <w:rPr>
          <w:rFonts w:asciiTheme="minorHAnsi" w:hAnsiTheme="minorHAnsi" w:cstheme="minorHAnsi"/>
          <w:iCs/>
        </w:rPr>
        <w:t>, qui peut aussi évoquer une autre réalité, plus antique : les gladiateurs vaincus / couronnés</w:t>
      </w:r>
    </w:p>
    <w:p w:rsidR="0055299C" w:rsidRPr="00047A76" w:rsidRDefault="0055299C" w:rsidP="00DD4F7F">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rPr>
        <w:t>(</w:t>
      </w:r>
      <w:proofErr w:type="gramStart"/>
      <w:r w:rsidRPr="00047A76">
        <w:rPr>
          <w:rFonts w:asciiTheme="minorHAnsi" w:hAnsiTheme="minorHAnsi" w:cstheme="minorHAnsi"/>
          <w:iCs/>
        </w:rPr>
        <w:t>notons</w:t>
      </w:r>
      <w:proofErr w:type="gramEnd"/>
      <w:r w:rsidRPr="00047A76">
        <w:rPr>
          <w:rFonts w:asciiTheme="minorHAnsi" w:hAnsiTheme="minorHAnsi" w:cstheme="minorHAnsi"/>
          <w:iCs/>
        </w:rPr>
        <w:t xml:space="preserve"> l’allitération en [l] qui relie les 3 substantifs ainsi rapprochés : « des lassos, du lierre des lutteurs couchés de la boue. ») </w:t>
      </w:r>
    </w:p>
    <w:p w:rsidR="0055299C" w:rsidRPr="00047A76" w:rsidRDefault="0055299C" w:rsidP="00DD4F7F">
      <w:pPr>
        <w:autoSpaceDE w:val="0"/>
        <w:autoSpaceDN w:val="0"/>
        <w:adjustRightInd w:val="0"/>
        <w:spacing w:line="276" w:lineRule="auto"/>
        <w:jc w:val="both"/>
        <w:rPr>
          <w:rFonts w:asciiTheme="minorHAnsi" w:hAnsiTheme="minorHAnsi" w:cstheme="minorHAnsi"/>
          <w:iCs/>
        </w:rPr>
      </w:pPr>
      <w:r w:rsidRPr="00047A76">
        <w:rPr>
          <w:rFonts w:asciiTheme="minorHAnsi" w:hAnsiTheme="minorHAnsi" w:cstheme="minorHAnsi"/>
          <w:iCs/>
        </w:rPr>
        <w:t>- 2</w:t>
      </w:r>
      <w:r w:rsidRPr="00047A76">
        <w:rPr>
          <w:rFonts w:asciiTheme="minorHAnsi" w:hAnsiTheme="minorHAnsi" w:cstheme="minorHAnsi"/>
          <w:iCs/>
          <w:vertAlign w:val="superscript"/>
        </w:rPr>
        <w:t>ème</w:t>
      </w:r>
      <w:r w:rsidRPr="00047A76">
        <w:rPr>
          <w:rFonts w:asciiTheme="minorHAnsi" w:hAnsiTheme="minorHAnsi" w:cstheme="minorHAnsi"/>
          <w:iCs/>
        </w:rPr>
        <w:t xml:space="preserve"> phrase : « Ainsi » « alors » </w:t>
      </w:r>
      <w:r w:rsidRPr="00047A76">
        <w:rPr>
          <w:rFonts w:asciiTheme="minorHAnsi" w:hAnsiTheme="minorHAnsi" w:cstheme="minorHAnsi"/>
          <w:iCs/>
        </w:rPr>
        <w:sym w:font="Wingdings 3" w:char="F022"/>
      </w:r>
      <w:r w:rsidRPr="00047A76">
        <w:rPr>
          <w:rFonts w:asciiTheme="minorHAnsi" w:hAnsiTheme="minorHAnsi" w:cstheme="minorHAnsi"/>
          <w:iCs/>
        </w:rPr>
        <w:t xml:space="preserve"> </w:t>
      </w:r>
      <w:r w:rsidR="00315733" w:rsidRPr="00047A76">
        <w:rPr>
          <w:rFonts w:asciiTheme="minorHAnsi" w:hAnsiTheme="minorHAnsi" w:cstheme="minorHAnsi"/>
          <w:iCs/>
        </w:rPr>
        <w:t xml:space="preserve">la </w:t>
      </w:r>
      <w:r w:rsidRPr="00047A76">
        <w:rPr>
          <w:rFonts w:asciiTheme="minorHAnsi" w:hAnsiTheme="minorHAnsi" w:cstheme="minorHAnsi"/>
          <w:iCs/>
        </w:rPr>
        <w:t xml:space="preserve">conséquence de cette parole (« parler de ») conventionnelle </w:t>
      </w:r>
      <w:r w:rsidR="00315733" w:rsidRPr="00047A76">
        <w:rPr>
          <w:rFonts w:asciiTheme="minorHAnsi" w:hAnsiTheme="minorHAnsi" w:cstheme="minorHAnsi"/>
          <w:iCs/>
        </w:rPr>
        <w:t>aboutirait à la stérilité, la</w:t>
      </w:r>
      <w:r w:rsidRPr="00047A76">
        <w:rPr>
          <w:rFonts w:asciiTheme="minorHAnsi" w:hAnsiTheme="minorHAnsi" w:cstheme="minorHAnsi"/>
          <w:iCs/>
        </w:rPr>
        <w:t xml:space="preserve"> sclérose</w:t>
      </w:r>
      <w:r w:rsidR="00315733" w:rsidRPr="00047A76">
        <w:rPr>
          <w:rFonts w:asciiTheme="minorHAnsi" w:hAnsiTheme="minorHAnsi" w:cstheme="minorHAnsi"/>
          <w:iCs/>
        </w:rPr>
        <w:t xml:space="preserve"> : </w:t>
      </w:r>
      <w:proofErr w:type="spellStart"/>
      <w:r w:rsidR="00315733" w:rsidRPr="00047A76">
        <w:rPr>
          <w:rFonts w:asciiTheme="minorHAnsi" w:hAnsiTheme="minorHAnsi" w:cstheme="minorHAnsi"/>
          <w:iCs/>
        </w:rPr>
        <w:t>plolyptote</w:t>
      </w:r>
      <w:proofErr w:type="spellEnd"/>
      <w:r w:rsidR="00315733" w:rsidRPr="00047A76">
        <w:rPr>
          <w:rFonts w:asciiTheme="minorHAnsi" w:hAnsiTheme="minorHAnsi" w:cstheme="minorHAnsi"/>
          <w:iCs/>
        </w:rPr>
        <w:t xml:space="preserve"> : </w:t>
      </w:r>
      <w:r w:rsidRPr="00047A76">
        <w:rPr>
          <w:rFonts w:asciiTheme="minorHAnsi" w:hAnsiTheme="minorHAnsi" w:cstheme="minorHAnsi"/>
          <w:iCs/>
        </w:rPr>
        <w:t>« sécherait »</w:t>
      </w:r>
      <w:r w:rsidR="00315733" w:rsidRPr="00047A76">
        <w:rPr>
          <w:rFonts w:asciiTheme="minorHAnsi" w:hAnsiTheme="minorHAnsi" w:cstheme="minorHAnsi"/>
          <w:iCs/>
        </w:rPr>
        <w:t xml:space="preserve"> « sèche » avec le passage du conditionnel au présent dans la </w:t>
      </w:r>
      <w:r w:rsidRPr="00047A76">
        <w:rPr>
          <w:rFonts w:asciiTheme="minorHAnsi" w:hAnsiTheme="minorHAnsi" w:cstheme="minorHAnsi"/>
          <w:iCs/>
        </w:rPr>
        <w:t xml:space="preserve">comparaison « dans mon livre » (on peut penser aux herbiers) // « sur le chemin » </w:t>
      </w:r>
      <w:r w:rsidRPr="00047A76">
        <w:rPr>
          <w:rFonts w:asciiTheme="minorHAnsi" w:hAnsiTheme="minorHAnsi" w:cstheme="minorHAnsi"/>
          <w:iCs/>
        </w:rPr>
        <w:sym w:font="Wingdings 3" w:char="F05F"/>
      </w:r>
      <w:r w:rsidRPr="00047A76">
        <w:rPr>
          <w:rFonts w:asciiTheme="minorHAnsi" w:hAnsiTheme="minorHAnsi" w:cstheme="minorHAnsi"/>
          <w:iCs/>
        </w:rPr>
        <w:t xml:space="preserve"> mise en relation des mots avec la vie</w:t>
      </w:r>
      <w:r w:rsidR="00315733" w:rsidRPr="00047A76">
        <w:rPr>
          <w:rFonts w:asciiTheme="minorHAnsi" w:hAnsiTheme="minorHAnsi" w:cstheme="minorHAnsi"/>
          <w:iCs/>
        </w:rPr>
        <w:t>,</w:t>
      </w:r>
      <w:r w:rsidRPr="00047A76">
        <w:rPr>
          <w:rFonts w:asciiTheme="minorHAnsi" w:hAnsiTheme="minorHAnsi" w:cstheme="minorHAnsi"/>
          <w:iCs/>
        </w:rPr>
        <w:t xml:space="preserve"> « l’état plastique » provoqué par « le dernier embourbé » (« les charrettes hostiles », l.13)</w:t>
      </w:r>
    </w:p>
    <w:p w:rsidR="0055299C" w:rsidRPr="00047A76" w:rsidRDefault="0055299C" w:rsidP="00DD4F7F">
      <w:pPr>
        <w:autoSpaceDE w:val="0"/>
        <w:autoSpaceDN w:val="0"/>
        <w:adjustRightInd w:val="0"/>
        <w:spacing w:line="276" w:lineRule="auto"/>
        <w:jc w:val="both"/>
        <w:rPr>
          <w:rFonts w:asciiTheme="minorHAnsi" w:hAnsiTheme="minorHAnsi" w:cstheme="minorHAnsi"/>
          <w:iCs/>
        </w:rPr>
      </w:pPr>
      <w:r w:rsidRPr="00047A76">
        <w:rPr>
          <w:rFonts w:asciiTheme="minorHAnsi" w:hAnsiTheme="minorHAnsi" w:cstheme="minorHAnsi"/>
          <w:iCs/>
        </w:rPr>
        <w:t>cf. aussi en amont : « elle y sécherait plutôt. Elle meurt où elle s'attache. »</w:t>
      </w:r>
    </w:p>
    <w:p w:rsidR="0055299C" w:rsidRPr="00047A76" w:rsidRDefault="0055299C" w:rsidP="00DD4F7F">
      <w:pPr>
        <w:autoSpaceDE w:val="0"/>
        <w:autoSpaceDN w:val="0"/>
        <w:adjustRightInd w:val="0"/>
        <w:spacing w:line="276" w:lineRule="auto"/>
        <w:jc w:val="both"/>
        <w:rPr>
          <w:rFonts w:asciiTheme="minorHAnsi" w:hAnsiTheme="minorHAnsi" w:cstheme="minorHAnsi"/>
          <w:iCs/>
        </w:rPr>
      </w:pPr>
      <w:r w:rsidRPr="00047A76">
        <w:rPr>
          <w:rFonts w:asciiTheme="minorHAnsi" w:hAnsiTheme="minorHAnsi" w:cstheme="minorHAnsi"/>
          <w:iCs/>
        </w:rPr>
        <w:sym w:font="Wingdings 3" w:char="F05F"/>
      </w:r>
      <w:r w:rsidRPr="00047A76">
        <w:rPr>
          <w:rFonts w:asciiTheme="minorHAnsi" w:hAnsiTheme="minorHAnsi" w:cstheme="minorHAnsi"/>
          <w:iCs/>
        </w:rPr>
        <w:t xml:space="preserve"> </w:t>
      </w:r>
      <w:proofErr w:type="gramStart"/>
      <w:r w:rsidRPr="00047A76">
        <w:rPr>
          <w:rFonts w:asciiTheme="minorHAnsi" w:hAnsiTheme="minorHAnsi" w:cstheme="minorHAnsi"/>
          <w:iCs/>
        </w:rPr>
        <w:t>refus</w:t>
      </w:r>
      <w:proofErr w:type="gramEnd"/>
      <w:r w:rsidRPr="00047A76">
        <w:rPr>
          <w:rFonts w:asciiTheme="minorHAnsi" w:hAnsiTheme="minorHAnsi" w:cstheme="minorHAnsi"/>
          <w:iCs/>
        </w:rPr>
        <w:t xml:space="preserve"> paradoxal de faire de la poésie tout en en faisant : ironie, humour (autodérision ?)</w:t>
      </w:r>
    </w:p>
    <w:p w:rsidR="0055299C" w:rsidRPr="00047A76" w:rsidRDefault="0055299C" w:rsidP="00DD4F7F">
      <w:pPr>
        <w:autoSpaceDE w:val="0"/>
        <w:autoSpaceDN w:val="0"/>
        <w:adjustRightInd w:val="0"/>
        <w:spacing w:before="120" w:line="276" w:lineRule="auto"/>
        <w:jc w:val="both"/>
        <w:rPr>
          <w:rFonts w:asciiTheme="minorHAnsi" w:hAnsiTheme="minorHAnsi" w:cstheme="minorHAnsi"/>
          <w:b/>
          <w:iCs/>
        </w:rPr>
      </w:pPr>
      <w:r w:rsidRPr="00047A76">
        <w:rPr>
          <w:rFonts w:asciiTheme="minorHAnsi" w:hAnsiTheme="minorHAnsi" w:cstheme="minorHAnsi"/>
          <w:b/>
          <w:iCs/>
        </w:rPr>
        <w:sym w:font="Wingdings 2" w:char="F0B7"/>
      </w:r>
      <w:r w:rsidRPr="00047A76">
        <w:rPr>
          <w:rFonts w:asciiTheme="minorHAnsi" w:hAnsiTheme="minorHAnsi" w:cstheme="minorHAnsi"/>
          <w:b/>
          <w:iCs/>
        </w:rPr>
        <w:t xml:space="preserve"> l. 19 à 23 :</w:t>
      </w:r>
    </w:p>
    <w:p w:rsidR="0055299C" w:rsidRPr="00047A76" w:rsidRDefault="0055299C" w:rsidP="00DD4F7F">
      <w:pPr>
        <w:autoSpaceDE w:val="0"/>
        <w:autoSpaceDN w:val="0"/>
        <w:adjustRightInd w:val="0"/>
        <w:spacing w:after="120" w:line="276" w:lineRule="auto"/>
        <w:jc w:val="both"/>
        <w:rPr>
          <w:rFonts w:asciiTheme="minorHAnsi" w:hAnsiTheme="minorHAnsi" w:cstheme="minorHAnsi"/>
          <w:b/>
          <w:iCs/>
        </w:rPr>
      </w:pPr>
      <w:r w:rsidRPr="00047A76">
        <w:rPr>
          <w:rFonts w:asciiTheme="minorHAnsi" w:hAnsiTheme="minorHAnsi" w:cstheme="minorHAnsi"/>
          <w:b/>
          <w:bCs/>
        </w:rPr>
        <w:t>Mais comme je tiens à elle beaucoup plus qu'à mon poème, eh bien, je veux lui laisser sa chance, et ne pas trop la transférer aux mots. Car elle est ennemie des formes et se tient à la frontière du non-plastique</w:t>
      </w:r>
      <w:r w:rsidRPr="00047A76">
        <w:rPr>
          <w:rFonts w:asciiTheme="minorHAnsi" w:hAnsiTheme="minorHAnsi" w:cstheme="minorHAnsi"/>
          <w:b/>
          <w:bCs/>
          <w:vertAlign w:val="superscript"/>
        </w:rPr>
        <w:t>8</w:t>
      </w:r>
      <w:r w:rsidRPr="00047A76">
        <w:rPr>
          <w:rFonts w:asciiTheme="minorHAnsi" w:hAnsiTheme="minorHAnsi" w:cstheme="minorHAnsi"/>
          <w:b/>
          <w:bCs/>
        </w:rPr>
        <w:t>. Elle veut nous tenter aux formes, puis enfin nous en décourager. Ainsi soit-il ! Et je ne saurais donc en écrire, qu'au mieux, à sa gloire, à sa honte, une ode diligemment inachevée...</w:t>
      </w:r>
    </w:p>
    <w:p w:rsidR="00315733" w:rsidRPr="00047A76" w:rsidRDefault="00315733" w:rsidP="00DD4F7F">
      <w:pPr>
        <w:autoSpaceDE w:val="0"/>
        <w:autoSpaceDN w:val="0"/>
        <w:adjustRightInd w:val="0"/>
        <w:spacing w:line="276" w:lineRule="auto"/>
        <w:jc w:val="both"/>
        <w:rPr>
          <w:rFonts w:asciiTheme="minorHAnsi" w:hAnsiTheme="minorHAnsi" w:cstheme="minorHAnsi"/>
          <w:iCs/>
        </w:rPr>
      </w:pPr>
      <w:r w:rsidRPr="00047A76">
        <w:rPr>
          <w:rFonts w:asciiTheme="minorHAnsi" w:hAnsiTheme="minorHAnsi" w:cstheme="minorHAnsi"/>
          <w:iCs/>
        </w:rPr>
        <w:t>Espèce de profession de foi, manifeste poétique paradoxal.</w:t>
      </w:r>
    </w:p>
    <w:p w:rsidR="0055299C" w:rsidRPr="00047A76" w:rsidRDefault="0055299C" w:rsidP="00DD4F7F">
      <w:pPr>
        <w:autoSpaceDE w:val="0"/>
        <w:autoSpaceDN w:val="0"/>
        <w:adjustRightInd w:val="0"/>
        <w:spacing w:line="276" w:lineRule="auto"/>
        <w:jc w:val="both"/>
        <w:rPr>
          <w:rFonts w:asciiTheme="minorHAnsi" w:hAnsiTheme="minorHAnsi" w:cstheme="minorHAnsi"/>
          <w:iCs/>
        </w:rPr>
      </w:pPr>
      <w:r w:rsidRPr="00047A76">
        <w:rPr>
          <w:rFonts w:asciiTheme="minorHAnsi" w:hAnsiTheme="minorHAnsi" w:cstheme="minorHAnsi"/>
          <w:iCs/>
        </w:rPr>
        <w:t xml:space="preserve">- « Mais » </w:t>
      </w:r>
      <w:r w:rsidRPr="00047A76">
        <w:rPr>
          <w:rFonts w:asciiTheme="minorHAnsi" w:hAnsiTheme="minorHAnsi" w:cstheme="minorHAnsi"/>
          <w:iCs/>
        </w:rPr>
        <w:sym w:font="Wingdings 3" w:char="F022"/>
      </w:r>
      <w:r w:rsidRPr="00047A76">
        <w:rPr>
          <w:rFonts w:asciiTheme="minorHAnsi" w:hAnsiTheme="minorHAnsi" w:cstheme="minorHAnsi"/>
          <w:iCs/>
        </w:rPr>
        <w:t xml:space="preserve"> passage de l’hypothèse (« si j'étais poète ») à l’effectif </w:t>
      </w:r>
      <w:r w:rsidR="00315733" w:rsidRPr="00047A76">
        <w:rPr>
          <w:rFonts w:asciiTheme="minorHAnsi" w:hAnsiTheme="minorHAnsi" w:cstheme="minorHAnsi"/>
          <w:iCs/>
        </w:rPr>
        <w:t>par le</w:t>
      </w:r>
      <w:r w:rsidRPr="00047A76">
        <w:rPr>
          <w:rFonts w:asciiTheme="minorHAnsi" w:hAnsiTheme="minorHAnsi" w:cstheme="minorHAnsi"/>
          <w:iCs/>
        </w:rPr>
        <w:t xml:space="preserve"> présent de l’indicatif : « je tiens », « je veux » </w:t>
      </w:r>
      <w:r w:rsidRPr="00047A76">
        <w:rPr>
          <w:rFonts w:asciiTheme="minorHAnsi" w:hAnsiTheme="minorHAnsi" w:cstheme="minorHAnsi"/>
          <w:iCs/>
        </w:rPr>
        <w:sym w:font="Wingdings 3" w:char="F022"/>
      </w:r>
      <w:r w:rsidRPr="00047A76">
        <w:rPr>
          <w:rFonts w:asciiTheme="minorHAnsi" w:hAnsiTheme="minorHAnsi" w:cstheme="minorHAnsi"/>
          <w:iCs/>
        </w:rPr>
        <w:t xml:space="preserve"> conviction et volonté du poète</w:t>
      </w:r>
    </w:p>
    <w:p w:rsidR="0055299C" w:rsidRPr="00047A76" w:rsidRDefault="0055299C" w:rsidP="00DD4F7F">
      <w:pPr>
        <w:autoSpaceDE w:val="0"/>
        <w:autoSpaceDN w:val="0"/>
        <w:adjustRightInd w:val="0"/>
        <w:spacing w:line="276" w:lineRule="auto"/>
        <w:jc w:val="both"/>
        <w:rPr>
          <w:rFonts w:asciiTheme="minorHAnsi" w:hAnsiTheme="minorHAnsi" w:cstheme="minorHAnsi"/>
          <w:iCs/>
        </w:rPr>
      </w:pPr>
      <w:r w:rsidRPr="00047A76">
        <w:rPr>
          <w:rFonts w:asciiTheme="minorHAnsi" w:hAnsiTheme="minorHAnsi" w:cstheme="minorHAnsi"/>
          <w:iCs/>
        </w:rPr>
        <w:sym w:font="Wingdings 3" w:char="F077"/>
      </w:r>
      <w:r w:rsidRPr="00047A76">
        <w:rPr>
          <w:rFonts w:asciiTheme="minorHAnsi" w:hAnsiTheme="minorHAnsi" w:cstheme="minorHAnsi"/>
          <w:iCs/>
        </w:rPr>
        <w:t xml:space="preserve"> </w:t>
      </w:r>
      <w:proofErr w:type="gramStart"/>
      <w:r w:rsidRPr="00047A76">
        <w:rPr>
          <w:rFonts w:asciiTheme="minorHAnsi" w:hAnsiTheme="minorHAnsi" w:cstheme="minorHAnsi"/>
          <w:iCs/>
        </w:rPr>
        <w:t>explication</w:t>
      </w:r>
      <w:proofErr w:type="gramEnd"/>
      <w:r w:rsidRPr="00047A76">
        <w:rPr>
          <w:rFonts w:asciiTheme="minorHAnsi" w:hAnsiTheme="minorHAnsi" w:cstheme="minorHAnsi"/>
          <w:iCs/>
        </w:rPr>
        <w:t xml:space="preserve"> (via conjonction de subordination à valeur causale et temporelle « comme ») du refus de poétiser la boue </w:t>
      </w:r>
    </w:p>
    <w:p w:rsidR="0055299C" w:rsidRPr="00047A76" w:rsidRDefault="00B74375" w:rsidP="00DD4F7F">
      <w:pPr>
        <w:autoSpaceDE w:val="0"/>
        <w:autoSpaceDN w:val="0"/>
        <w:adjustRightInd w:val="0"/>
        <w:spacing w:line="276" w:lineRule="auto"/>
        <w:jc w:val="both"/>
        <w:rPr>
          <w:rFonts w:asciiTheme="minorHAnsi" w:hAnsiTheme="minorHAnsi" w:cstheme="minorHAnsi"/>
          <w:iCs/>
        </w:rPr>
      </w:pPr>
      <w:proofErr w:type="gramStart"/>
      <w:r w:rsidRPr="00047A76">
        <w:rPr>
          <w:rFonts w:asciiTheme="minorHAnsi" w:hAnsiTheme="minorHAnsi" w:cstheme="minorHAnsi"/>
          <w:iCs/>
        </w:rPr>
        <w:t>car</w:t>
      </w:r>
      <w:proofErr w:type="gramEnd"/>
      <w:r w:rsidR="0055299C" w:rsidRPr="00047A76">
        <w:rPr>
          <w:rFonts w:asciiTheme="minorHAnsi" w:hAnsiTheme="minorHAnsi" w:cstheme="minorHAnsi"/>
          <w:iCs/>
        </w:rPr>
        <w:t xml:space="preserve"> amour des choses « beaucoup » plus que des mots : « je tiens à elle beaucoup plus qu'à mon poème » </w:t>
      </w:r>
    </w:p>
    <w:p w:rsidR="0055299C" w:rsidRPr="00047A76" w:rsidRDefault="0055299C" w:rsidP="00DD4F7F">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iCs/>
        </w:rPr>
        <w:sym w:font="Wingdings 3" w:char="F077"/>
      </w:r>
      <w:r w:rsidRPr="00047A76">
        <w:rPr>
          <w:rFonts w:asciiTheme="minorHAnsi" w:hAnsiTheme="minorHAnsi" w:cstheme="minorHAnsi"/>
          <w:iCs/>
        </w:rPr>
        <w:t xml:space="preserve"> Décision (interjection</w:t>
      </w:r>
      <w:r w:rsidR="00B74375" w:rsidRPr="00047A76">
        <w:rPr>
          <w:rFonts w:asciiTheme="minorHAnsi" w:hAnsiTheme="minorHAnsi" w:cstheme="minorHAnsi"/>
          <w:iCs/>
        </w:rPr>
        <w:t xml:space="preserve"> typique de l’oralité</w:t>
      </w:r>
      <w:r w:rsidRPr="00047A76">
        <w:rPr>
          <w:rFonts w:asciiTheme="minorHAnsi" w:hAnsiTheme="minorHAnsi" w:cstheme="minorHAnsi"/>
          <w:iCs/>
        </w:rPr>
        <w:t xml:space="preserve"> « eh bien »)</w:t>
      </w:r>
      <w:r w:rsidRPr="00047A76">
        <w:rPr>
          <w:rFonts w:asciiTheme="minorHAnsi" w:hAnsiTheme="minorHAnsi" w:cstheme="minorHAnsi"/>
        </w:rPr>
        <w:t xml:space="preserve"> de ne pas achever son ode : « </w:t>
      </w:r>
      <w:r w:rsidRPr="00047A76">
        <w:rPr>
          <w:rFonts w:asciiTheme="minorHAnsi" w:hAnsiTheme="minorHAnsi" w:cstheme="minorHAnsi"/>
          <w:iCs/>
          <w:u w:val="single"/>
        </w:rPr>
        <w:t>ne pas trop</w:t>
      </w:r>
      <w:r w:rsidRPr="00047A76">
        <w:rPr>
          <w:rFonts w:asciiTheme="minorHAnsi" w:hAnsiTheme="minorHAnsi" w:cstheme="minorHAnsi"/>
          <w:iCs/>
        </w:rPr>
        <w:t xml:space="preserve"> la transférer aux mots »</w:t>
      </w:r>
      <w:r w:rsidR="00976336" w:rsidRPr="00047A76">
        <w:rPr>
          <w:rFonts w:asciiTheme="minorHAnsi" w:hAnsiTheme="minorHAnsi" w:cstheme="minorHAnsi"/>
          <w:iCs/>
        </w:rPr>
        <w:t>.</w:t>
      </w:r>
    </w:p>
    <w:p w:rsidR="0055299C" w:rsidRPr="00047A76" w:rsidRDefault="00B74375" w:rsidP="00DD4F7F">
      <w:pPr>
        <w:autoSpaceDE w:val="0"/>
        <w:autoSpaceDN w:val="0"/>
        <w:adjustRightInd w:val="0"/>
        <w:spacing w:line="276" w:lineRule="auto"/>
        <w:jc w:val="both"/>
        <w:rPr>
          <w:rFonts w:asciiTheme="minorHAnsi" w:hAnsiTheme="minorHAnsi" w:cstheme="minorHAnsi"/>
          <w:iCs/>
        </w:rPr>
      </w:pPr>
      <w:r w:rsidRPr="00047A76">
        <w:rPr>
          <w:rFonts w:asciiTheme="minorHAnsi" w:hAnsiTheme="minorHAnsi" w:cstheme="minorHAnsi"/>
          <w:iCs/>
        </w:rPr>
        <w:lastRenderedPageBreak/>
        <w:t>E</w:t>
      </w:r>
      <w:r w:rsidR="0055299C" w:rsidRPr="00047A76">
        <w:rPr>
          <w:rFonts w:asciiTheme="minorHAnsi" w:hAnsiTheme="minorHAnsi" w:cstheme="minorHAnsi"/>
          <w:iCs/>
        </w:rPr>
        <w:t>xpli</w:t>
      </w:r>
      <w:r w:rsidRPr="00047A76">
        <w:rPr>
          <w:rFonts w:asciiTheme="minorHAnsi" w:hAnsiTheme="minorHAnsi" w:cstheme="minorHAnsi"/>
          <w:iCs/>
        </w:rPr>
        <w:t xml:space="preserve">cation encore avec la </w:t>
      </w:r>
      <w:r w:rsidR="0055299C" w:rsidRPr="00047A76">
        <w:rPr>
          <w:rFonts w:asciiTheme="minorHAnsi" w:hAnsiTheme="minorHAnsi" w:cstheme="minorHAnsi"/>
          <w:iCs/>
        </w:rPr>
        <w:t xml:space="preserve">conjonction de coordination « Car » par l’opposition de la boue elle-même refusant « les formes » figées, en équilibre à la </w:t>
      </w:r>
      <w:r w:rsidR="0055299C" w:rsidRPr="00047A76">
        <w:rPr>
          <w:rFonts w:asciiTheme="minorHAnsi" w:hAnsiTheme="minorHAnsi" w:cstheme="minorHAnsi"/>
        </w:rPr>
        <w:t>« </w:t>
      </w:r>
      <w:r w:rsidR="0055299C" w:rsidRPr="00047A76">
        <w:rPr>
          <w:rFonts w:asciiTheme="minorHAnsi" w:hAnsiTheme="minorHAnsi" w:cstheme="minorHAnsi"/>
          <w:iCs/>
        </w:rPr>
        <w:t xml:space="preserve">frontière », entre « plastique » </w:t>
      </w:r>
      <w:r w:rsidRPr="00047A76">
        <w:rPr>
          <w:rFonts w:asciiTheme="minorHAnsi" w:hAnsiTheme="minorHAnsi" w:cstheme="minorHAnsi"/>
          <w:iCs/>
        </w:rPr>
        <w:t xml:space="preserve">(que l’on peut modeler) </w:t>
      </w:r>
      <w:r w:rsidR="0055299C" w:rsidRPr="00047A76">
        <w:rPr>
          <w:rFonts w:asciiTheme="minorHAnsi" w:hAnsiTheme="minorHAnsi" w:cstheme="minorHAnsi"/>
          <w:iCs/>
        </w:rPr>
        <w:t>et « non-plastique »</w:t>
      </w:r>
      <w:r w:rsidRPr="00047A76">
        <w:rPr>
          <w:rFonts w:asciiTheme="minorHAnsi" w:hAnsiTheme="minorHAnsi" w:cstheme="minorHAnsi"/>
          <w:iCs/>
        </w:rPr>
        <w:t xml:space="preserve"> </w:t>
      </w:r>
      <w:r w:rsidRPr="00047A76">
        <w:rPr>
          <w:rFonts w:asciiTheme="minorHAnsi" w:hAnsiTheme="minorHAnsi" w:cstheme="minorHAnsi"/>
          <w:iCs/>
        </w:rPr>
        <w:t xml:space="preserve">(que l’on </w:t>
      </w:r>
      <w:r w:rsidRPr="00047A76">
        <w:rPr>
          <w:rFonts w:asciiTheme="minorHAnsi" w:hAnsiTheme="minorHAnsi" w:cstheme="minorHAnsi"/>
          <w:iCs/>
        </w:rPr>
        <w:t xml:space="preserve">ne </w:t>
      </w:r>
      <w:r w:rsidRPr="00047A76">
        <w:rPr>
          <w:rFonts w:asciiTheme="minorHAnsi" w:hAnsiTheme="minorHAnsi" w:cstheme="minorHAnsi"/>
          <w:iCs/>
        </w:rPr>
        <w:t xml:space="preserve">peut </w:t>
      </w:r>
      <w:r w:rsidRPr="00047A76">
        <w:rPr>
          <w:rFonts w:asciiTheme="minorHAnsi" w:hAnsiTheme="minorHAnsi" w:cstheme="minorHAnsi"/>
          <w:iCs/>
        </w:rPr>
        <w:t xml:space="preserve">plus </w:t>
      </w:r>
      <w:r w:rsidRPr="00047A76">
        <w:rPr>
          <w:rFonts w:asciiTheme="minorHAnsi" w:hAnsiTheme="minorHAnsi" w:cstheme="minorHAnsi"/>
          <w:iCs/>
        </w:rPr>
        <w:t>modeler)</w:t>
      </w:r>
      <w:r w:rsidR="0055299C" w:rsidRPr="00047A76">
        <w:rPr>
          <w:rFonts w:asciiTheme="minorHAnsi" w:hAnsiTheme="minorHAnsi" w:cstheme="minorHAnsi"/>
          <w:iCs/>
        </w:rPr>
        <w:t>.</w:t>
      </w:r>
    </w:p>
    <w:p w:rsidR="0055299C" w:rsidRPr="00047A76" w:rsidRDefault="0055299C" w:rsidP="00DD4F7F">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iCs/>
        </w:rPr>
        <w:t>- le poète (« nous ») doit résister à la tentation de</w:t>
      </w:r>
      <w:r w:rsidR="00976336" w:rsidRPr="00047A76">
        <w:rPr>
          <w:rFonts w:asciiTheme="minorHAnsi" w:hAnsiTheme="minorHAnsi" w:cstheme="minorHAnsi"/>
          <w:iCs/>
        </w:rPr>
        <w:t xml:space="preserve"> figer</w:t>
      </w:r>
      <w:r w:rsidR="00753188" w:rsidRPr="00047A76">
        <w:rPr>
          <w:rFonts w:asciiTheme="minorHAnsi" w:hAnsiTheme="minorHAnsi" w:cstheme="minorHAnsi"/>
          <w:iCs/>
        </w:rPr>
        <w:t>,</w:t>
      </w:r>
      <w:r w:rsidR="00976336" w:rsidRPr="00047A76">
        <w:rPr>
          <w:rFonts w:asciiTheme="minorHAnsi" w:hAnsiTheme="minorHAnsi" w:cstheme="minorHAnsi"/>
          <w:iCs/>
        </w:rPr>
        <w:t xml:space="preserve"> de fixer le</w:t>
      </w:r>
      <w:r w:rsidRPr="00047A76">
        <w:rPr>
          <w:rFonts w:asciiTheme="minorHAnsi" w:hAnsiTheme="minorHAnsi" w:cstheme="minorHAnsi"/>
          <w:iCs/>
        </w:rPr>
        <w:t xml:space="preserve">s formes </w:t>
      </w:r>
      <w:r w:rsidR="00976336" w:rsidRPr="00047A76">
        <w:rPr>
          <w:rFonts w:asciiTheme="minorHAnsi" w:hAnsiTheme="minorHAnsi" w:cstheme="minorHAnsi"/>
          <w:iCs/>
        </w:rPr>
        <w:t>par les mots</w:t>
      </w:r>
      <w:r w:rsidR="00753188" w:rsidRPr="00047A76">
        <w:rPr>
          <w:rFonts w:asciiTheme="minorHAnsi" w:hAnsiTheme="minorHAnsi" w:cstheme="minorHAnsi"/>
          <w:iCs/>
        </w:rPr>
        <w:t xml:space="preserve">, en </w:t>
      </w:r>
      <w:r w:rsidRPr="00047A76">
        <w:rPr>
          <w:rFonts w:asciiTheme="minorHAnsi" w:hAnsiTheme="minorHAnsi" w:cstheme="minorHAnsi"/>
          <w:iCs/>
        </w:rPr>
        <w:t>suivant l</w:t>
      </w:r>
      <w:r w:rsidR="00753188" w:rsidRPr="00047A76">
        <w:rPr>
          <w:rFonts w:asciiTheme="minorHAnsi" w:hAnsiTheme="minorHAnsi" w:cstheme="minorHAnsi"/>
          <w:iCs/>
        </w:rPr>
        <w:t>a</w:t>
      </w:r>
      <w:r w:rsidRPr="00047A76">
        <w:rPr>
          <w:rFonts w:asciiTheme="minorHAnsi" w:hAnsiTheme="minorHAnsi" w:cstheme="minorHAnsi"/>
          <w:iCs/>
        </w:rPr>
        <w:t xml:space="preserve"> </w:t>
      </w:r>
      <w:r w:rsidR="00753188" w:rsidRPr="00047A76">
        <w:rPr>
          <w:rFonts w:asciiTheme="minorHAnsi" w:hAnsiTheme="minorHAnsi" w:cstheme="minorHAnsi"/>
          <w:iCs/>
        </w:rPr>
        <w:t>volonté</w:t>
      </w:r>
      <w:r w:rsidRPr="00047A76">
        <w:rPr>
          <w:rFonts w:asciiTheme="minorHAnsi" w:hAnsiTheme="minorHAnsi" w:cstheme="minorHAnsi"/>
          <w:iCs/>
        </w:rPr>
        <w:t xml:space="preserve"> </w:t>
      </w:r>
      <w:r w:rsidR="00753188" w:rsidRPr="00047A76">
        <w:rPr>
          <w:rFonts w:asciiTheme="minorHAnsi" w:hAnsiTheme="minorHAnsi" w:cstheme="minorHAnsi"/>
          <w:iCs/>
        </w:rPr>
        <w:t xml:space="preserve">contradictoire </w:t>
      </w:r>
      <w:r w:rsidRPr="00047A76">
        <w:rPr>
          <w:rFonts w:asciiTheme="minorHAnsi" w:hAnsiTheme="minorHAnsi" w:cstheme="minorHAnsi"/>
          <w:iCs/>
        </w:rPr>
        <w:t xml:space="preserve">de la boue : « tenter » / « décourager »   </w:t>
      </w:r>
    </w:p>
    <w:p w:rsidR="00E76ECE" w:rsidRPr="00047A76" w:rsidRDefault="0055299C" w:rsidP="00E76ECE">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iCs/>
        </w:rPr>
        <w:sym w:font="Wingdings 3" w:char="F077"/>
      </w:r>
      <w:r w:rsidRPr="00047A76">
        <w:rPr>
          <w:rFonts w:asciiTheme="minorHAnsi" w:hAnsiTheme="minorHAnsi" w:cstheme="minorHAnsi"/>
          <w:iCs/>
        </w:rPr>
        <w:t xml:space="preserve"> « Ainsi soit-il ! » </w:t>
      </w:r>
      <w:r w:rsidR="00753188" w:rsidRPr="00047A76">
        <w:rPr>
          <w:rFonts w:asciiTheme="minorHAnsi" w:hAnsiTheme="minorHAnsi" w:cstheme="minorHAnsi"/>
          <w:iCs/>
        </w:rPr>
        <w:t>Conclusion parodique </w:t>
      </w:r>
      <w:r w:rsidR="00E76ECE" w:rsidRPr="00047A76">
        <w:rPr>
          <w:rFonts w:asciiTheme="minorHAnsi" w:hAnsiTheme="minorHAnsi" w:cstheme="minorHAnsi"/>
        </w:rPr>
        <w:t xml:space="preserve">traduisant </w:t>
      </w:r>
      <w:r w:rsidR="00801002" w:rsidRPr="00047A76">
        <w:rPr>
          <w:rFonts w:asciiTheme="minorHAnsi" w:hAnsiTheme="minorHAnsi" w:cstheme="minorHAnsi"/>
        </w:rPr>
        <w:t xml:space="preserve">la </w:t>
      </w:r>
      <w:r w:rsidR="00801002" w:rsidRPr="00047A76">
        <w:rPr>
          <w:rFonts w:asciiTheme="minorHAnsi" w:hAnsiTheme="minorHAnsi" w:cstheme="minorHAnsi"/>
        </w:rPr>
        <w:t xml:space="preserve">formule liturgique </w:t>
      </w:r>
      <w:r w:rsidR="00E76ECE" w:rsidRPr="00047A76">
        <w:rPr>
          <w:rFonts w:asciiTheme="minorHAnsi" w:hAnsiTheme="minorHAnsi" w:cstheme="minorHAnsi"/>
          <w:i/>
        </w:rPr>
        <w:t>Amen</w:t>
      </w:r>
      <w:r w:rsidR="00E76ECE" w:rsidRPr="00047A76">
        <w:rPr>
          <w:rFonts w:asciiTheme="minorHAnsi" w:hAnsiTheme="minorHAnsi" w:cstheme="minorHAnsi"/>
        </w:rPr>
        <w:t xml:space="preserve">, exprime que l’essence de la boue « </w:t>
      </w:r>
      <w:proofErr w:type="spellStart"/>
      <w:r w:rsidR="00E76ECE" w:rsidRPr="00047A76">
        <w:rPr>
          <w:rFonts w:asciiTheme="minorHAnsi" w:hAnsiTheme="minorHAnsi" w:cstheme="minorHAnsi"/>
        </w:rPr>
        <w:t>être</w:t>
      </w:r>
      <w:proofErr w:type="spellEnd"/>
      <w:r w:rsidR="00E76ECE" w:rsidRPr="00047A76">
        <w:rPr>
          <w:rFonts w:asciiTheme="minorHAnsi" w:hAnsiTheme="minorHAnsi" w:cstheme="minorHAnsi"/>
        </w:rPr>
        <w:t>/soit » e</w:t>
      </w:r>
      <w:r w:rsidR="00976336" w:rsidRPr="00047A76">
        <w:rPr>
          <w:rFonts w:asciiTheme="minorHAnsi" w:hAnsiTheme="minorHAnsi" w:cstheme="minorHAnsi"/>
        </w:rPr>
        <w:t>s</w:t>
      </w:r>
      <w:r w:rsidR="00E76ECE" w:rsidRPr="00047A76">
        <w:rPr>
          <w:rFonts w:asciiTheme="minorHAnsi" w:hAnsiTheme="minorHAnsi" w:cstheme="minorHAnsi"/>
        </w:rPr>
        <w:t xml:space="preserve">t de ne pas </w:t>
      </w:r>
      <w:proofErr w:type="spellStart"/>
      <w:r w:rsidR="00E76ECE" w:rsidRPr="00047A76">
        <w:rPr>
          <w:rFonts w:asciiTheme="minorHAnsi" w:hAnsiTheme="minorHAnsi" w:cstheme="minorHAnsi"/>
        </w:rPr>
        <w:t>être</w:t>
      </w:r>
      <w:proofErr w:type="spellEnd"/>
      <w:r w:rsidR="00E76ECE" w:rsidRPr="00047A76">
        <w:rPr>
          <w:rFonts w:asciiTheme="minorHAnsi" w:hAnsiTheme="minorHAnsi" w:cstheme="minorHAnsi"/>
        </w:rPr>
        <w:t xml:space="preserve">. </w:t>
      </w:r>
    </w:p>
    <w:p w:rsidR="0055299C" w:rsidRPr="00047A76" w:rsidRDefault="00753188" w:rsidP="00DD4F7F">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rPr>
        <w:t xml:space="preserve">Mais le </w:t>
      </w:r>
      <w:r w:rsidR="00066254" w:rsidRPr="00047A76">
        <w:rPr>
          <w:rFonts w:asciiTheme="minorHAnsi" w:hAnsiTheme="minorHAnsi" w:cstheme="minorHAnsi"/>
        </w:rPr>
        <w:t>discours</w:t>
      </w:r>
      <w:r w:rsidRPr="00047A76">
        <w:rPr>
          <w:rFonts w:asciiTheme="minorHAnsi" w:hAnsiTheme="minorHAnsi" w:cstheme="minorHAnsi"/>
        </w:rPr>
        <w:t xml:space="preserve"> argumentatif reprend :</w:t>
      </w:r>
    </w:p>
    <w:p w:rsidR="0055299C" w:rsidRPr="00047A76" w:rsidRDefault="0055299C" w:rsidP="00DD4F7F">
      <w:pPr>
        <w:autoSpaceDE w:val="0"/>
        <w:autoSpaceDN w:val="0"/>
        <w:adjustRightInd w:val="0"/>
        <w:spacing w:line="276" w:lineRule="auto"/>
        <w:jc w:val="both"/>
        <w:rPr>
          <w:rFonts w:asciiTheme="minorHAnsi" w:hAnsiTheme="minorHAnsi" w:cstheme="minorHAnsi"/>
        </w:rPr>
      </w:pPr>
      <w:r w:rsidRPr="00047A76">
        <w:rPr>
          <w:rFonts w:asciiTheme="minorHAnsi" w:hAnsiTheme="minorHAnsi" w:cstheme="minorHAnsi"/>
        </w:rPr>
        <w:t>« </w:t>
      </w:r>
      <w:proofErr w:type="gramStart"/>
      <w:r w:rsidRPr="00047A76">
        <w:rPr>
          <w:rFonts w:asciiTheme="minorHAnsi" w:hAnsiTheme="minorHAnsi" w:cstheme="minorHAnsi"/>
        </w:rPr>
        <w:t>donc</w:t>
      </w:r>
      <w:proofErr w:type="gramEnd"/>
      <w:r w:rsidRPr="00047A76">
        <w:rPr>
          <w:rFonts w:asciiTheme="minorHAnsi" w:hAnsiTheme="minorHAnsi" w:cstheme="minorHAnsi"/>
        </w:rPr>
        <w:t xml:space="preserve"> » // « enfin » : connecteurs logiques (abondant dans tout le texte) </w:t>
      </w:r>
      <w:r w:rsidRPr="00047A76">
        <w:rPr>
          <w:rFonts w:asciiTheme="minorHAnsi" w:hAnsiTheme="minorHAnsi" w:cstheme="minorHAnsi"/>
        </w:rPr>
        <w:sym w:font="Wingdings 3" w:char="F022"/>
      </w:r>
      <w:r w:rsidRPr="00047A76">
        <w:rPr>
          <w:rFonts w:asciiTheme="minorHAnsi" w:hAnsiTheme="minorHAnsi" w:cstheme="minorHAnsi"/>
        </w:rPr>
        <w:t xml:space="preserve"> logique singulière du raisonnement : dernière phrase subtile syntaxiquement et sémantiquement</w:t>
      </w:r>
      <w:r w:rsidR="00066254" w:rsidRPr="00047A76">
        <w:rPr>
          <w:rFonts w:asciiTheme="minorHAnsi" w:hAnsiTheme="minorHAnsi" w:cstheme="minorHAnsi"/>
        </w:rPr>
        <w:t> :</w:t>
      </w:r>
    </w:p>
    <w:p w:rsidR="0055299C" w:rsidRPr="00047A76" w:rsidRDefault="00066254" w:rsidP="00DD4F7F">
      <w:pPr>
        <w:autoSpaceDE w:val="0"/>
        <w:autoSpaceDN w:val="0"/>
        <w:adjustRightInd w:val="0"/>
        <w:spacing w:line="276" w:lineRule="auto"/>
        <w:jc w:val="both"/>
        <w:rPr>
          <w:rFonts w:asciiTheme="minorHAnsi" w:hAnsiTheme="minorHAnsi" w:cstheme="minorHAnsi"/>
        </w:rPr>
      </w:pPr>
      <w:proofErr w:type="gramStart"/>
      <w:r w:rsidRPr="00047A76">
        <w:rPr>
          <w:rFonts w:asciiTheme="minorHAnsi" w:hAnsiTheme="minorHAnsi" w:cstheme="minorHAnsi"/>
        </w:rPr>
        <w:t>par</w:t>
      </w:r>
      <w:proofErr w:type="gramEnd"/>
      <w:r w:rsidR="0055299C" w:rsidRPr="00047A76">
        <w:rPr>
          <w:rFonts w:asciiTheme="minorHAnsi" w:hAnsiTheme="minorHAnsi" w:cstheme="minorHAnsi"/>
        </w:rPr>
        <w:t xml:space="preserve"> la négation restrictive complexe, (« Et je </w:t>
      </w:r>
      <w:r w:rsidR="0055299C" w:rsidRPr="00047A76">
        <w:rPr>
          <w:rFonts w:asciiTheme="minorHAnsi" w:hAnsiTheme="minorHAnsi" w:cstheme="minorHAnsi"/>
          <w:u w:val="single"/>
        </w:rPr>
        <w:t>ne</w:t>
      </w:r>
      <w:r w:rsidR="0055299C" w:rsidRPr="00047A76">
        <w:rPr>
          <w:rFonts w:asciiTheme="minorHAnsi" w:hAnsiTheme="minorHAnsi" w:cstheme="minorHAnsi"/>
        </w:rPr>
        <w:t xml:space="preserve"> saurais donc en écrire, </w:t>
      </w:r>
      <w:r w:rsidR="0055299C" w:rsidRPr="00047A76">
        <w:rPr>
          <w:rFonts w:asciiTheme="minorHAnsi" w:hAnsiTheme="minorHAnsi" w:cstheme="minorHAnsi"/>
          <w:u w:val="single"/>
        </w:rPr>
        <w:t>qu</w:t>
      </w:r>
      <w:r w:rsidR="0055299C" w:rsidRPr="00047A76">
        <w:rPr>
          <w:rFonts w:asciiTheme="minorHAnsi" w:hAnsiTheme="minorHAnsi" w:cstheme="minorHAnsi"/>
        </w:rPr>
        <w:t>'au mieux »)</w:t>
      </w:r>
    </w:p>
    <w:p w:rsidR="0055299C" w:rsidRPr="00047A76" w:rsidRDefault="00066254" w:rsidP="00DD4F7F">
      <w:pPr>
        <w:autoSpaceDE w:val="0"/>
        <w:autoSpaceDN w:val="0"/>
        <w:adjustRightInd w:val="0"/>
        <w:spacing w:line="276" w:lineRule="auto"/>
        <w:jc w:val="both"/>
        <w:rPr>
          <w:rFonts w:asciiTheme="minorHAnsi" w:hAnsiTheme="minorHAnsi" w:cstheme="minorHAnsi"/>
        </w:rPr>
      </w:pPr>
      <w:proofErr w:type="gramStart"/>
      <w:r w:rsidRPr="00047A76">
        <w:rPr>
          <w:rFonts w:asciiTheme="minorHAnsi" w:hAnsiTheme="minorHAnsi" w:cstheme="minorHAnsi"/>
        </w:rPr>
        <w:t>par</w:t>
      </w:r>
      <w:proofErr w:type="gramEnd"/>
      <w:r w:rsidRPr="00047A76">
        <w:rPr>
          <w:rFonts w:asciiTheme="minorHAnsi" w:hAnsiTheme="minorHAnsi" w:cstheme="minorHAnsi"/>
        </w:rPr>
        <w:t xml:space="preserve"> </w:t>
      </w:r>
      <w:r w:rsidR="0055299C" w:rsidRPr="00047A76">
        <w:rPr>
          <w:rFonts w:asciiTheme="minorHAnsi" w:hAnsiTheme="minorHAnsi" w:cstheme="minorHAnsi"/>
        </w:rPr>
        <w:t>le pronom « en » (référent = « les formes » comme le « en » précédent)</w:t>
      </w:r>
    </w:p>
    <w:p w:rsidR="0055299C" w:rsidRPr="00047A76" w:rsidRDefault="00066254" w:rsidP="00DD4F7F">
      <w:pPr>
        <w:spacing w:line="276" w:lineRule="auto"/>
        <w:jc w:val="both"/>
        <w:rPr>
          <w:rFonts w:asciiTheme="minorHAnsi" w:hAnsiTheme="minorHAnsi" w:cstheme="minorHAnsi"/>
          <w:color w:val="C00000"/>
        </w:rPr>
      </w:pPr>
      <w:proofErr w:type="gramStart"/>
      <w:r w:rsidRPr="00047A76">
        <w:rPr>
          <w:rFonts w:asciiTheme="minorHAnsi" w:hAnsiTheme="minorHAnsi" w:cstheme="minorHAnsi"/>
        </w:rPr>
        <w:t>par</w:t>
      </w:r>
      <w:proofErr w:type="gramEnd"/>
      <w:r w:rsidRPr="00047A76">
        <w:rPr>
          <w:rFonts w:asciiTheme="minorHAnsi" w:hAnsiTheme="minorHAnsi" w:cstheme="minorHAnsi"/>
        </w:rPr>
        <w:t xml:space="preserve"> </w:t>
      </w:r>
      <w:r w:rsidR="0055299C" w:rsidRPr="00047A76">
        <w:rPr>
          <w:rFonts w:asciiTheme="minorHAnsi" w:hAnsiTheme="minorHAnsi" w:cstheme="minorHAnsi"/>
        </w:rPr>
        <w:t xml:space="preserve">l’antithèse « à sa gloire, à sa honte » résolue par l’expression </w:t>
      </w:r>
      <w:proofErr w:type="spellStart"/>
      <w:r w:rsidR="0055299C" w:rsidRPr="00047A76">
        <w:rPr>
          <w:rFonts w:asciiTheme="minorHAnsi" w:hAnsiTheme="minorHAnsi" w:cstheme="minorHAnsi"/>
        </w:rPr>
        <w:t>oxymorique</w:t>
      </w:r>
      <w:proofErr w:type="spellEnd"/>
      <w:r w:rsidR="0055299C" w:rsidRPr="00047A76">
        <w:rPr>
          <w:rFonts w:asciiTheme="minorHAnsi" w:hAnsiTheme="minorHAnsi" w:cstheme="minorHAnsi"/>
        </w:rPr>
        <w:t xml:space="preserve"> finale « diligemment inachevée »</w:t>
      </w:r>
      <w:r w:rsidR="0055299C" w:rsidRPr="00047A76">
        <w:rPr>
          <w:rFonts w:asciiTheme="minorHAnsi" w:hAnsiTheme="minorHAnsi" w:cstheme="minorHAnsi"/>
          <w:color w:val="C00000"/>
        </w:rPr>
        <w:t xml:space="preserve"> </w:t>
      </w:r>
    </w:p>
    <w:p w:rsidR="0055299C" w:rsidRPr="00047A76" w:rsidRDefault="0055299C" w:rsidP="00DD4F7F">
      <w:pPr>
        <w:spacing w:line="276" w:lineRule="auto"/>
        <w:jc w:val="both"/>
        <w:rPr>
          <w:rFonts w:asciiTheme="minorHAnsi" w:hAnsiTheme="minorHAnsi" w:cstheme="minorHAnsi"/>
        </w:rPr>
      </w:pPr>
      <w:r w:rsidRPr="00047A76">
        <w:rPr>
          <w:rFonts w:asciiTheme="minorHAnsi" w:hAnsiTheme="minorHAnsi" w:cstheme="minorHAnsi"/>
        </w:rPr>
        <w:sym w:font="Wingdings 3" w:char="F022"/>
      </w:r>
      <w:r w:rsidRPr="00047A76">
        <w:rPr>
          <w:rFonts w:asciiTheme="minorHAnsi" w:hAnsiTheme="minorHAnsi" w:cstheme="minorHAnsi"/>
        </w:rPr>
        <w:t xml:space="preserve"> Comme la boue, la poésie « veut nous tenter aux formes, puis enfin nous en décourager » </w:t>
      </w:r>
    </w:p>
    <w:p w:rsidR="0055299C" w:rsidRPr="00047A76" w:rsidRDefault="0055299C" w:rsidP="00DD4F7F">
      <w:pPr>
        <w:spacing w:line="276" w:lineRule="auto"/>
        <w:jc w:val="both"/>
        <w:rPr>
          <w:rFonts w:asciiTheme="minorHAnsi" w:hAnsiTheme="minorHAnsi" w:cstheme="minorHAnsi"/>
        </w:rPr>
      </w:pPr>
      <w:r w:rsidRPr="00047A76">
        <w:rPr>
          <w:rFonts w:asciiTheme="minorHAnsi" w:hAnsiTheme="minorHAnsi" w:cstheme="minorHAnsi"/>
        </w:rPr>
        <w:sym w:font="Wingdings 3" w:char="F077"/>
      </w:r>
      <w:r w:rsidRPr="00047A76">
        <w:rPr>
          <w:rFonts w:asciiTheme="minorHAnsi" w:hAnsiTheme="minorHAnsi" w:cstheme="minorHAnsi"/>
        </w:rPr>
        <w:t xml:space="preserve"> </w:t>
      </w:r>
      <w:proofErr w:type="gramStart"/>
      <w:r w:rsidRPr="00047A76">
        <w:rPr>
          <w:rFonts w:asciiTheme="minorHAnsi" w:hAnsiTheme="minorHAnsi" w:cstheme="minorHAnsi"/>
        </w:rPr>
        <w:t>paradoxe</w:t>
      </w:r>
      <w:proofErr w:type="gramEnd"/>
      <w:r w:rsidRPr="00047A76">
        <w:rPr>
          <w:rFonts w:asciiTheme="minorHAnsi" w:hAnsiTheme="minorHAnsi" w:cstheme="minorHAnsi"/>
        </w:rPr>
        <w:t xml:space="preserve"> final : le modèle de l’éloge paradoxal devient, par l’antithèse « à sa gloire, à sa honte », paradoxe de l’éloge.</w:t>
      </w:r>
    </w:p>
    <w:p w:rsidR="0055299C" w:rsidRPr="00047A76" w:rsidRDefault="0055299C" w:rsidP="00DD4F7F">
      <w:pPr>
        <w:spacing w:line="276" w:lineRule="auto"/>
        <w:jc w:val="both"/>
        <w:rPr>
          <w:rFonts w:asciiTheme="minorHAnsi" w:hAnsiTheme="minorHAnsi" w:cstheme="minorHAnsi"/>
        </w:rPr>
      </w:pPr>
      <w:r w:rsidRPr="00047A76">
        <w:rPr>
          <w:rFonts w:asciiTheme="minorHAnsi" w:hAnsiTheme="minorHAnsi" w:cstheme="minorHAnsi"/>
        </w:rPr>
        <w:sym w:font="Wingdings 3" w:char="F077"/>
      </w:r>
      <w:r w:rsidRPr="00047A76">
        <w:rPr>
          <w:rFonts w:asciiTheme="minorHAnsi" w:hAnsiTheme="minorHAnsi" w:cstheme="minorHAnsi"/>
        </w:rPr>
        <w:t>« </w:t>
      </w:r>
      <w:proofErr w:type="gramStart"/>
      <w:r w:rsidRPr="00047A76">
        <w:rPr>
          <w:rFonts w:asciiTheme="minorHAnsi" w:hAnsiTheme="minorHAnsi" w:cstheme="minorHAnsi"/>
        </w:rPr>
        <w:t>inachevée</w:t>
      </w:r>
      <w:proofErr w:type="gramEnd"/>
      <w:r w:rsidRPr="00047A76">
        <w:rPr>
          <w:rFonts w:asciiTheme="minorHAnsi" w:hAnsiTheme="minorHAnsi" w:cstheme="minorHAnsi"/>
        </w:rPr>
        <w:t> » = dernier mot</w:t>
      </w:r>
      <w:r w:rsidR="00753188" w:rsidRPr="00047A76">
        <w:rPr>
          <w:rFonts w:asciiTheme="minorHAnsi" w:hAnsiTheme="minorHAnsi" w:cstheme="minorHAnsi"/>
        </w:rPr>
        <w:t>, provocateur,</w:t>
      </w:r>
      <w:r w:rsidRPr="00047A76">
        <w:rPr>
          <w:rFonts w:asciiTheme="minorHAnsi" w:hAnsiTheme="minorHAnsi" w:cstheme="minorHAnsi"/>
        </w:rPr>
        <w:t xml:space="preserve"> du texte logiquement soutenu et prolongé, en point d’orgue, par les points de suspension</w:t>
      </w:r>
      <w:r w:rsidR="00753188" w:rsidRPr="00047A76">
        <w:rPr>
          <w:rFonts w:asciiTheme="minorHAnsi" w:hAnsiTheme="minorHAnsi" w:cstheme="minorHAnsi"/>
        </w:rPr>
        <w:t>.</w:t>
      </w:r>
    </w:p>
    <w:p w:rsidR="0055299C" w:rsidRPr="00047A76" w:rsidRDefault="0055299C" w:rsidP="00DD4F7F">
      <w:pPr>
        <w:spacing w:before="120" w:line="276" w:lineRule="auto"/>
        <w:jc w:val="both"/>
        <w:rPr>
          <w:rFonts w:asciiTheme="minorHAnsi" w:hAnsiTheme="minorHAnsi" w:cstheme="minorHAnsi"/>
        </w:rPr>
      </w:pPr>
      <w:r w:rsidRPr="00047A76">
        <w:rPr>
          <w:rFonts w:asciiTheme="minorHAnsi" w:hAnsiTheme="minorHAnsi" w:cstheme="minorHAnsi"/>
        </w:rPr>
        <w:sym w:font="Wingdings 3" w:char="F05F"/>
      </w:r>
      <w:r w:rsidRPr="00047A76">
        <w:rPr>
          <w:rFonts w:asciiTheme="minorHAnsi" w:hAnsiTheme="minorHAnsi" w:cstheme="minorHAnsi"/>
        </w:rPr>
        <w:t xml:space="preserve"> Cette dernière phrase, dans son hésitation syntaxique et sémantique, se présente pourtant comme une conclusion logique, via les deux connecteurs logiques « Et » et «donc» ; elle est elle‐même conclue par un groupe nominal (« une ode diligemment inachevée ») renvoyant au titre en l’enrichissant : par l’adverbe «diligemment», le poète invite à lire le texte comme la démonstration de la nécessité d’une transformation de la poésie grâce à sa confrontation avec la complexité paradoxale de son objet. Le texte s’achève, de manière logiquement paradoxale, dans « </w:t>
      </w:r>
      <w:proofErr w:type="gramStart"/>
      <w:r w:rsidR="00066254" w:rsidRPr="00047A76">
        <w:rPr>
          <w:rFonts w:asciiTheme="minorHAnsi" w:hAnsiTheme="minorHAnsi" w:cstheme="minorHAnsi"/>
        </w:rPr>
        <w:t>l’inachevé»</w:t>
      </w:r>
      <w:proofErr w:type="gramEnd"/>
      <w:r w:rsidR="00066254" w:rsidRPr="00047A76">
        <w:rPr>
          <w:rFonts w:asciiTheme="minorHAnsi" w:hAnsiTheme="minorHAnsi" w:cstheme="minorHAnsi"/>
        </w:rPr>
        <w:t>.</w:t>
      </w:r>
    </w:p>
    <w:p w:rsidR="0055299C" w:rsidRPr="00047A76" w:rsidRDefault="0055299C" w:rsidP="0055299C">
      <w:pPr>
        <w:autoSpaceDE w:val="0"/>
        <w:autoSpaceDN w:val="0"/>
        <w:adjustRightInd w:val="0"/>
        <w:spacing w:line="276" w:lineRule="auto"/>
        <w:rPr>
          <w:rFonts w:asciiTheme="minorHAnsi" w:hAnsiTheme="minorHAnsi" w:cstheme="minorHAnsi"/>
        </w:rPr>
      </w:pPr>
    </w:p>
    <w:p w:rsidR="0055299C" w:rsidRPr="00047A76" w:rsidRDefault="0055299C" w:rsidP="0055299C">
      <w:pPr>
        <w:autoSpaceDE w:val="0"/>
        <w:autoSpaceDN w:val="0"/>
        <w:adjustRightInd w:val="0"/>
        <w:spacing w:line="276" w:lineRule="auto"/>
        <w:jc w:val="center"/>
        <w:rPr>
          <w:rFonts w:asciiTheme="minorHAnsi" w:hAnsiTheme="minorHAnsi" w:cstheme="minorHAnsi"/>
          <w:b/>
        </w:rPr>
      </w:pPr>
      <w:r w:rsidRPr="00047A76">
        <w:rPr>
          <w:rFonts w:asciiTheme="minorHAnsi" w:hAnsiTheme="minorHAnsi" w:cstheme="minorHAnsi"/>
          <w:b/>
        </w:rPr>
        <w:t>Conclusion</w:t>
      </w:r>
    </w:p>
    <w:p w:rsidR="00B469B8" w:rsidRPr="00047A76" w:rsidRDefault="0055299C" w:rsidP="0062016A">
      <w:pPr>
        <w:autoSpaceDE w:val="0"/>
        <w:autoSpaceDN w:val="0"/>
        <w:adjustRightInd w:val="0"/>
        <w:spacing w:before="120" w:line="276" w:lineRule="auto"/>
        <w:ind w:firstLine="708"/>
        <w:jc w:val="both"/>
        <w:rPr>
          <w:rFonts w:asciiTheme="minorHAnsi" w:hAnsiTheme="minorHAnsi" w:cstheme="minorHAnsi"/>
        </w:rPr>
      </w:pPr>
      <w:r w:rsidRPr="00047A76">
        <w:rPr>
          <w:rFonts w:asciiTheme="minorHAnsi" w:hAnsiTheme="minorHAnsi" w:cstheme="minorHAnsi"/>
        </w:rPr>
        <w:t xml:space="preserve">Le titre pouvait orienter le lecteur vers une parodie ludique, virtuose et provocante ; mais cette « ode » </w:t>
      </w:r>
      <w:r w:rsidR="0062016A" w:rsidRPr="00047A76">
        <w:rPr>
          <w:rFonts w:asciiTheme="minorHAnsi" w:hAnsiTheme="minorHAnsi" w:cstheme="minorHAnsi"/>
        </w:rPr>
        <w:t xml:space="preserve">en prose, à la fois lyrique et argumentative </w:t>
      </w:r>
      <w:r w:rsidRPr="00047A76">
        <w:rPr>
          <w:rFonts w:asciiTheme="minorHAnsi" w:hAnsiTheme="minorHAnsi" w:cstheme="minorHAnsi"/>
        </w:rPr>
        <w:t>se révèle finalement comme un « art poétique » profondément subversif, s’inscrivant dans un ambitieux projet, poétique et humaniste : il s’agit de réparer la séparation entre l'homme et les choses, et entre les mots et les choses, en modifiant notre regard. Ce projet est en soi un projet alchimique puisqu’il nous permet de voir l’or dans la boue. En revanche, il n’y a pas de transmutation et la boue reste la boue</w:t>
      </w:r>
      <w:r w:rsidR="004B645C" w:rsidRPr="00047A76">
        <w:rPr>
          <w:rFonts w:asciiTheme="minorHAnsi" w:hAnsiTheme="minorHAnsi" w:cstheme="minorHAnsi"/>
        </w:rPr>
        <w:t xml:space="preserve">, toujours malléable </w:t>
      </w:r>
      <w:proofErr w:type="spellStart"/>
      <w:r w:rsidR="004B645C" w:rsidRPr="00047A76">
        <w:rPr>
          <w:rFonts w:asciiTheme="minorHAnsi" w:hAnsiTheme="minorHAnsi" w:cstheme="minorHAnsi"/>
        </w:rPr>
        <w:t xml:space="preserve">et </w:t>
      </w:r>
      <w:proofErr w:type="spellEnd"/>
      <w:r w:rsidR="004B645C" w:rsidRPr="00047A76">
        <w:rPr>
          <w:rFonts w:asciiTheme="minorHAnsi" w:hAnsiTheme="minorHAnsi" w:cstheme="minorHAnsi"/>
        </w:rPr>
        <w:t>capable de métamorphose</w:t>
      </w:r>
      <w:r w:rsidRPr="00047A76">
        <w:rPr>
          <w:rFonts w:asciiTheme="minorHAnsi" w:hAnsiTheme="minorHAnsi" w:cstheme="minorHAnsi"/>
        </w:rPr>
        <w:t xml:space="preserve">. « Le parti pris des choses », c’est laisser l’objet à sa place et aller vers lui, avec un regard neuf, sans préjugés. </w:t>
      </w:r>
      <w:r w:rsidR="000D6E07" w:rsidRPr="00047A76">
        <w:rPr>
          <w:rFonts w:asciiTheme="minorHAnsi" w:hAnsiTheme="minorHAnsi" w:cstheme="minorHAnsi"/>
        </w:rPr>
        <w:t xml:space="preserve">On pense évidemment au poème de Victor Hugo « J’aime l’araignée » duquel Ponge s’inspire. </w:t>
      </w:r>
      <w:r w:rsidRPr="00047A76">
        <w:rPr>
          <w:rFonts w:asciiTheme="minorHAnsi" w:hAnsiTheme="minorHAnsi" w:cstheme="minorHAnsi"/>
        </w:rPr>
        <w:t xml:space="preserve">L’écriture dont </w:t>
      </w:r>
      <w:r w:rsidR="000D6E07" w:rsidRPr="00047A76">
        <w:rPr>
          <w:rFonts w:asciiTheme="minorHAnsi" w:hAnsiTheme="minorHAnsi" w:cstheme="minorHAnsi"/>
        </w:rPr>
        <w:t>il</w:t>
      </w:r>
      <w:r w:rsidRPr="00047A76">
        <w:rPr>
          <w:rFonts w:asciiTheme="minorHAnsi" w:hAnsiTheme="minorHAnsi" w:cstheme="minorHAnsi"/>
        </w:rPr>
        <w:t xml:space="preserve"> fait l’éloge, c’est une écriture capable de rester au plus près de ce qu’elle évoque. Cet éloge paradoxal, détournant la rhétorique de l'éloge, </w:t>
      </w:r>
      <w:r w:rsidR="000D6E07" w:rsidRPr="00047A76">
        <w:rPr>
          <w:rFonts w:asciiTheme="minorHAnsi" w:hAnsiTheme="minorHAnsi" w:cstheme="minorHAnsi"/>
        </w:rPr>
        <w:t xml:space="preserve">interroge le patrimoine poétique, </w:t>
      </w:r>
      <w:r w:rsidRPr="00047A76">
        <w:rPr>
          <w:rFonts w:asciiTheme="minorHAnsi" w:hAnsiTheme="minorHAnsi" w:cstheme="minorHAnsi"/>
        </w:rPr>
        <w:t>prône une subversion du genre de l'ode, et plus généralement de la création littéraire.</w:t>
      </w:r>
    </w:p>
    <w:p w:rsidR="009278C3" w:rsidRPr="00047A76" w:rsidRDefault="009278C3">
      <w:pPr>
        <w:autoSpaceDE w:val="0"/>
        <w:autoSpaceDN w:val="0"/>
        <w:adjustRightInd w:val="0"/>
        <w:spacing w:before="120" w:line="276" w:lineRule="auto"/>
        <w:jc w:val="both"/>
        <w:rPr>
          <w:rFonts w:asciiTheme="minorHAnsi" w:hAnsiTheme="minorHAnsi" w:cstheme="minorHAnsi"/>
        </w:rPr>
      </w:pPr>
    </w:p>
    <w:p w:rsidR="00E10340" w:rsidRPr="00047A76" w:rsidRDefault="00E10340" w:rsidP="00E10340">
      <w:pPr>
        <w:rPr>
          <w:rFonts w:asciiTheme="minorHAnsi" w:hAnsiTheme="minorHAnsi" w:cstheme="minorHAnsi"/>
          <w:color w:val="000000"/>
        </w:rPr>
      </w:pPr>
    </w:p>
    <w:p w:rsidR="00E10340" w:rsidRPr="00047A76" w:rsidRDefault="00E10340">
      <w:pPr>
        <w:rPr>
          <w:rFonts w:asciiTheme="minorHAnsi" w:hAnsiTheme="minorHAnsi" w:cstheme="minorHAnsi"/>
          <w:b/>
        </w:rPr>
      </w:pPr>
      <w:r w:rsidRPr="00047A76">
        <w:rPr>
          <w:rFonts w:asciiTheme="minorHAnsi" w:hAnsiTheme="minorHAnsi" w:cstheme="minorHAnsi"/>
          <w:b/>
        </w:rPr>
        <w:br w:type="page"/>
      </w:r>
    </w:p>
    <w:p w:rsidR="00E10340" w:rsidRPr="00047A76" w:rsidRDefault="00E10340" w:rsidP="00E10340">
      <w:pPr>
        <w:pStyle w:val="Corpsdetexte"/>
        <w:spacing w:after="0" w:line="276" w:lineRule="auto"/>
        <w:jc w:val="center"/>
        <w:rPr>
          <w:rFonts w:asciiTheme="minorHAnsi" w:hAnsiTheme="minorHAnsi" w:cstheme="minorHAnsi"/>
          <w:b/>
        </w:rPr>
      </w:pPr>
      <w:r w:rsidRPr="00047A76">
        <w:rPr>
          <w:rFonts w:asciiTheme="minorHAnsi" w:hAnsiTheme="minorHAnsi" w:cstheme="minorHAnsi"/>
          <w:b/>
        </w:rPr>
        <w:lastRenderedPageBreak/>
        <w:t>Questions de grammaire</w:t>
      </w:r>
    </w:p>
    <w:p w:rsidR="00E10340" w:rsidRPr="00047A76" w:rsidRDefault="00E10340" w:rsidP="00E10340">
      <w:pPr>
        <w:spacing w:line="276" w:lineRule="auto"/>
        <w:jc w:val="both"/>
        <w:rPr>
          <w:rFonts w:asciiTheme="minorHAnsi" w:hAnsiTheme="minorHAnsi" w:cstheme="minorHAnsi"/>
          <w:bCs/>
        </w:rPr>
      </w:pPr>
    </w:p>
    <w:p w:rsidR="00E10340" w:rsidRPr="00047A76" w:rsidRDefault="00E10340" w:rsidP="00E10340">
      <w:pPr>
        <w:spacing w:line="276" w:lineRule="auto"/>
        <w:jc w:val="both"/>
        <w:rPr>
          <w:rFonts w:asciiTheme="minorHAnsi" w:hAnsiTheme="minorHAnsi" w:cstheme="minorHAnsi"/>
          <w:bCs/>
        </w:rPr>
      </w:pPr>
      <w:r w:rsidRPr="00047A76">
        <w:rPr>
          <w:rFonts w:asciiTheme="minorHAnsi" w:hAnsiTheme="minorHAnsi" w:cstheme="minorHAnsi"/>
          <w:bCs/>
        </w:rPr>
        <w:t>« </w:t>
      </w:r>
      <w:r w:rsidRPr="00047A76">
        <w:rPr>
          <w:rFonts w:asciiTheme="minorHAnsi" w:hAnsiTheme="minorHAnsi" w:cstheme="minorHAnsi"/>
          <w:bCs/>
        </w:rPr>
        <w:t xml:space="preserve">Quand, plus que les lointains, le prochain devient sombre et qu'après un long temps de songerie funèbre, la pluie battant soudain jusqu'à meurtrir le sol fonde bientôt la boue, un regard pur l'adore </w:t>
      </w:r>
      <w:r w:rsidR="00643340">
        <w:rPr>
          <w:rFonts w:asciiTheme="minorHAnsi" w:hAnsiTheme="minorHAnsi" w:cstheme="minorHAnsi"/>
          <w:bCs/>
        </w:rPr>
        <w:t> </w:t>
      </w:r>
      <w:r w:rsidRPr="00047A76">
        <w:rPr>
          <w:rFonts w:asciiTheme="minorHAnsi" w:hAnsiTheme="minorHAnsi" w:cstheme="minorHAnsi"/>
          <w:bCs/>
        </w:rPr>
        <w:t xml:space="preserve"> c'est celui de l'azur agenouillé déjà sur ce corps limoneux</w:t>
      </w:r>
      <w:r w:rsidRPr="00047A76">
        <w:rPr>
          <w:rFonts w:asciiTheme="minorHAnsi" w:hAnsiTheme="minorHAnsi" w:cstheme="minorHAnsi"/>
          <w:bCs/>
          <w:vertAlign w:val="superscript"/>
        </w:rPr>
        <w:t>3</w:t>
      </w:r>
      <w:r w:rsidRPr="00047A76">
        <w:rPr>
          <w:rFonts w:asciiTheme="minorHAnsi" w:hAnsiTheme="minorHAnsi" w:cstheme="minorHAnsi"/>
          <w:bCs/>
        </w:rPr>
        <w:t xml:space="preserve"> trop roué</w:t>
      </w:r>
      <w:r w:rsidRPr="00047A76">
        <w:rPr>
          <w:rFonts w:asciiTheme="minorHAnsi" w:hAnsiTheme="minorHAnsi" w:cstheme="minorHAnsi"/>
          <w:bCs/>
          <w:vertAlign w:val="superscript"/>
        </w:rPr>
        <w:t>4</w:t>
      </w:r>
      <w:r w:rsidRPr="00047A76">
        <w:rPr>
          <w:rFonts w:asciiTheme="minorHAnsi" w:hAnsiTheme="minorHAnsi" w:cstheme="minorHAnsi"/>
          <w:bCs/>
        </w:rPr>
        <w:t xml:space="preserve"> de charrettes hostiles, – dans les longs intervalles desquelles, pourtant, d'une sarcelle</w:t>
      </w:r>
      <w:r w:rsidRPr="00047A76">
        <w:rPr>
          <w:rFonts w:asciiTheme="minorHAnsi" w:hAnsiTheme="minorHAnsi" w:cstheme="minorHAnsi"/>
          <w:bCs/>
          <w:vertAlign w:val="superscript"/>
        </w:rPr>
        <w:t>5</w:t>
      </w:r>
      <w:r w:rsidRPr="00047A76">
        <w:rPr>
          <w:rFonts w:asciiTheme="minorHAnsi" w:hAnsiTheme="minorHAnsi" w:cstheme="minorHAnsi"/>
          <w:bCs/>
        </w:rPr>
        <w:t xml:space="preserve"> à son gué</w:t>
      </w:r>
      <w:r w:rsidRPr="00047A76">
        <w:rPr>
          <w:rFonts w:asciiTheme="minorHAnsi" w:hAnsiTheme="minorHAnsi" w:cstheme="minorHAnsi"/>
          <w:bCs/>
          <w:vertAlign w:val="superscript"/>
        </w:rPr>
        <w:t>6</w:t>
      </w:r>
      <w:r w:rsidRPr="00047A76">
        <w:rPr>
          <w:rFonts w:asciiTheme="minorHAnsi" w:hAnsiTheme="minorHAnsi" w:cstheme="minorHAnsi"/>
          <w:bCs/>
        </w:rPr>
        <w:t xml:space="preserve"> opiniâtre</w:t>
      </w:r>
      <w:r w:rsidRPr="00047A76">
        <w:rPr>
          <w:rFonts w:asciiTheme="minorHAnsi" w:hAnsiTheme="minorHAnsi" w:cstheme="minorHAnsi"/>
          <w:bCs/>
          <w:vertAlign w:val="superscript"/>
        </w:rPr>
        <w:t>7</w:t>
      </w:r>
      <w:r w:rsidRPr="00047A76">
        <w:rPr>
          <w:rFonts w:asciiTheme="minorHAnsi" w:hAnsiTheme="minorHAnsi" w:cstheme="minorHAnsi"/>
          <w:bCs/>
        </w:rPr>
        <w:t xml:space="preserve"> la constance et la liberté guident nos pas</w:t>
      </w:r>
      <w:r w:rsidRPr="00047A76">
        <w:rPr>
          <w:rFonts w:asciiTheme="minorHAnsi" w:hAnsiTheme="minorHAnsi" w:cstheme="minorHAnsi"/>
          <w:bCs/>
        </w:rPr>
        <w:t> »</w:t>
      </w:r>
      <w:r w:rsidRPr="00047A76">
        <w:rPr>
          <w:rFonts w:asciiTheme="minorHAnsi" w:hAnsiTheme="minorHAnsi" w:cstheme="minorHAnsi"/>
          <w:bCs/>
        </w:rPr>
        <w:t>.</w:t>
      </w:r>
    </w:p>
    <w:p w:rsidR="00047A76" w:rsidRPr="00643340" w:rsidRDefault="00047A76" w:rsidP="00047A76">
      <w:pPr>
        <w:autoSpaceDE w:val="0"/>
        <w:autoSpaceDN w:val="0"/>
        <w:adjustRightInd w:val="0"/>
        <w:spacing w:line="276" w:lineRule="auto"/>
        <w:jc w:val="both"/>
        <w:rPr>
          <w:rFonts w:asciiTheme="minorHAnsi" w:hAnsiTheme="minorHAnsi" w:cstheme="minorHAnsi"/>
          <w:i/>
          <w:iCs/>
        </w:rPr>
      </w:pPr>
      <w:r w:rsidRPr="00643340">
        <w:rPr>
          <w:rFonts w:asciiTheme="minorHAnsi" w:hAnsiTheme="minorHAnsi" w:cstheme="minorHAnsi"/>
          <w:b/>
          <w:i/>
          <w:iCs/>
        </w:rPr>
        <w:t>Comprendre</w:t>
      </w:r>
      <w:r w:rsidRPr="00643340">
        <w:rPr>
          <w:rFonts w:asciiTheme="minorHAnsi" w:hAnsiTheme="minorHAnsi" w:cstheme="minorHAnsi"/>
          <w:i/>
          <w:iCs/>
        </w:rPr>
        <w:t> : « la constance et la liberté d'une sarcelle opiniâtre à son gué guident nos pas »</w:t>
      </w:r>
    </w:p>
    <w:p w:rsidR="00E10340" w:rsidRPr="00047A76" w:rsidRDefault="00E10340" w:rsidP="00E10340">
      <w:pPr>
        <w:pStyle w:val="Corpsdetexte"/>
        <w:spacing w:after="0" w:line="276" w:lineRule="auto"/>
        <w:rPr>
          <w:rFonts w:asciiTheme="minorHAnsi" w:hAnsiTheme="minorHAnsi" w:cstheme="minorHAnsi"/>
          <w:color w:val="FF0000"/>
        </w:rPr>
      </w:pPr>
    </w:p>
    <w:p w:rsidR="00E10340" w:rsidRPr="00047A76" w:rsidRDefault="00E10340" w:rsidP="00E10340">
      <w:pPr>
        <w:pStyle w:val="Corpsdetexte"/>
        <w:spacing w:after="0" w:line="276" w:lineRule="auto"/>
        <w:rPr>
          <w:rFonts w:asciiTheme="minorHAnsi" w:hAnsiTheme="minorHAnsi" w:cstheme="minorHAnsi"/>
        </w:rPr>
      </w:pPr>
      <w:r w:rsidRPr="00047A76">
        <w:rPr>
          <w:rFonts w:asciiTheme="minorHAnsi" w:hAnsiTheme="minorHAnsi" w:cstheme="minorHAnsi"/>
          <w:b/>
        </w:rPr>
        <w:t xml:space="preserve">1. </w:t>
      </w:r>
      <w:r w:rsidRPr="00047A76">
        <w:rPr>
          <w:rFonts w:asciiTheme="minorHAnsi" w:hAnsiTheme="minorHAnsi" w:cstheme="minorHAnsi"/>
        </w:rPr>
        <w:t>Analyser la Première partie de cette phrase : « Quand… l’adore : »</w:t>
      </w:r>
    </w:p>
    <w:p w:rsidR="00E10340" w:rsidRPr="00047A76" w:rsidRDefault="00E10340" w:rsidP="00E10340">
      <w:pPr>
        <w:pStyle w:val="Corpsdetexte"/>
        <w:spacing w:before="120" w:after="0" w:line="276" w:lineRule="auto"/>
        <w:rPr>
          <w:rFonts w:asciiTheme="minorHAnsi" w:hAnsiTheme="minorHAnsi" w:cstheme="minorHAnsi"/>
        </w:rPr>
      </w:pPr>
      <w:r w:rsidRPr="00047A76">
        <w:rPr>
          <w:rFonts w:asciiTheme="minorHAnsi" w:hAnsiTheme="minorHAnsi" w:cstheme="minorHAnsi"/>
          <w:b/>
        </w:rPr>
        <w:t xml:space="preserve">2. </w:t>
      </w:r>
      <w:r w:rsidRPr="00047A76">
        <w:rPr>
          <w:rFonts w:asciiTheme="minorHAnsi" w:hAnsiTheme="minorHAnsi" w:cstheme="minorHAnsi"/>
        </w:rPr>
        <w:t>Analyser le terme « desquelles »</w:t>
      </w:r>
    </w:p>
    <w:p w:rsidR="00E10340" w:rsidRPr="00047A76" w:rsidRDefault="00E10340" w:rsidP="00E10340">
      <w:pPr>
        <w:pStyle w:val="Corpsdetexte"/>
        <w:spacing w:before="120" w:after="0" w:line="276" w:lineRule="auto"/>
        <w:rPr>
          <w:rFonts w:asciiTheme="minorHAnsi" w:hAnsiTheme="minorHAnsi" w:cstheme="minorHAnsi"/>
        </w:rPr>
      </w:pPr>
      <w:r w:rsidRPr="00047A76">
        <w:rPr>
          <w:rFonts w:asciiTheme="minorHAnsi" w:hAnsiTheme="minorHAnsi" w:cstheme="minorHAnsi"/>
          <w:b/>
        </w:rPr>
        <w:t xml:space="preserve">3. </w:t>
      </w:r>
      <w:r w:rsidRPr="00047A76">
        <w:rPr>
          <w:rFonts w:asciiTheme="minorHAnsi" w:hAnsiTheme="minorHAnsi" w:cstheme="minorHAnsi"/>
        </w:rPr>
        <w:t>Analyser l’expression « d'une sarcelle à son gué opiniâtre »</w:t>
      </w:r>
    </w:p>
    <w:p w:rsidR="00E10340" w:rsidRPr="00047A76" w:rsidRDefault="00E10340" w:rsidP="00E10340">
      <w:pPr>
        <w:pStyle w:val="Corpsdetexte"/>
        <w:spacing w:after="0" w:line="276" w:lineRule="auto"/>
        <w:rPr>
          <w:rFonts w:asciiTheme="minorHAnsi" w:hAnsiTheme="minorHAnsi" w:cstheme="minorHAnsi"/>
          <w:b/>
          <w:bCs/>
        </w:rPr>
      </w:pPr>
    </w:p>
    <w:p w:rsidR="00E10340" w:rsidRPr="00047A76" w:rsidRDefault="00E10340" w:rsidP="00E10340">
      <w:pPr>
        <w:pStyle w:val="Corpsdetexte"/>
        <w:spacing w:after="0" w:line="276" w:lineRule="auto"/>
        <w:rPr>
          <w:rFonts w:asciiTheme="minorHAnsi" w:hAnsiTheme="minorHAnsi" w:cstheme="minorHAnsi"/>
          <w:b/>
        </w:rPr>
      </w:pPr>
      <w:r w:rsidRPr="00047A76">
        <w:rPr>
          <w:rFonts w:asciiTheme="minorHAnsi" w:hAnsiTheme="minorHAnsi" w:cstheme="minorHAnsi"/>
          <w:b/>
        </w:rPr>
        <w:t>1. Analyser la Première partie de cette phrase : « Quand… l’adore : »</w:t>
      </w:r>
    </w:p>
    <w:p w:rsidR="00E10340" w:rsidRPr="00047A76" w:rsidRDefault="00E10340" w:rsidP="00E10340">
      <w:pPr>
        <w:pStyle w:val="Corpsdetexte"/>
        <w:spacing w:after="0" w:line="276" w:lineRule="auto"/>
        <w:rPr>
          <w:rFonts w:asciiTheme="minorHAnsi" w:hAnsiTheme="minorHAnsi" w:cstheme="minorHAnsi"/>
          <w:b/>
          <w:bCs/>
        </w:rPr>
      </w:pPr>
    </w:p>
    <w:p w:rsidR="00E10340" w:rsidRPr="00047A76" w:rsidRDefault="00E10340" w:rsidP="00E10340">
      <w:pPr>
        <w:pStyle w:val="Corpsdetexte"/>
        <w:spacing w:after="0" w:line="276" w:lineRule="auto"/>
        <w:rPr>
          <w:rFonts w:asciiTheme="minorHAnsi" w:hAnsiTheme="minorHAnsi" w:cstheme="minorHAnsi"/>
          <w:b/>
          <w:bCs/>
        </w:rPr>
      </w:pPr>
      <w:r w:rsidRPr="00047A76">
        <w:rPr>
          <w:rFonts w:asciiTheme="minorHAnsi" w:hAnsiTheme="minorHAnsi" w:cstheme="minorHAnsi"/>
          <w:b/>
          <w:bCs/>
        </w:rPr>
        <w:t xml:space="preserve">- Quand, plus que les lointains, le prochain devient sombre </w:t>
      </w:r>
    </w:p>
    <w:p w:rsidR="00E10340" w:rsidRPr="00047A76" w:rsidRDefault="00E10340" w:rsidP="00E10340">
      <w:pPr>
        <w:pStyle w:val="Corpsdetexte"/>
        <w:spacing w:after="0" w:line="276" w:lineRule="auto"/>
        <w:rPr>
          <w:rFonts w:asciiTheme="minorHAnsi" w:hAnsiTheme="minorHAnsi" w:cstheme="minorHAnsi"/>
          <w:bCs/>
        </w:rPr>
      </w:pPr>
      <w:r w:rsidRPr="00047A76">
        <w:rPr>
          <w:rFonts w:asciiTheme="minorHAnsi" w:hAnsiTheme="minorHAnsi" w:cstheme="minorHAnsi"/>
          <w:bCs/>
        </w:rPr>
        <w:t>Proposition subordonnée conjonctive introduite vi</w:t>
      </w:r>
      <w:bookmarkStart w:id="0" w:name="_GoBack"/>
      <w:bookmarkEnd w:id="0"/>
      <w:r w:rsidRPr="00047A76">
        <w:rPr>
          <w:rFonts w:asciiTheme="minorHAnsi" w:hAnsiTheme="minorHAnsi" w:cstheme="minorHAnsi"/>
          <w:bCs/>
        </w:rPr>
        <w:t xml:space="preserve">a conjonction de subordination « quand » ; CCT (complément circonstanciel de temps) du verbe principal (« adore ») ; VS = « devient » </w:t>
      </w:r>
    </w:p>
    <w:p w:rsidR="00E10340" w:rsidRPr="00047A76" w:rsidRDefault="00E10340" w:rsidP="00E10340">
      <w:pPr>
        <w:pStyle w:val="Corpsdetexte"/>
        <w:spacing w:after="0" w:line="276" w:lineRule="auto"/>
        <w:rPr>
          <w:rFonts w:asciiTheme="minorHAnsi" w:hAnsiTheme="minorHAnsi" w:cstheme="minorHAnsi"/>
          <w:bCs/>
        </w:rPr>
      </w:pPr>
      <w:r w:rsidRPr="00047A76">
        <w:rPr>
          <w:rFonts w:asciiTheme="minorHAnsi" w:hAnsiTheme="minorHAnsi" w:cstheme="minorHAnsi"/>
          <w:bCs/>
        </w:rPr>
        <w:t>[Notons l’ordre des mots insolite : ordre canonique = Quand le prochain devient plus sombre que les lointains]</w:t>
      </w:r>
    </w:p>
    <w:p w:rsidR="00E10340" w:rsidRPr="00047A76" w:rsidRDefault="00E10340" w:rsidP="00E10340">
      <w:pPr>
        <w:pStyle w:val="Corpsdetexte"/>
        <w:spacing w:after="0" w:line="276" w:lineRule="auto"/>
        <w:rPr>
          <w:rFonts w:asciiTheme="minorHAnsi" w:hAnsiTheme="minorHAnsi" w:cstheme="minorHAnsi"/>
          <w:bCs/>
        </w:rPr>
      </w:pPr>
    </w:p>
    <w:p w:rsidR="00E10340" w:rsidRPr="00047A76" w:rsidRDefault="00E10340" w:rsidP="00E10340">
      <w:pPr>
        <w:pStyle w:val="Corpsdetexte"/>
        <w:spacing w:after="0" w:line="276" w:lineRule="auto"/>
        <w:rPr>
          <w:rFonts w:asciiTheme="minorHAnsi" w:hAnsiTheme="minorHAnsi" w:cstheme="minorHAnsi"/>
          <w:b/>
          <w:bCs/>
        </w:rPr>
      </w:pPr>
      <w:r w:rsidRPr="00047A76">
        <w:rPr>
          <w:rFonts w:asciiTheme="minorHAnsi" w:hAnsiTheme="minorHAnsi" w:cstheme="minorHAnsi"/>
          <w:b/>
          <w:bCs/>
        </w:rPr>
        <w:t xml:space="preserve">- et </w:t>
      </w:r>
    </w:p>
    <w:p w:rsidR="00E10340" w:rsidRPr="00047A76" w:rsidRDefault="00E10340" w:rsidP="00E10340">
      <w:pPr>
        <w:pStyle w:val="Corpsdetexte"/>
        <w:spacing w:after="0" w:line="276" w:lineRule="auto"/>
        <w:rPr>
          <w:rFonts w:asciiTheme="minorHAnsi" w:hAnsiTheme="minorHAnsi" w:cstheme="minorHAnsi"/>
          <w:bCs/>
        </w:rPr>
      </w:pPr>
      <w:proofErr w:type="gramStart"/>
      <w:r w:rsidRPr="00047A76">
        <w:rPr>
          <w:rFonts w:asciiTheme="minorHAnsi" w:hAnsiTheme="minorHAnsi" w:cstheme="minorHAnsi"/>
          <w:bCs/>
        </w:rPr>
        <w:t>conjonction</w:t>
      </w:r>
      <w:proofErr w:type="gramEnd"/>
      <w:r w:rsidRPr="00047A76">
        <w:rPr>
          <w:rFonts w:asciiTheme="minorHAnsi" w:hAnsiTheme="minorHAnsi" w:cstheme="minorHAnsi"/>
          <w:bCs/>
        </w:rPr>
        <w:t xml:space="preserve"> de coordination coordonnant les 2 propositions conjonctives CCT </w:t>
      </w:r>
    </w:p>
    <w:p w:rsidR="00E10340" w:rsidRPr="00047A76" w:rsidRDefault="00E10340" w:rsidP="00E10340">
      <w:pPr>
        <w:pStyle w:val="Corpsdetexte"/>
        <w:spacing w:after="0" w:line="276" w:lineRule="auto"/>
        <w:rPr>
          <w:rFonts w:asciiTheme="minorHAnsi" w:hAnsiTheme="minorHAnsi" w:cstheme="minorHAnsi"/>
          <w:bCs/>
        </w:rPr>
      </w:pPr>
    </w:p>
    <w:p w:rsidR="00E10340" w:rsidRPr="00047A76" w:rsidRDefault="00E10340" w:rsidP="00E10340">
      <w:pPr>
        <w:pStyle w:val="Corpsdetexte"/>
        <w:spacing w:after="0" w:line="276" w:lineRule="auto"/>
        <w:rPr>
          <w:rFonts w:asciiTheme="minorHAnsi" w:hAnsiTheme="minorHAnsi" w:cstheme="minorHAnsi"/>
          <w:b/>
          <w:bCs/>
        </w:rPr>
      </w:pPr>
      <w:r w:rsidRPr="00047A76">
        <w:rPr>
          <w:rFonts w:asciiTheme="minorHAnsi" w:hAnsiTheme="minorHAnsi" w:cstheme="minorHAnsi"/>
          <w:b/>
          <w:bCs/>
        </w:rPr>
        <w:t>- qu'après un long temps de songerie funèbre, la pluie battant soudain jusqu'à meurtrir le sol fonde bientôt la boue</w:t>
      </w:r>
    </w:p>
    <w:p w:rsidR="00E10340" w:rsidRPr="00047A76" w:rsidRDefault="00E10340" w:rsidP="00E10340">
      <w:pPr>
        <w:pStyle w:val="Corpsdetexte"/>
        <w:spacing w:after="0" w:line="276" w:lineRule="auto"/>
        <w:rPr>
          <w:rFonts w:asciiTheme="minorHAnsi" w:hAnsiTheme="minorHAnsi" w:cstheme="minorHAnsi"/>
          <w:bCs/>
        </w:rPr>
      </w:pPr>
      <w:r w:rsidRPr="00047A76">
        <w:rPr>
          <w:rFonts w:asciiTheme="minorHAnsi" w:hAnsiTheme="minorHAnsi" w:cstheme="minorHAnsi"/>
          <w:bCs/>
        </w:rPr>
        <w:t>Proposition subordonnée conjonctive introduite via conjonction de subordination « </w:t>
      </w:r>
      <w:proofErr w:type="gramStart"/>
      <w:r w:rsidRPr="00047A76">
        <w:rPr>
          <w:rFonts w:asciiTheme="minorHAnsi" w:hAnsiTheme="minorHAnsi" w:cstheme="minorHAnsi"/>
          <w:bCs/>
        </w:rPr>
        <w:t>qu’ »</w:t>
      </w:r>
      <w:proofErr w:type="gramEnd"/>
      <w:r w:rsidRPr="00047A76">
        <w:rPr>
          <w:rFonts w:asciiTheme="minorHAnsi" w:hAnsiTheme="minorHAnsi" w:cstheme="minorHAnsi"/>
          <w:bCs/>
        </w:rPr>
        <w:t xml:space="preserve"> ; CCT (complément circonstanciel de temps) du verbe principal (« adore ») ; VS = « fonde » ; sujet b « la pluie » </w:t>
      </w:r>
    </w:p>
    <w:p w:rsidR="00E10340" w:rsidRPr="00047A76" w:rsidRDefault="00E10340" w:rsidP="00E10340">
      <w:pPr>
        <w:pStyle w:val="Corpsdetexte"/>
        <w:spacing w:after="0" w:line="276" w:lineRule="auto"/>
        <w:rPr>
          <w:rFonts w:asciiTheme="minorHAnsi" w:hAnsiTheme="minorHAnsi" w:cstheme="minorHAnsi"/>
          <w:bCs/>
        </w:rPr>
      </w:pPr>
      <w:r w:rsidRPr="00047A76">
        <w:rPr>
          <w:rFonts w:asciiTheme="minorHAnsi" w:hAnsiTheme="minorHAnsi" w:cstheme="minorHAnsi"/>
          <w:bCs/>
        </w:rPr>
        <w:t>NB : anacoluthe « quand… et que »</w:t>
      </w:r>
    </w:p>
    <w:p w:rsidR="00E10340" w:rsidRPr="00047A76" w:rsidRDefault="00E10340" w:rsidP="00E10340">
      <w:pPr>
        <w:pStyle w:val="Corpsdetexte"/>
        <w:spacing w:after="0" w:line="276" w:lineRule="auto"/>
        <w:rPr>
          <w:rFonts w:asciiTheme="minorHAnsi" w:hAnsiTheme="minorHAnsi" w:cstheme="minorHAnsi"/>
          <w:bCs/>
        </w:rPr>
      </w:pPr>
      <w:r w:rsidRPr="00047A76">
        <w:rPr>
          <w:rFonts w:asciiTheme="minorHAnsi" w:hAnsiTheme="minorHAnsi" w:cstheme="minorHAnsi"/>
          <w:bCs/>
        </w:rPr>
        <w:t>[</w:t>
      </w:r>
      <w:proofErr w:type="gramStart"/>
      <w:r w:rsidRPr="00047A76">
        <w:rPr>
          <w:rFonts w:asciiTheme="minorHAnsi" w:hAnsiTheme="minorHAnsi" w:cstheme="minorHAnsi"/>
          <w:bCs/>
        </w:rPr>
        <w:t>expansion</w:t>
      </w:r>
      <w:proofErr w:type="gramEnd"/>
      <w:r w:rsidRPr="00047A76">
        <w:rPr>
          <w:rFonts w:asciiTheme="minorHAnsi" w:hAnsiTheme="minorHAnsi" w:cstheme="minorHAnsi"/>
          <w:bCs/>
        </w:rPr>
        <w:t xml:space="preserve"> du sujet « la pluie » = verbe au participe présent « battant », gouvernant  lui-même une proposition </w:t>
      </w:r>
      <w:r w:rsidRPr="00047A76">
        <w:rPr>
          <w:rFonts w:asciiTheme="minorHAnsi" w:hAnsiTheme="minorHAnsi" w:cstheme="minorHAnsi"/>
          <w:bCs/>
          <w:color w:val="000000"/>
        </w:rPr>
        <w:t xml:space="preserve">infinitive </w:t>
      </w:r>
      <w:r w:rsidRPr="00047A76">
        <w:rPr>
          <w:rFonts w:asciiTheme="minorHAnsi" w:hAnsiTheme="minorHAnsi" w:cstheme="minorHAnsi"/>
          <w:bCs/>
        </w:rPr>
        <w:t>/ groupe verbal complément « jusqu’à meurtrir le sol »]</w:t>
      </w:r>
    </w:p>
    <w:p w:rsidR="00E10340" w:rsidRPr="00047A76" w:rsidRDefault="00E10340" w:rsidP="00E10340">
      <w:pPr>
        <w:pStyle w:val="Corpsdetexte"/>
        <w:spacing w:after="0" w:line="276" w:lineRule="auto"/>
        <w:rPr>
          <w:rFonts w:asciiTheme="minorHAnsi" w:hAnsiTheme="minorHAnsi" w:cstheme="minorHAnsi"/>
          <w:bCs/>
        </w:rPr>
      </w:pPr>
    </w:p>
    <w:p w:rsidR="00E10340" w:rsidRPr="00047A76" w:rsidRDefault="00E10340" w:rsidP="00E10340">
      <w:pPr>
        <w:pStyle w:val="Corpsdetexte"/>
        <w:spacing w:after="0" w:line="276" w:lineRule="auto"/>
        <w:rPr>
          <w:rFonts w:asciiTheme="minorHAnsi" w:hAnsiTheme="minorHAnsi" w:cstheme="minorHAnsi"/>
          <w:b/>
          <w:color w:val="FF0000"/>
        </w:rPr>
      </w:pPr>
      <w:r w:rsidRPr="00047A76">
        <w:rPr>
          <w:rFonts w:asciiTheme="minorHAnsi" w:hAnsiTheme="minorHAnsi" w:cstheme="minorHAnsi"/>
          <w:b/>
          <w:bCs/>
        </w:rPr>
        <w:t>- un regard pur l'adore</w:t>
      </w:r>
    </w:p>
    <w:p w:rsidR="00E10340" w:rsidRPr="00047A76" w:rsidRDefault="00E10340" w:rsidP="00E10340">
      <w:pPr>
        <w:pStyle w:val="Corpsdetexte"/>
        <w:spacing w:after="0" w:line="276" w:lineRule="auto"/>
        <w:rPr>
          <w:rFonts w:asciiTheme="minorHAnsi" w:hAnsiTheme="minorHAnsi" w:cstheme="minorHAnsi"/>
        </w:rPr>
      </w:pPr>
      <w:r w:rsidRPr="00047A76">
        <w:rPr>
          <w:rFonts w:asciiTheme="minorHAnsi" w:hAnsiTheme="minorHAnsi" w:cstheme="minorHAnsi"/>
        </w:rPr>
        <w:t>Proposition principale ; VP « adore »</w:t>
      </w:r>
    </w:p>
    <w:p w:rsidR="00E10340" w:rsidRPr="00047A76" w:rsidRDefault="00E10340" w:rsidP="00E10340">
      <w:pPr>
        <w:pStyle w:val="Corpsdetexte"/>
        <w:spacing w:after="0" w:line="276" w:lineRule="auto"/>
        <w:rPr>
          <w:rFonts w:asciiTheme="minorHAnsi" w:hAnsiTheme="minorHAnsi" w:cstheme="minorHAnsi"/>
        </w:rPr>
      </w:pPr>
    </w:p>
    <w:p w:rsidR="00E10340" w:rsidRPr="00047A76" w:rsidRDefault="00E10340" w:rsidP="00E10340">
      <w:pPr>
        <w:pStyle w:val="Corpsdetexte"/>
        <w:spacing w:before="120" w:after="0" w:line="276" w:lineRule="auto"/>
        <w:rPr>
          <w:rFonts w:asciiTheme="minorHAnsi" w:hAnsiTheme="minorHAnsi" w:cstheme="minorHAnsi"/>
          <w:b/>
        </w:rPr>
      </w:pPr>
      <w:r w:rsidRPr="00047A76">
        <w:rPr>
          <w:rFonts w:asciiTheme="minorHAnsi" w:hAnsiTheme="minorHAnsi" w:cstheme="minorHAnsi"/>
          <w:b/>
        </w:rPr>
        <w:t>2. Analyser le terme « desquelles »</w:t>
      </w:r>
    </w:p>
    <w:p w:rsidR="00E10340" w:rsidRPr="00047A76" w:rsidRDefault="00E10340" w:rsidP="00E10340">
      <w:pPr>
        <w:pStyle w:val="Corpsdetexte"/>
        <w:spacing w:before="120" w:after="0" w:line="276" w:lineRule="auto"/>
        <w:rPr>
          <w:rFonts w:asciiTheme="minorHAnsi" w:hAnsiTheme="minorHAnsi" w:cstheme="minorHAnsi"/>
        </w:rPr>
      </w:pPr>
      <w:r w:rsidRPr="00047A76">
        <w:rPr>
          <w:rFonts w:asciiTheme="minorHAnsi" w:hAnsiTheme="minorHAnsi" w:cstheme="minorHAnsi"/>
        </w:rPr>
        <w:t>Pronom relatif ; a pour antécédent « charrettes hostiles » ; complément du nom « intervalles »</w:t>
      </w:r>
    </w:p>
    <w:p w:rsidR="00E10340" w:rsidRPr="00047A76" w:rsidRDefault="00E10340" w:rsidP="00E10340">
      <w:pPr>
        <w:pStyle w:val="Corpsdetexte"/>
        <w:spacing w:before="120" w:after="0" w:line="276" w:lineRule="auto"/>
        <w:rPr>
          <w:rFonts w:asciiTheme="minorHAnsi" w:hAnsiTheme="minorHAnsi" w:cstheme="minorHAnsi"/>
          <w:b/>
        </w:rPr>
      </w:pPr>
      <w:r w:rsidRPr="00047A76">
        <w:rPr>
          <w:rFonts w:asciiTheme="minorHAnsi" w:hAnsiTheme="minorHAnsi" w:cstheme="minorHAnsi"/>
          <w:b/>
        </w:rPr>
        <w:t>3. Analyser l’expression « d'une sarcelle à son gué opiniâtre »</w:t>
      </w:r>
    </w:p>
    <w:p w:rsidR="00E10340" w:rsidRPr="00047A76" w:rsidRDefault="00E10340" w:rsidP="00E10340">
      <w:pPr>
        <w:pStyle w:val="Corpsdetexte"/>
        <w:spacing w:before="120" w:after="0" w:line="276" w:lineRule="auto"/>
        <w:rPr>
          <w:rFonts w:asciiTheme="minorHAnsi" w:hAnsiTheme="minorHAnsi" w:cstheme="minorHAnsi"/>
        </w:rPr>
      </w:pPr>
      <w:r w:rsidRPr="00047A76">
        <w:rPr>
          <w:rFonts w:asciiTheme="minorHAnsi" w:hAnsiTheme="minorHAnsi" w:cstheme="minorHAnsi"/>
        </w:rPr>
        <w:t>- « une sarcelle » : complément des noms « constance » et « liberté »</w:t>
      </w:r>
    </w:p>
    <w:p w:rsidR="00E10340" w:rsidRPr="00047A76" w:rsidRDefault="00E10340" w:rsidP="00E10340">
      <w:pPr>
        <w:pStyle w:val="Corpsdetexte"/>
        <w:spacing w:before="120" w:after="0" w:line="276" w:lineRule="auto"/>
        <w:rPr>
          <w:rFonts w:asciiTheme="minorHAnsi" w:hAnsiTheme="minorHAnsi" w:cstheme="minorHAnsi"/>
        </w:rPr>
      </w:pPr>
      <w:r w:rsidRPr="00047A76">
        <w:rPr>
          <w:rFonts w:asciiTheme="minorHAnsi" w:hAnsiTheme="minorHAnsi" w:cstheme="minorHAnsi"/>
        </w:rPr>
        <w:t>- « opiniâtre » : adjectif qualificatif ; épithète détaché</w:t>
      </w:r>
      <w:r w:rsidRPr="00047A76">
        <w:rPr>
          <w:rFonts w:asciiTheme="minorHAnsi" w:hAnsiTheme="minorHAnsi" w:cstheme="minorHAnsi"/>
          <w:color w:val="000000"/>
        </w:rPr>
        <w:t>e</w:t>
      </w:r>
      <w:r w:rsidRPr="00047A76">
        <w:rPr>
          <w:rFonts w:asciiTheme="minorHAnsi" w:hAnsiTheme="minorHAnsi" w:cstheme="minorHAnsi"/>
        </w:rPr>
        <w:t xml:space="preserve"> du nom « sarcelle »</w:t>
      </w:r>
    </w:p>
    <w:p w:rsidR="00E10340" w:rsidRPr="00047A76" w:rsidRDefault="00E10340" w:rsidP="00047A76">
      <w:pPr>
        <w:pStyle w:val="Corpsdetexte"/>
        <w:spacing w:before="120" w:after="0" w:line="276" w:lineRule="auto"/>
        <w:rPr>
          <w:rFonts w:asciiTheme="minorHAnsi" w:hAnsiTheme="minorHAnsi" w:cstheme="minorHAnsi"/>
        </w:rPr>
      </w:pPr>
      <w:r w:rsidRPr="00047A76">
        <w:rPr>
          <w:rFonts w:asciiTheme="minorHAnsi" w:hAnsiTheme="minorHAnsi" w:cstheme="minorHAnsi"/>
        </w:rPr>
        <w:t>- « à son gué » : complément de l’adjectif « opiniâtre »</w:t>
      </w:r>
    </w:p>
    <w:sectPr w:rsidR="00E10340" w:rsidRPr="00047A76" w:rsidSect="000A3FDB">
      <w:pgSz w:w="11906" w:h="16838" w:code="9"/>
      <w:pgMar w:top="851" w:right="1134" w:bottom="851" w:left="1134"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E434E" w:rsidRDefault="008E434E">
      <w:r>
        <w:separator/>
      </w:r>
    </w:p>
  </w:endnote>
  <w:endnote w:type="continuationSeparator" w:id="0">
    <w:p w:rsidR="008E434E" w:rsidRDefault="008E43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Mangal">
    <w:panose1 w:val="02040503050203030202"/>
    <w:charset w:val="01"/>
    <w:family w:val="roman"/>
    <w:pitch w:val="variable"/>
    <w:sig w:usb0="0000A003" w:usb1="00000000" w:usb2="00000000" w:usb3="00000000" w:csb0="00000001" w:csb1="00000000"/>
  </w:font>
  <w:font w:name="Wingdings 3">
    <w:panose1 w:val="05040102010807070707"/>
    <w:charset w:val="02"/>
    <w:family w:val="decorative"/>
    <w:pitch w:val="variable"/>
    <w:sig w:usb0="00000000" w:usb1="10000000" w:usb2="00000000" w:usb3="00000000" w:csb0="80000000" w:csb1="00000000"/>
  </w:font>
  <w:font w:name="Wingdings">
    <w:panose1 w:val="05000000000000000000"/>
    <w:charset w:val="02"/>
    <w:family w:val="decorative"/>
    <w:pitch w:val="variable"/>
    <w:sig w:usb0="00000000" w:usb1="10000000" w:usb2="00000000" w:usb3="00000000" w:csb0="80000000" w:csb1="00000000"/>
  </w:font>
  <w:font w:name="Wingdings 2">
    <w:panose1 w:val="050201020105070707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504C" w:rsidRDefault="0078504C">
    <w:pPr>
      <w:pStyle w:val="Pieddepage"/>
      <w:jc w:val="center"/>
    </w:pPr>
    <w:r>
      <w:t xml:space="preserve">Page </w:t>
    </w:r>
    <w:r>
      <w:rPr>
        <w:b/>
        <w:szCs w:val="24"/>
      </w:rPr>
      <w:fldChar w:fldCharType="begin"/>
    </w:r>
    <w:r>
      <w:rPr>
        <w:b/>
      </w:rPr>
      <w:instrText>PAGE</w:instrText>
    </w:r>
    <w:r>
      <w:rPr>
        <w:b/>
        <w:szCs w:val="24"/>
      </w:rPr>
      <w:fldChar w:fldCharType="separate"/>
    </w:r>
    <w:r>
      <w:rPr>
        <w:b/>
        <w:noProof/>
      </w:rPr>
      <w:t>1</w:t>
    </w:r>
    <w:r>
      <w:rPr>
        <w:b/>
        <w:szCs w:val="24"/>
      </w:rPr>
      <w:fldChar w:fldCharType="end"/>
    </w:r>
    <w:r>
      <w:t xml:space="preserve"> sur </w:t>
    </w:r>
    <w:r>
      <w:rPr>
        <w:b/>
        <w:szCs w:val="24"/>
      </w:rPr>
      <w:fldChar w:fldCharType="begin"/>
    </w:r>
    <w:r>
      <w:rPr>
        <w:b/>
      </w:rPr>
      <w:instrText>NUMPAGES</w:instrText>
    </w:r>
    <w:r>
      <w:rPr>
        <w:b/>
        <w:szCs w:val="24"/>
      </w:rPr>
      <w:fldChar w:fldCharType="separate"/>
    </w:r>
    <w:r>
      <w:rPr>
        <w:b/>
        <w:noProof/>
      </w:rPr>
      <w:t>2</w:t>
    </w:r>
    <w:r>
      <w:rPr>
        <w:b/>
        <w:szCs w:val="24"/>
      </w:rPr>
      <w:fldChar w:fldCharType="end"/>
    </w:r>
  </w:p>
  <w:p w:rsidR="0078504C" w:rsidRDefault="0078504C">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E434E" w:rsidRDefault="008E434E">
      <w:r>
        <w:separator/>
      </w:r>
    </w:p>
  </w:footnote>
  <w:footnote w:type="continuationSeparator" w:id="0">
    <w:p w:rsidR="008E434E" w:rsidRDefault="008E434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E672867"/>
    <w:multiLevelType w:val="hybridMultilevel"/>
    <w:tmpl w:val="5F20BEB0"/>
    <w:lvl w:ilvl="0" w:tplc="040C000F">
      <w:start w:val="1"/>
      <w:numFmt w:val="decimal"/>
      <w:lvlText w:val="%1."/>
      <w:lvlJc w:val="left"/>
      <w:pPr>
        <w:ind w:left="1080" w:hanging="360"/>
      </w:p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 w15:restartNumberingAfterBreak="0">
    <w:nsid w:val="449B3E7E"/>
    <w:multiLevelType w:val="hybridMultilevel"/>
    <w:tmpl w:val="963AB6AC"/>
    <w:lvl w:ilvl="0" w:tplc="7EB67D68">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fullPage" w:percent="134"/>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299C"/>
    <w:rsid w:val="00011DF3"/>
    <w:rsid w:val="00047A76"/>
    <w:rsid w:val="00066254"/>
    <w:rsid w:val="000728E4"/>
    <w:rsid w:val="0007768F"/>
    <w:rsid w:val="0008036C"/>
    <w:rsid w:val="000A3FDB"/>
    <w:rsid w:val="000B074E"/>
    <w:rsid w:val="000C3BD6"/>
    <w:rsid w:val="000D361C"/>
    <w:rsid w:val="000D6E07"/>
    <w:rsid w:val="000E43FA"/>
    <w:rsid w:val="00100CC0"/>
    <w:rsid w:val="00155F0E"/>
    <w:rsid w:val="00171756"/>
    <w:rsid w:val="00172100"/>
    <w:rsid w:val="001D2A08"/>
    <w:rsid w:val="0020400B"/>
    <w:rsid w:val="00230639"/>
    <w:rsid w:val="0023477A"/>
    <w:rsid w:val="0024770C"/>
    <w:rsid w:val="002C04AF"/>
    <w:rsid w:val="002C138E"/>
    <w:rsid w:val="002D388A"/>
    <w:rsid w:val="003039F8"/>
    <w:rsid w:val="00315733"/>
    <w:rsid w:val="0033680C"/>
    <w:rsid w:val="00340F37"/>
    <w:rsid w:val="00344841"/>
    <w:rsid w:val="00352B20"/>
    <w:rsid w:val="003578BA"/>
    <w:rsid w:val="00373A8D"/>
    <w:rsid w:val="003921D6"/>
    <w:rsid w:val="0040093D"/>
    <w:rsid w:val="0043492B"/>
    <w:rsid w:val="0046089B"/>
    <w:rsid w:val="00472A20"/>
    <w:rsid w:val="004873A9"/>
    <w:rsid w:val="004B645C"/>
    <w:rsid w:val="004E75E1"/>
    <w:rsid w:val="004F7418"/>
    <w:rsid w:val="0055299C"/>
    <w:rsid w:val="005547D9"/>
    <w:rsid w:val="005928CC"/>
    <w:rsid w:val="005F1929"/>
    <w:rsid w:val="0062016A"/>
    <w:rsid w:val="00643340"/>
    <w:rsid w:val="0064453D"/>
    <w:rsid w:val="0067130A"/>
    <w:rsid w:val="00685B96"/>
    <w:rsid w:val="006956B8"/>
    <w:rsid w:val="006A05BB"/>
    <w:rsid w:val="006D6632"/>
    <w:rsid w:val="00753188"/>
    <w:rsid w:val="0078504C"/>
    <w:rsid w:val="007E48EB"/>
    <w:rsid w:val="00801002"/>
    <w:rsid w:val="00830B71"/>
    <w:rsid w:val="00846FED"/>
    <w:rsid w:val="008E434E"/>
    <w:rsid w:val="009278C3"/>
    <w:rsid w:val="00975192"/>
    <w:rsid w:val="00976336"/>
    <w:rsid w:val="009E33F4"/>
    <w:rsid w:val="00A911CE"/>
    <w:rsid w:val="00A960BE"/>
    <w:rsid w:val="00AF019B"/>
    <w:rsid w:val="00AF1077"/>
    <w:rsid w:val="00B469B8"/>
    <w:rsid w:val="00B47767"/>
    <w:rsid w:val="00B629FF"/>
    <w:rsid w:val="00B74375"/>
    <w:rsid w:val="00B74FF0"/>
    <w:rsid w:val="00B824BC"/>
    <w:rsid w:val="00BF3EDE"/>
    <w:rsid w:val="00C12555"/>
    <w:rsid w:val="00C6312B"/>
    <w:rsid w:val="00CD41CF"/>
    <w:rsid w:val="00CF3A65"/>
    <w:rsid w:val="00D64975"/>
    <w:rsid w:val="00D764F6"/>
    <w:rsid w:val="00DA7EC1"/>
    <w:rsid w:val="00DB01CF"/>
    <w:rsid w:val="00DD4F7F"/>
    <w:rsid w:val="00E10340"/>
    <w:rsid w:val="00E373D1"/>
    <w:rsid w:val="00E53579"/>
    <w:rsid w:val="00E76ECE"/>
    <w:rsid w:val="00E83843"/>
    <w:rsid w:val="00EA31C3"/>
    <w:rsid w:val="00F43C2B"/>
    <w:rsid w:val="00FA0EEA"/>
    <w:rsid w:val="00FA637C"/>
    <w:rsid w:val="00FD058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5FF9DC37"/>
  <w15:chartTrackingRefBased/>
  <w15:docId w15:val="{2B43BA50-CAD8-BD4E-B259-DA11A6D262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F7418"/>
    <w:rPr>
      <w:rFonts w:ascii="Times New Roman" w:eastAsia="Times New Roman" w:hAnsi="Times New Roman" w:cs="Times New Roman"/>
      <w:lang w:eastAsia="fr-FR"/>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rsid w:val="0055299C"/>
    <w:pPr>
      <w:spacing w:after="120"/>
    </w:pPr>
  </w:style>
  <w:style w:type="character" w:customStyle="1" w:styleId="CorpsdetexteCar">
    <w:name w:val="Corps de texte Car"/>
    <w:basedOn w:val="Policepardfaut"/>
    <w:link w:val="Corpsdetexte"/>
    <w:rsid w:val="0055299C"/>
    <w:rPr>
      <w:rFonts w:ascii="Times New Roman" w:eastAsia="SimSun" w:hAnsi="Times New Roman" w:cs="Arial"/>
      <w:kern w:val="1"/>
      <w:lang w:eastAsia="zh-CN" w:bidi="hi-IN"/>
    </w:rPr>
  </w:style>
  <w:style w:type="paragraph" w:styleId="Pieddepage">
    <w:name w:val="footer"/>
    <w:basedOn w:val="Normal"/>
    <w:link w:val="PieddepageCar"/>
    <w:uiPriority w:val="99"/>
    <w:unhideWhenUsed/>
    <w:rsid w:val="0055299C"/>
    <w:pPr>
      <w:tabs>
        <w:tab w:val="center" w:pos="4536"/>
        <w:tab w:val="right" w:pos="9072"/>
      </w:tabs>
    </w:pPr>
    <w:rPr>
      <w:rFonts w:cs="Mangal"/>
      <w:szCs w:val="21"/>
    </w:rPr>
  </w:style>
  <w:style w:type="character" w:customStyle="1" w:styleId="PieddepageCar">
    <w:name w:val="Pied de page Car"/>
    <w:basedOn w:val="Policepardfaut"/>
    <w:link w:val="Pieddepage"/>
    <w:uiPriority w:val="99"/>
    <w:rsid w:val="0055299C"/>
    <w:rPr>
      <w:rFonts w:ascii="Times New Roman" w:eastAsia="SimSun" w:hAnsi="Times New Roman" w:cs="Mangal"/>
      <w:kern w:val="1"/>
      <w:szCs w:val="21"/>
      <w:lang w:eastAsia="zh-CN" w:bidi="hi-IN"/>
    </w:rPr>
  </w:style>
  <w:style w:type="paragraph" w:styleId="NormalWeb">
    <w:name w:val="Normal (Web)"/>
    <w:basedOn w:val="Normal"/>
    <w:uiPriority w:val="99"/>
    <w:unhideWhenUsed/>
    <w:rsid w:val="000E43FA"/>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2296436">
      <w:bodyDiv w:val="1"/>
      <w:marLeft w:val="0"/>
      <w:marRight w:val="0"/>
      <w:marTop w:val="0"/>
      <w:marBottom w:val="0"/>
      <w:divBdr>
        <w:top w:val="none" w:sz="0" w:space="0" w:color="auto"/>
        <w:left w:val="none" w:sz="0" w:space="0" w:color="auto"/>
        <w:bottom w:val="none" w:sz="0" w:space="0" w:color="auto"/>
        <w:right w:val="none" w:sz="0" w:space="0" w:color="auto"/>
      </w:divBdr>
      <w:divsChild>
        <w:div w:id="1203058086">
          <w:marLeft w:val="0"/>
          <w:marRight w:val="0"/>
          <w:marTop w:val="0"/>
          <w:marBottom w:val="0"/>
          <w:divBdr>
            <w:top w:val="none" w:sz="0" w:space="0" w:color="auto"/>
            <w:left w:val="none" w:sz="0" w:space="0" w:color="auto"/>
            <w:bottom w:val="none" w:sz="0" w:space="0" w:color="auto"/>
            <w:right w:val="none" w:sz="0" w:space="0" w:color="auto"/>
          </w:divBdr>
          <w:divsChild>
            <w:div w:id="843937081">
              <w:marLeft w:val="0"/>
              <w:marRight w:val="0"/>
              <w:marTop w:val="0"/>
              <w:marBottom w:val="0"/>
              <w:divBdr>
                <w:top w:val="none" w:sz="0" w:space="0" w:color="auto"/>
                <w:left w:val="none" w:sz="0" w:space="0" w:color="auto"/>
                <w:bottom w:val="none" w:sz="0" w:space="0" w:color="auto"/>
                <w:right w:val="none" w:sz="0" w:space="0" w:color="auto"/>
              </w:divBdr>
              <w:divsChild>
                <w:div w:id="1235242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2687896">
      <w:bodyDiv w:val="1"/>
      <w:marLeft w:val="0"/>
      <w:marRight w:val="0"/>
      <w:marTop w:val="0"/>
      <w:marBottom w:val="0"/>
      <w:divBdr>
        <w:top w:val="none" w:sz="0" w:space="0" w:color="auto"/>
        <w:left w:val="none" w:sz="0" w:space="0" w:color="auto"/>
        <w:bottom w:val="none" w:sz="0" w:space="0" w:color="auto"/>
        <w:right w:val="none" w:sz="0" w:space="0" w:color="auto"/>
      </w:divBdr>
      <w:divsChild>
        <w:div w:id="1159420395">
          <w:marLeft w:val="0"/>
          <w:marRight w:val="0"/>
          <w:marTop w:val="0"/>
          <w:marBottom w:val="0"/>
          <w:divBdr>
            <w:top w:val="none" w:sz="0" w:space="0" w:color="auto"/>
            <w:left w:val="none" w:sz="0" w:space="0" w:color="auto"/>
            <w:bottom w:val="none" w:sz="0" w:space="0" w:color="auto"/>
            <w:right w:val="none" w:sz="0" w:space="0" w:color="auto"/>
          </w:divBdr>
          <w:divsChild>
            <w:div w:id="713846416">
              <w:marLeft w:val="0"/>
              <w:marRight w:val="0"/>
              <w:marTop w:val="0"/>
              <w:marBottom w:val="0"/>
              <w:divBdr>
                <w:top w:val="none" w:sz="0" w:space="0" w:color="auto"/>
                <w:left w:val="none" w:sz="0" w:space="0" w:color="auto"/>
                <w:bottom w:val="none" w:sz="0" w:space="0" w:color="auto"/>
                <w:right w:val="none" w:sz="0" w:space="0" w:color="auto"/>
              </w:divBdr>
              <w:divsChild>
                <w:div w:id="752315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1634917">
      <w:bodyDiv w:val="1"/>
      <w:marLeft w:val="0"/>
      <w:marRight w:val="0"/>
      <w:marTop w:val="0"/>
      <w:marBottom w:val="0"/>
      <w:divBdr>
        <w:top w:val="none" w:sz="0" w:space="0" w:color="auto"/>
        <w:left w:val="none" w:sz="0" w:space="0" w:color="auto"/>
        <w:bottom w:val="none" w:sz="0" w:space="0" w:color="auto"/>
        <w:right w:val="none" w:sz="0" w:space="0" w:color="auto"/>
      </w:divBdr>
      <w:divsChild>
        <w:div w:id="1092974595">
          <w:marLeft w:val="0"/>
          <w:marRight w:val="0"/>
          <w:marTop w:val="0"/>
          <w:marBottom w:val="0"/>
          <w:divBdr>
            <w:top w:val="none" w:sz="0" w:space="0" w:color="auto"/>
            <w:left w:val="none" w:sz="0" w:space="0" w:color="auto"/>
            <w:bottom w:val="none" w:sz="0" w:space="0" w:color="auto"/>
            <w:right w:val="none" w:sz="0" w:space="0" w:color="auto"/>
          </w:divBdr>
          <w:divsChild>
            <w:div w:id="339621750">
              <w:marLeft w:val="0"/>
              <w:marRight w:val="0"/>
              <w:marTop w:val="0"/>
              <w:marBottom w:val="0"/>
              <w:divBdr>
                <w:top w:val="none" w:sz="0" w:space="0" w:color="auto"/>
                <w:left w:val="none" w:sz="0" w:space="0" w:color="auto"/>
                <w:bottom w:val="none" w:sz="0" w:space="0" w:color="auto"/>
                <w:right w:val="none" w:sz="0" w:space="0" w:color="auto"/>
              </w:divBdr>
              <w:divsChild>
                <w:div w:id="1545605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5517777">
      <w:bodyDiv w:val="1"/>
      <w:marLeft w:val="0"/>
      <w:marRight w:val="0"/>
      <w:marTop w:val="0"/>
      <w:marBottom w:val="0"/>
      <w:divBdr>
        <w:top w:val="none" w:sz="0" w:space="0" w:color="auto"/>
        <w:left w:val="none" w:sz="0" w:space="0" w:color="auto"/>
        <w:bottom w:val="none" w:sz="0" w:space="0" w:color="auto"/>
        <w:right w:val="none" w:sz="0" w:space="0" w:color="auto"/>
      </w:divBdr>
      <w:divsChild>
        <w:div w:id="1716125738">
          <w:marLeft w:val="0"/>
          <w:marRight w:val="0"/>
          <w:marTop w:val="0"/>
          <w:marBottom w:val="0"/>
          <w:divBdr>
            <w:top w:val="none" w:sz="0" w:space="0" w:color="auto"/>
            <w:left w:val="none" w:sz="0" w:space="0" w:color="auto"/>
            <w:bottom w:val="none" w:sz="0" w:space="0" w:color="auto"/>
            <w:right w:val="none" w:sz="0" w:space="0" w:color="auto"/>
          </w:divBdr>
          <w:divsChild>
            <w:div w:id="783112654">
              <w:marLeft w:val="0"/>
              <w:marRight w:val="0"/>
              <w:marTop w:val="0"/>
              <w:marBottom w:val="0"/>
              <w:divBdr>
                <w:top w:val="none" w:sz="0" w:space="0" w:color="auto"/>
                <w:left w:val="none" w:sz="0" w:space="0" w:color="auto"/>
                <w:bottom w:val="none" w:sz="0" w:space="0" w:color="auto"/>
                <w:right w:val="none" w:sz="0" w:space="0" w:color="auto"/>
              </w:divBdr>
              <w:divsChild>
                <w:div w:id="172093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8415480">
      <w:bodyDiv w:val="1"/>
      <w:marLeft w:val="0"/>
      <w:marRight w:val="0"/>
      <w:marTop w:val="0"/>
      <w:marBottom w:val="0"/>
      <w:divBdr>
        <w:top w:val="none" w:sz="0" w:space="0" w:color="auto"/>
        <w:left w:val="none" w:sz="0" w:space="0" w:color="auto"/>
        <w:bottom w:val="none" w:sz="0" w:space="0" w:color="auto"/>
        <w:right w:val="none" w:sz="0" w:space="0" w:color="auto"/>
      </w:divBdr>
      <w:divsChild>
        <w:div w:id="2024083926">
          <w:marLeft w:val="0"/>
          <w:marRight w:val="0"/>
          <w:marTop w:val="0"/>
          <w:marBottom w:val="0"/>
          <w:divBdr>
            <w:top w:val="none" w:sz="0" w:space="0" w:color="auto"/>
            <w:left w:val="none" w:sz="0" w:space="0" w:color="auto"/>
            <w:bottom w:val="none" w:sz="0" w:space="0" w:color="auto"/>
            <w:right w:val="none" w:sz="0" w:space="0" w:color="auto"/>
          </w:divBdr>
          <w:divsChild>
            <w:div w:id="1082602012">
              <w:marLeft w:val="0"/>
              <w:marRight w:val="0"/>
              <w:marTop w:val="0"/>
              <w:marBottom w:val="0"/>
              <w:divBdr>
                <w:top w:val="none" w:sz="0" w:space="0" w:color="auto"/>
                <w:left w:val="none" w:sz="0" w:space="0" w:color="auto"/>
                <w:bottom w:val="none" w:sz="0" w:space="0" w:color="auto"/>
                <w:right w:val="none" w:sz="0" w:space="0" w:color="auto"/>
              </w:divBdr>
              <w:divsChild>
                <w:div w:id="1939173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1091661">
      <w:bodyDiv w:val="1"/>
      <w:marLeft w:val="0"/>
      <w:marRight w:val="0"/>
      <w:marTop w:val="0"/>
      <w:marBottom w:val="0"/>
      <w:divBdr>
        <w:top w:val="none" w:sz="0" w:space="0" w:color="auto"/>
        <w:left w:val="none" w:sz="0" w:space="0" w:color="auto"/>
        <w:bottom w:val="none" w:sz="0" w:space="0" w:color="auto"/>
        <w:right w:val="none" w:sz="0" w:space="0" w:color="auto"/>
      </w:divBdr>
    </w:div>
    <w:div w:id="1352218458">
      <w:bodyDiv w:val="1"/>
      <w:marLeft w:val="0"/>
      <w:marRight w:val="0"/>
      <w:marTop w:val="0"/>
      <w:marBottom w:val="0"/>
      <w:divBdr>
        <w:top w:val="none" w:sz="0" w:space="0" w:color="auto"/>
        <w:left w:val="none" w:sz="0" w:space="0" w:color="auto"/>
        <w:bottom w:val="none" w:sz="0" w:space="0" w:color="auto"/>
        <w:right w:val="none" w:sz="0" w:space="0" w:color="auto"/>
      </w:divBdr>
      <w:divsChild>
        <w:div w:id="1798835123">
          <w:marLeft w:val="0"/>
          <w:marRight w:val="0"/>
          <w:marTop w:val="0"/>
          <w:marBottom w:val="0"/>
          <w:divBdr>
            <w:top w:val="none" w:sz="0" w:space="0" w:color="auto"/>
            <w:left w:val="none" w:sz="0" w:space="0" w:color="auto"/>
            <w:bottom w:val="none" w:sz="0" w:space="0" w:color="auto"/>
            <w:right w:val="none" w:sz="0" w:space="0" w:color="auto"/>
          </w:divBdr>
          <w:divsChild>
            <w:div w:id="2003923598">
              <w:marLeft w:val="0"/>
              <w:marRight w:val="0"/>
              <w:marTop w:val="0"/>
              <w:marBottom w:val="0"/>
              <w:divBdr>
                <w:top w:val="none" w:sz="0" w:space="0" w:color="auto"/>
                <w:left w:val="none" w:sz="0" w:space="0" w:color="auto"/>
                <w:bottom w:val="none" w:sz="0" w:space="0" w:color="auto"/>
                <w:right w:val="none" w:sz="0" w:space="0" w:color="auto"/>
              </w:divBdr>
              <w:divsChild>
                <w:div w:id="653027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3796949">
      <w:bodyDiv w:val="1"/>
      <w:marLeft w:val="0"/>
      <w:marRight w:val="0"/>
      <w:marTop w:val="0"/>
      <w:marBottom w:val="0"/>
      <w:divBdr>
        <w:top w:val="none" w:sz="0" w:space="0" w:color="auto"/>
        <w:left w:val="none" w:sz="0" w:space="0" w:color="auto"/>
        <w:bottom w:val="none" w:sz="0" w:space="0" w:color="auto"/>
        <w:right w:val="none" w:sz="0" w:space="0" w:color="auto"/>
      </w:divBdr>
      <w:divsChild>
        <w:div w:id="115294752">
          <w:marLeft w:val="0"/>
          <w:marRight w:val="0"/>
          <w:marTop w:val="0"/>
          <w:marBottom w:val="0"/>
          <w:divBdr>
            <w:top w:val="none" w:sz="0" w:space="0" w:color="auto"/>
            <w:left w:val="none" w:sz="0" w:space="0" w:color="auto"/>
            <w:bottom w:val="none" w:sz="0" w:space="0" w:color="auto"/>
            <w:right w:val="none" w:sz="0" w:space="0" w:color="auto"/>
          </w:divBdr>
          <w:divsChild>
            <w:div w:id="16933621">
              <w:marLeft w:val="0"/>
              <w:marRight w:val="0"/>
              <w:marTop w:val="0"/>
              <w:marBottom w:val="0"/>
              <w:divBdr>
                <w:top w:val="none" w:sz="0" w:space="0" w:color="auto"/>
                <w:left w:val="none" w:sz="0" w:space="0" w:color="auto"/>
                <w:bottom w:val="none" w:sz="0" w:space="0" w:color="auto"/>
                <w:right w:val="none" w:sz="0" w:space="0" w:color="auto"/>
              </w:divBdr>
              <w:divsChild>
                <w:div w:id="1031958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7370735">
      <w:bodyDiv w:val="1"/>
      <w:marLeft w:val="0"/>
      <w:marRight w:val="0"/>
      <w:marTop w:val="0"/>
      <w:marBottom w:val="0"/>
      <w:divBdr>
        <w:top w:val="none" w:sz="0" w:space="0" w:color="auto"/>
        <w:left w:val="none" w:sz="0" w:space="0" w:color="auto"/>
        <w:bottom w:val="none" w:sz="0" w:space="0" w:color="auto"/>
        <w:right w:val="none" w:sz="0" w:space="0" w:color="auto"/>
      </w:divBdr>
      <w:divsChild>
        <w:div w:id="1732730836">
          <w:marLeft w:val="0"/>
          <w:marRight w:val="0"/>
          <w:marTop w:val="0"/>
          <w:marBottom w:val="0"/>
          <w:divBdr>
            <w:top w:val="none" w:sz="0" w:space="0" w:color="auto"/>
            <w:left w:val="none" w:sz="0" w:space="0" w:color="auto"/>
            <w:bottom w:val="none" w:sz="0" w:space="0" w:color="auto"/>
            <w:right w:val="none" w:sz="0" w:space="0" w:color="auto"/>
          </w:divBdr>
          <w:divsChild>
            <w:div w:id="223832945">
              <w:marLeft w:val="0"/>
              <w:marRight w:val="0"/>
              <w:marTop w:val="0"/>
              <w:marBottom w:val="0"/>
              <w:divBdr>
                <w:top w:val="none" w:sz="0" w:space="0" w:color="auto"/>
                <w:left w:val="none" w:sz="0" w:space="0" w:color="auto"/>
                <w:bottom w:val="none" w:sz="0" w:space="0" w:color="auto"/>
                <w:right w:val="none" w:sz="0" w:space="0" w:color="auto"/>
              </w:divBdr>
              <w:divsChild>
                <w:div w:id="796489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9</Pages>
  <Words>4042</Words>
  <Characters>22234</Characters>
  <Application>Microsoft Office Word</Application>
  <DocSecurity>0</DocSecurity>
  <Lines>185</Lines>
  <Paragraphs>52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26224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ghislaine zaneboni</dc:creator>
  <cp:keywords/>
  <dc:description/>
  <cp:lastModifiedBy>ghislaine zaneboni</cp:lastModifiedBy>
  <cp:revision>2</cp:revision>
  <dcterms:created xsi:type="dcterms:W3CDTF">2020-05-17T15:18:00Z</dcterms:created>
  <dcterms:modified xsi:type="dcterms:W3CDTF">2020-05-17T15:18:00Z</dcterms:modified>
</cp:coreProperties>
</file>