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>P</w:t>
      </w:r>
      <w:r w:rsidRPr="00733860">
        <w:rPr>
          <w:rFonts w:ascii="Lucida Handwriting" w:eastAsia="Times New Roman" w:hAnsi="Lucida Handwriting" w:cs="Calibri"/>
          <w:color w:val="1F497D"/>
          <w:sz w:val="22"/>
          <w:szCs w:val="22"/>
          <w:lang w:eastAsia="fr-FR"/>
        </w:rPr>
        <w:t>a</w:t>
      </w:r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 xml:space="preserve">s mal les </w:t>
      </w:r>
      <w:bookmarkStart w:id="0" w:name="_GoBack"/>
      <w:proofErr w:type="spellStart"/>
      <w:proofErr w:type="gramStart"/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>apophtegmes</w:t>
      </w:r>
      <w:bookmarkEnd w:id="0"/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>..</w:t>
      </w:r>
      <w:proofErr w:type="gramEnd"/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>un</w:t>
      </w:r>
      <w:proofErr w:type="spellEnd"/>
      <w:r w:rsidRPr="00733860">
        <w:rPr>
          <w:rFonts w:ascii="Lucida Handwriting" w:eastAsia="Times New Roman" w:hAnsi="Lucida Handwriting" w:cs="Calibri"/>
          <w:color w:val="000000"/>
          <w:sz w:val="22"/>
          <w:szCs w:val="22"/>
          <w:lang w:eastAsia="fr-FR"/>
        </w:rPr>
        <w:t xml:space="preserve"> délice  à lire…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Palatino Linotype" w:eastAsia="Times New Roman" w:hAnsi="Palatino Linotype" w:cs="Calibri"/>
          <w:color w:val="000000"/>
          <w:lang w:eastAsia="fr-FR"/>
        </w:rPr>
        <w:t>Un APOPHTEGME est un précepte, une sentence, une parole mémorable ayant valeur de maxime</w:t>
      </w:r>
      <w:r w:rsidRPr="00733860">
        <w:rPr>
          <w:rFonts w:ascii="Palatino Linotype" w:eastAsia="Times New Roman" w:hAnsi="Palatino Linotype" w:cs="Calibri"/>
          <w:color w:val="000000"/>
          <w:sz w:val="22"/>
          <w:szCs w:val="22"/>
          <w:lang w:eastAsia="fr-FR"/>
        </w:rPr>
        <w:t>.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Palatino Linotype" w:eastAsia="Times New Roman" w:hAnsi="Palatino Linotype" w:cs="Calibri"/>
          <w:color w:val="000000"/>
          <w:lang w:eastAsia="fr-FR"/>
        </w:rPr>
        <w:t>Quelques exemples :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Palatino Linotype" w:eastAsia="Times New Roman" w:hAnsi="Palatino Linotype" w:cs="Calibri"/>
          <w:color w:val="000000"/>
          <w:lang w:eastAsia="fr-FR"/>
        </w:rPr>
        <w:t> 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L'enfant est un fruit qu'on fit. (Leo Campion)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Dis- moi qui tu fréquentes, je te dirai qui tu hais. (Francis Blanche)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Quand il y a une catastrophe, si on évacue les femmes et les enfants d'abord, c'est juste pour pouvoir réfléchir à une solution en silence (Winston Churchill)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La tolérance, c'est quand on connaît des cons et qu'on ne dit pas les noms. (Michel Audiard)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L’expérience est l’addition de nos erreurs.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C’est mathématique : Un cocu est un entier qui perd sa moitié pour un tiers. (Jean Carmet)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Passer pour un idiot aux yeux d’un imbécile est une volupté de fin gourmet. (G. Courteline)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Tout le monde pense ; seuls les intellectuels s’en vantent. (Philippe Bouvard)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Le jour ou Microsoft vendra quelque chose qui ne se plante pas, je parie que ce sera un clou.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"Parlement"… mot étrange formé de "parler" et "mentir". (Pierre Desproges).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Quand un couple se surveille, on peut parler de "communauté réduite aux aguets".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 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Lorsqu' un minable attaque un autre minable, il faut s’attendre à "une guerre interminable".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 </w:t>
      </w:r>
    </w:p>
    <w:p w:rsidR="00733860" w:rsidRPr="00733860" w:rsidRDefault="00733860" w:rsidP="00733860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Mieux vaut être une vraie croyante qu’une fausse sceptique.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Mieux vaut être un papa au rhum qu’un gâteux sec.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N'attendez pas la solution de vos problèmes des hommes politiques puisque ce sont eux qui en sont la cause (Alain Madelin)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Dieu se rit des hommes qui déplorent les effets dont ils chérissent les causes. (J-B. Bossuet)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Pardonner, c’est refuser de rester une victime.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On peut donner le bonheur sans l’avoir ; c’est comme cela qu’on l’acquiert. (Voltaire)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C'est curieux, se faire refaire les seins, ça coute la peau des fesses.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Vous connaissez l'histoire du mouton qui court jusqu'à perdre la laine ?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Vous n'êtes pas responsables de la tête que vous avez, mais vous êtes responsables de la gueule que vous faites.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lastRenderedPageBreak/>
        <w:t>Les prévisions sont difficiles, surtout lorsqu'elles concernent l'avenir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Un mec est venu sonner chez moi pour me demander un petit don pour la piscine municipale, je lui ai donné un verre d'eau.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Cette nuit un voleur s'est introduit chez moi, il cherchait de l'argent ! Je suis sorti de mon lit et j'ai cherché avec lui.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La seule fin heureuse que je connaisse, c'est la fin de semaine.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De chez moi au bar il y a 5 minutes, alors que du bar jusque chez moi il y a 1 h 30 !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L'ironie c'est quand tu rentres en prison pour vol de voiture et que tu sors pour bonne conduite.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Le travail d'équipe est essentiel. En cas d'erreur, ça permet d'accuser quelqu'un d'autre !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Les parents, c'est deux personnes qui t'apprennent à marcher et à parler, pour te dire ensuite de t'asseoir et de te taire !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 xml:space="preserve">Avant je savais bien écrire et, un jour, j'ai eu un téléphone portable : « é depuis il c </w:t>
      </w:r>
      <w:proofErr w:type="spellStart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produi</w:t>
      </w:r>
      <w:proofErr w:type="spellEnd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</w:t>
      </w:r>
      <w:proofErr w:type="spellStart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kelk</w:t>
      </w:r>
      <w:proofErr w:type="spellEnd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</w:t>
      </w:r>
      <w:proofErr w:type="spellStart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choz</w:t>
      </w:r>
      <w:proofErr w:type="spellEnd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2 </w:t>
      </w:r>
      <w:proofErr w:type="spellStart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bizar</w:t>
      </w:r>
      <w:proofErr w:type="spellEnd"/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... »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Les statistiques, c'est comme les bikinis : ça donne des idées, mais ça cache l'essentiel !</w:t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</w:r>
      <w:r w:rsidRPr="00733860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br/>
        <w:t>L'être humain est incroyable : c'est la seule créature qui va couper un arbre pour en faire du papier et écrire dessus : “Sauvez les arbres” !</w:t>
      </w:r>
    </w:p>
    <w:p w:rsidR="00C00E4A" w:rsidRDefault="00733860"/>
    <w:sectPr w:rsidR="00C00E4A" w:rsidSect="000A56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0"/>
    <w:rsid w:val="000A5662"/>
    <w:rsid w:val="00733860"/>
    <w:rsid w:val="007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68C63"/>
  <w14:defaultImageDpi w14:val="32767"/>
  <w15:chartTrackingRefBased/>
  <w15:docId w15:val="{394443B8-A401-5D45-87F2-819AEE53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2020-08-13T16:31:00Z</dcterms:created>
  <dcterms:modified xsi:type="dcterms:W3CDTF">2020-08-13T16:32:00Z</dcterms:modified>
</cp:coreProperties>
</file>