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83B" w:rsidRPr="00336563" w:rsidRDefault="002D3081" w:rsidP="00EB183B">
      <w:pPr>
        <w:jc w:val="both"/>
        <w:textAlignment w:val="baseline"/>
        <w:outlineLvl w:val="0"/>
        <w:rPr>
          <w:rFonts w:eastAsia="Times New Roman" w:cstheme="minorHAnsi"/>
          <w:b/>
          <w:bCs/>
          <w:color w:val="343B43"/>
          <w:spacing w:val="-12"/>
          <w:kern w:val="36"/>
          <w:sz w:val="36"/>
          <w:szCs w:val="36"/>
          <w:lang w:eastAsia="fr-FR"/>
        </w:rPr>
      </w:pPr>
      <w:r w:rsidRPr="002D3081">
        <w:rPr>
          <w:rFonts w:eastAsia="Times New Roman" w:cstheme="minorHAnsi"/>
          <w:b/>
          <w:bCs/>
          <w:i/>
          <w:color w:val="343B43"/>
          <w:spacing w:val="-12"/>
          <w:kern w:val="36"/>
          <w:sz w:val="36"/>
          <w:szCs w:val="36"/>
          <w:lang w:eastAsia="fr-FR"/>
        </w:rPr>
        <w:t>Le Malade imaginaire</w:t>
      </w:r>
      <w:r w:rsidRPr="00336563">
        <w:rPr>
          <w:rFonts w:eastAsia="Times New Roman" w:cstheme="minorHAnsi"/>
          <w:b/>
          <w:bCs/>
          <w:color w:val="343B43"/>
          <w:spacing w:val="-12"/>
          <w:kern w:val="36"/>
          <w:sz w:val="36"/>
          <w:szCs w:val="36"/>
          <w:lang w:eastAsia="fr-FR"/>
        </w:rPr>
        <w:t>, Molière</w:t>
      </w:r>
      <w:r w:rsidRPr="002D3081">
        <w:rPr>
          <w:rFonts w:eastAsia="Times New Roman" w:cstheme="minorHAnsi"/>
          <w:b/>
          <w:bCs/>
          <w:color w:val="343B43"/>
          <w:spacing w:val="-12"/>
          <w:kern w:val="36"/>
          <w:sz w:val="36"/>
          <w:szCs w:val="36"/>
          <w:lang w:eastAsia="fr-FR"/>
        </w:rPr>
        <w:t xml:space="preserve"> : </w:t>
      </w:r>
    </w:p>
    <w:p w:rsidR="00EB183B" w:rsidRPr="00336563" w:rsidRDefault="002D3081" w:rsidP="00EB183B">
      <w:pPr>
        <w:jc w:val="both"/>
        <w:textAlignment w:val="baseline"/>
        <w:outlineLvl w:val="0"/>
        <w:rPr>
          <w:rFonts w:eastAsia="Times New Roman" w:cstheme="minorHAnsi"/>
          <w:b/>
          <w:bCs/>
          <w:color w:val="444444"/>
          <w:sz w:val="36"/>
          <w:szCs w:val="36"/>
          <w:lang w:eastAsia="fr-FR"/>
        </w:rPr>
      </w:pPr>
      <w:proofErr w:type="gramStart"/>
      <w:r w:rsidRPr="002D3081">
        <w:rPr>
          <w:rFonts w:eastAsia="Times New Roman" w:cstheme="minorHAnsi"/>
          <w:b/>
          <w:bCs/>
          <w:color w:val="343B43"/>
          <w:spacing w:val="-12"/>
          <w:kern w:val="36"/>
          <w:sz w:val="36"/>
          <w:szCs w:val="36"/>
          <w:lang w:eastAsia="fr-FR"/>
        </w:rPr>
        <w:t>spectacle</w:t>
      </w:r>
      <w:proofErr w:type="gramEnd"/>
      <w:r w:rsidRPr="002D3081">
        <w:rPr>
          <w:rFonts w:eastAsia="Times New Roman" w:cstheme="minorHAnsi"/>
          <w:b/>
          <w:bCs/>
          <w:color w:val="343B43"/>
          <w:spacing w:val="-12"/>
          <w:kern w:val="36"/>
          <w:sz w:val="36"/>
          <w:szCs w:val="36"/>
          <w:lang w:eastAsia="fr-FR"/>
        </w:rPr>
        <w:t xml:space="preserve"> et comédie</w:t>
      </w:r>
      <w:r w:rsidRPr="002D3081">
        <w:rPr>
          <w:rFonts w:eastAsia="Times New Roman" w:cstheme="minorHAnsi"/>
          <w:color w:val="444444"/>
          <w:sz w:val="36"/>
          <w:szCs w:val="36"/>
          <w:shd w:val="clear" w:color="auto" w:fill="FFFFFF"/>
          <w:lang w:eastAsia="fr-FR"/>
        </w:rPr>
        <w:t xml:space="preserve">, </w:t>
      </w:r>
      <w:r w:rsidRPr="00336563">
        <w:rPr>
          <w:rFonts w:eastAsia="Times New Roman" w:cstheme="minorHAnsi"/>
          <w:b/>
          <w:bCs/>
          <w:color w:val="444444"/>
          <w:sz w:val="36"/>
          <w:szCs w:val="36"/>
          <w:lang w:eastAsia="fr-FR"/>
        </w:rPr>
        <w:t xml:space="preserve">le blog de </w:t>
      </w:r>
      <w:proofErr w:type="spellStart"/>
      <w:r w:rsidRPr="00336563">
        <w:rPr>
          <w:rFonts w:eastAsia="Times New Roman" w:cstheme="minorHAnsi"/>
          <w:b/>
          <w:bCs/>
          <w:color w:val="444444"/>
          <w:sz w:val="36"/>
          <w:szCs w:val="36"/>
          <w:lang w:eastAsia="fr-FR"/>
        </w:rPr>
        <w:t>Gallica</w:t>
      </w:r>
      <w:proofErr w:type="spellEnd"/>
    </w:p>
    <w:p w:rsidR="002D3081" w:rsidRPr="002D3081" w:rsidRDefault="002D3081" w:rsidP="00EB183B">
      <w:pPr>
        <w:jc w:val="both"/>
        <w:textAlignment w:val="baseline"/>
        <w:outlineLvl w:val="0"/>
        <w:rPr>
          <w:rFonts w:eastAsia="Times New Roman" w:cstheme="minorHAnsi"/>
          <w:b/>
          <w:bCs/>
          <w:color w:val="343B43"/>
          <w:spacing w:val="-12"/>
          <w:kern w:val="36"/>
          <w:lang w:eastAsia="fr-FR"/>
        </w:rPr>
      </w:pPr>
      <w:r w:rsidRPr="002D3081">
        <w:rPr>
          <w:rFonts w:eastAsia="Times New Roman" w:cstheme="minorHAnsi"/>
          <w:color w:val="444444"/>
          <w:lang w:eastAsia="fr-FR"/>
        </w:rPr>
        <w:br/>
      </w:r>
      <w:hyperlink r:id="rId7" w:history="1">
        <w:r w:rsidRPr="0099613C">
          <w:rPr>
            <w:rFonts w:eastAsia="Times New Roman" w:cstheme="minorHAnsi"/>
            <w:color w:val="21759B"/>
            <w:sz w:val="18"/>
            <w:szCs w:val="18"/>
            <w:u w:val="single"/>
            <w:lang w:eastAsia="fr-FR"/>
          </w:rPr>
          <w:t>https://gallica.bnf.fr/blog/30062020/le-malade-imaginaire-spectacle-et-comedie?mode=des</w:t>
        </w:r>
        <w:r w:rsidRPr="0099613C">
          <w:rPr>
            <w:rFonts w:eastAsia="Times New Roman" w:cstheme="minorHAnsi"/>
            <w:color w:val="21759B"/>
            <w:sz w:val="18"/>
            <w:szCs w:val="18"/>
            <w:u w:val="single"/>
            <w:lang w:eastAsia="fr-FR"/>
          </w:rPr>
          <w:t>k</w:t>
        </w:r>
        <w:r w:rsidRPr="0099613C">
          <w:rPr>
            <w:rFonts w:eastAsia="Times New Roman" w:cstheme="minorHAnsi"/>
            <w:color w:val="21759B"/>
            <w:sz w:val="18"/>
            <w:szCs w:val="18"/>
            <w:u w:val="single"/>
            <w:lang w:eastAsia="fr-FR"/>
          </w:rPr>
          <w:t>top&amp;fbclid=IwAR3rMl_b6h_jNjACRKpwHtUH-dQVPtTWZAYKPGdnTbKYK_UK5z2q5DEoz7E</w:t>
        </w:r>
      </w:hyperlink>
    </w:p>
    <w:p w:rsidR="002D3081" w:rsidRPr="002D3081" w:rsidRDefault="002D3081" w:rsidP="00EB183B">
      <w:pPr>
        <w:jc w:val="both"/>
        <w:textAlignment w:val="baseline"/>
        <w:outlineLvl w:val="0"/>
        <w:rPr>
          <w:rFonts w:eastAsia="Times New Roman" w:cstheme="minorHAnsi"/>
          <w:b/>
          <w:bCs/>
          <w:color w:val="343B43"/>
          <w:spacing w:val="-12"/>
          <w:kern w:val="36"/>
          <w:lang w:eastAsia="fr-FR"/>
        </w:rPr>
      </w:pPr>
    </w:p>
    <w:p w:rsidR="002D3081" w:rsidRPr="002D3081" w:rsidRDefault="002D3081" w:rsidP="00EB183B">
      <w:pPr>
        <w:jc w:val="both"/>
        <w:textAlignment w:val="baseline"/>
        <w:rPr>
          <w:rFonts w:eastAsia="Times New Roman" w:cstheme="minorHAnsi"/>
          <w:b/>
          <w:bCs/>
          <w:caps/>
          <w:color w:val="343B43"/>
          <w:lang w:eastAsia="fr-FR"/>
        </w:rPr>
      </w:pPr>
      <w:r w:rsidRPr="002D3081">
        <w:rPr>
          <w:rFonts w:eastAsia="Times New Roman" w:cstheme="minorHAnsi"/>
          <w:b/>
          <w:bCs/>
          <w:caps/>
          <w:color w:val="343B43"/>
          <w:lang w:eastAsia="fr-FR"/>
        </w:rPr>
        <w:t>30 JUIN 2020</w:t>
      </w:r>
    </w:p>
    <w:p w:rsidR="002D3081" w:rsidRPr="002D3081" w:rsidRDefault="002D3081" w:rsidP="00EB183B">
      <w:pPr>
        <w:ind w:left="-360" w:right="1050"/>
        <w:jc w:val="right"/>
        <w:textAlignment w:val="baseline"/>
        <w:rPr>
          <w:rFonts w:eastAsia="Times New Roman" w:cstheme="minorHAnsi"/>
          <w:b/>
          <w:bCs/>
          <w:caps/>
          <w:color w:val="343B43"/>
          <w:lang w:eastAsia="fr-FR"/>
        </w:rPr>
      </w:pPr>
      <w:hyperlink r:id="rId8" w:history="1">
        <w:r w:rsidRPr="0099613C">
          <w:rPr>
            <w:rFonts w:eastAsia="Times New Roman" w:cstheme="minorHAnsi"/>
            <w:b/>
            <w:bCs/>
            <w:caps/>
            <w:color w:val="343B43"/>
            <w:u w:val="single"/>
            <w:bdr w:val="none" w:sz="0" w:space="0" w:color="auto" w:frame="1"/>
            <w:lang w:eastAsia="fr-FR"/>
          </w:rPr>
          <w:t>SARAH SAUQUET</w:t>
        </w:r>
      </w:hyperlink>
    </w:p>
    <w:p w:rsidR="002D3081" w:rsidRPr="002D3081" w:rsidRDefault="002D3081" w:rsidP="00EB183B">
      <w:pPr>
        <w:rPr>
          <w:rFonts w:eastAsia="Times New Roman" w:cstheme="minorHAnsi"/>
          <w:lang w:eastAsia="fr-FR"/>
        </w:rPr>
      </w:pPr>
    </w:p>
    <w:p w:rsidR="002D3081" w:rsidRPr="0099613C" w:rsidRDefault="002D3081" w:rsidP="00EB183B">
      <w:pPr>
        <w:jc w:val="both"/>
        <w:textAlignment w:val="baseline"/>
        <w:rPr>
          <w:rFonts w:eastAsia="Times New Roman" w:cstheme="minorHAnsi"/>
          <w:color w:val="343B43"/>
          <w:lang w:eastAsia="fr-FR"/>
        </w:rPr>
      </w:pPr>
      <w:r w:rsidRPr="002D3081">
        <w:rPr>
          <w:rFonts w:eastAsia="Times New Roman" w:cstheme="minorHAnsi"/>
          <w:color w:val="343B43"/>
          <w:lang w:eastAsia="fr-FR"/>
        </w:rPr>
        <w:t>"</w:t>
      </w:r>
      <w:hyperlink r:id="rId9" w:tgtFrame="_blank" w:history="1">
        <w:r w:rsidRPr="0099613C">
          <w:rPr>
            <w:rFonts w:eastAsia="Times New Roman" w:cstheme="minorHAnsi"/>
            <w:color w:val="343B43"/>
            <w:u w:val="single"/>
            <w:bdr w:val="none" w:sz="0" w:space="0" w:color="auto" w:frame="1"/>
            <w:lang w:eastAsia="fr-FR"/>
          </w:rPr>
          <w:t>Comédie de la désillusion médicale</w:t>
        </w:r>
      </w:hyperlink>
      <w:r w:rsidRPr="002D3081">
        <w:rPr>
          <w:rFonts w:eastAsia="Times New Roman" w:cstheme="minorHAnsi"/>
          <w:color w:val="343B43"/>
          <w:lang w:eastAsia="fr-FR"/>
        </w:rPr>
        <w:t>", </w:t>
      </w:r>
      <w:r w:rsidRPr="0099613C">
        <w:rPr>
          <w:rFonts w:eastAsia="Times New Roman" w:cstheme="minorHAnsi"/>
          <w:i/>
          <w:iCs/>
          <w:color w:val="343B43"/>
          <w:bdr w:val="none" w:sz="0" w:space="0" w:color="auto" w:frame="1"/>
          <w:lang w:eastAsia="fr-FR"/>
        </w:rPr>
        <w:t>Le Malade imaginaire </w:t>
      </w:r>
      <w:r w:rsidRPr="002D3081">
        <w:rPr>
          <w:rFonts w:eastAsia="Times New Roman" w:cstheme="minorHAnsi"/>
          <w:color w:val="343B43"/>
          <w:lang w:eastAsia="fr-FR"/>
        </w:rPr>
        <w:t xml:space="preserve">est au programme du bac de français 2020-2021. Dernière pièce de Molière, cette comédie-ballet sait se jouer de l’enchantement du spectacle en mêlant farce et grande comédie. Nous verrons comment utiliser </w:t>
      </w:r>
      <w:proofErr w:type="spellStart"/>
      <w:r w:rsidRPr="002D3081">
        <w:rPr>
          <w:rFonts w:eastAsia="Times New Roman" w:cstheme="minorHAnsi"/>
          <w:color w:val="343B43"/>
          <w:lang w:eastAsia="fr-FR"/>
        </w:rPr>
        <w:t>Gallica</w:t>
      </w:r>
      <w:proofErr w:type="spellEnd"/>
      <w:r w:rsidRPr="002D3081">
        <w:rPr>
          <w:rFonts w:eastAsia="Times New Roman" w:cstheme="minorHAnsi"/>
          <w:color w:val="343B43"/>
          <w:lang w:eastAsia="fr-FR"/>
        </w:rPr>
        <w:t xml:space="preserve"> pour l’étudier en classe de première.</w:t>
      </w:r>
    </w:p>
    <w:p w:rsidR="00EB183B" w:rsidRPr="002D3081" w:rsidRDefault="00EB183B" w:rsidP="00EB183B">
      <w:pPr>
        <w:jc w:val="both"/>
        <w:textAlignment w:val="baseline"/>
        <w:rPr>
          <w:rFonts w:eastAsia="Times New Roman" w:cstheme="minorHAnsi"/>
          <w:color w:val="343B43"/>
          <w:lang w:eastAsia="fr-FR"/>
        </w:rPr>
      </w:pPr>
    </w:p>
    <w:p w:rsidR="002D3081" w:rsidRPr="002D3081" w:rsidRDefault="002D3081" w:rsidP="00EB183B">
      <w:pPr>
        <w:jc w:val="center"/>
        <w:textAlignment w:val="baseline"/>
        <w:rPr>
          <w:rFonts w:eastAsia="Times New Roman" w:cstheme="minorHAnsi"/>
          <w:color w:val="343B43"/>
          <w:lang w:eastAsia="fr-FR"/>
        </w:rPr>
      </w:pPr>
      <w:r w:rsidRPr="0099613C">
        <w:rPr>
          <w:rFonts w:eastAsia="Times New Roman" w:cstheme="minorHAnsi"/>
          <w:noProof/>
          <w:color w:val="312807"/>
          <w:bdr w:val="none" w:sz="0" w:space="0" w:color="auto" w:frame="1"/>
          <w:lang w:eastAsia="fr-FR"/>
        </w:rPr>
        <w:drawing>
          <wp:inline distT="0" distB="0" distL="0" distR="0">
            <wp:extent cx="5756910" cy="4318000"/>
            <wp:effectExtent l="0" t="0" r="0" b="0"/>
            <wp:docPr id="6" name="Image 6" descr="https://gallica.bnf.fr/blog/sites/default/files/moliere-une.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ica.bnf.fr/blog/sites/default/files/moliere-une.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4318000"/>
                    </a:xfrm>
                    <a:prstGeom prst="rect">
                      <a:avLst/>
                    </a:prstGeom>
                    <a:noFill/>
                    <a:ln>
                      <a:noFill/>
                    </a:ln>
                  </pic:spPr>
                </pic:pic>
              </a:graphicData>
            </a:graphic>
          </wp:inline>
        </w:drawing>
      </w:r>
    </w:p>
    <w:p w:rsidR="002D3081" w:rsidRPr="002D3081" w:rsidRDefault="002D3081" w:rsidP="00EB183B">
      <w:pPr>
        <w:jc w:val="center"/>
        <w:textAlignment w:val="baseline"/>
        <w:rPr>
          <w:rFonts w:eastAsia="Times New Roman" w:cstheme="minorHAnsi"/>
          <w:color w:val="343B43"/>
          <w:lang w:eastAsia="fr-FR"/>
        </w:rPr>
      </w:pPr>
      <w:hyperlink r:id="rId12" w:history="1">
        <w:r w:rsidRPr="0099613C">
          <w:rPr>
            <w:rFonts w:eastAsia="Times New Roman" w:cstheme="minorHAnsi"/>
            <w:i/>
            <w:iCs/>
            <w:color w:val="343B43"/>
            <w:bdr w:val="none" w:sz="0" w:space="0" w:color="auto" w:frame="1"/>
            <w:lang w:eastAsia="fr-FR"/>
          </w:rPr>
          <w:t>Le Malade imaginaire</w:t>
        </w:r>
        <w:r w:rsidRPr="0099613C">
          <w:rPr>
            <w:rFonts w:eastAsia="Times New Roman" w:cstheme="minorHAnsi"/>
            <w:color w:val="343B43"/>
            <w:u w:val="single"/>
            <w:bdr w:val="none" w:sz="0" w:space="0" w:color="auto" w:frame="1"/>
            <w:lang w:eastAsia="fr-FR"/>
          </w:rPr>
          <w:t xml:space="preserve">, estampe, gravé d'après le tableau original de </w:t>
        </w:r>
        <w:proofErr w:type="spellStart"/>
        <w:r w:rsidRPr="0099613C">
          <w:rPr>
            <w:rFonts w:eastAsia="Times New Roman" w:cstheme="minorHAnsi"/>
            <w:color w:val="343B43"/>
            <w:u w:val="single"/>
            <w:bdr w:val="none" w:sz="0" w:space="0" w:color="auto" w:frame="1"/>
            <w:lang w:eastAsia="fr-FR"/>
          </w:rPr>
          <w:t>Troost</w:t>
        </w:r>
        <w:proofErr w:type="spellEnd"/>
        <w:r w:rsidRPr="0099613C">
          <w:rPr>
            <w:rFonts w:eastAsia="Times New Roman" w:cstheme="minorHAnsi"/>
            <w:color w:val="343B43"/>
            <w:u w:val="single"/>
            <w:bdr w:val="none" w:sz="0" w:space="0" w:color="auto" w:frame="1"/>
            <w:lang w:eastAsia="fr-FR"/>
          </w:rPr>
          <w:t xml:space="preserve">, Robert </w:t>
        </w:r>
        <w:proofErr w:type="spellStart"/>
        <w:r w:rsidRPr="0099613C">
          <w:rPr>
            <w:rFonts w:eastAsia="Times New Roman" w:cstheme="minorHAnsi"/>
            <w:color w:val="343B43"/>
            <w:u w:val="single"/>
            <w:bdr w:val="none" w:sz="0" w:space="0" w:color="auto" w:frame="1"/>
            <w:lang w:eastAsia="fr-FR"/>
          </w:rPr>
          <w:t>Muys</w:t>
        </w:r>
        <w:proofErr w:type="spellEnd"/>
        <w:r w:rsidRPr="0099613C">
          <w:rPr>
            <w:rFonts w:eastAsia="Times New Roman" w:cstheme="minorHAnsi"/>
            <w:color w:val="343B43"/>
            <w:u w:val="single"/>
            <w:bdr w:val="none" w:sz="0" w:space="0" w:color="auto" w:frame="1"/>
            <w:lang w:eastAsia="fr-FR"/>
          </w:rPr>
          <w:t>, 1796.</w:t>
        </w:r>
      </w:hyperlink>
    </w:p>
    <w:p w:rsidR="00EB183B" w:rsidRPr="0099613C" w:rsidRDefault="00EB183B" w:rsidP="00EB183B">
      <w:pPr>
        <w:rPr>
          <w:rFonts w:eastAsia="Times New Roman" w:cstheme="minorHAnsi"/>
          <w:b/>
          <w:bCs/>
          <w:color w:val="343B43"/>
          <w:spacing w:val="-12"/>
          <w:lang w:eastAsia="fr-FR"/>
        </w:rPr>
      </w:pPr>
      <w:r w:rsidRPr="0099613C">
        <w:rPr>
          <w:rFonts w:eastAsia="Times New Roman" w:cstheme="minorHAnsi"/>
          <w:b/>
          <w:bCs/>
          <w:color w:val="343B43"/>
          <w:spacing w:val="-12"/>
          <w:lang w:eastAsia="fr-FR"/>
        </w:rPr>
        <w:br w:type="page"/>
      </w:r>
    </w:p>
    <w:p w:rsidR="002D3081" w:rsidRPr="002D3081" w:rsidRDefault="002D3081" w:rsidP="00EB183B">
      <w:pPr>
        <w:jc w:val="both"/>
        <w:textAlignment w:val="baseline"/>
        <w:outlineLvl w:val="1"/>
        <w:rPr>
          <w:rFonts w:eastAsia="Times New Roman" w:cstheme="minorHAnsi"/>
          <w:b/>
          <w:bCs/>
          <w:color w:val="343B43"/>
          <w:spacing w:val="-12"/>
          <w:sz w:val="28"/>
          <w:szCs w:val="28"/>
          <w:lang w:eastAsia="fr-FR"/>
        </w:rPr>
      </w:pPr>
      <w:r w:rsidRPr="002D3081">
        <w:rPr>
          <w:rFonts w:eastAsia="Times New Roman" w:cstheme="minorHAnsi"/>
          <w:b/>
          <w:bCs/>
          <w:color w:val="343B43"/>
          <w:spacing w:val="-12"/>
          <w:sz w:val="28"/>
          <w:szCs w:val="28"/>
          <w:lang w:eastAsia="fr-FR"/>
        </w:rPr>
        <w:lastRenderedPageBreak/>
        <w:t>Comprendre la pièce et s’approprier le texte</w:t>
      </w:r>
    </w:p>
    <w:p w:rsidR="002D3081" w:rsidRPr="002D3081" w:rsidRDefault="002D3081" w:rsidP="00EB183B">
      <w:pPr>
        <w:jc w:val="both"/>
        <w:textAlignment w:val="baseline"/>
        <w:rPr>
          <w:rFonts w:eastAsia="Times New Roman" w:cstheme="minorHAnsi"/>
          <w:color w:val="343B43"/>
          <w:lang w:eastAsia="fr-FR"/>
        </w:rPr>
      </w:pPr>
      <w:proofErr w:type="spellStart"/>
      <w:r w:rsidRPr="002D3081">
        <w:rPr>
          <w:rFonts w:eastAsia="Times New Roman" w:cstheme="minorHAnsi"/>
          <w:color w:val="343B43"/>
          <w:lang w:eastAsia="fr-FR"/>
        </w:rPr>
        <w:t>Gallica</w:t>
      </w:r>
      <w:proofErr w:type="spellEnd"/>
      <w:r w:rsidRPr="002D3081">
        <w:rPr>
          <w:rFonts w:eastAsia="Times New Roman" w:cstheme="minorHAnsi"/>
          <w:color w:val="343B43"/>
          <w:lang w:eastAsia="fr-FR"/>
        </w:rPr>
        <w:t xml:space="preserve"> comporte de nombreux outils pour s’approprier le </w:t>
      </w:r>
      <w:hyperlink r:id="rId13" w:tgtFrame="_blank" w:history="1">
        <w:r w:rsidRPr="0099613C">
          <w:rPr>
            <w:rFonts w:eastAsia="Times New Roman" w:cstheme="minorHAnsi"/>
            <w:color w:val="343B43"/>
            <w:u w:val="single"/>
            <w:bdr w:val="none" w:sz="0" w:space="0" w:color="auto" w:frame="1"/>
            <w:lang w:eastAsia="fr-FR"/>
          </w:rPr>
          <w:t>texte</w:t>
        </w:r>
      </w:hyperlink>
      <w:r w:rsidRPr="002D3081">
        <w:rPr>
          <w:rFonts w:eastAsia="Times New Roman" w:cstheme="minorHAnsi"/>
          <w:color w:val="343B43"/>
          <w:lang w:eastAsia="fr-FR"/>
        </w:rPr>
        <w:t>. Le </w:t>
      </w:r>
      <w:r w:rsidRPr="0099613C">
        <w:rPr>
          <w:rFonts w:eastAsia="Times New Roman" w:cstheme="minorHAnsi"/>
          <w:i/>
          <w:iCs/>
          <w:color w:val="343B43"/>
          <w:bdr w:val="none" w:sz="0" w:space="0" w:color="auto" w:frame="1"/>
          <w:lang w:eastAsia="fr-FR"/>
        </w:rPr>
        <w:t>Dictionnaire universel</w:t>
      </w:r>
      <w:r w:rsidRPr="002D3081">
        <w:rPr>
          <w:rFonts w:eastAsia="Times New Roman" w:cstheme="minorHAnsi"/>
          <w:color w:val="343B43"/>
          <w:lang w:eastAsia="fr-FR"/>
        </w:rPr>
        <w:t> d’Antoine Furetière (</w:t>
      </w:r>
      <w:hyperlink r:id="rId14" w:tgtFrame="_blank" w:history="1">
        <w:r w:rsidRPr="0099613C">
          <w:rPr>
            <w:rFonts w:eastAsia="Times New Roman" w:cstheme="minorHAnsi"/>
            <w:color w:val="343B43"/>
            <w:u w:val="single"/>
            <w:bdr w:val="none" w:sz="0" w:space="0" w:color="auto" w:frame="1"/>
            <w:lang w:eastAsia="fr-FR"/>
          </w:rPr>
          <w:t>Tome 1</w:t>
        </w:r>
      </w:hyperlink>
      <w:r w:rsidRPr="002D3081">
        <w:rPr>
          <w:rFonts w:eastAsia="Times New Roman" w:cstheme="minorHAnsi"/>
          <w:color w:val="343B43"/>
          <w:lang w:eastAsia="fr-FR"/>
        </w:rPr>
        <w:t> et </w:t>
      </w:r>
      <w:hyperlink r:id="rId15" w:tgtFrame="_blank" w:history="1">
        <w:r w:rsidRPr="0099613C">
          <w:rPr>
            <w:rFonts w:eastAsia="Times New Roman" w:cstheme="minorHAnsi"/>
            <w:color w:val="343B43"/>
            <w:u w:val="single"/>
            <w:bdr w:val="none" w:sz="0" w:space="0" w:color="auto" w:frame="1"/>
            <w:lang w:eastAsia="fr-FR"/>
          </w:rPr>
          <w:t>Tome 2</w:t>
        </w:r>
      </w:hyperlink>
      <w:r w:rsidRPr="002D3081">
        <w:rPr>
          <w:rFonts w:eastAsia="Times New Roman" w:cstheme="minorHAnsi"/>
          <w:color w:val="343B43"/>
          <w:lang w:eastAsia="fr-FR"/>
        </w:rPr>
        <w:t>) constitue une ressource lexicale précieuse. Autre dictionnaire, </w:t>
      </w:r>
      <w:hyperlink r:id="rId16" w:tgtFrame="_blank" w:history="1">
        <w:r w:rsidRPr="0099613C">
          <w:rPr>
            <w:rFonts w:eastAsia="Times New Roman" w:cstheme="minorHAnsi"/>
            <w:color w:val="343B43"/>
            <w:u w:val="single"/>
            <w:bdr w:val="none" w:sz="0" w:space="0" w:color="auto" w:frame="1"/>
            <w:lang w:eastAsia="fr-FR"/>
          </w:rPr>
          <w:t>La Langue théâtrale</w:t>
        </w:r>
      </w:hyperlink>
      <w:r w:rsidRPr="002D3081">
        <w:rPr>
          <w:rFonts w:eastAsia="Times New Roman" w:cstheme="minorHAnsi"/>
          <w:color w:val="343B43"/>
          <w:lang w:eastAsia="fr-FR"/>
        </w:rPr>
        <w:t> d’Alfred Bouchard aide à lire et décrire une scène en exploitant le vocabulaire du texte de théâtre.</w:t>
      </w:r>
    </w:p>
    <w:p w:rsidR="002D3081" w:rsidRPr="002D3081" w:rsidRDefault="002D3081" w:rsidP="00EB183B">
      <w:pPr>
        <w:jc w:val="both"/>
        <w:textAlignment w:val="baseline"/>
        <w:rPr>
          <w:rFonts w:eastAsia="Times New Roman" w:cstheme="minorHAnsi"/>
          <w:color w:val="343B43"/>
          <w:lang w:eastAsia="fr-FR"/>
        </w:rPr>
      </w:pPr>
      <w:r w:rsidRPr="002D3081">
        <w:rPr>
          <w:rFonts w:eastAsia="Times New Roman" w:cstheme="minorHAnsi"/>
          <w:color w:val="343B43"/>
          <w:lang w:eastAsia="fr-FR"/>
        </w:rPr>
        <w:t>Plusieurs ouvrages proposent des études d’œuvres du </w:t>
      </w:r>
      <w:r w:rsidRPr="0099613C">
        <w:rPr>
          <w:rFonts w:eastAsia="Times New Roman" w:cstheme="minorHAnsi"/>
          <w:i/>
          <w:iCs/>
          <w:color w:val="343B43"/>
          <w:bdr w:val="none" w:sz="0" w:space="0" w:color="auto" w:frame="1"/>
          <w:lang w:eastAsia="fr-FR"/>
        </w:rPr>
        <w:t>Malade imaginaire</w:t>
      </w:r>
      <w:r w:rsidRPr="002D3081">
        <w:rPr>
          <w:rFonts w:eastAsia="Times New Roman" w:cstheme="minorHAnsi"/>
          <w:color w:val="343B43"/>
          <w:lang w:eastAsia="fr-FR"/>
        </w:rPr>
        <w:t>. </w:t>
      </w:r>
      <w:hyperlink r:id="rId17" w:tgtFrame="_blank" w:history="1">
        <w:r w:rsidRPr="0099613C">
          <w:rPr>
            <w:rFonts w:eastAsia="Times New Roman" w:cstheme="minorHAnsi"/>
            <w:color w:val="343B43"/>
            <w:u w:val="single"/>
            <w:bdr w:val="none" w:sz="0" w:space="0" w:color="auto" w:frame="1"/>
            <w:lang w:eastAsia="fr-FR"/>
          </w:rPr>
          <w:t>Molière</w:t>
        </w:r>
      </w:hyperlink>
      <w:r w:rsidRPr="002D3081">
        <w:rPr>
          <w:rFonts w:eastAsia="Times New Roman" w:cstheme="minorHAnsi"/>
          <w:color w:val="343B43"/>
          <w:lang w:eastAsia="fr-FR"/>
        </w:rPr>
        <w:t>, de l’académicien Maurice Donnay, propose un </w:t>
      </w:r>
      <w:hyperlink r:id="rId18" w:tgtFrame="_blank" w:history="1">
        <w:r w:rsidRPr="0099613C">
          <w:rPr>
            <w:rFonts w:eastAsia="Times New Roman" w:cstheme="minorHAnsi"/>
            <w:color w:val="343B43"/>
            <w:u w:val="single"/>
            <w:bdr w:val="none" w:sz="0" w:space="0" w:color="auto" w:frame="1"/>
            <w:lang w:eastAsia="fr-FR"/>
          </w:rPr>
          <w:t>résumé</w:t>
        </w:r>
      </w:hyperlink>
      <w:r w:rsidRPr="002D3081">
        <w:rPr>
          <w:rFonts w:eastAsia="Times New Roman" w:cstheme="minorHAnsi"/>
          <w:color w:val="343B43"/>
          <w:lang w:eastAsia="fr-FR"/>
        </w:rPr>
        <w:t> très synthétique de la pièce et de ses enjeux. </w:t>
      </w:r>
      <w:hyperlink r:id="rId19" w:tgtFrame="_blank" w:history="1">
        <w:r w:rsidRPr="0099613C">
          <w:rPr>
            <w:rFonts w:eastAsia="Times New Roman" w:cstheme="minorHAnsi"/>
            <w:i/>
            <w:iCs/>
            <w:color w:val="343B43"/>
            <w:bdr w:val="none" w:sz="0" w:space="0" w:color="auto" w:frame="1"/>
            <w:lang w:eastAsia="fr-FR"/>
          </w:rPr>
          <w:t>Molière : scèn</w:t>
        </w:r>
        <w:r w:rsidRPr="0099613C">
          <w:rPr>
            <w:rFonts w:eastAsia="Times New Roman" w:cstheme="minorHAnsi"/>
            <w:i/>
            <w:iCs/>
            <w:color w:val="343B43"/>
            <w:bdr w:val="none" w:sz="0" w:space="0" w:color="auto" w:frame="1"/>
            <w:lang w:eastAsia="fr-FR"/>
          </w:rPr>
          <w:t>e</w:t>
        </w:r>
        <w:r w:rsidRPr="0099613C">
          <w:rPr>
            <w:rFonts w:eastAsia="Times New Roman" w:cstheme="minorHAnsi"/>
            <w:i/>
            <w:iCs/>
            <w:color w:val="343B43"/>
            <w:bdr w:val="none" w:sz="0" w:space="0" w:color="auto" w:frame="1"/>
            <w:lang w:eastAsia="fr-FR"/>
          </w:rPr>
          <w:t>s choisies</w:t>
        </w:r>
      </w:hyperlink>
      <w:r w:rsidRPr="002D3081">
        <w:rPr>
          <w:rFonts w:eastAsia="Times New Roman" w:cstheme="minorHAnsi"/>
          <w:color w:val="343B43"/>
          <w:lang w:eastAsia="fr-FR"/>
        </w:rPr>
        <w:t xml:space="preserve"> d’Alfred </w:t>
      </w:r>
      <w:proofErr w:type="spellStart"/>
      <w:r w:rsidRPr="002D3081">
        <w:rPr>
          <w:rFonts w:eastAsia="Times New Roman" w:cstheme="minorHAnsi"/>
          <w:color w:val="343B43"/>
          <w:lang w:eastAsia="fr-FR"/>
        </w:rPr>
        <w:t>Cahen</w:t>
      </w:r>
      <w:proofErr w:type="spellEnd"/>
      <w:r w:rsidRPr="002D3081">
        <w:rPr>
          <w:rFonts w:eastAsia="Times New Roman" w:cstheme="minorHAnsi"/>
          <w:color w:val="343B43"/>
          <w:lang w:eastAsia="fr-FR"/>
        </w:rPr>
        <w:t xml:space="preserve"> propose une explication lin</w:t>
      </w:r>
      <w:r w:rsidRPr="002D3081">
        <w:rPr>
          <w:rFonts w:eastAsia="Times New Roman" w:cstheme="minorHAnsi"/>
          <w:color w:val="343B43"/>
          <w:lang w:eastAsia="fr-FR"/>
        </w:rPr>
        <w:t>éaire de neuf extraits de la pièce. Ces extraits parcourent toute la pièce et mettent  à l’honneur </w:t>
      </w:r>
      <w:hyperlink r:id="rId20" w:tgtFrame="_blank" w:history="1">
        <w:r w:rsidRPr="0099613C">
          <w:rPr>
            <w:rFonts w:eastAsia="Times New Roman" w:cstheme="minorHAnsi"/>
            <w:color w:val="343B43"/>
            <w:u w:val="single"/>
            <w:bdr w:val="none" w:sz="0" w:space="0" w:color="auto" w:frame="1"/>
            <w:lang w:eastAsia="fr-FR"/>
          </w:rPr>
          <w:t>Argan</w:t>
        </w:r>
      </w:hyperlink>
      <w:r w:rsidRPr="002D3081">
        <w:rPr>
          <w:rFonts w:eastAsia="Times New Roman" w:cstheme="minorHAnsi"/>
          <w:color w:val="343B43"/>
          <w:lang w:eastAsia="fr-FR"/>
        </w:rPr>
        <w:t>, bien sûr, mais aussi </w:t>
      </w:r>
      <w:hyperlink r:id="rId21" w:tgtFrame="_blank" w:history="1">
        <w:r w:rsidRPr="0099613C">
          <w:rPr>
            <w:rFonts w:eastAsia="Times New Roman" w:cstheme="minorHAnsi"/>
            <w:color w:val="343B43"/>
            <w:u w:val="single"/>
            <w:bdr w:val="none" w:sz="0" w:space="0" w:color="auto" w:frame="1"/>
            <w:lang w:eastAsia="fr-FR"/>
          </w:rPr>
          <w:t>Angélique</w:t>
        </w:r>
      </w:hyperlink>
      <w:r w:rsidRPr="002D3081">
        <w:rPr>
          <w:rFonts w:eastAsia="Times New Roman" w:cstheme="minorHAnsi"/>
          <w:color w:val="343B43"/>
          <w:lang w:eastAsia="fr-FR"/>
        </w:rPr>
        <w:t>, </w:t>
      </w:r>
      <w:hyperlink r:id="rId22" w:tgtFrame="_blank" w:history="1">
        <w:r w:rsidRPr="0099613C">
          <w:rPr>
            <w:rFonts w:eastAsia="Times New Roman" w:cstheme="minorHAnsi"/>
            <w:color w:val="343B43"/>
            <w:u w:val="single"/>
            <w:bdr w:val="none" w:sz="0" w:space="0" w:color="auto" w:frame="1"/>
            <w:lang w:eastAsia="fr-FR"/>
          </w:rPr>
          <w:t>Béline</w:t>
        </w:r>
      </w:hyperlink>
      <w:r w:rsidRPr="002D3081">
        <w:rPr>
          <w:rFonts w:eastAsia="Times New Roman" w:cstheme="minorHAnsi"/>
          <w:color w:val="343B43"/>
          <w:lang w:eastAsia="fr-FR"/>
        </w:rPr>
        <w:t>, ou </w:t>
      </w:r>
      <w:hyperlink r:id="rId23" w:tgtFrame="_blank" w:history="1">
        <w:r w:rsidRPr="0099613C">
          <w:rPr>
            <w:rFonts w:eastAsia="Times New Roman" w:cstheme="minorHAnsi"/>
            <w:color w:val="343B43"/>
            <w:u w:val="single"/>
            <w:bdr w:val="none" w:sz="0" w:space="0" w:color="auto" w:frame="1"/>
            <w:lang w:eastAsia="fr-FR"/>
          </w:rPr>
          <w:t xml:space="preserve">Thomas </w:t>
        </w:r>
        <w:proofErr w:type="spellStart"/>
        <w:r w:rsidRPr="0099613C">
          <w:rPr>
            <w:rFonts w:eastAsia="Times New Roman" w:cstheme="minorHAnsi"/>
            <w:color w:val="343B43"/>
            <w:u w:val="single"/>
            <w:bdr w:val="none" w:sz="0" w:space="0" w:color="auto" w:frame="1"/>
            <w:lang w:eastAsia="fr-FR"/>
          </w:rPr>
          <w:t>Diafoirus</w:t>
        </w:r>
        <w:proofErr w:type="spellEnd"/>
      </w:hyperlink>
      <w:r w:rsidRPr="002D3081">
        <w:rPr>
          <w:rFonts w:eastAsia="Times New Roman" w:cstheme="minorHAnsi"/>
          <w:color w:val="343B43"/>
          <w:lang w:eastAsia="fr-FR"/>
        </w:rPr>
        <w:t> pour ne citer qu’eux.</w:t>
      </w:r>
    </w:p>
    <w:p w:rsidR="002D3081" w:rsidRPr="002D3081" w:rsidRDefault="002D3081" w:rsidP="00EB183B">
      <w:pPr>
        <w:jc w:val="center"/>
        <w:textAlignment w:val="baseline"/>
        <w:rPr>
          <w:rFonts w:eastAsia="Times New Roman" w:cstheme="minorHAnsi"/>
          <w:color w:val="343B43"/>
          <w:lang w:eastAsia="fr-FR"/>
        </w:rPr>
      </w:pPr>
      <w:hyperlink r:id="rId24" w:tgtFrame="_blank" w:history="1">
        <w:r w:rsidRPr="0099613C">
          <w:rPr>
            <w:rFonts w:eastAsia="Times New Roman" w:cstheme="minorHAnsi"/>
            <w:i/>
            <w:iCs/>
            <w:color w:val="343B43"/>
            <w:bdr w:val="none" w:sz="0" w:space="0" w:color="auto" w:frame="1"/>
            <w:lang w:eastAsia="fr-FR"/>
          </w:rPr>
          <w:t>Le Malade imaginaire</w:t>
        </w:r>
        <w:r w:rsidRPr="0099613C">
          <w:rPr>
            <w:rFonts w:eastAsia="Times New Roman" w:cstheme="minorHAnsi"/>
            <w:color w:val="343B43"/>
            <w:u w:val="single"/>
            <w:bdr w:val="none" w:sz="0" w:space="0" w:color="auto" w:frame="1"/>
            <w:lang w:eastAsia="fr-FR"/>
          </w:rPr>
          <w:t>, Molière, 1959.</w:t>
        </w:r>
      </w:hyperlink>
      <w:r w:rsidRPr="002D3081">
        <w:rPr>
          <w:rFonts w:eastAsia="Times New Roman" w:cstheme="minorHAnsi"/>
          <w:color w:val="343B43"/>
          <w:lang w:eastAsia="fr-FR"/>
        </w:rPr>
        <w:br/>
        <w:t> </w:t>
      </w:r>
    </w:p>
    <w:p w:rsidR="002D3081" w:rsidRPr="0099613C" w:rsidRDefault="002D3081" w:rsidP="00EB183B">
      <w:pPr>
        <w:jc w:val="both"/>
        <w:textAlignment w:val="baseline"/>
        <w:rPr>
          <w:rFonts w:eastAsia="Times New Roman" w:cstheme="minorHAnsi"/>
          <w:color w:val="343B43"/>
          <w:lang w:eastAsia="fr-FR"/>
        </w:rPr>
      </w:pPr>
      <w:r w:rsidRPr="002D3081">
        <w:rPr>
          <w:rFonts w:eastAsia="Times New Roman" w:cstheme="minorHAnsi"/>
          <w:color w:val="343B43"/>
          <w:lang w:eastAsia="fr-FR"/>
        </w:rPr>
        <w:t>Enfin, un </w:t>
      </w:r>
      <w:hyperlink r:id="rId25" w:tgtFrame="_blank" w:history="1">
        <w:r w:rsidRPr="0099613C">
          <w:rPr>
            <w:rFonts w:eastAsia="Times New Roman" w:cstheme="minorHAnsi"/>
            <w:color w:val="343B43"/>
            <w:u w:val="single"/>
            <w:bdr w:val="none" w:sz="0" w:space="0" w:color="auto" w:frame="1"/>
            <w:lang w:eastAsia="fr-FR"/>
          </w:rPr>
          <w:t>document sonore</w:t>
        </w:r>
      </w:hyperlink>
      <w:r w:rsidRPr="002D3081">
        <w:rPr>
          <w:rFonts w:eastAsia="Times New Roman" w:cstheme="minorHAnsi"/>
          <w:color w:val="343B43"/>
          <w:lang w:eastAsia="fr-FR"/>
        </w:rPr>
        <w:t> de quelques scènes, jouées par la Compagnie Henri Doublier, permet de découvrir une mise en voix du texte.</w:t>
      </w:r>
    </w:p>
    <w:p w:rsidR="00EB183B" w:rsidRPr="002D3081" w:rsidRDefault="00EB183B" w:rsidP="00EB183B">
      <w:pPr>
        <w:jc w:val="both"/>
        <w:textAlignment w:val="baseline"/>
        <w:rPr>
          <w:rFonts w:eastAsia="Times New Roman" w:cstheme="minorHAnsi"/>
          <w:color w:val="343B43"/>
          <w:lang w:eastAsia="fr-FR"/>
        </w:rPr>
      </w:pPr>
    </w:p>
    <w:p w:rsidR="002D3081" w:rsidRPr="002D3081" w:rsidRDefault="002D3081" w:rsidP="00EB183B">
      <w:pPr>
        <w:jc w:val="both"/>
        <w:textAlignment w:val="baseline"/>
        <w:outlineLvl w:val="1"/>
        <w:rPr>
          <w:rFonts w:eastAsia="Times New Roman" w:cstheme="minorHAnsi"/>
          <w:b/>
          <w:bCs/>
          <w:color w:val="343B43"/>
          <w:spacing w:val="-12"/>
          <w:sz w:val="28"/>
          <w:szCs w:val="28"/>
          <w:lang w:eastAsia="fr-FR"/>
        </w:rPr>
      </w:pPr>
      <w:r w:rsidRPr="0099613C">
        <w:rPr>
          <w:rFonts w:eastAsia="Times New Roman" w:cstheme="minorHAnsi"/>
          <w:b/>
          <w:bCs/>
          <w:i/>
          <w:iCs/>
          <w:color w:val="343B43"/>
          <w:spacing w:val="-12"/>
          <w:sz w:val="28"/>
          <w:szCs w:val="28"/>
          <w:bdr w:val="none" w:sz="0" w:space="0" w:color="auto" w:frame="1"/>
          <w:lang w:eastAsia="fr-FR"/>
        </w:rPr>
        <w:t>Le Malade imaginaire</w:t>
      </w:r>
      <w:r w:rsidRPr="002D3081">
        <w:rPr>
          <w:rFonts w:eastAsia="Times New Roman" w:cstheme="minorHAnsi"/>
          <w:b/>
          <w:bCs/>
          <w:color w:val="343B43"/>
          <w:spacing w:val="-12"/>
          <w:sz w:val="28"/>
          <w:szCs w:val="28"/>
          <w:lang w:eastAsia="fr-FR"/>
        </w:rPr>
        <w:t>, un spectacle entre mise en scène de soi et mise en scène du texte</w:t>
      </w:r>
    </w:p>
    <w:p w:rsidR="002D3081" w:rsidRPr="002D3081" w:rsidRDefault="002D3081" w:rsidP="00EB183B">
      <w:pPr>
        <w:jc w:val="both"/>
        <w:textAlignment w:val="baseline"/>
        <w:rPr>
          <w:rFonts w:eastAsia="Times New Roman" w:cstheme="minorHAnsi"/>
          <w:color w:val="343B43"/>
          <w:lang w:eastAsia="fr-FR"/>
        </w:rPr>
      </w:pPr>
      <w:r w:rsidRPr="002D3081">
        <w:rPr>
          <w:rFonts w:eastAsia="Times New Roman" w:cstheme="minorHAnsi"/>
          <w:color w:val="343B43"/>
          <w:lang w:eastAsia="fr-FR"/>
        </w:rPr>
        <w:t>Étudier </w:t>
      </w:r>
      <w:r w:rsidRPr="0099613C">
        <w:rPr>
          <w:rFonts w:eastAsia="Times New Roman" w:cstheme="minorHAnsi"/>
          <w:i/>
          <w:iCs/>
          <w:color w:val="343B43"/>
          <w:bdr w:val="none" w:sz="0" w:space="0" w:color="auto" w:frame="1"/>
          <w:lang w:eastAsia="fr-FR"/>
        </w:rPr>
        <w:t>Le Malade imaginaire</w:t>
      </w:r>
      <w:r w:rsidRPr="002D3081">
        <w:rPr>
          <w:rFonts w:eastAsia="Times New Roman" w:cstheme="minorHAnsi"/>
          <w:color w:val="343B43"/>
          <w:lang w:eastAsia="fr-FR"/>
        </w:rPr>
        <w:t>, c’est découvrir une pièce qui a une place résolument à part dans la vie de Molière. C’est un Jean-Baptiste Poquelin malade qui s’est attelé à la rédaction d’une sixième pièce mettant en scène des médecins ; et l’on dit souvent que Molière serait mort, sur scène, en interprétant Argan.</w:t>
      </w:r>
    </w:p>
    <w:p w:rsidR="002D3081" w:rsidRPr="002D3081" w:rsidRDefault="002D3081" w:rsidP="00EB183B">
      <w:pPr>
        <w:jc w:val="center"/>
        <w:textAlignment w:val="baseline"/>
        <w:rPr>
          <w:rFonts w:eastAsia="Times New Roman" w:cstheme="minorHAnsi"/>
          <w:color w:val="343B43"/>
          <w:lang w:eastAsia="fr-FR"/>
        </w:rPr>
      </w:pPr>
      <w:r w:rsidRPr="0099613C">
        <w:rPr>
          <w:rFonts w:eastAsia="Times New Roman" w:cstheme="minorHAnsi"/>
          <w:noProof/>
          <w:color w:val="343B43"/>
          <w:bdr w:val="none" w:sz="0" w:space="0" w:color="auto" w:frame="1"/>
          <w:lang w:eastAsia="fr-FR"/>
        </w:rPr>
        <w:lastRenderedPageBreak/>
        <w:drawing>
          <wp:inline distT="0" distB="0" distL="0" distR="0">
            <wp:extent cx="4461933" cy="5981932"/>
            <wp:effectExtent l="0" t="0" r="0" b="0"/>
            <wp:docPr id="5" name="Image 5" descr="https://gallica.bnf.fr/iiif/ark:/12148/btv1b8436359d/f376/1029.5848373685494,1087.905827830765,1575.6344827586208,2115.373103448276/470,631/0/native.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ica.bnf.fr/iiif/ark:/12148/btv1b8436359d/f376/1029.5848373685494,1087.905827830765,1575.6344827586208,2115.373103448276/470,631/0/native.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3912" cy="5997992"/>
                    </a:xfrm>
                    <a:prstGeom prst="rect">
                      <a:avLst/>
                    </a:prstGeom>
                    <a:noFill/>
                    <a:ln>
                      <a:noFill/>
                    </a:ln>
                  </pic:spPr>
                </pic:pic>
              </a:graphicData>
            </a:graphic>
          </wp:inline>
        </w:drawing>
      </w:r>
      <w:r w:rsidRPr="002D3081">
        <w:rPr>
          <w:rFonts w:eastAsia="Times New Roman" w:cstheme="minorHAnsi"/>
          <w:color w:val="343B43"/>
          <w:lang w:eastAsia="fr-FR"/>
        </w:rPr>
        <w:br/>
      </w:r>
      <w:hyperlink r:id="rId28" w:tgtFrame="_blank" w:history="1">
        <w:r w:rsidRPr="0099613C">
          <w:rPr>
            <w:rFonts w:eastAsia="Times New Roman" w:cstheme="minorHAnsi"/>
            <w:i/>
            <w:iCs/>
            <w:color w:val="343B43"/>
            <w:bdr w:val="none" w:sz="0" w:space="0" w:color="auto" w:frame="1"/>
            <w:lang w:eastAsia="fr-FR"/>
          </w:rPr>
          <w:t>Le Malade imaginaire</w:t>
        </w:r>
        <w:r w:rsidRPr="0099613C">
          <w:rPr>
            <w:rFonts w:eastAsia="Times New Roman" w:cstheme="minorHAnsi"/>
            <w:color w:val="343B43"/>
            <w:u w:val="single"/>
            <w:bdr w:val="none" w:sz="0" w:space="0" w:color="auto" w:frame="1"/>
            <w:lang w:eastAsia="fr-FR"/>
          </w:rPr>
          <w:t xml:space="preserve">, </w:t>
        </w:r>
        <w:proofErr w:type="spellStart"/>
        <w:r w:rsidRPr="0099613C">
          <w:rPr>
            <w:rFonts w:eastAsia="Times New Roman" w:cstheme="minorHAnsi"/>
            <w:color w:val="343B43"/>
            <w:u w:val="single"/>
            <w:bdr w:val="none" w:sz="0" w:space="0" w:color="auto" w:frame="1"/>
            <w:lang w:eastAsia="fr-FR"/>
          </w:rPr>
          <w:t>Lalauze</w:t>
        </w:r>
        <w:proofErr w:type="spellEnd"/>
        <w:r w:rsidRPr="0099613C">
          <w:rPr>
            <w:rFonts w:eastAsia="Times New Roman" w:cstheme="minorHAnsi"/>
            <w:color w:val="343B43"/>
            <w:u w:val="single"/>
            <w:bdr w:val="none" w:sz="0" w:space="0" w:color="auto" w:frame="1"/>
            <w:lang w:eastAsia="fr-FR"/>
          </w:rPr>
          <w:t>.</w:t>
        </w:r>
      </w:hyperlink>
      <w:r w:rsidRPr="002D3081">
        <w:rPr>
          <w:rFonts w:eastAsia="Times New Roman" w:cstheme="minorHAnsi"/>
          <w:color w:val="343B43"/>
          <w:lang w:eastAsia="fr-FR"/>
        </w:rPr>
        <w:br/>
        <w:t> </w:t>
      </w:r>
    </w:p>
    <w:p w:rsidR="002D3081" w:rsidRPr="002D3081" w:rsidRDefault="002D3081" w:rsidP="00EB183B">
      <w:pPr>
        <w:jc w:val="both"/>
        <w:textAlignment w:val="baseline"/>
        <w:outlineLvl w:val="2"/>
        <w:rPr>
          <w:rFonts w:eastAsia="Times New Roman" w:cstheme="minorHAnsi"/>
          <w:b/>
          <w:bCs/>
          <w:color w:val="343B43"/>
          <w:spacing w:val="-12"/>
          <w:sz w:val="28"/>
          <w:szCs w:val="28"/>
          <w:lang w:eastAsia="fr-FR"/>
        </w:rPr>
      </w:pPr>
      <w:r w:rsidRPr="0099613C">
        <w:rPr>
          <w:rFonts w:eastAsia="Times New Roman" w:cstheme="minorHAnsi"/>
          <w:b/>
          <w:bCs/>
          <w:color w:val="343B43"/>
          <w:spacing w:val="-12"/>
          <w:sz w:val="28"/>
          <w:szCs w:val="28"/>
          <w:bdr w:val="none" w:sz="0" w:space="0" w:color="auto" w:frame="1"/>
          <w:lang w:eastAsia="fr-FR"/>
        </w:rPr>
        <w:t>Molière et la mise en scène de sa propre maladie </w:t>
      </w:r>
    </w:p>
    <w:p w:rsidR="0099613C" w:rsidRDefault="002D3081" w:rsidP="00EB183B">
      <w:pPr>
        <w:jc w:val="both"/>
        <w:textAlignment w:val="baseline"/>
        <w:rPr>
          <w:rFonts w:eastAsia="Times New Roman" w:cstheme="minorHAnsi"/>
          <w:color w:val="343B43"/>
          <w:lang w:eastAsia="fr-FR"/>
        </w:rPr>
      </w:pPr>
      <w:r w:rsidRPr="002D3081">
        <w:rPr>
          <w:rFonts w:eastAsia="Times New Roman" w:cstheme="minorHAnsi"/>
          <w:color w:val="343B43"/>
          <w:lang w:eastAsia="fr-FR"/>
        </w:rPr>
        <w:t>La question "Molière est-il mort sur scène, en jouant </w:t>
      </w:r>
      <w:r w:rsidRPr="0099613C">
        <w:rPr>
          <w:rFonts w:eastAsia="Times New Roman" w:cstheme="minorHAnsi"/>
          <w:i/>
          <w:iCs/>
          <w:color w:val="343B43"/>
          <w:bdr w:val="none" w:sz="0" w:space="0" w:color="auto" w:frame="1"/>
          <w:lang w:eastAsia="fr-FR"/>
        </w:rPr>
        <w:t>Le Malade imaginaire</w:t>
      </w:r>
      <w:r w:rsidRPr="002D3081">
        <w:rPr>
          <w:rFonts w:eastAsia="Times New Roman" w:cstheme="minorHAnsi"/>
          <w:color w:val="343B43"/>
          <w:lang w:eastAsia="fr-FR"/>
        </w:rPr>
        <w:t> ?" est un moyen d’aborder la biographie de l’auteur. Pour répondre à cette question, l’on pourra consulter le </w:t>
      </w:r>
      <w:hyperlink r:id="rId29" w:tgtFrame="_blank" w:history="1">
        <w:r w:rsidRPr="0099613C">
          <w:rPr>
            <w:rFonts w:eastAsia="Times New Roman" w:cstheme="minorHAnsi"/>
            <w:i/>
            <w:iCs/>
            <w:color w:val="343B43"/>
            <w:bdr w:val="none" w:sz="0" w:space="0" w:color="auto" w:frame="1"/>
            <w:lang w:eastAsia="fr-FR"/>
          </w:rPr>
          <w:t>Recueil sur la mort de Molière</w:t>
        </w:r>
      </w:hyperlink>
      <w:r w:rsidRPr="002D3081">
        <w:rPr>
          <w:rFonts w:eastAsia="Times New Roman" w:cstheme="minorHAnsi"/>
          <w:color w:val="343B43"/>
          <w:lang w:eastAsia="fr-FR"/>
        </w:rPr>
        <w:t xml:space="preserve">, de Georges </w:t>
      </w:r>
      <w:proofErr w:type="spellStart"/>
      <w:r w:rsidRPr="002D3081">
        <w:rPr>
          <w:rFonts w:eastAsia="Times New Roman" w:cstheme="minorHAnsi"/>
          <w:color w:val="343B43"/>
          <w:lang w:eastAsia="fr-FR"/>
        </w:rPr>
        <w:t>Monval</w:t>
      </w:r>
      <w:proofErr w:type="spellEnd"/>
      <w:r w:rsidRPr="002D3081">
        <w:rPr>
          <w:rFonts w:eastAsia="Times New Roman" w:cstheme="minorHAnsi"/>
          <w:color w:val="343B43"/>
          <w:lang w:eastAsia="fr-FR"/>
        </w:rPr>
        <w:t>, ainsi que </w:t>
      </w:r>
      <w:hyperlink r:id="rId30" w:tgtFrame="_blank" w:history="1">
        <w:r w:rsidRPr="0099613C">
          <w:rPr>
            <w:rFonts w:eastAsia="Times New Roman" w:cstheme="minorHAnsi"/>
            <w:color w:val="343B43"/>
            <w:u w:val="single"/>
            <w:bdr w:val="none" w:sz="0" w:space="0" w:color="auto" w:frame="1"/>
            <w:lang w:eastAsia="fr-FR"/>
          </w:rPr>
          <w:t>l’</w:t>
        </w:r>
        <w:r w:rsidRPr="0099613C">
          <w:rPr>
            <w:rFonts w:eastAsia="Times New Roman" w:cstheme="minorHAnsi"/>
            <w:i/>
            <w:iCs/>
            <w:color w:val="343B43"/>
            <w:bdr w:val="none" w:sz="0" w:space="0" w:color="auto" w:frame="1"/>
            <w:lang w:eastAsia="fr-FR"/>
          </w:rPr>
          <w:t xml:space="preserve">Oraison funèbre de Molière par le sieur de </w:t>
        </w:r>
        <w:proofErr w:type="spellStart"/>
        <w:r w:rsidRPr="0099613C">
          <w:rPr>
            <w:rFonts w:eastAsia="Times New Roman" w:cstheme="minorHAnsi"/>
            <w:i/>
            <w:iCs/>
            <w:color w:val="343B43"/>
            <w:bdr w:val="none" w:sz="0" w:space="0" w:color="auto" w:frame="1"/>
            <w:lang w:eastAsia="fr-FR"/>
          </w:rPr>
          <w:t>Vizé</w:t>
        </w:r>
        <w:proofErr w:type="spellEnd"/>
        <w:r w:rsidRPr="0099613C">
          <w:rPr>
            <w:rFonts w:eastAsia="Times New Roman" w:cstheme="minorHAnsi"/>
            <w:color w:val="343B43"/>
            <w:u w:val="single"/>
            <w:bdr w:val="none" w:sz="0" w:space="0" w:color="auto" w:frame="1"/>
            <w:lang w:eastAsia="fr-FR"/>
          </w:rPr>
          <w:t> </w:t>
        </w:r>
        <w:r w:rsidRPr="0099613C">
          <w:rPr>
            <w:rFonts w:eastAsia="Times New Roman" w:cstheme="minorHAnsi"/>
            <w:i/>
            <w:iCs/>
            <w:color w:val="343B43"/>
            <w:bdr w:val="none" w:sz="0" w:space="0" w:color="auto" w:frame="1"/>
            <w:lang w:eastAsia="fr-FR"/>
          </w:rPr>
          <w:t>extrait du Mercure galant de 1673</w:t>
        </w:r>
      </w:hyperlink>
      <w:r w:rsidRPr="002D3081">
        <w:rPr>
          <w:rFonts w:eastAsia="Times New Roman" w:cstheme="minorHAnsi"/>
          <w:color w:val="343B43"/>
          <w:lang w:eastAsia="fr-FR"/>
        </w:rPr>
        <w:t>.</w:t>
      </w:r>
    </w:p>
    <w:p w:rsidR="0099613C" w:rsidRDefault="002D3081" w:rsidP="00EB183B">
      <w:pPr>
        <w:jc w:val="both"/>
        <w:textAlignment w:val="baseline"/>
        <w:rPr>
          <w:rFonts w:eastAsia="Times New Roman" w:cstheme="minorHAnsi"/>
          <w:color w:val="343B43"/>
          <w:lang w:eastAsia="fr-FR"/>
        </w:rPr>
      </w:pPr>
      <w:r w:rsidRPr="002D3081">
        <w:rPr>
          <w:rFonts w:eastAsia="Times New Roman" w:cstheme="minorHAnsi"/>
          <w:color w:val="343B43"/>
          <w:lang w:eastAsia="fr-FR"/>
        </w:rPr>
        <w:t> </w:t>
      </w:r>
      <w:r w:rsidRPr="002D3081">
        <w:rPr>
          <w:rFonts w:eastAsia="Times New Roman" w:cstheme="minorHAnsi"/>
          <w:color w:val="343B43"/>
          <w:lang w:eastAsia="fr-FR"/>
        </w:rPr>
        <w:br/>
        <w:t xml:space="preserve">À la fois synthétique et exigeant, l’essai de Louis </w:t>
      </w:r>
      <w:proofErr w:type="spellStart"/>
      <w:r w:rsidRPr="002D3081">
        <w:rPr>
          <w:rFonts w:eastAsia="Times New Roman" w:cstheme="minorHAnsi"/>
          <w:color w:val="343B43"/>
          <w:lang w:eastAsia="fr-FR"/>
        </w:rPr>
        <w:t>Moland</w:t>
      </w:r>
      <w:proofErr w:type="spellEnd"/>
      <w:r w:rsidRPr="002D3081">
        <w:rPr>
          <w:rFonts w:eastAsia="Times New Roman" w:cstheme="minorHAnsi"/>
          <w:color w:val="343B43"/>
          <w:lang w:eastAsia="fr-FR"/>
        </w:rPr>
        <w:t>, </w:t>
      </w:r>
      <w:hyperlink r:id="rId31" w:tgtFrame="_blank" w:history="1">
        <w:r w:rsidRPr="0099613C">
          <w:rPr>
            <w:rFonts w:eastAsia="Times New Roman" w:cstheme="minorHAnsi"/>
            <w:i/>
            <w:iCs/>
            <w:color w:val="343B43"/>
            <w:bdr w:val="none" w:sz="0" w:space="0" w:color="auto" w:frame="1"/>
            <w:lang w:eastAsia="fr-FR"/>
          </w:rPr>
          <w:t>Molière, sa vie et ses ouvrages</w:t>
        </w:r>
      </w:hyperlink>
      <w:r w:rsidRPr="002D3081">
        <w:rPr>
          <w:rFonts w:eastAsia="Times New Roman" w:cstheme="minorHAnsi"/>
          <w:color w:val="343B43"/>
          <w:lang w:eastAsia="fr-FR"/>
        </w:rPr>
        <w:t>, parcourt la vie de Molière en associant création artistique et éléments personnels. Dans le chapitre XII, </w:t>
      </w:r>
      <w:hyperlink r:id="rId32" w:tgtFrame="_blank" w:history="1">
        <w:r w:rsidRPr="0099613C">
          <w:rPr>
            <w:rFonts w:eastAsia="Times New Roman" w:cstheme="minorHAnsi"/>
            <w:color w:val="343B43"/>
            <w:u w:val="single"/>
            <w:bdr w:val="none" w:sz="0" w:space="0" w:color="auto" w:frame="1"/>
            <w:lang w:eastAsia="fr-FR"/>
          </w:rPr>
          <w:t>Commencement des hostilités contre la médecine et les médecins</w:t>
        </w:r>
      </w:hyperlink>
      <w:r w:rsidRPr="002D3081">
        <w:rPr>
          <w:rFonts w:eastAsia="Times New Roman" w:cstheme="minorHAnsi"/>
          <w:color w:val="343B43"/>
          <w:lang w:eastAsia="fr-FR"/>
        </w:rPr>
        <w:t xml:space="preserve">, Louis </w:t>
      </w:r>
      <w:proofErr w:type="spellStart"/>
      <w:r w:rsidRPr="002D3081">
        <w:rPr>
          <w:rFonts w:eastAsia="Times New Roman" w:cstheme="minorHAnsi"/>
          <w:color w:val="343B43"/>
          <w:lang w:eastAsia="fr-FR"/>
        </w:rPr>
        <w:t>Moland</w:t>
      </w:r>
      <w:proofErr w:type="spellEnd"/>
      <w:r w:rsidRPr="002D3081">
        <w:rPr>
          <w:rFonts w:eastAsia="Times New Roman" w:cstheme="minorHAnsi"/>
          <w:color w:val="343B43"/>
          <w:lang w:eastAsia="fr-FR"/>
        </w:rPr>
        <w:t xml:space="preserve"> revient sur les liens que Molière entretenait avec les médecins.</w:t>
      </w:r>
    </w:p>
    <w:p w:rsidR="002D3081" w:rsidRPr="002D3081" w:rsidRDefault="0099613C" w:rsidP="00EB183B">
      <w:pPr>
        <w:jc w:val="both"/>
        <w:textAlignment w:val="baseline"/>
        <w:rPr>
          <w:rFonts w:eastAsia="Times New Roman" w:cstheme="minorHAnsi"/>
          <w:color w:val="343B43"/>
          <w:lang w:eastAsia="fr-FR"/>
        </w:rPr>
      </w:pPr>
      <w:r w:rsidRPr="002D3081">
        <w:rPr>
          <w:rFonts w:eastAsia="Times New Roman" w:cstheme="minorHAnsi"/>
          <w:color w:val="343B43"/>
          <w:lang w:eastAsia="fr-FR"/>
        </w:rPr>
        <w:t xml:space="preserve"> </w:t>
      </w:r>
      <w:r w:rsidR="002D3081" w:rsidRPr="002D3081">
        <w:rPr>
          <w:rFonts w:eastAsia="Times New Roman" w:cstheme="minorHAnsi"/>
          <w:color w:val="343B43"/>
          <w:lang w:eastAsia="fr-FR"/>
        </w:rPr>
        <w:t>Puisque Molière, malade, a incarné le personnage éponyme de la pièce, on peut découvrir </w:t>
      </w:r>
      <w:hyperlink r:id="rId33" w:tgtFrame="_blank" w:history="1">
        <w:r w:rsidR="002D3081" w:rsidRPr="0099613C">
          <w:rPr>
            <w:rFonts w:eastAsia="Times New Roman" w:cstheme="minorHAnsi"/>
            <w:i/>
            <w:iCs/>
            <w:color w:val="343B43"/>
            <w:bdr w:val="none" w:sz="0" w:space="0" w:color="auto" w:frame="1"/>
            <w:lang w:eastAsia="fr-FR"/>
          </w:rPr>
          <w:t>Le Paradoxe sur le comédien</w:t>
        </w:r>
      </w:hyperlink>
      <w:r w:rsidR="002D3081" w:rsidRPr="002D3081">
        <w:rPr>
          <w:rFonts w:eastAsia="Times New Roman" w:cstheme="minorHAnsi"/>
          <w:color w:val="343B43"/>
          <w:lang w:eastAsia="fr-FR"/>
        </w:rPr>
        <w:t> de Diderot, qui permet d’aborder le jeu théâtral en tant que catharsis.</w:t>
      </w:r>
      <w:r w:rsidR="002D3081" w:rsidRPr="002D3081">
        <w:rPr>
          <w:rFonts w:eastAsia="Times New Roman" w:cstheme="minorHAnsi"/>
          <w:color w:val="343B43"/>
          <w:lang w:eastAsia="fr-FR"/>
        </w:rPr>
        <w:br/>
        <w:t>De nombreux </w:t>
      </w:r>
      <w:hyperlink r:id="rId34" w:tgtFrame="_blank" w:history="1">
        <w:r w:rsidR="002D3081" w:rsidRPr="0099613C">
          <w:rPr>
            <w:rFonts w:eastAsia="Times New Roman" w:cstheme="minorHAnsi"/>
            <w:color w:val="343B43"/>
            <w:u w:val="single"/>
            <w:bdr w:val="none" w:sz="0" w:space="0" w:color="auto" w:frame="1"/>
            <w:lang w:eastAsia="fr-FR"/>
          </w:rPr>
          <w:t>portraits de Molière</w:t>
        </w:r>
      </w:hyperlink>
      <w:r w:rsidR="002D3081" w:rsidRPr="002D3081">
        <w:rPr>
          <w:rFonts w:eastAsia="Times New Roman" w:cstheme="minorHAnsi"/>
          <w:color w:val="343B43"/>
          <w:lang w:eastAsia="fr-FR"/>
        </w:rPr>
        <w:t xml:space="preserve"> sont enfin disponibles sur </w:t>
      </w:r>
      <w:proofErr w:type="spellStart"/>
      <w:r w:rsidR="002D3081" w:rsidRPr="002D3081">
        <w:rPr>
          <w:rFonts w:eastAsia="Times New Roman" w:cstheme="minorHAnsi"/>
          <w:color w:val="343B43"/>
          <w:lang w:eastAsia="fr-FR"/>
        </w:rPr>
        <w:t>Gallica</w:t>
      </w:r>
      <w:proofErr w:type="spellEnd"/>
      <w:r w:rsidR="002D3081" w:rsidRPr="002D3081">
        <w:rPr>
          <w:rFonts w:eastAsia="Times New Roman" w:cstheme="minorHAnsi"/>
          <w:color w:val="343B43"/>
          <w:lang w:eastAsia="fr-FR"/>
        </w:rPr>
        <w:t>.</w:t>
      </w:r>
    </w:p>
    <w:p w:rsidR="002D3081" w:rsidRPr="002D3081" w:rsidRDefault="002D3081" w:rsidP="00EB183B">
      <w:pPr>
        <w:jc w:val="center"/>
        <w:textAlignment w:val="baseline"/>
        <w:rPr>
          <w:rFonts w:eastAsia="Times New Roman" w:cstheme="minorHAnsi"/>
          <w:color w:val="343B43"/>
          <w:lang w:eastAsia="fr-FR"/>
        </w:rPr>
      </w:pPr>
      <w:r w:rsidRPr="0099613C">
        <w:rPr>
          <w:rFonts w:eastAsia="Times New Roman" w:cstheme="minorHAnsi"/>
          <w:noProof/>
          <w:color w:val="343B43"/>
          <w:bdr w:val="none" w:sz="0" w:space="0" w:color="auto" w:frame="1"/>
          <w:lang w:eastAsia="fr-FR"/>
        </w:rPr>
        <w:lastRenderedPageBreak/>
        <w:drawing>
          <wp:inline distT="0" distB="0" distL="0" distR="0">
            <wp:extent cx="3776345" cy="6629400"/>
            <wp:effectExtent l="0" t="0" r="0" b="0"/>
            <wp:docPr id="4" name="Image 4" descr="https://gallica.bnf.fr/iiif/ark:/12148/bpt6k96003202/f14/777.1560913705573,661.5228251152232,1745.6852791878175,3083.6611675126906/304,537/0/native.jp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ica.bnf.fr/iiif/ark:/12148/bpt6k96003202/f14/777.1560913705573,661.5228251152232,1745.6852791878175,3083.6611675126906/304,537/0/native.jpg">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76345" cy="6629400"/>
                    </a:xfrm>
                    <a:prstGeom prst="rect">
                      <a:avLst/>
                    </a:prstGeom>
                    <a:noFill/>
                    <a:ln>
                      <a:noFill/>
                    </a:ln>
                  </pic:spPr>
                </pic:pic>
              </a:graphicData>
            </a:graphic>
          </wp:inline>
        </w:drawing>
      </w:r>
      <w:r w:rsidRPr="002D3081">
        <w:rPr>
          <w:rFonts w:eastAsia="Times New Roman" w:cstheme="minorHAnsi"/>
          <w:color w:val="343B43"/>
          <w:lang w:eastAsia="fr-FR"/>
        </w:rPr>
        <w:br/>
      </w:r>
      <w:hyperlink r:id="rId37" w:tgtFrame="_blank" w:history="1">
        <w:r w:rsidRPr="0099613C">
          <w:rPr>
            <w:rFonts w:eastAsia="Times New Roman" w:cstheme="minorHAnsi"/>
            <w:i/>
            <w:iCs/>
            <w:color w:val="343B43"/>
            <w:bdr w:val="none" w:sz="0" w:space="0" w:color="auto" w:frame="1"/>
            <w:lang w:eastAsia="fr-FR"/>
          </w:rPr>
          <w:t>Molière</w:t>
        </w:r>
        <w:r w:rsidRPr="0099613C">
          <w:rPr>
            <w:rFonts w:eastAsia="Times New Roman" w:cstheme="minorHAnsi"/>
            <w:color w:val="343B43"/>
            <w:u w:val="single"/>
            <w:bdr w:val="none" w:sz="0" w:space="0" w:color="auto" w:frame="1"/>
            <w:lang w:eastAsia="fr-FR"/>
          </w:rPr>
          <w:t>, portrait d’après Mignard, gravé par Audran, 1710.</w:t>
        </w:r>
      </w:hyperlink>
      <w:r w:rsidRPr="002D3081">
        <w:rPr>
          <w:rFonts w:eastAsia="Times New Roman" w:cstheme="minorHAnsi"/>
          <w:color w:val="343B43"/>
          <w:lang w:eastAsia="fr-FR"/>
        </w:rPr>
        <w:br/>
        <w:t> </w:t>
      </w:r>
    </w:p>
    <w:p w:rsidR="002D3081" w:rsidRPr="002D3081" w:rsidRDefault="002D3081" w:rsidP="00EB183B">
      <w:pPr>
        <w:jc w:val="both"/>
        <w:textAlignment w:val="baseline"/>
        <w:outlineLvl w:val="2"/>
        <w:rPr>
          <w:rFonts w:eastAsia="Times New Roman" w:cstheme="minorHAnsi"/>
          <w:b/>
          <w:bCs/>
          <w:color w:val="343B43"/>
          <w:spacing w:val="-12"/>
          <w:sz w:val="28"/>
          <w:szCs w:val="28"/>
          <w:lang w:eastAsia="fr-FR"/>
        </w:rPr>
      </w:pPr>
      <w:r w:rsidRPr="0099613C">
        <w:rPr>
          <w:rFonts w:eastAsia="Times New Roman" w:cstheme="minorHAnsi"/>
          <w:b/>
          <w:bCs/>
          <w:i/>
          <w:iCs/>
          <w:color w:val="343B43"/>
          <w:spacing w:val="-12"/>
          <w:sz w:val="28"/>
          <w:szCs w:val="28"/>
          <w:bdr w:val="none" w:sz="0" w:space="0" w:color="auto" w:frame="1"/>
          <w:lang w:eastAsia="fr-FR"/>
        </w:rPr>
        <w:t>Le Malade imaginaire</w:t>
      </w:r>
      <w:r w:rsidRPr="0099613C">
        <w:rPr>
          <w:rFonts w:eastAsia="Times New Roman" w:cstheme="minorHAnsi"/>
          <w:b/>
          <w:bCs/>
          <w:color w:val="343B43"/>
          <w:spacing w:val="-12"/>
          <w:sz w:val="28"/>
          <w:szCs w:val="28"/>
          <w:bdr w:val="none" w:sz="0" w:space="0" w:color="auto" w:frame="1"/>
          <w:lang w:eastAsia="fr-FR"/>
        </w:rPr>
        <w:t>, une comédie-ballet</w:t>
      </w:r>
    </w:p>
    <w:p w:rsidR="002D3081" w:rsidRDefault="002D3081" w:rsidP="00EB183B">
      <w:pPr>
        <w:jc w:val="both"/>
        <w:textAlignment w:val="baseline"/>
        <w:rPr>
          <w:rFonts w:eastAsia="Times New Roman" w:cstheme="minorHAnsi"/>
          <w:color w:val="343B43"/>
          <w:lang w:eastAsia="fr-FR"/>
        </w:rPr>
      </w:pPr>
      <w:r w:rsidRPr="002D3081">
        <w:rPr>
          <w:rFonts w:eastAsia="Times New Roman" w:cstheme="minorHAnsi"/>
          <w:color w:val="343B43"/>
          <w:lang w:eastAsia="fr-FR"/>
        </w:rPr>
        <w:t>Comme il l’explique dans son prologue, </w:t>
      </w:r>
      <w:r w:rsidRPr="0099613C">
        <w:rPr>
          <w:rFonts w:eastAsia="Times New Roman" w:cstheme="minorHAnsi"/>
          <w:i/>
          <w:iCs/>
          <w:color w:val="343B43"/>
          <w:bdr w:val="none" w:sz="0" w:space="0" w:color="auto" w:frame="1"/>
          <w:lang w:eastAsia="fr-FR"/>
        </w:rPr>
        <w:t>Le Malade imaginaire </w:t>
      </w:r>
      <w:r w:rsidRPr="002D3081">
        <w:rPr>
          <w:rFonts w:eastAsia="Times New Roman" w:cstheme="minorHAnsi"/>
          <w:color w:val="343B43"/>
          <w:lang w:eastAsia="fr-FR"/>
        </w:rPr>
        <w:t>fut écrit par Molière pour délasser le roi "de ses nobles travaux". </w:t>
      </w:r>
      <w:hyperlink r:id="rId38" w:tgtFrame="_blank" w:history="1">
        <w:r w:rsidRPr="0099613C">
          <w:rPr>
            <w:rFonts w:eastAsia="Times New Roman" w:cstheme="minorHAnsi"/>
            <w:color w:val="343B43"/>
            <w:u w:val="single"/>
            <w:bdr w:val="none" w:sz="0" w:space="0" w:color="auto" w:frame="1"/>
            <w:lang w:eastAsia="fr-FR"/>
          </w:rPr>
          <w:t>Marc Antoine Charpentier</w:t>
        </w:r>
      </w:hyperlink>
      <w:r w:rsidRPr="002D3081">
        <w:rPr>
          <w:rFonts w:eastAsia="Times New Roman" w:cstheme="minorHAnsi"/>
          <w:color w:val="343B43"/>
          <w:lang w:eastAsia="fr-FR"/>
        </w:rPr>
        <w:t> en composa la musique et </w:t>
      </w:r>
      <w:hyperlink r:id="rId39" w:tgtFrame="_blank" w:history="1">
        <w:r w:rsidRPr="0099613C">
          <w:rPr>
            <w:rFonts w:eastAsia="Times New Roman" w:cstheme="minorHAnsi"/>
            <w:i/>
            <w:iCs/>
            <w:color w:val="343B43"/>
            <w:bdr w:val="none" w:sz="0" w:space="0" w:color="auto" w:frame="1"/>
            <w:lang w:eastAsia="fr-FR"/>
          </w:rPr>
          <w:t>La Musique dans la comédie de Molière</w:t>
        </w:r>
      </w:hyperlink>
      <w:r w:rsidRPr="002D3081">
        <w:rPr>
          <w:rFonts w:eastAsia="Times New Roman" w:cstheme="minorHAnsi"/>
          <w:color w:val="343B43"/>
          <w:lang w:eastAsia="fr-FR"/>
        </w:rPr>
        <w:t xml:space="preserve"> de Julien </w:t>
      </w:r>
      <w:proofErr w:type="spellStart"/>
      <w:r w:rsidRPr="002D3081">
        <w:rPr>
          <w:rFonts w:eastAsia="Times New Roman" w:cstheme="minorHAnsi"/>
          <w:color w:val="343B43"/>
          <w:lang w:eastAsia="fr-FR"/>
        </w:rPr>
        <w:t>Tiersot</w:t>
      </w:r>
      <w:proofErr w:type="spellEnd"/>
      <w:r w:rsidRPr="002D3081">
        <w:rPr>
          <w:rFonts w:eastAsia="Times New Roman" w:cstheme="minorHAnsi"/>
          <w:color w:val="343B43"/>
          <w:lang w:eastAsia="fr-FR"/>
        </w:rPr>
        <w:t xml:space="preserve"> nous rappelle que la pièce, donnée au sein du théâtre du Palais Royal, mobilisa des moyens exceptionnels : "</w:t>
      </w:r>
      <w:hyperlink r:id="rId40" w:tgtFrame="_blank" w:history="1">
        <w:r w:rsidRPr="0099613C">
          <w:rPr>
            <w:rFonts w:eastAsia="Times New Roman" w:cstheme="minorHAnsi"/>
            <w:color w:val="343B43"/>
            <w:u w:val="single"/>
            <w:bdr w:val="none" w:sz="0" w:space="0" w:color="auto" w:frame="1"/>
            <w:lang w:eastAsia="fr-FR"/>
          </w:rPr>
          <w:t>Les frais du </w:t>
        </w:r>
        <w:r w:rsidRPr="0099613C">
          <w:rPr>
            <w:rFonts w:eastAsia="Times New Roman" w:cstheme="minorHAnsi"/>
            <w:i/>
            <w:iCs/>
            <w:color w:val="343B43"/>
            <w:bdr w:val="none" w:sz="0" w:space="0" w:color="auto" w:frame="1"/>
            <w:lang w:eastAsia="fr-FR"/>
          </w:rPr>
          <w:t>Malade imaginaire</w:t>
        </w:r>
        <w:r w:rsidRPr="0099613C">
          <w:rPr>
            <w:rFonts w:eastAsia="Times New Roman" w:cstheme="minorHAnsi"/>
            <w:color w:val="343B43"/>
            <w:u w:val="single"/>
            <w:bdr w:val="none" w:sz="0" w:space="0" w:color="auto" w:frame="1"/>
            <w:lang w:eastAsia="fr-FR"/>
          </w:rPr>
          <w:t> ont été grands à cause du prologue et des intermèdes remplis de danses, musique et ustensiles</w:t>
        </w:r>
      </w:hyperlink>
      <w:r w:rsidRPr="002D3081">
        <w:rPr>
          <w:rFonts w:eastAsia="Times New Roman" w:cstheme="minorHAnsi"/>
          <w:color w:val="343B43"/>
          <w:lang w:eastAsia="fr-FR"/>
        </w:rPr>
        <w:t>". </w:t>
      </w:r>
    </w:p>
    <w:p w:rsidR="0099613C" w:rsidRPr="002D3081" w:rsidRDefault="0099613C" w:rsidP="00EB183B">
      <w:pPr>
        <w:jc w:val="both"/>
        <w:textAlignment w:val="baseline"/>
        <w:rPr>
          <w:rFonts w:eastAsia="Times New Roman" w:cstheme="minorHAnsi"/>
          <w:color w:val="343B43"/>
          <w:lang w:eastAsia="fr-FR"/>
        </w:rPr>
      </w:pPr>
    </w:p>
    <w:p w:rsidR="002D3081" w:rsidRPr="002D3081" w:rsidRDefault="002D3081" w:rsidP="00EB183B">
      <w:pPr>
        <w:jc w:val="both"/>
        <w:textAlignment w:val="baseline"/>
        <w:outlineLvl w:val="2"/>
        <w:rPr>
          <w:rFonts w:eastAsia="Times New Roman" w:cstheme="minorHAnsi"/>
          <w:b/>
          <w:bCs/>
          <w:color w:val="343B43"/>
          <w:spacing w:val="-12"/>
          <w:sz w:val="28"/>
          <w:szCs w:val="28"/>
          <w:lang w:eastAsia="fr-FR"/>
        </w:rPr>
      </w:pPr>
      <w:r w:rsidRPr="0099613C">
        <w:rPr>
          <w:rFonts w:eastAsia="Times New Roman" w:cstheme="minorHAnsi"/>
          <w:b/>
          <w:bCs/>
          <w:i/>
          <w:iCs/>
          <w:color w:val="343B43"/>
          <w:spacing w:val="-12"/>
          <w:sz w:val="28"/>
          <w:szCs w:val="28"/>
          <w:bdr w:val="none" w:sz="0" w:space="0" w:color="auto" w:frame="1"/>
          <w:lang w:eastAsia="fr-FR"/>
        </w:rPr>
        <w:t>Le Malade imaginaire </w:t>
      </w:r>
      <w:r w:rsidRPr="0099613C">
        <w:rPr>
          <w:rFonts w:eastAsia="Times New Roman" w:cstheme="minorHAnsi"/>
          <w:b/>
          <w:bCs/>
          <w:color w:val="343B43"/>
          <w:spacing w:val="-12"/>
          <w:sz w:val="28"/>
          <w:szCs w:val="28"/>
          <w:bdr w:val="none" w:sz="0" w:space="0" w:color="auto" w:frame="1"/>
          <w:lang w:eastAsia="fr-FR"/>
        </w:rPr>
        <w:t>ou l’imaginaire de la mise en scène</w:t>
      </w:r>
    </w:p>
    <w:p w:rsidR="002D3081" w:rsidRDefault="002D3081" w:rsidP="00EB183B">
      <w:pPr>
        <w:jc w:val="both"/>
        <w:textAlignment w:val="baseline"/>
        <w:rPr>
          <w:rFonts w:eastAsia="Times New Roman" w:cstheme="minorHAnsi"/>
          <w:color w:val="343B43"/>
          <w:lang w:eastAsia="fr-FR"/>
        </w:rPr>
      </w:pPr>
      <w:r w:rsidRPr="002D3081">
        <w:rPr>
          <w:rFonts w:eastAsia="Times New Roman" w:cstheme="minorHAnsi"/>
          <w:color w:val="343B43"/>
          <w:lang w:eastAsia="fr-FR"/>
        </w:rPr>
        <w:t>Ces éléments sur la comédie-ballet permettent d’introduire la notion de mise en scène. Essai fondamental, </w:t>
      </w:r>
      <w:hyperlink r:id="rId41" w:tgtFrame="_blank" w:history="1">
        <w:r w:rsidRPr="0099613C">
          <w:rPr>
            <w:rFonts w:eastAsia="Times New Roman" w:cstheme="minorHAnsi"/>
            <w:i/>
            <w:iCs/>
            <w:color w:val="343B43"/>
            <w:bdr w:val="none" w:sz="0" w:space="0" w:color="auto" w:frame="1"/>
            <w:lang w:eastAsia="fr-FR"/>
          </w:rPr>
          <w:t>Le théâtre et son double</w:t>
        </w:r>
      </w:hyperlink>
      <w:r w:rsidRPr="002D3081">
        <w:rPr>
          <w:rFonts w:eastAsia="Times New Roman" w:cstheme="minorHAnsi"/>
          <w:color w:val="343B43"/>
          <w:lang w:eastAsia="fr-FR"/>
        </w:rPr>
        <w:t> d’Antonin Artaud rappelle que la mise en scène, et le spectacle, donnent à voir et à lire le texte dans tous ses aspects. Bien plus qu’un simple "</w:t>
      </w:r>
      <w:hyperlink r:id="rId42" w:tgtFrame="_blank" w:history="1">
        <w:r w:rsidRPr="0099613C">
          <w:rPr>
            <w:rFonts w:eastAsia="Times New Roman" w:cstheme="minorHAnsi"/>
            <w:color w:val="343B43"/>
            <w:u w:val="single"/>
            <w:bdr w:val="none" w:sz="0" w:space="0" w:color="auto" w:frame="1"/>
            <w:lang w:eastAsia="fr-FR"/>
          </w:rPr>
          <w:t xml:space="preserve">intermède </w:t>
        </w:r>
        <w:r w:rsidRPr="0099613C">
          <w:rPr>
            <w:rFonts w:eastAsia="Times New Roman" w:cstheme="minorHAnsi"/>
            <w:color w:val="343B43"/>
            <w:u w:val="single"/>
            <w:bdr w:val="none" w:sz="0" w:space="0" w:color="auto" w:frame="1"/>
            <w:lang w:eastAsia="fr-FR"/>
          </w:rPr>
          <w:lastRenderedPageBreak/>
          <w:t>décoratif</w:t>
        </w:r>
      </w:hyperlink>
      <w:r w:rsidRPr="002D3081">
        <w:rPr>
          <w:rFonts w:eastAsia="Times New Roman" w:cstheme="minorHAnsi"/>
          <w:color w:val="343B43"/>
          <w:lang w:eastAsia="fr-FR"/>
        </w:rPr>
        <w:t>", la mise en scène du texte est un </w:t>
      </w:r>
      <w:r w:rsidRPr="0099613C">
        <w:rPr>
          <w:rFonts w:eastAsia="Times New Roman" w:cstheme="minorHAnsi"/>
          <w:i/>
          <w:iCs/>
          <w:color w:val="343B43"/>
          <w:bdr w:val="none" w:sz="0" w:space="0" w:color="auto" w:frame="1"/>
          <w:lang w:eastAsia="fr-FR"/>
        </w:rPr>
        <w:t>"</w:t>
      </w:r>
      <w:hyperlink r:id="rId43" w:tgtFrame="_blank" w:history="1">
        <w:r w:rsidRPr="0099613C">
          <w:rPr>
            <w:rFonts w:eastAsia="Times New Roman" w:cstheme="minorHAnsi"/>
            <w:i/>
            <w:iCs/>
            <w:color w:val="343B43"/>
            <w:bdr w:val="none" w:sz="0" w:space="0" w:color="auto" w:frame="1"/>
            <w:lang w:eastAsia="fr-FR"/>
          </w:rPr>
          <w:t>langage </w:t>
        </w:r>
        <w:r w:rsidRPr="0099613C">
          <w:rPr>
            <w:rFonts w:eastAsia="Times New Roman" w:cstheme="minorHAnsi"/>
            <w:color w:val="343B43"/>
            <w:u w:val="single"/>
            <w:bdr w:val="none" w:sz="0" w:space="0" w:color="auto" w:frame="1"/>
            <w:lang w:eastAsia="fr-FR"/>
          </w:rPr>
          <w:t>directement communicatif</w:t>
        </w:r>
      </w:hyperlink>
      <w:r w:rsidRPr="002D3081">
        <w:rPr>
          <w:rFonts w:eastAsia="Times New Roman" w:cstheme="minorHAnsi"/>
          <w:color w:val="343B43"/>
          <w:lang w:eastAsia="fr-FR"/>
        </w:rPr>
        <w:t>", qui peut frapper au cœur un lecteur devenu spectateur.</w:t>
      </w:r>
    </w:p>
    <w:p w:rsidR="00C36535" w:rsidRPr="002D3081" w:rsidRDefault="00C36535" w:rsidP="00EB183B">
      <w:pPr>
        <w:jc w:val="both"/>
        <w:textAlignment w:val="baseline"/>
        <w:rPr>
          <w:rFonts w:eastAsia="Times New Roman" w:cstheme="minorHAnsi"/>
          <w:color w:val="343B43"/>
          <w:lang w:eastAsia="fr-FR"/>
        </w:rPr>
      </w:pPr>
    </w:p>
    <w:p w:rsidR="002D3081" w:rsidRPr="002D3081" w:rsidRDefault="002D3081" w:rsidP="00EB183B">
      <w:pPr>
        <w:jc w:val="center"/>
        <w:textAlignment w:val="baseline"/>
        <w:rPr>
          <w:rFonts w:eastAsia="Times New Roman" w:cstheme="minorHAnsi"/>
          <w:color w:val="343B43"/>
          <w:lang w:eastAsia="fr-FR"/>
        </w:rPr>
      </w:pPr>
      <w:hyperlink r:id="rId44" w:tgtFrame="_blank" w:history="1">
        <w:r w:rsidRPr="002D3081">
          <w:rPr>
            <w:rFonts w:eastAsia="Times New Roman" w:cstheme="minorHAnsi"/>
            <w:color w:val="343B43"/>
            <w:bdr w:val="none" w:sz="0" w:space="0" w:color="auto" w:frame="1"/>
            <w:lang w:eastAsia="fr-FR"/>
          </w:rPr>
          <w:fldChar w:fldCharType="begin"/>
        </w:r>
        <w:r w:rsidRPr="002D3081">
          <w:rPr>
            <w:rFonts w:eastAsia="Times New Roman" w:cstheme="minorHAnsi"/>
            <w:color w:val="343B43"/>
            <w:bdr w:val="none" w:sz="0" w:space="0" w:color="auto" w:frame="1"/>
            <w:lang w:eastAsia="fr-FR"/>
          </w:rPr>
          <w:instrText xml:space="preserve"> INCLUDEPICTURE "https://gallica.bnf.fr/iiif/ark:/12148/btv1b10520318s/f1/46.804827586206684,64.84965517241335,3883.773793103449,4589.914482758621/539,637/0/native.jpg" \* MERGEFORMATINET </w:instrText>
        </w:r>
        <w:r w:rsidRPr="002D3081">
          <w:rPr>
            <w:rFonts w:eastAsia="Times New Roman" w:cstheme="minorHAnsi"/>
            <w:color w:val="343B43"/>
            <w:bdr w:val="none" w:sz="0" w:space="0" w:color="auto" w:frame="1"/>
            <w:lang w:eastAsia="fr-FR"/>
          </w:rPr>
          <w:fldChar w:fldCharType="separate"/>
        </w:r>
        <w:r w:rsidRPr="0099613C">
          <w:rPr>
            <w:rFonts w:eastAsia="Times New Roman" w:cstheme="minorHAnsi"/>
            <w:noProof/>
            <w:color w:val="343B43"/>
            <w:bdr w:val="none" w:sz="0" w:space="0" w:color="auto" w:frame="1"/>
            <w:lang w:eastAsia="fr-FR"/>
          </w:rPr>
          <w:drawing>
            <wp:inline distT="0" distB="0" distL="0" distR="0">
              <wp:extent cx="5756910" cy="6788150"/>
              <wp:effectExtent l="0" t="0" r="0" b="6350"/>
              <wp:docPr id="3" name="Image 3" descr="https://gallica.bnf.fr/iiif/ark:/12148/btv1b10520318s/f1/46.804827586206684,64.84965517241335,3883.773793103449,4589.914482758621/539,637/0/native.jp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ica.bnf.fr/iiif/ark:/12148/btv1b10520318s/f1/46.804827586206684,64.84965517241335,3883.773793103449,4589.914482758621/539,637/0/native.jpg">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6910" cy="6788150"/>
                      </a:xfrm>
                      <a:prstGeom prst="rect">
                        <a:avLst/>
                      </a:prstGeom>
                      <a:noFill/>
                      <a:ln>
                        <a:noFill/>
                      </a:ln>
                    </pic:spPr>
                  </pic:pic>
                </a:graphicData>
              </a:graphic>
            </wp:inline>
          </w:drawing>
        </w:r>
        <w:r w:rsidRPr="002D3081">
          <w:rPr>
            <w:rFonts w:eastAsia="Times New Roman" w:cstheme="minorHAnsi"/>
            <w:color w:val="343B43"/>
            <w:bdr w:val="none" w:sz="0" w:space="0" w:color="auto" w:frame="1"/>
            <w:lang w:eastAsia="fr-FR"/>
          </w:rPr>
          <w:fldChar w:fldCharType="end"/>
        </w:r>
        <w:r w:rsidRPr="002D3081">
          <w:rPr>
            <w:rFonts w:eastAsia="Times New Roman" w:cstheme="minorHAnsi"/>
            <w:color w:val="343B43"/>
            <w:bdr w:val="none" w:sz="0" w:space="0" w:color="auto" w:frame="1"/>
            <w:lang w:eastAsia="fr-FR"/>
          </w:rPr>
          <w:br/>
        </w:r>
        <w:r w:rsidRPr="0099613C">
          <w:rPr>
            <w:rFonts w:eastAsia="Times New Roman" w:cstheme="minorHAnsi"/>
            <w:color w:val="343B43"/>
            <w:u w:val="single"/>
            <w:bdr w:val="none" w:sz="0" w:space="0" w:color="auto" w:frame="1"/>
            <w:lang w:eastAsia="fr-FR"/>
          </w:rPr>
          <w:t xml:space="preserve">Maquette du costume d’Argan par Marcel </w:t>
        </w:r>
        <w:proofErr w:type="spellStart"/>
        <w:r w:rsidRPr="0099613C">
          <w:rPr>
            <w:rFonts w:eastAsia="Times New Roman" w:cstheme="minorHAnsi"/>
            <w:color w:val="343B43"/>
            <w:u w:val="single"/>
            <w:bdr w:val="none" w:sz="0" w:space="0" w:color="auto" w:frame="1"/>
            <w:lang w:eastAsia="fr-FR"/>
          </w:rPr>
          <w:t>Mültzer</w:t>
        </w:r>
        <w:proofErr w:type="spellEnd"/>
        <w:r w:rsidRPr="0099613C">
          <w:rPr>
            <w:rFonts w:eastAsia="Times New Roman" w:cstheme="minorHAnsi"/>
            <w:color w:val="343B43"/>
            <w:u w:val="single"/>
            <w:bdr w:val="none" w:sz="0" w:space="0" w:color="auto" w:frame="1"/>
            <w:lang w:eastAsia="fr-FR"/>
          </w:rPr>
          <w:t>.</w:t>
        </w:r>
      </w:hyperlink>
      <w:r w:rsidRPr="002D3081">
        <w:rPr>
          <w:rFonts w:eastAsia="Times New Roman" w:cstheme="minorHAnsi"/>
          <w:color w:val="343B43"/>
          <w:lang w:eastAsia="fr-FR"/>
        </w:rPr>
        <w:br/>
        <w:t> </w:t>
      </w:r>
    </w:p>
    <w:p w:rsidR="002D3081" w:rsidRDefault="002D3081" w:rsidP="00EB183B">
      <w:pPr>
        <w:jc w:val="both"/>
        <w:textAlignment w:val="baseline"/>
        <w:rPr>
          <w:rFonts w:eastAsia="Times New Roman" w:cstheme="minorHAnsi"/>
          <w:color w:val="343B43"/>
          <w:lang w:eastAsia="fr-FR"/>
        </w:rPr>
      </w:pPr>
      <w:hyperlink r:id="rId46" w:tgtFrame="_blank" w:history="1">
        <w:r w:rsidRPr="0099613C">
          <w:rPr>
            <w:rFonts w:eastAsia="Times New Roman" w:cstheme="minorHAnsi"/>
            <w:color w:val="343B43"/>
            <w:u w:val="single"/>
            <w:bdr w:val="none" w:sz="0" w:space="0" w:color="auto" w:frame="1"/>
            <w:lang w:eastAsia="fr-FR"/>
          </w:rPr>
          <w:t>Les "Premières" de Molière</w:t>
        </w:r>
      </w:hyperlink>
      <w:r w:rsidRPr="002D3081">
        <w:rPr>
          <w:rFonts w:eastAsia="Times New Roman" w:cstheme="minorHAnsi"/>
          <w:color w:val="343B43"/>
          <w:lang w:eastAsia="fr-FR"/>
        </w:rPr>
        <w:t xml:space="preserve">, d’Henry </w:t>
      </w:r>
      <w:proofErr w:type="spellStart"/>
      <w:r w:rsidRPr="002D3081">
        <w:rPr>
          <w:rFonts w:eastAsia="Times New Roman" w:cstheme="minorHAnsi"/>
          <w:color w:val="343B43"/>
          <w:lang w:eastAsia="fr-FR"/>
        </w:rPr>
        <w:t>Lyonnet</w:t>
      </w:r>
      <w:proofErr w:type="spellEnd"/>
      <w:r w:rsidRPr="002D3081">
        <w:rPr>
          <w:rFonts w:eastAsia="Times New Roman" w:cstheme="minorHAnsi"/>
          <w:color w:val="343B43"/>
          <w:lang w:eastAsia="fr-FR"/>
        </w:rPr>
        <w:t>, nous renseigne sur la </w:t>
      </w:r>
      <w:hyperlink r:id="rId47" w:tgtFrame="_blank" w:history="1">
        <w:r w:rsidRPr="0099613C">
          <w:rPr>
            <w:rFonts w:eastAsia="Times New Roman" w:cstheme="minorHAnsi"/>
            <w:color w:val="343B43"/>
            <w:u w:val="single"/>
            <w:bdr w:val="none" w:sz="0" w:space="0" w:color="auto" w:frame="1"/>
            <w:lang w:eastAsia="fr-FR"/>
          </w:rPr>
          <w:t>première du </w:t>
        </w:r>
        <w:r w:rsidRPr="0099613C">
          <w:rPr>
            <w:rFonts w:eastAsia="Times New Roman" w:cstheme="minorHAnsi"/>
            <w:i/>
            <w:iCs/>
            <w:color w:val="343B43"/>
            <w:bdr w:val="none" w:sz="0" w:space="0" w:color="auto" w:frame="1"/>
            <w:lang w:eastAsia="fr-FR"/>
          </w:rPr>
          <w:t>Malade imaginaire</w:t>
        </w:r>
        <w:r w:rsidRPr="0099613C">
          <w:rPr>
            <w:rFonts w:eastAsia="Times New Roman" w:cstheme="minorHAnsi"/>
            <w:color w:val="343B43"/>
            <w:u w:val="single"/>
            <w:bdr w:val="none" w:sz="0" w:space="0" w:color="auto" w:frame="1"/>
            <w:lang w:eastAsia="fr-FR"/>
          </w:rPr>
          <w:t> et sa distribution officielle</w:t>
        </w:r>
      </w:hyperlink>
      <w:r w:rsidRPr="002D3081">
        <w:rPr>
          <w:rFonts w:eastAsia="Times New Roman" w:cstheme="minorHAnsi"/>
          <w:color w:val="343B43"/>
          <w:lang w:eastAsia="fr-FR"/>
        </w:rPr>
        <w:t>. </w:t>
      </w:r>
      <w:hyperlink r:id="rId48" w:tgtFrame="_blank" w:history="1">
        <w:r w:rsidRPr="0099613C">
          <w:rPr>
            <w:rFonts w:eastAsia="Times New Roman" w:cstheme="minorHAnsi"/>
            <w:i/>
            <w:iCs/>
            <w:color w:val="343B43"/>
            <w:bdr w:val="none" w:sz="0" w:space="0" w:color="auto" w:frame="1"/>
            <w:lang w:eastAsia="fr-FR"/>
          </w:rPr>
          <w:t>Molière et sa troupe</w:t>
        </w:r>
      </w:hyperlink>
      <w:r w:rsidRPr="002D3081">
        <w:rPr>
          <w:rFonts w:eastAsia="Times New Roman" w:cstheme="minorHAnsi"/>
          <w:color w:val="343B43"/>
          <w:lang w:eastAsia="fr-FR"/>
        </w:rPr>
        <w:t xml:space="preserve">, d’Henri-Augustin </w:t>
      </w:r>
      <w:proofErr w:type="spellStart"/>
      <w:r w:rsidRPr="002D3081">
        <w:rPr>
          <w:rFonts w:eastAsia="Times New Roman" w:cstheme="minorHAnsi"/>
          <w:color w:val="343B43"/>
          <w:lang w:eastAsia="fr-FR"/>
        </w:rPr>
        <w:t>Soleirol</w:t>
      </w:r>
      <w:proofErr w:type="spellEnd"/>
      <w:r w:rsidRPr="002D3081">
        <w:rPr>
          <w:rFonts w:eastAsia="Times New Roman" w:cstheme="minorHAnsi"/>
          <w:color w:val="343B43"/>
          <w:lang w:eastAsia="fr-FR"/>
        </w:rPr>
        <w:t>, apporte des éléments précis sur ses interprètes. On pourra admirer </w:t>
      </w:r>
      <w:hyperlink r:id="rId49" w:tgtFrame="_blank" w:history="1">
        <w:r w:rsidRPr="0099613C">
          <w:rPr>
            <w:rFonts w:eastAsia="Times New Roman" w:cstheme="minorHAnsi"/>
            <w:color w:val="343B43"/>
            <w:u w:val="single"/>
            <w:bdr w:val="none" w:sz="0" w:space="0" w:color="auto" w:frame="1"/>
            <w:lang w:eastAsia="fr-FR"/>
          </w:rPr>
          <w:t>sept maquettes de costumes</w:t>
        </w:r>
      </w:hyperlink>
      <w:r w:rsidRPr="002D3081">
        <w:rPr>
          <w:rFonts w:eastAsia="Times New Roman" w:cstheme="minorHAnsi"/>
          <w:color w:val="343B43"/>
          <w:lang w:eastAsia="fr-FR"/>
        </w:rPr>
        <w:t xml:space="preserve"> réalisées par Marcel </w:t>
      </w:r>
      <w:proofErr w:type="spellStart"/>
      <w:r w:rsidRPr="002D3081">
        <w:rPr>
          <w:rFonts w:eastAsia="Times New Roman" w:cstheme="minorHAnsi"/>
          <w:color w:val="343B43"/>
          <w:lang w:eastAsia="fr-FR"/>
        </w:rPr>
        <w:t>Mültzer</w:t>
      </w:r>
      <w:proofErr w:type="spellEnd"/>
      <w:r w:rsidRPr="002D3081">
        <w:rPr>
          <w:rFonts w:eastAsia="Times New Roman" w:cstheme="minorHAnsi"/>
          <w:color w:val="343B43"/>
          <w:lang w:eastAsia="fr-FR"/>
        </w:rPr>
        <w:t>, </w:t>
      </w:r>
      <w:hyperlink r:id="rId50" w:tgtFrame="_blank" w:history="1">
        <w:r w:rsidRPr="0099613C">
          <w:rPr>
            <w:rFonts w:eastAsia="Times New Roman" w:cstheme="minorHAnsi"/>
            <w:color w:val="343B43"/>
            <w:u w:val="single"/>
            <w:bdr w:val="none" w:sz="0" w:space="0" w:color="auto" w:frame="1"/>
            <w:lang w:eastAsia="fr-FR"/>
          </w:rPr>
          <w:t>plusieurs estampes et photographies de mises en scène</w:t>
        </w:r>
      </w:hyperlink>
      <w:r w:rsidRPr="002D3081">
        <w:rPr>
          <w:rFonts w:eastAsia="Times New Roman" w:cstheme="minorHAnsi"/>
          <w:color w:val="343B43"/>
          <w:lang w:eastAsia="fr-FR"/>
        </w:rPr>
        <w:t>, classiques comme modernes, et notamment des photographies de Roger Pic </w:t>
      </w:r>
      <w:hyperlink r:id="rId51" w:tgtFrame="_blank" w:history="1">
        <w:r w:rsidRPr="0099613C">
          <w:rPr>
            <w:rFonts w:eastAsia="Times New Roman" w:cstheme="minorHAnsi"/>
            <w:color w:val="343B43"/>
            <w:u w:val="single"/>
            <w:bdr w:val="none" w:sz="0" w:space="0" w:color="auto" w:frame="1"/>
            <w:lang w:eastAsia="fr-FR"/>
          </w:rPr>
          <w:t>d’une mise en scène de 1958</w:t>
        </w:r>
      </w:hyperlink>
      <w:r w:rsidRPr="002D3081">
        <w:rPr>
          <w:rFonts w:eastAsia="Times New Roman" w:cstheme="minorHAnsi"/>
          <w:color w:val="343B43"/>
          <w:lang w:eastAsia="fr-FR"/>
        </w:rPr>
        <w:t>.</w:t>
      </w:r>
    </w:p>
    <w:p w:rsidR="00C36535" w:rsidRPr="002D3081" w:rsidRDefault="00C36535" w:rsidP="00EB183B">
      <w:pPr>
        <w:jc w:val="both"/>
        <w:textAlignment w:val="baseline"/>
        <w:rPr>
          <w:rFonts w:eastAsia="Times New Roman" w:cstheme="minorHAnsi"/>
          <w:color w:val="343B43"/>
          <w:lang w:eastAsia="fr-FR"/>
        </w:rPr>
      </w:pPr>
    </w:p>
    <w:p w:rsidR="002D3081" w:rsidRPr="002D3081" w:rsidRDefault="002D3081" w:rsidP="00EB183B">
      <w:pPr>
        <w:jc w:val="both"/>
        <w:textAlignment w:val="baseline"/>
        <w:outlineLvl w:val="1"/>
        <w:rPr>
          <w:rFonts w:eastAsia="Times New Roman" w:cstheme="minorHAnsi"/>
          <w:b/>
          <w:bCs/>
          <w:color w:val="343B43"/>
          <w:spacing w:val="-12"/>
          <w:sz w:val="28"/>
          <w:szCs w:val="28"/>
          <w:lang w:eastAsia="fr-FR"/>
        </w:rPr>
      </w:pPr>
      <w:r w:rsidRPr="002D3081">
        <w:rPr>
          <w:rFonts w:eastAsia="Times New Roman" w:cstheme="minorHAnsi"/>
          <w:b/>
          <w:bCs/>
          <w:i/>
          <w:color w:val="343B43"/>
          <w:spacing w:val="-12"/>
          <w:sz w:val="28"/>
          <w:szCs w:val="28"/>
          <w:lang w:eastAsia="fr-FR"/>
        </w:rPr>
        <w:t>Le Malade imaginaire</w:t>
      </w:r>
      <w:r w:rsidRPr="002D3081">
        <w:rPr>
          <w:rFonts w:eastAsia="Times New Roman" w:cstheme="minorHAnsi"/>
          <w:b/>
          <w:bCs/>
          <w:color w:val="343B43"/>
          <w:spacing w:val="-12"/>
          <w:sz w:val="28"/>
          <w:szCs w:val="28"/>
          <w:lang w:eastAsia="fr-FR"/>
        </w:rPr>
        <w:t>, une réflexion sur les limites et fonctions de la comédie classique</w:t>
      </w:r>
    </w:p>
    <w:p w:rsidR="002D3081" w:rsidRDefault="002D3081" w:rsidP="00EB183B">
      <w:pPr>
        <w:jc w:val="both"/>
        <w:textAlignment w:val="baseline"/>
        <w:rPr>
          <w:rFonts w:eastAsia="Times New Roman" w:cstheme="minorHAnsi"/>
          <w:color w:val="343B43"/>
          <w:lang w:eastAsia="fr-FR"/>
        </w:rPr>
      </w:pPr>
      <w:r w:rsidRPr="002D3081">
        <w:rPr>
          <w:rFonts w:eastAsia="Times New Roman" w:cstheme="minorHAnsi"/>
          <w:color w:val="343B43"/>
          <w:lang w:eastAsia="fr-FR"/>
        </w:rPr>
        <w:lastRenderedPageBreak/>
        <w:t>Sommes-nous tous des malades imaginaires ? Quel regard portons-nous sur nos propres névroses et maladies, ainsi que sur celles d’autrui ? En s’emparant d’un sujet </w:t>
      </w:r>
      <w:r w:rsidRPr="0099613C">
        <w:rPr>
          <w:rFonts w:eastAsia="Times New Roman" w:cstheme="minorHAnsi"/>
          <w:i/>
          <w:iCs/>
          <w:color w:val="343B43"/>
          <w:bdr w:val="none" w:sz="0" w:space="0" w:color="auto" w:frame="1"/>
          <w:lang w:eastAsia="fr-FR"/>
        </w:rPr>
        <w:t>a priori </w:t>
      </w:r>
      <w:r w:rsidRPr="002D3081">
        <w:rPr>
          <w:rFonts w:eastAsia="Times New Roman" w:cstheme="minorHAnsi"/>
          <w:color w:val="343B43"/>
          <w:lang w:eastAsia="fr-FR"/>
        </w:rPr>
        <w:t>tout sauf drôle, pour ne pas dire tragique, Molière propose une véritable réflexion sur la comédie.</w:t>
      </w:r>
    </w:p>
    <w:p w:rsidR="00336563" w:rsidRPr="002D3081" w:rsidRDefault="00336563" w:rsidP="00EB183B">
      <w:pPr>
        <w:jc w:val="both"/>
        <w:textAlignment w:val="baseline"/>
        <w:rPr>
          <w:rFonts w:eastAsia="Times New Roman" w:cstheme="minorHAnsi"/>
          <w:color w:val="343B43"/>
          <w:lang w:eastAsia="fr-FR"/>
        </w:rPr>
      </w:pPr>
    </w:p>
    <w:p w:rsidR="002D3081" w:rsidRPr="002D3081" w:rsidRDefault="002D3081" w:rsidP="00EB183B">
      <w:pPr>
        <w:jc w:val="both"/>
        <w:textAlignment w:val="baseline"/>
        <w:outlineLvl w:val="2"/>
        <w:rPr>
          <w:rFonts w:eastAsia="Times New Roman" w:cstheme="minorHAnsi"/>
          <w:b/>
          <w:bCs/>
          <w:color w:val="343B43"/>
          <w:spacing w:val="-12"/>
          <w:sz w:val="28"/>
          <w:szCs w:val="28"/>
          <w:lang w:eastAsia="fr-FR"/>
        </w:rPr>
      </w:pPr>
      <w:r w:rsidRPr="00C36535">
        <w:rPr>
          <w:rFonts w:eastAsia="Times New Roman" w:cstheme="minorHAnsi"/>
          <w:b/>
          <w:bCs/>
          <w:color w:val="343B43"/>
          <w:spacing w:val="-12"/>
          <w:sz w:val="28"/>
          <w:szCs w:val="28"/>
          <w:bdr w:val="none" w:sz="0" w:space="0" w:color="auto" w:frame="1"/>
          <w:lang w:eastAsia="fr-FR"/>
        </w:rPr>
        <w:t>Le rire et la maladie, un pari audacieux</w:t>
      </w:r>
    </w:p>
    <w:p w:rsidR="00C36535" w:rsidRDefault="002D3081" w:rsidP="00EB183B">
      <w:pPr>
        <w:jc w:val="both"/>
        <w:textAlignment w:val="baseline"/>
        <w:rPr>
          <w:rFonts w:eastAsia="Times New Roman" w:cstheme="minorHAnsi"/>
          <w:color w:val="343B43"/>
          <w:lang w:eastAsia="fr-FR"/>
        </w:rPr>
      </w:pPr>
      <w:r w:rsidRPr="002D3081">
        <w:rPr>
          <w:rFonts w:eastAsia="Times New Roman" w:cstheme="minorHAnsi"/>
          <w:color w:val="343B43"/>
          <w:lang w:eastAsia="fr-FR"/>
        </w:rPr>
        <w:t>Comme nous l’explique Émile Faguet dans </w:t>
      </w:r>
      <w:hyperlink r:id="rId52" w:tgtFrame="_blank" w:history="1">
        <w:r w:rsidRPr="0099613C">
          <w:rPr>
            <w:rFonts w:eastAsia="Times New Roman" w:cstheme="minorHAnsi"/>
            <w:i/>
            <w:iCs/>
            <w:color w:val="343B43"/>
            <w:bdr w:val="none" w:sz="0" w:space="0" w:color="auto" w:frame="1"/>
            <w:lang w:eastAsia="fr-FR"/>
          </w:rPr>
          <w:t>En lisant Molière</w:t>
        </w:r>
      </w:hyperlink>
      <w:r w:rsidRPr="002D3081">
        <w:rPr>
          <w:rFonts w:eastAsia="Times New Roman" w:cstheme="minorHAnsi"/>
          <w:color w:val="343B43"/>
          <w:lang w:eastAsia="fr-FR"/>
        </w:rPr>
        <w:t>, Argan est, "</w:t>
      </w:r>
      <w:hyperlink r:id="rId53" w:tgtFrame="_blank" w:history="1">
        <w:r w:rsidRPr="0099613C">
          <w:rPr>
            <w:rFonts w:eastAsia="Times New Roman" w:cstheme="minorHAnsi"/>
            <w:color w:val="343B43"/>
            <w:u w:val="single"/>
            <w:bdr w:val="none" w:sz="0" w:space="0" w:color="auto" w:frame="1"/>
            <w:lang w:eastAsia="fr-FR"/>
          </w:rPr>
          <w:t>vingt-quatre heures par jour, l’homme qui ne veut pas mourir. […] le malade imaginaire s’inflige l’état valétudinaire de peur de devenir malade</w:t>
        </w:r>
      </w:hyperlink>
      <w:r w:rsidRPr="002D3081">
        <w:rPr>
          <w:rFonts w:eastAsia="Times New Roman" w:cstheme="minorHAnsi"/>
          <w:color w:val="343B43"/>
          <w:lang w:eastAsia="fr-FR"/>
        </w:rPr>
        <w:t>".</w:t>
      </w:r>
    </w:p>
    <w:p w:rsidR="002D3081" w:rsidRDefault="002D3081" w:rsidP="00EB183B">
      <w:pPr>
        <w:jc w:val="both"/>
        <w:textAlignment w:val="baseline"/>
        <w:rPr>
          <w:rFonts w:eastAsia="Times New Roman" w:cstheme="minorHAnsi"/>
          <w:color w:val="343B43"/>
          <w:lang w:eastAsia="fr-FR"/>
        </w:rPr>
      </w:pPr>
      <w:r w:rsidRPr="002D3081">
        <w:rPr>
          <w:rFonts w:eastAsia="Times New Roman" w:cstheme="minorHAnsi"/>
          <w:color w:val="343B43"/>
          <w:lang w:eastAsia="fr-FR"/>
        </w:rPr>
        <w:t>La </w:t>
      </w:r>
      <w:r w:rsidRPr="0099613C">
        <w:rPr>
          <w:rFonts w:eastAsia="Times New Roman" w:cstheme="minorHAnsi"/>
          <w:i/>
          <w:iCs/>
          <w:color w:val="343B43"/>
          <w:bdr w:val="none" w:sz="0" w:space="0" w:color="auto" w:frame="1"/>
          <w:lang w:eastAsia="fr-FR"/>
        </w:rPr>
        <w:t xml:space="preserve">vis </w:t>
      </w:r>
      <w:proofErr w:type="spellStart"/>
      <w:r w:rsidRPr="0099613C">
        <w:rPr>
          <w:rFonts w:eastAsia="Times New Roman" w:cstheme="minorHAnsi"/>
          <w:i/>
          <w:iCs/>
          <w:color w:val="343B43"/>
          <w:bdr w:val="none" w:sz="0" w:space="0" w:color="auto" w:frame="1"/>
          <w:lang w:eastAsia="fr-FR"/>
        </w:rPr>
        <w:t>comica</w:t>
      </w:r>
      <w:proofErr w:type="spellEnd"/>
      <w:r w:rsidRPr="002D3081">
        <w:rPr>
          <w:rFonts w:eastAsia="Times New Roman" w:cstheme="minorHAnsi"/>
          <w:color w:val="343B43"/>
          <w:lang w:eastAsia="fr-FR"/>
        </w:rPr>
        <w:t> du </w:t>
      </w:r>
      <w:r w:rsidRPr="0099613C">
        <w:rPr>
          <w:rFonts w:eastAsia="Times New Roman" w:cstheme="minorHAnsi"/>
          <w:i/>
          <w:iCs/>
          <w:color w:val="343B43"/>
          <w:bdr w:val="none" w:sz="0" w:space="0" w:color="auto" w:frame="1"/>
          <w:lang w:eastAsia="fr-FR"/>
        </w:rPr>
        <w:t>Malade imaginaire</w:t>
      </w:r>
      <w:r w:rsidRPr="002D3081">
        <w:rPr>
          <w:rFonts w:eastAsia="Times New Roman" w:cstheme="minorHAnsi"/>
          <w:color w:val="343B43"/>
          <w:lang w:eastAsia="fr-FR"/>
        </w:rPr>
        <w:t> repose donc sur l’anticipation d’un malheur qui n’est pas encore arrivé. </w:t>
      </w:r>
      <w:hyperlink r:id="rId54" w:tgtFrame="_blank" w:history="1">
        <w:r w:rsidRPr="0099613C">
          <w:rPr>
            <w:rFonts w:eastAsia="Times New Roman" w:cstheme="minorHAnsi"/>
            <w:color w:val="343B43"/>
            <w:u w:val="single"/>
            <w:bdr w:val="none" w:sz="0" w:space="0" w:color="auto" w:frame="1"/>
            <w:lang w:eastAsia="fr-FR"/>
          </w:rPr>
          <w:t>Le rire</w:t>
        </w:r>
      </w:hyperlink>
      <w:r w:rsidRPr="002D3081">
        <w:rPr>
          <w:rFonts w:eastAsia="Times New Roman" w:cstheme="minorHAnsi"/>
          <w:color w:val="343B43"/>
          <w:lang w:eastAsia="fr-FR"/>
        </w:rPr>
        <w:t> d’Henri Bergson nous propose une </w:t>
      </w:r>
      <w:hyperlink r:id="rId55" w:tgtFrame="_blank" w:history="1">
        <w:r w:rsidRPr="0099613C">
          <w:rPr>
            <w:rFonts w:eastAsia="Times New Roman" w:cstheme="minorHAnsi"/>
            <w:color w:val="343B43"/>
            <w:u w:val="single"/>
            <w:bdr w:val="none" w:sz="0" w:space="0" w:color="auto" w:frame="1"/>
            <w:lang w:eastAsia="fr-FR"/>
          </w:rPr>
          <w:t>analyse du comique de situation</w:t>
        </w:r>
      </w:hyperlink>
      <w:r w:rsidRPr="002D3081">
        <w:rPr>
          <w:rFonts w:eastAsia="Times New Roman" w:cstheme="minorHAnsi"/>
          <w:color w:val="343B43"/>
          <w:lang w:eastAsia="fr-FR"/>
        </w:rPr>
        <w:t> dans </w:t>
      </w:r>
      <w:r w:rsidRPr="0099613C">
        <w:rPr>
          <w:rFonts w:eastAsia="Times New Roman" w:cstheme="minorHAnsi"/>
          <w:i/>
          <w:iCs/>
          <w:color w:val="343B43"/>
          <w:bdr w:val="none" w:sz="0" w:space="0" w:color="auto" w:frame="1"/>
          <w:lang w:eastAsia="fr-FR"/>
        </w:rPr>
        <w:t>Le Malade imaginaire. </w:t>
      </w:r>
      <w:r w:rsidRPr="002D3081">
        <w:rPr>
          <w:rFonts w:eastAsia="Times New Roman" w:cstheme="minorHAnsi"/>
          <w:color w:val="343B43"/>
          <w:lang w:eastAsia="fr-FR"/>
        </w:rPr>
        <w:t xml:space="preserve">Arthur </w:t>
      </w:r>
      <w:proofErr w:type="spellStart"/>
      <w:r w:rsidRPr="002D3081">
        <w:rPr>
          <w:rFonts w:eastAsia="Times New Roman" w:cstheme="minorHAnsi"/>
          <w:color w:val="343B43"/>
          <w:lang w:eastAsia="fr-FR"/>
        </w:rPr>
        <w:t>Schopenhaueur</w:t>
      </w:r>
      <w:proofErr w:type="spellEnd"/>
      <w:r w:rsidRPr="002D3081">
        <w:rPr>
          <w:rFonts w:eastAsia="Times New Roman" w:cstheme="minorHAnsi"/>
          <w:color w:val="343B43"/>
          <w:lang w:eastAsia="fr-FR"/>
        </w:rPr>
        <w:t>, dans </w:t>
      </w:r>
      <w:hyperlink r:id="rId56" w:tgtFrame="_blank" w:history="1">
        <w:r w:rsidRPr="0099613C">
          <w:rPr>
            <w:rFonts w:eastAsia="Times New Roman" w:cstheme="minorHAnsi"/>
            <w:i/>
            <w:iCs/>
            <w:color w:val="343B43"/>
            <w:bdr w:val="none" w:sz="0" w:space="0" w:color="auto" w:frame="1"/>
            <w:lang w:eastAsia="fr-FR"/>
          </w:rPr>
          <w:t>Pensées et fragments</w:t>
        </w:r>
      </w:hyperlink>
      <w:r w:rsidRPr="002D3081">
        <w:rPr>
          <w:rFonts w:eastAsia="Times New Roman" w:cstheme="minorHAnsi"/>
          <w:color w:val="343B43"/>
          <w:lang w:eastAsia="fr-FR"/>
        </w:rPr>
        <w:t>, explique que "</w:t>
      </w:r>
      <w:hyperlink r:id="rId57" w:tgtFrame="_blank" w:history="1">
        <w:r w:rsidRPr="0099613C">
          <w:rPr>
            <w:rFonts w:eastAsia="Times New Roman" w:cstheme="minorHAnsi"/>
            <w:color w:val="343B43"/>
            <w:u w:val="single"/>
            <w:bdr w:val="none" w:sz="0" w:space="0" w:color="auto" w:frame="1"/>
            <w:lang w:eastAsia="fr-FR"/>
          </w:rPr>
          <w:t>la vie de chaque homme vue de loin et de haut, dans son ensemble et dans ses traits les plus saillants, nous présente toujours un spectacle tragique ; mais si on la parcourt dans le détail, elle a le caractère d'une comédie</w:t>
        </w:r>
      </w:hyperlink>
      <w:r w:rsidRPr="002D3081">
        <w:rPr>
          <w:rFonts w:eastAsia="Times New Roman" w:cstheme="minorHAnsi"/>
          <w:color w:val="343B43"/>
          <w:lang w:eastAsia="fr-FR"/>
        </w:rPr>
        <w:t>".</w:t>
      </w:r>
    </w:p>
    <w:p w:rsidR="00C36535" w:rsidRPr="002D3081" w:rsidRDefault="00C36535" w:rsidP="00EB183B">
      <w:pPr>
        <w:jc w:val="both"/>
        <w:textAlignment w:val="baseline"/>
        <w:rPr>
          <w:rFonts w:eastAsia="Times New Roman" w:cstheme="minorHAnsi"/>
          <w:color w:val="343B43"/>
          <w:lang w:eastAsia="fr-FR"/>
        </w:rPr>
      </w:pPr>
    </w:p>
    <w:p w:rsidR="002D3081" w:rsidRPr="002D3081" w:rsidRDefault="002D3081" w:rsidP="00EB183B">
      <w:pPr>
        <w:jc w:val="both"/>
        <w:textAlignment w:val="baseline"/>
        <w:outlineLvl w:val="2"/>
        <w:rPr>
          <w:rFonts w:eastAsia="Times New Roman" w:cstheme="minorHAnsi"/>
          <w:b/>
          <w:bCs/>
          <w:color w:val="343B43"/>
          <w:spacing w:val="-12"/>
          <w:sz w:val="28"/>
          <w:szCs w:val="28"/>
          <w:lang w:eastAsia="fr-FR"/>
        </w:rPr>
      </w:pPr>
      <w:r w:rsidRPr="00C36535">
        <w:rPr>
          <w:rFonts w:eastAsia="Times New Roman" w:cstheme="minorHAnsi"/>
          <w:b/>
          <w:bCs/>
          <w:color w:val="343B43"/>
          <w:spacing w:val="-12"/>
          <w:sz w:val="28"/>
          <w:szCs w:val="28"/>
          <w:bdr w:val="none" w:sz="0" w:space="0" w:color="auto" w:frame="1"/>
          <w:lang w:eastAsia="fr-FR"/>
        </w:rPr>
        <w:t>L’esthétique de Molière : la comédie au service du classicisme</w:t>
      </w:r>
    </w:p>
    <w:p w:rsidR="002D3081" w:rsidRPr="002D3081" w:rsidRDefault="002D3081" w:rsidP="00EB183B">
      <w:pPr>
        <w:jc w:val="both"/>
        <w:textAlignment w:val="baseline"/>
        <w:rPr>
          <w:rFonts w:eastAsia="Times New Roman" w:cstheme="minorHAnsi"/>
          <w:color w:val="343B43"/>
          <w:lang w:eastAsia="fr-FR"/>
        </w:rPr>
      </w:pPr>
      <w:r w:rsidRPr="002D3081">
        <w:rPr>
          <w:rFonts w:eastAsia="Times New Roman" w:cstheme="minorHAnsi"/>
          <w:color w:val="343B43"/>
          <w:lang w:eastAsia="fr-FR"/>
        </w:rPr>
        <w:t>Molière pourrait n’être qu’un grimacier au comique farcesque. Mais son comique est également brillant, subtil. Il condamne les excès, fustige les originaux, incompétents et hypocrites, et célèbre le courage d’une Toinette. Ce comique fonde le classicisme de ses pièces, caractérise son esthétique et l’a fait passer à la postérité. C’est Stendhal, dans </w:t>
      </w:r>
      <w:hyperlink r:id="rId58" w:tgtFrame="_blank" w:history="1">
        <w:r w:rsidRPr="0099613C">
          <w:rPr>
            <w:rFonts w:eastAsia="Times New Roman" w:cstheme="minorHAnsi"/>
            <w:i/>
            <w:iCs/>
            <w:color w:val="343B43"/>
            <w:bdr w:val="none" w:sz="0" w:space="0" w:color="auto" w:frame="1"/>
            <w:lang w:eastAsia="fr-FR"/>
          </w:rPr>
          <w:t>Racine et Shakespeare</w:t>
        </w:r>
      </w:hyperlink>
      <w:r w:rsidRPr="002D3081">
        <w:rPr>
          <w:rFonts w:eastAsia="Times New Roman" w:cstheme="minorHAnsi"/>
          <w:color w:val="343B43"/>
          <w:lang w:eastAsia="fr-FR"/>
        </w:rPr>
        <w:t>, qui nous explique cette manifestation si singulière du  classicisme : "</w:t>
      </w:r>
      <w:hyperlink r:id="rId59" w:tgtFrame="_blank" w:history="1">
        <w:r w:rsidRPr="0099613C">
          <w:rPr>
            <w:rFonts w:eastAsia="Times New Roman" w:cstheme="minorHAnsi"/>
            <w:color w:val="343B43"/>
            <w:u w:val="single"/>
            <w:bdr w:val="none" w:sz="0" w:space="0" w:color="auto" w:frame="1"/>
            <w:lang w:eastAsia="fr-FR"/>
          </w:rPr>
          <w:t>Molière inspire l’horreur de n’être pas comme tout le monde. […] Le principe est toujours le même : </w:t>
        </w:r>
        <w:r w:rsidRPr="0099613C">
          <w:rPr>
            <w:rFonts w:eastAsia="Times New Roman" w:cstheme="minorHAnsi"/>
            <w:i/>
            <w:iCs/>
            <w:color w:val="343B43"/>
            <w:bdr w:val="none" w:sz="0" w:space="0" w:color="auto" w:frame="1"/>
            <w:lang w:eastAsia="fr-FR"/>
          </w:rPr>
          <w:t>être comme tout le monde</w:t>
        </w:r>
      </w:hyperlink>
      <w:r w:rsidRPr="002D3081">
        <w:rPr>
          <w:rFonts w:eastAsia="Times New Roman" w:cstheme="minorHAnsi"/>
          <w:color w:val="343B43"/>
          <w:lang w:eastAsia="fr-FR"/>
        </w:rPr>
        <w:t>".</w:t>
      </w:r>
    </w:p>
    <w:p w:rsidR="002D3081" w:rsidRPr="002D3081" w:rsidRDefault="002D3081" w:rsidP="00EB183B">
      <w:pPr>
        <w:jc w:val="center"/>
        <w:textAlignment w:val="baseline"/>
        <w:rPr>
          <w:rFonts w:eastAsia="Times New Roman" w:cstheme="minorHAnsi"/>
          <w:color w:val="343B43"/>
          <w:lang w:eastAsia="fr-FR"/>
        </w:rPr>
      </w:pPr>
      <w:r w:rsidRPr="0099613C">
        <w:rPr>
          <w:rFonts w:eastAsia="Times New Roman" w:cstheme="minorHAnsi"/>
          <w:noProof/>
          <w:color w:val="343B43"/>
          <w:bdr w:val="none" w:sz="0" w:space="0" w:color="auto" w:frame="1"/>
          <w:lang w:eastAsia="fr-FR"/>
        </w:rPr>
        <w:lastRenderedPageBreak/>
        <w:drawing>
          <wp:inline distT="0" distB="0" distL="0" distR="0">
            <wp:extent cx="4622800" cy="6350000"/>
            <wp:effectExtent l="0" t="0" r="0" b="0"/>
            <wp:docPr id="2" name="Image 2" descr="https://gallica.bnf.fr/iiif/ark:/12148/btv1b8406104x/f1/187.1758620689652,264.37931034482756,2235.206896551724,3076.413793103448/465,640/0/native.jpg">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ica.bnf.fr/iiif/ark:/12148/btv1b8406104x/f1/187.1758620689652,264.37931034482756,2235.206896551724,3076.413793103448/465,640/0/native.jpg">
                      <a:hlinkClick r:id="rId60" tgtFrame="&quot;_blank&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22800" cy="6350000"/>
                    </a:xfrm>
                    <a:prstGeom prst="rect">
                      <a:avLst/>
                    </a:prstGeom>
                    <a:noFill/>
                    <a:ln>
                      <a:noFill/>
                    </a:ln>
                  </pic:spPr>
                </pic:pic>
              </a:graphicData>
            </a:graphic>
          </wp:inline>
        </w:drawing>
      </w:r>
      <w:r w:rsidRPr="002D3081">
        <w:rPr>
          <w:rFonts w:eastAsia="Times New Roman" w:cstheme="minorHAnsi"/>
          <w:color w:val="343B43"/>
          <w:lang w:eastAsia="fr-FR"/>
        </w:rPr>
        <w:br/>
      </w:r>
      <w:hyperlink r:id="rId62" w:tgtFrame="_blank" w:history="1">
        <w:r w:rsidRPr="0099613C">
          <w:rPr>
            <w:rFonts w:eastAsia="Times New Roman" w:cstheme="minorHAnsi"/>
            <w:color w:val="343B43"/>
            <w:u w:val="single"/>
            <w:bdr w:val="none" w:sz="0" w:space="0" w:color="auto" w:frame="1"/>
            <w:lang w:eastAsia="fr-FR"/>
          </w:rPr>
          <w:t>Molière illustré : </w:t>
        </w:r>
        <w:r w:rsidRPr="0099613C">
          <w:rPr>
            <w:rFonts w:eastAsia="Times New Roman" w:cstheme="minorHAnsi"/>
            <w:i/>
            <w:iCs/>
            <w:color w:val="343B43"/>
            <w:bdr w:val="none" w:sz="0" w:space="0" w:color="auto" w:frame="1"/>
            <w:lang w:eastAsia="fr-FR"/>
          </w:rPr>
          <w:t>Le Malade imaginaire</w:t>
        </w:r>
        <w:r w:rsidRPr="0099613C">
          <w:rPr>
            <w:rFonts w:eastAsia="Times New Roman" w:cstheme="minorHAnsi"/>
            <w:color w:val="343B43"/>
            <w:u w:val="single"/>
            <w:bdr w:val="none" w:sz="0" w:space="0" w:color="auto" w:frame="1"/>
            <w:lang w:eastAsia="fr-FR"/>
          </w:rPr>
          <w:t xml:space="preserve"> Thomas </w:t>
        </w:r>
        <w:proofErr w:type="spellStart"/>
        <w:r w:rsidRPr="0099613C">
          <w:rPr>
            <w:rFonts w:eastAsia="Times New Roman" w:cstheme="minorHAnsi"/>
            <w:color w:val="343B43"/>
            <w:u w:val="single"/>
            <w:bdr w:val="none" w:sz="0" w:space="0" w:color="auto" w:frame="1"/>
            <w:lang w:eastAsia="fr-FR"/>
          </w:rPr>
          <w:t>Diafoirus</w:t>
        </w:r>
        <w:proofErr w:type="spellEnd"/>
        <w:r w:rsidRPr="0099613C">
          <w:rPr>
            <w:rFonts w:eastAsia="Times New Roman" w:cstheme="minorHAnsi"/>
            <w:color w:val="343B43"/>
            <w:u w:val="single"/>
            <w:bdr w:val="none" w:sz="0" w:space="0" w:color="auto" w:frame="1"/>
            <w:lang w:eastAsia="fr-FR"/>
          </w:rPr>
          <w:t xml:space="preserve"> et Toinette, estampe.</w:t>
        </w:r>
      </w:hyperlink>
      <w:r w:rsidRPr="002D3081">
        <w:rPr>
          <w:rFonts w:eastAsia="Times New Roman" w:cstheme="minorHAnsi"/>
          <w:color w:val="343B43"/>
          <w:lang w:eastAsia="fr-FR"/>
        </w:rPr>
        <w:br/>
        <w:t> </w:t>
      </w:r>
    </w:p>
    <w:p w:rsidR="002D3081" w:rsidRPr="002D3081" w:rsidRDefault="002D3081" w:rsidP="00EB183B">
      <w:pPr>
        <w:jc w:val="both"/>
        <w:textAlignment w:val="baseline"/>
        <w:outlineLvl w:val="2"/>
        <w:rPr>
          <w:rFonts w:eastAsia="Times New Roman" w:cstheme="minorHAnsi"/>
          <w:b/>
          <w:bCs/>
          <w:color w:val="343B43"/>
          <w:spacing w:val="-12"/>
          <w:sz w:val="28"/>
          <w:szCs w:val="28"/>
          <w:lang w:eastAsia="fr-FR"/>
        </w:rPr>
      </w:pPr>
      <w:r w:rsidRPr="0099613C">
        <w:rPr>
          <w:rFonts w:eastAsia="Times New Roman" w:cstheme="minorHAnsi"/>
          <w:b/>
          <w:bCs/>
          <w:color w:val="343B43"/>
          <w:spacing w:val="-12"/>
          <w:sz w:val="28"/>
          <w:szCs w:val="28"/>
          <w:bdr w:val="none" w:sz="0" w:space="0" w:color="auto" w:frame="1"/>
          <w:lang w:eastAsia="fr-FR"/>
        </w:rPr>
        <w:t>La comédie, un genre légitime et à légitimer</w:t>
      </w:r>
    </w:p>
    <w:p w:rsidR="002D3081" w:rsidRDefault="002D3081" w:rsidP="00EB183B">
      <w:pPr>
        <w:jc w:val="both"/>
        <w:textAlignment w:val="baseline"/>
        <w:rPr>
          <w:rFonts w:eastAsia="Times New Roman" w:cstheme="minorHAnsi"/>
          <w:color w:val="343B43"/>
          <w:lang w:eastAsia="fr-FR"/>
        </w:rPr>
      </w:pPr>
      <w:r w:rsidRPr="002D3081">
        <w:rPr>
          <w:rFonts w:eastAsia="Times New Roman" w:cstheme="minorHAnsi"/>
          <w:color w:val="343B43"/>
          <w:lang w:eastAsia="fr-FR"/>
        </w:rPr>
        <w:t>Pour finir, il peut être judicieux de replacer </w:t>
      </w:r>
      <w:r w:rsidRPr="0099613C">
        <w:rPr>
          <w:rFonts w:eastAsia="Times New Roman" w:cstheme="minorHAnsi"/>
          <w:i/>
          <w:iCs/>
          <w:color w:val="343B43"/>
          <w:bdr w:val="none" w:sz="0" w:space="0" w:color="auto" w:frame="1"/>
          <w:lang w:eastAsia="fr-FR"/>
        </w:rPr>
        <w:t>Le Malade imaginaire</w:t>
      </w:r>
      <w:r w:rsidRPr="002D3081">
        <w:rPr>
          <w:rFonts w:eastAsia="Times New Roman" w:cstheme="minorHAnsi"/>
          <w:color w:val="343B43"/>
          <w:lang w:eastAsia="fr-FR"/>
        </w:rPr>
        <w:t> dans l’histoire de la comédie.</w:t>
      </w:r>
      <w:r w:rsidRPr="002D3081">
        <w:rPr>
          <w:rFonts w:eastAsia="Times New Roman" w:cstheme="minorHAnsi"/>
          <w:color w:val="343B43"/>
          <w:lang w:eastAsia="fr-FR"/>
        </w:rPr>
        <w:br/>
        <w:t> </w:t>
      </w:r>
      <w:r w:rsidRPr="002D3081">
        <w:rPr>
          <w:rFonts w:eastAsia="Times New Roman" w:cstheme="minorHAnsi"/>
          <w:color w:val="343B43"/>
          <w:lang w:eastAsia="fr-FR"/>
        </w:rPr>
        <w:br/>
        <w:t>C’est</w:t>
      </w:r>
      <w:r w:rsidRPr="0099613C">
        <w:rPr>
          <w:rFonts w:eastAsia="Times New Roman" w:cstheme="minorHAnsi"/>
          <w:i/>
          <w:iCs/>
          <w:color w:val="343B43"/>
          <w:bdr w:val="none" w:sz="0" w:space="0" w:color="auto" w:frame="1"/>
          <w:lang w:eastAsia="fr-FR"/>
        </w:rPr>
        <w:t> </w:t>
      </w:r>
      <w:hyperlink r:id="rId63" w:tgtFrame="_blank" w:history="1">
        <w:r w:rsidRPr="0099613C">
          <w:rPr>
            <w:rFonts w:eastAsia="Times New Roman" w:cstheme="minorHAnsi"/>
            <w:i/>
            <w:iCs/>
            <w:color w:val="343B43"/>
            <w:bdr w:val="none" w:sz="0" w:space="0" w:color="auto" w:frame="1"/>
            <w:lang w:eastAsia="fr-FR"/>
          </w:rPr>
          <w:t>La défense et illustration de la langue française</w:t>
        </w:r>
      </w:hyperlink>
      <w:r w:rsidRPr="002D3081">
        <w:rPr>
          <w:rFonts w:eastAsia="Times New Roman" w:cstheme="minorHAnsi"/>
          <w:color w:val="343B43"/>
          <w:lang w:eastAsia="fr-FR"/>
        </w:rPr>
        <w:t>, de Joachim du Bellay, qui pose les fondations de la légitimation d’un art profane. Dans le chapitre "</w:t>
      </w:r>
      <w:hyperlink r:id="rId64" w:tgtFrame="_blank" w:history="1">
        <w:r w:rsidRPr="0099613C">
          <w:rPr>
            <w:rFonts w:eastAsia="Times New Roman" w:cstheme="minorHAnsi"/>
            <w:color w:val="343B43"/>
            <w:u w:val="single"/>
            <w:bdr w:val="none" w:sz="0" w:space="0" w:color="auto" w:frame="1"/>
            <w:lang w:eastAsia="fr-FR"/>
          </w:rPr>
          <w:t>QUELS GENRES DE POEMES DOIT ELIRE LE POETE FRANÇOIS</w:t>
        </w:r>
      </w:hyperlink>
      <w:r w:rsidRPr="002D3081">
        <w:rPr>
          <w:rFonts w:eastAsia="Times New Roman" w:cstheme="minorHAnsi"/>
          <w:color w:val="343B43"/>
          <w:lang w:eastAsia="fr-FR"/>
        </w:rPr>
        <w:t>", du Bellay l’affirme : les rois et républiques doivent restaurer les comédies et tragédies "</w:t>
      </w:r>
      <w:hyperlink r:id="rId65" w:tgtFrame="_blank" w:history="1">
        <w:r w:rsidRPr="0099613C">
          <w:rPr>
            <w:rFonts w:eastAsia="Times New Roman" w:cstheme="minorHAnsi"/>
            <w:color w:val="343B43"/>
            <w:u w:val="single"/>
            <w:bdr w:val="none" w:sz="0" w:space="0" w:color="auto" w:frame="1"/>
            <w:lang w:eastAsia="fr-FR"/>
          </w:rPr>
          <w:t>en leur ancienne dignité, qu'ont usurpée les farces et moralités</w:t>
        </w:r>
      </w:hyperlink>
      <w:r w:rsidRPr="002D3081">
        <w:rPr>
          <w:rFonts w:eastAsia="Times New Roman" w:cstheme="minorHAnsi"/>
          <w:color w:val="343B43"/>
          <w:lang w:eastAsia="fr-FR"/>
        </w:rPr>
        <w:t>". Pour cela, il s’agira d’écrire des pièces dans ce nouveau français prôné par les poètes de La Pléiade et qui s’inspireront de l’Antiquité.</w:t>
      </w:r>
      <w:r w:rsidRPr="002D3081">
        <w:rPr>
          <w:rFonts w:eastAsia="Times New Roman" w:cstheme="minorHAnsi"/>
          <w:color w:val="343B43"/>
          <w:lang w:eastAsia="fr-FR"/>
        </w:rPr>
        <w:br/>
        <w:t> </w:t>
      </w:r>
      <w:r w:rsidRPr="002D3081">
        <w:rPr>
          <w:rFonts w:eastAsia="Times New Roman" w:cstheme="minorHAnsi"/>
          <w:color w:val="343B43"/>
          <w:lang w:eastAsia="fr-FR"/>
        </w:rPr>
        <w:br/>
        <w:t>L’essai </w:t>
      </w:r>
      <w:hyperlink r:id="rId66" w:tgtFrame="_blank" w:history="1">
        <w:r w:rsidRPr="0099613C">
          <w:rPr>
            <w:rFonts w:eastAsia="Times New Roman" w:cstheme="minorHAnsi"/>
            <w:i/>
            <w:iCs/>
            <w:color w:val="343B43"/>
            <w:bdr w:val="none" w:sz="0" w:space="0" w:color="auto" w:frame="1"/>
            <w:lang w:eastAsia="fr-FR"/>
          </w:rPr>
          <w:t>La comédie avant Molière</w:t>
        </w:r>
      </w:hyperlink>
      <w:r w:rsidRPr="002D3081">
        <w:rPr>
          <w:rFonts w:eastAsia="Times New Roman" w:cstheme="minorHAnsi"/>
          <w:color w:val="343B43"/>
          <w:lang w:eastAsia="fr-FR"/>
        </w:rPr>
        <w:t xml:space="preserve"> de Victor </w:t>
      </w:r>
      <w:proofErr w:type="spellStart"/>
      <w:r w:rsidRPr="002D3081">
        <w:rPr>
          <w:rFonts w:eastAsia="Times New Roman" w:cstheme="minorHAnsi"/>
          <w:color w:val="343B43"/>
          <w:lang w:eastAsia="fr-FR"/>
        </w:rPr>
        <w:t>Fournel</w:t>
      </w:r>
      <w:proofErr w:type="spellEnd"/>
      <w:r w:rsidRPr="002D3081">
        <w:rPr>
          <w:rFonts w:eastAsia="Times New Roman" w:cstheme="minorHAnsi"/>
          <w:color w:val="343B43"/>
          <w:lang w:eastAsia="fr-FR"/>
        </w:rPr>
        <w:t xml:space="preserve">, brosse un état des lieux de la comédie avant et après Molière. Il explique surtout comment Molière a marqué ce genre théâtral, dominé ses contemporains, et intégré les principes esthétiques de son temps. Cette lecture peut s’accompagner </w:t>
      </w:r>
      <w:r w:rsidRPr="002D3081">
        <w:rPr>
          <w:rFonts w:eastAsia="Times New Roman" w:cstheme="minorHAnsi"/>
          <w:color w:val="343B43"/>
          <w:lang w:eastAsia="fr-FR"/>
        </w:rPr>
        <w:lastRenderedPageBreak/>
        <w:t>de celle de </w:t>
      </w:r>
      <w:hyperlink r:id="rId67" w:tgtFrame="_blank" w:history="1">
        <w:r w:rsidRPr="0099613C">
          <w:rPr>
            <w:rFonts w:eastAsia="Times New Roman" w:cstheme="minorHAnsi"/>
            <w:i/>
            <w:iCs/>
            <w:color w:val="343B43"/>
            <w:bdr w:val="none" w:sz="0" w:space="0" w:color="auto" w:frame="1"/>
            <w:lang w:eastAsia="fr-FR"/>
          </w:rPr>
          <w:t>La Critique de l’École des femmes</w:t>
        </w:r>
      </w:hyperlink>
      <w:r w:rsidRPr="002D3081">
        <w:rPr>
          <w:rFonts w:eastAsia="Times New Roman" w:cstheme="minorHAnsi"/>
          <w:color w:val="343B43"/>
          <w:lang w:eastAsia="fr-FR"/>
        </w:rPr>
        <w:t xml:space="preserve">, pièce dans laquelle l’on découvre le regard de Molière sur son genre de prédilection. Le personnage de Dorante, son porte-parole,  demande à Monsieur </w:t>
      </w:r>
      <w:proofErr w:type="spellStart"/>
      <w:r w:rsidRPr="002D3081">
        <w:rPr>
          <w:rFonts w:eastAsia="Times New Roman" w:cstheme="minorHAnsi"/>
          <w:color w:val="343B43"/>
          <w:lang w:eastAsia="fr-FR"/>
        </w:rPr>
        <w:t>Lysidas</w:t>
      </w:r>
      <w:proofErr w:type="spellEnd"/>
      <w:r w:rsidRPr="002D3081">
        <w:rPr>
          <w:rFonts w:eastAsia="Times New Roman" w:cstheme="minorHAnsi"/>
          <w:color w:val="343B43"/>
          <w:lang w:eastAsia="fr-FR"/>
        </w:rPr>
        <w:t xml:space="preserve"> si "</w:t>
      </w:r>
      <w:hyperlink r:id="rId68" w:tgtFrame="_blank" w:history="1">
        <w:r w:rsidRPr="0099613C">
          <w:rPr>
            <w:rFonts w:eastAsia="Times New Roman" w:cstheme="minorHAnsi"/>
            <w:color w:val="343B43"/>
            <w:u w:val="single"/>
            <w:bdr w:val="none" w:sz="0" w:space="0" w:color="auto" w:frame="1"/>
            <w:lang w:eastAsia="fr-FR"/>
          </w:rPr>
          <w:t xml:space="preserve">les pièces Comiques sont des niaiseries qui ne méritent aucune </w:t>
        </w:r>
        <w:proofErr w:type="spellStart"/>
        <w:r w:rsidRPr="0099613C">
          <w:rPr>
            <w:rFonts w:eastAsia="Times New Roman" w:cstheme="minorHAnsi"/>
            <w:color w:val="343B43"/>
            <w:u w:val="single"/>
            <w:bdr w:val="none" w:sz="0" w:space="0" w:color="auto" w:frame="1"/>
            <w:lang w:eastAsia="fr-FR"/>
          </w:rPr>
          <w:t>Loüange</w:t>
        </w:r>
        <w:proofErr w:type="spellEnd"/>
      </w:hyperlink>
      <w:r w:rsidRPr="002D3081">
        <w:rPr>
          <w:rFonts w:eastAsia="Times New Roman" w:cstheme="minorHAnsi"/>
          <w:color w:val="343B43"/>
          <w:lang w:eastAsia="fr-FR"/>
        </w:rPr>
        <w:t>" avant de répondre et d’expliquer toute la complexité du genre :  "</w:t>
      </w:r>
      <w:hyperlink r:id="rId69" w:tgtFrame="_blank" w:history="1">
        <w:r w:rsidRPr="0099613C">
          <w:rPr>
            <w:rFonts w:eastAsia="Times New Roman" w:cstheme="minorHAnsi"/>
            <w:color w:val="343B43"/>
            <w:u w:val="single"/>
            <w:bdr w:val="none" w:sz="0" w:space="0" w:color="auto" w:frame="1"/>
            <w:lang w:eastAsia="fr-FR"/>
          </w:rPr>
          <w:t xml:space="preserve">Mais ce n’est pas assez dans les autres ; il y faut plaisanter ; et c’est </w:t>
        </w:r>
        <w:proofErr w:type="spellStart"/>
        <w:r w:rsidRPr="0099613C">
          <w:rPr>
            <w:rFonts w:eastAsia="Times New Roman" w:cstheme="minorHAnsi"/>
            <w:color w:val="343B43"/>
            <w:u w:val="single"/>
            <w:bdr w:val="none" w:sz="0" w:space="0" w:color="auto" w:frame="1"/>
            <w:lang w:eastAsia="fr-FR"/>
          </w:rPr>
          <w:t>vne</w:t>
        </w:r>
        <w:proofErr w:type="spellEnd"/>
        <w:r w:rsidRPr="0099613C">
          <w:rPr>
            <w:rFonts w:eastAsia="Times New Roman" w:cstheme="minorHAnsi"/>
            <w:color w:val="343B43"/>
            <w:u w:val="single"/>
            <w:bdr w:val="none" w:sz="0" w:space="0" w:color="auto" w:frame="1"/>
            <w:lang w:eastAsia="fr-FR"/>
          </w:rPr>
          <w:t xml:space="preserve"> </w:t>
        </w:r>
        <w:proofErr w:type="spellStart"/>
        <w:r w:rsidRPr="0099613C">
          <w:rPr>
            <w:rFonts w:eastAsia="Times New Roman" w:cstheme="minorHAnsi"/>
            <w:color w:val="343B43"/>
            <w:u w:val="single"/>
            <w:bdr w:val="none" w:sz="0" w:space="0" w:color="auto" w:frame="1"/>
            <w:lang w:eastAsia="fr-FR"/>
          </w:rPr>
          <w:t>estrange</w:t>
        </w:r>
        <w:proofErr w:type="spellEnd"/>
        <w:r w:rsidRPr="0099613C">
          <w:rPr>
            <w:rFonts w:eastAsia="Times New Roman" w:cstheme="minorHAnsi"/>
            <w:color w:val="343B43"/>
            <w:u w:val="single"/>
            <w:bdr w:val="none" w:sz="0" w:space="0" w:color="auto" w:frame="1"/>
            <w:lang w:eastAsia="fr-FR"/>
          </w:rPr>
          <w:t xml:space="preserve"> entreprise que celle de faire rire les </w:t>
        </w:r>
        <w:proofErr w:type="spellStart"/>
        <w:r w:rsidRPr="0099613C">
          <w:rPr>
            <w:rFonts w:eastAsia="Times New Roman" w:cstheme="minorHAnsi"/>
            <w:color w:val="343B43"/>
            <w:u w:val="single"/>
            <w:bdr w:val="none" w:sz="0" w:space="0" w:color="auto" w:frame="1"/>
            <w:lang w:eastAsia="fr-FR"/>
          </w:rPr>
          <w:t>honnestes</w:t>
        </w:r>
        <w:proofErr w:type="spellEnd"/>
        <w:r w:rsidRPr="0099613C">
          <w:rPr>
            <w:rFonts w:eastAsia="Times New Roman" w:cstheme="minorHAnsi"/>
            <w:color w:val="343B43"/>
            <w:u w:val="single"/>
            <w:bdr w:val="none" w:sz="0" w:space="0" w:color="auto" w:frame="1"/>
            <w:lang w:eastAsia="fr-FR"/>
          </w:rPr>
          <w:t xml:space="preserve"> gens.</w:t>
        </w:r>
      </w:hyperlink>
      <w:r w:rsidRPr="002D3081">
        <w:rPr>
          <w:rFonts w:eastAsia="Times New Roman" w:cstheme="minorHAnsi"/>
          <w:color w:val="343B43"/>
          <w:lang w:eastAsia="fr-FR"/>
        </w:rPr>
        <w:t>"</w:t>
      </w:r>
    </w:p>
    <w:p w:rsidR="00336563" w:rsidRPr="002D3081" w:rsidRDefault="00336563" w:rsidP="00EB183B">
      <w:pPr>
        <w:jc w:val="both"/>
        <w:textAlignment w:val="baseline"/>
        <w:rPr>
          <w:rFonts w:eastAsia="Times New Roman" w:cstheme="minorHAnsi"/>
          <w:color w:val="343B43"/>
          <w:lang w:eastAsia="fr-FR"/>
        </w:rPr>
      </w:pPr>
    </w:p>
    <w:p w:rsidR="002D3081" w:rsidRPr="002D3081" w:rsidRDefault="002D3081" w:rsidP="00EB183B">
      <w:pPr>
        <w:jc w:val="center"/>
        <w:textAlignment w:val="baseline"/>
        <w:rPr>
          <w:rFonts w:eastAsia="Times New Roman" w:cstheme="minorHAnsi"/>
          <w:color w:val="343B43"/>
          <w:lang w:eastAsia="fr-FR"/>
        </w:rPr>
      </w:pPr>
      <w:hyperlink r:id="rId70" w:tgtFrame="_blank" w:history="1">
        <w:r w:rsidRPr="002D3081">
          <w:rPr>
            <w:rFonts w:eastAsia="Times New Roman" w:cstheme="minorHAnsi"/>
            <w:color w:val="343B43"/>
            <w:bdr w:val="none" w:sz="0" w:space="0" w:color="auto" w:frame="1"/>
            <w:lang w:eastAsia="fr-FR"/>
          </w:rPr>
          <w:fldChar w:fldCharType="begin"/>
        </w:r>
        <w:r w:rsidRPr="002D3081">
          <w:rPr>
            <w:rFonts w:eastAsia="Times New Roman" w:cstheme="minorHAnsi"/>
            <w:color w:val="343B43"/>
            <w:bdr w:val="none" w:sz="0" w:space="0" w:color="auto" w:frame="1"/>
            <w:lang w:eastAsia="fr-FR"/>
          </w:rPr>
          <w:instrText xml:space="preserve"> INCLUDEPICTURE "https://gallica.bnf.fr/iiif/ark:/12148/btv1b8406104x/f2/671.0304568527914,566.5055721689602,3200.8324873096453,2164.2639593908634/843,570/0/native.jpg" \* MERGEFORMATINET </w:instrText>
        </w:r>
        <w:r w:rsidRPr="002D3081">
          <w:rPr>
            <w:rFonts w:eastAsia="Times New Roman" w:cstheme="minorHAnsi"/>
            <w:color w:val="343B43"/>
            <w:bdr w:val="none" w:sz="0" w:space="0" w:color="auto" w:frame="1"/>
            <w:lang w:eastAsia="fr-FR"/>
          </w:rPr>
          <w:fldChar w:fldCharType="separate"/>
        </w:r>
        <w:r w:rsidRPr="0099613C">
          <w:rPr>
            <w:rFonts w:eastAsia="Times New Roman" w:cstheme="minorHAnsi"/>
            <w:noProof/>
            <w:color w:val="343B43"/>
            <w:bdr w:val="none" w:sz="0" w:space="0" w:color="auto" w:frame="1"/>
            <w:lang w:eastAsia="fr-FR"/>
          </w:rPr>
          <w:drawing>
            <wp:inline distT="0" distB="0" distL="0" distR="0">
              <wp:extent cx="5756910" cy="3893185"/>
              <wp:effectExtent l="0" t="0" r="0" b="5715"/>
              <wp:docPr id="1" name="Image 1" descr="https://gallica.bnf.fr/iiif/ark:/12148/btv1b8406104x/f2/671.0304568527914,566.5055721689602,3200.8324873096453,2164.2639593908634/843,570/0/native.jpg">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ica.bnf.fr/iiif/ark:/12148/btv1b8406104x/f2/671.0304568527914,566.5055721689602,3200.8324873096453,2164.2639593908634/843,570/0/native.jpg">
                        <a:hlinkClick r:id="rId70" tgtFrame="&quot;_blank&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56910" cy="3893185"/>
                      </a:xfrm>
                      <a:prstGeom prst="rect">
                        <a:avLst/>
                      </a:prstGeom>
                      <a:noFill/>
                      <a:ln>
                        <a:noFill/>
                      </a:ln>
                    </pic:spPr>
                  </pic:pic>
                </a:graphicData>
              </a:graphic>
            </wp:inline>
          </w:drawing>
        </w:r>
        <w:r w:rsidRPr="002D3081">
          <w:rPr>
            <w:rFonts w:eastAsia="Times New Roman" w:cstheme="minorHAnsi"/>
            <w:color w:val="343B43"/>
            <w:bdr w:val="none" w:sz="0" w:space="0" w:color="auto" w:frame="1"/>
            <w:lang w:eastAsia="fr-FR"/>
          </w:rPr>
          <w:fldChar w:fldCharType="end"/>
        </w:r>
        <w:r w:rsidRPr="002D3081">
          <w:rPr>
            <w:rFonts w:eastAsia="Times New Roman" w:cstheme="minorHAnsi"/>
            <w:color w:val="343B43"/>
            <w:bdr w:val="none" w:sz="0" w:space="0" w:color="auto" w:frame="1"/>
            <w:lang w:eastAsia="fr-FR"/>
          </w:rPr>
          <w:br/>
        </w:r>
        <w:r w:rsidRPr="0099613C">
          <w:rPr>
            <w:rFonts w:eastAsia="Times New Roman" w:cstheme="minorHAnsi"/>
            <w:color w:val="343B43"/>
            <w:u w:val="single"/>
            <w:bdr w:val="none" w:sz="0" w:space="0" w:color="auto" w:frame="1"/>
            <w:lang w:eastAsia="fr-FR"/>
          </w:rPr>
          <w:t>Représentation du </w:t>
        </w:r>
        <w:r w:rsidRPr="0099613C">
          <w:rPr>
            <w:rFonts w:eastAsia="Times New Roman" w:cstheme="minorHAnsi"/>
            <w:i/>
            <w:iCs/>
            <w:color w:val="343B43"/>
            <w:bdr w:val="none" w:sz="0" w:space="0" w:color="auto" w:frame="1"/>
            <w:lang w:eastAsia="fr-FR"/>
          </w:rPr>
          <w:t>Malade imaginaire</w:t>
        </w:r>
        <w:r w:rsidRPr="0099613C">
          <w:rPr>
            <w:rFonts w:eastAsia="Times New Roman" w:cstheme="minorHAnsi"/>
            <w:color w:val="343B43"/>
            <w:u w:val="single"/>
            <w:bdr w:val="none" w:sz="0" w:space="0" w:color="auto" w:frame="1"/>
            <w:lang w:eastAsia="fr-FR"/>
          </w:rPr>
          <w:t> dans le jardin de Versailles, estampe.</w:t>
        </w:r>
      </w:hyperlink>
      <w:r w:rsidRPr="002D3081">
        <w:rPr>
          <w:rFonts w:eastAsia="Times New Roman" w:cstheme="minorHAnsi"/>
          <w:color w:val="343B43"/>
          <w:lang w:eastAsia="fr-FR"/>
        </w:rPr>
        <w:br/>
        <w:t> </w:t>
      </w:r>
    </w:p>
    <w:p w:rsidR="002D3081" w:rsidRPr="002D3081" w:rsidRDefault="002D3081" w:rsidP="00EB183B">
      <w:pPr>
        <w:jc w:val="both"/>
        <w:textAlignment w:val="baseline"/>
        <w:rPr>
          <w:rFonts w:eastAsia="Times New Roman" w:cstheme="minorHAnsi"/>
          <w:color w:val="343B43"/>
          <w:lang w:eastAsia="fr-FR"/>
        </w:rPr>
      </w:pPr>
      <w:r w:rsidRPr="002D3081">
        <w:rPr>
          <w:rFonts w:eastAsia="Times New Roman" w:cstheme="minorHAnsi"/>
          <w:color w:val="343B43"/>
          <w:lang w:eastAsia="fr-FR"/>
        </w:rPr>
        <w:t>Périlleuse et admirable entreprise que celle, en effet, de faire rire les honnêtes gens avec la peur de la mort ! Molière sut, avec </w:t>
      </w:r>
      <w:r w:rsidRPr="0099613C">
        <w:rPr>
          <w:rFonts w:eastAsia="Times New Roman" w:cstheme="minorHAnsi"/>
          <w:i/>
          <w:iCs/>
          <w:color w:val="343B43"/>
          <w:bdr w:val="none" w:sz="0" w:space="0" w:color="auto" w:frame="1"/>
          <w:lang w:eastAsia="fr-FR"/>
        </w:rPr>
        <w:t>Le Malade imaginaire</w:t>
      </w:r>
      <w:r w:rsidRPr="002D3081">
        <w:rPr>
          <w:rFonts w:eastAsia="Times New Roman" w:cstheme="minorHAnsi"/>
          <w:color w:val="343B43"/>
          <w:lang w:eastAsia="fr-FR"/>
        </w:rPr>
        <w:t>, provoquer un rire grinçant empreint d’une grande élégance. Sa critique des médecins porte, quant à elle, l’estocade finale à une hypocrisie qu’il aura toujours fustigée.</w:t>
      </w:r>
      <w:r w:rsidRPr="002D3081">
        <w:rPr>
          <w:rFonts w:eastAsia="Times New Roman" w:cstheme="minorHAnsi"/>
          <w:color w:val="343B43"/>
          <w:lang w:eastAsia="fr-FR"/>
        </w:rPr>
        <w:br/>
        <w:t> </w:t>
      </w:r>
    </w:p>
    <w:p w:rsidR="002D3081" w:rsidRPr="002D3081" w:rsidRDefault="002D3081" w:rsidP="00EB183B">
      <w:pPr>
        <w:jc w:val="both"/>
        <w:textAlignment w:val="baseline"/>
        <w:outlineLvl w:val="1"/>
        <w:rPr>
          <w:rFonts w:eastAsia="Times New Roman" w:cstheme="minorHAnsi"/>
          <w:b/>
          <w:bCs/>
          <w:color w:val="343B43"/>
          <w:spacing w:val="-12"/>
          <w:sz w:val="28"/>
          <w:szCs w:val="28"/>
          <w:lang w:eastAsia="fr-FR"/>
        </w:rPr>
      </w:pPr>
      <w:r w:rsidRPr="0099613C">
        <w:rPr>
          <w:rFonts w:eastAsia="Times New Roman" w:cstheme="minorHAnsi"/>
          <w:b/>
          <w:bCs/>
          <w:color w:val="343B43"/>
          <w:spacing w:val="-12"/>
          <w:sz w:val="28"/>
          <w:szCs w:val="28"/>
          <w:bdr w:val="none" w:sz="0" w:space="0" w:color="auto" w:frame="1"/>
          <w:lang w:eastAsia="fr-FR"/>
        </w:rPr>
        <w:t>Pour aller plus loin...</w:t>
      </w:r>
    </w:p>
    <w:p w:rsidR="00336563" w:rsidRDefault="002D3081" w:rsidP="00EB183B">
      <w:pPr>
        <w:jc w:val="both"/>
        <w:textAlignment w:val="baseline"/>
        <w:rPr>
          <w:rFonts w:eastAsia="Times New Roman" w:cstheme="minorHAnsi"/>
          <w:color w:val="343B43"/>
          <w:lang w:eastAsia="fr-FR"/>
        </w:rPr>
      </w:pPr>
      <w:hyperlink r:id="rId72" w:tgtFrame="_top" w:history="1">
        <w:r w:rsidRPr="0099613C">
          <w:rPr>
            <w:rFonts w:eastAsia="Times New Roman" w:cstheme="minorHAnsi"/>
            <w:color w:val="343B43"/>
            <w:u w:val="single"/>
            <w:bdr w:val="none" w:sz="0" w:space="0" w:color="auto" w:frame="1"/>
            <w:lang w:eastAsia="fr-FR"/>
          </w:rPr>
          <w:t>La représentation des médecins</w:t>
        </w:r>
      </w:hyperlink>
      <w:r w:rsidRPr="002D3081">
        <w:rPr>
          <w:rFonts w:eastAsia="Times New Roman" w:cstheme="minorHAnsi"/>
          <w:color w:val="343B43"/>
          <w:lang w:eastAsia="fr-FR"/>
        </w:rPr>
        <w:t xml:space="preserve">, par Anne </w:t>
      </w:r>
      <w:proofErr w:type="gramStart"/>
      <w:r w:rsidRPr="002D3081">
        <w:rPr>
          <w:rFonts w:eastAsia="Times New Roman" w:cstheme="minorHAnsi"/>
          <w:color w:val="343B43"/>
          <w:lang w:eastAsia="fr-FR"/>
        </w:rPr>
        <w:t>Boyer;</w:t>
      </w:r>
      <w:proofErr w:type="gramEnd"/>
      <w:r w:rsidRPr="002D3081">
        <w:rPr>
          <w:rFonts w:eastAsia="Times New Roman" w:cstheme="minorHAnsi"/>
          <w:color w:val="343B43"/>
          <w:lang w:eastAsia="fr-FR"/>
        </w:rPr>
        <w:t xml:space="preserve"> L'article apporte un éclairage précieux sur le regard, porté au cours des siècles, sur cette profession.</w:t>
      </w:r>
    </w:p>
    <w:p w:rsidR="00336563" w:rsidRDefault="00336563" w:rsidP="00EB183B">
      <w:pPr>
        <w:jc w:val="both"/>
        <w:textAlignment w:val="baseline"/>
        <w:rPr>
          <w:rFonts w:eastAsia="Times New Roman" w:cstheme="minorHAnsi"/>
          <w:color w:val="343B43"/>
          <w:lang w:eastAsia="fr-FR"/>
        </w:rPr>
      </w:pPr>
    </w:p>
    <w:p w:rsidR="002D3081" w:rsidRPr="002D3081" w:rsidRDefault="00336563" w:rsidP="00EB183B">
      <w:pPr>
        <w:jc w:val="both"/>
        <w:textAlignment w:val="baseline"/>
        <w:rPr>
          <w:rFonts w:eastAsia="Times New Roman" w:cstheme="minorHAnsi"/>
          <w:color w:val="343B43"/>
          <w:lang w:eastAsia="fr-FR"/>
        </w:rPr>
      </w:pPr>
      <w:bookmarkStart w:id="0" w:name="_GoBack"/>
      <w:bookmarkEnd w:id="0"/>
      <w:r w:rsidRPr="002D3081">
        <w:rPr>
          <w:rFonts w:eastAsia="Times New Roman" w:cstheme="minorHAnsi"/>
          <w:color w:val="343B43"/>
          <w:lang w:eastAsia="fr-FR"/>
        </w:rPr>
        <w:t xml:space="preserve"> </w:t>
      </w:r>
      <w:hyperlink r:id="rId73" w:tgtFrame="_blank" w:history="1">
        <w:r w:rsidR="002D3081" w:rsidRPr="0099613C">
          <w:rPr>
            <w:rFonts w:eastAsia="Times New Roman" w:cstheme="minorHAnsi"/>
            <w:color w:val="343B43"/>
            <w:u w:val="single"/>
            <w:bdr w:val="none" w:sz="0" w:space="0" w:color="auto" w:frame="1"/>
            <w:lang w:eastAsia="fr-FR"/>
          </w:rPr>
          <w:t xml:space="preserve">Préparer le bac de Français avec </w:t>
        </w:r>
        <w:proofErr w:type="spellStart"/>
        <w:r w:rsidR="002D3081" w:rsidRPr="0099613C">
          <w:rPr>
            <w:rFonts w:eastAsia="Times New Roman" w:cstheme="minorHAnsi"/>
            <w:color w:val="343B43"/>
            <w:u w:val="single"/>
            <w:bdr w:val="none" w:sz="0" w:space="0" w:color="auto" w:frame="1"/>
            <w:lang w:eastAsia="fr-FR"/>
          </w:rPr>
          <w:t>Gallica</w:t>
        </w:r>
        <w:proofErr w:type="spellEnd"/>
      </w:hyperlink>
      <w:r w:rsidR="002D3081" w:rsidRPr="002D3081">
        <w:rPr>
          <w:rFonts w:eastAsia="Times New Roman" w:cstheme="minorHAnsi"/>
          <w:color w:val="343B43"/>
          <w:lang w:eastAsia="fr-FR"/>
        </w:rPr>
        <w:t>.</w:t>
      </w:r>
    </w:p>
    <w:p w:rsidR="00B469B8" w:rsidRPr="0099613C" w:rsidRDefault="00B469B8" w:rsidP="00EB183B">
      <w:pPr>
        <w:rPr>
          <w:rFonts w:cstheme="minorHAnsi"/>
        </w:rPr>
      </w:pPr>
    </w:p>
    <w:sectPr w:rsidR="00B469B8" w:rsidRPr="0099613C" w:rsidSect="00EB183B">
      <w:footerReference w:type="even" r:id="rId74"/>
      <w:footerReference w:type="default" r:id="rId75"/>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5A4" w:rsidRDefault="007245A4" w:rsidP="002D3081">
      <w:r>
        <w:separator/>
      </w:r>
    </w:p>
  </w:endnote>
  <w:endnote w:type="continuationSeparator" w:id="0">
    <w:p w:rsidR="007245A4" w:rsidRDefault="007245A4" w:rsidP="002D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6643029"/>
      <w:docPartObj>
        <w:docPartGallery w:val="Page Numbers (Bottom of Page)"/>
        <w:docPartUnique/>
      </w:docPartObj>
    </w:sdtPr>
    <w:sdtContent>
      <w:p w:rsidR="002D3081" w:rsidRDefault="002D3081" w:rsidP="00A8044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D3081" w:rsidRDefault="002D3081" w:rsidP="002D308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34130544"/>
      <w:docPartObj>
        <w:docPartGallery w:val="Page Numbers (Bottom of Page)"/>
        <w:docPartUnique/>
      </w:docPartObj>
    </w:sdtPr>
    <w:sdtContent>
      <w:p w:rsidR="002D3081" w:rsidRDefault="002D3081" w:rsidP="00A8044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2D3081" w:rsidRDefault="002D3081" w:rsidP="002D308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5A4" w:rsidRDefault="007245A4" w:rsidP="002D3081">
      <w:r>
        <w:separator/>
      </w:r>
    </w:p>
  </w:footnote>
  <w:footnote w:type="continuationSeparator" w:id="0">
    <w:p w:rsidR="007245A4" w:rsidRDefault="007245A4" w:rsidP="002D3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D24CE"/>
    <w:multiLevelType w:val="multilevel"/>
    <w:tmpl w:val="4F62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81"/>
    <w:rsid w:val="002C138E"/>
    <w:rsid w:val="002D3081"/>
    <w:rsid w:val="00336563"/>
    <w:rsid w:val="007245A4"/>
    <w:rsid w:val="0099613C"/>
    <w:rsid w:val="009E33F4"/>
    <w:rsid w:val="00B469B8"/>
    <w:rsid w:val="00B66308"/>
    <w:rsid w:val="00C36535"/>
    <w:rsid w:val="00EB18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8D5D"/>
  <w15:chartTrackingRefBased/>
  <w15:docId w15:val="{06B835F2-E03D-4E43-ACE0-766D781D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2D308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D3081"/>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D3081"/>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308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D308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D3081"/>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2D3081"/>
    <w:rPr>
      <w:color w:val="0000FF"/>
      <w:u w:val="single"/>
    </w:rPr>
  </w:style>
  <w:style w:type="paragraph" w:styleId="NormalWeb">
    <w:name w:val="Normal (Web)"/>
    <w:basedOn w:val="Normal"/>
    <w:uiPriority w:val="99"/>
    <w:semiHidden/>
    <w:unhideWhenUsed/>
    <w:rsid w:val="002D3081"/>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2D3081"/>
    <w:rPr>
      <w:i/>
      <w:iCs/>
    </w:rPr>
  </w:style>
  <w:style w:type="paragraph" w:customStyle="1" w:styleId="rtecenter">
    <w:name w:val="rtecenter"/>
    <w:basedOn w:val="Normal"/>
    <w:rsid w:val="002D3081"/>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2D3081"/>
    <w:rPr>
      <w:b/>
      <w:bCs/>
    </w:rPr>
  </w:style>
  <w:style w:type="paragraph" w:styleId="Pieddepage">
    <w:name w:val="footer"/>
    <w:basedOn w:val="Normal"/>
    <w:link w:val="PieddepageCar"/>
    <w:uiPriority w:val="99"/>
    <w:unhideWhenUsed/>
    <w:rsid w:val="002D3081"/>
    <w:pPr>
      <w:tabs>
        <w:tab w:val="center" w:pos="4536"/>
        <w:tab w:val="right" w:pos="9072"/>
      </w:tabs>
    </w:pPr>
  </w:style>
  <w:style w:type="character" w:customStyle="1" w:styleId="PieddepageCar">
    <w:name w:val="Pied de page Car"/>
    <w:basedOn w:val="Policepardfaut"/>
    <w:link w:val="Pieddepage"/>
    <w:uiPriority w:val="99"/>
    <w:rsid w:val="002D3081"/>
  </w:style>
  <w:style w:type="character" w:styleId="Numrodepage">
    <w:name w:val="page number"/>
    <w:basedOn w:val="Policepardfaut"/>
    <w:uiPriority w:val="99"/>
    <w:semiHidden/>
    <w:unhideWhenUsed/>
    <w:rsid w:val="002D3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996881">
      <w:bodyDiv w:val="1"/>
      <w:marLeft w:val="0"/>
      <w:marRight w:val="0"/>
      <w:marTop w:val="0"/>
      <w:marBottom w:val="0"/>
      <w:divBdr>
        <w:top w:val="none" w:sz="0" w:space="0" w:color="auto"/>
        <w:left w:val="none" w:sz="0" w:space="0" w:color="auto"/>
        <w:bottom w:val="none" w:sz="0" w:space="0" w:color="auto"/>
        <w:right w:val="none" w:sz="0" w:space="0" w:color="auto"/>
      </w:divBdr>
      <w:divsChild>
        <w:div w:id="1576817057">
          <w:marLeft w:val="0"/>
          <w:marRight w:val="0"/>
          <w:marTop w:val="0"/>
          <w:marBottom w:val="150"/>
          <w:divBdr>
            <w:top w:val="none" w:sz="0" w:space="0" w:color="auto"/>
            <w:left w:val="none" w:sz="0" w:space="0" w:color="auto"/>
            <w:bottom w:val="none" w:sz="0" w:space="0" w:color="auto"/>
            <w:right w:val="none" w:sz="0" w:space="0" w:color="auto"/>
          </w:divBdr>
        </w:div>
        <w:div w:id="670261856">
          <w:marLeft w:val="0"/>
          <w:marRight w:val="0"/>
          <w:marTop w:val="0"/>
          <w:marBottom w:val="0"/>
          <w:divBdr>
            <w:top w:val="none" w:sz="0" w:space="0" w:color="auto"/>
            <w:left w:val="none" w:sz="0" w:space="0" w:color="auto"/>
            <w:bottom w:val="none" w:sz="0" w:space="0" w:color="auto"/>
            <w:right w:val="none" w:sz="0" w:space="0" w:color="auto"/>
          </w:divBdr>
        </w:div>
        <w:div w:id="148643990">
          <w:marLeft w:val="0"/>
          <w:marRight w:val="900"/>
          <w:marTop w:val="0"/>
          <w:marBottom w:val="150"/>
          <w:divBdr>
            <w:top w:val="none" w:sz="0" w:space="0" w:color="auto"/>
            <w:left w:val="none" w:sz="0" w:space="0" w:color="auto"/>
            <w:bottom w:val="none" w:sz="0" w:space="0" w:color="auto"/>
            <w:right w:val="none" w:sz="0" w:space="0" w:color="auto"/>
          </w:divBdr>
          <w:divsChild>
            <w:div w:id="714500266">
              <w:marLeft w:val="0"/>
              <w:marRight w:val="0"/>
              <w:marTop w:val="0"/>
              <w:marBottom w:val="0"/>
              <w:divBdr>
                <w:top w:val="none" w:sz="0" w:space="0" w:color="auto"/>
                <w:left w:val="none" w:sz="0" w:space="0" w:color="auto"/>
                <w:bottom w:val="none" w:sz="0" w:space="0" w:color="auto"/>
                <w:right w:val="none" w:sz="0" w:space="0" w:color="auto"/>
              </w:divBdr>
            </w:div>
            <w:div w:id="514079718">
              <w:marLeft w:val="0"/>
              <w:marRight w:val="0"/>
              <w:marTop w:val="15"/>
              <w:marBottom w:val="0"/>
              <w:divBdr>
                <w:top w:val="none" w:sz="0" w:space="0" w:color="auto"/>
                <w:left w:val="none" w:sz="0" w:space="0" w:color="auto"/>
                <w:bottom w:val="none" w:sz="0" w:space="0" w:color="auto"/>
                <w:right w:val="none" w:sz="0" w:space="0" w:color="auto"/>
              </w:divBdr>
            </w:div>
          </w:divsChild>
        </w:div>
        <w:div w:id="896550563">
          <w:marLeft w:val="0"/>
          <w:marRight w:val="0"/>
          <w:marTop w:val="0"/>
          <w:marBottom w:val="150"/>
          <w:divBdr>
            <w:top w:val="none" w:sz="0" w:space="0" w:color="auto"/>
            <w:left w:val="none" w:sz="0" w:space="0" w:color="auto"/>
            <w:bottom w:val="none" w:sz="0" w:space="0" w:color="auto"/>
            <w:right w:val="none" w:sz="0" w:space="0" w:color="auto"/>
          </w:divBdr>
        </w:div>
        <w:div w:id="1784380661">
          <w:marLeft w:val="0"/>
          <w:marRight w:val="0"/>
          <w:marTop w:val="0"/>
          <w:marBottom w:val="0"/>
          <w:divBdr>
            <w:top w:val="none" w:sz="0" w:space="0" w:color="auto"/>
            <w:left w:val="none" w:sz="0" w:space="0" w:color="auto"/>
            <w:bottom w:val="none" w:sz="0" w:space="0" w:color="auto"/>
            <w:right w:val="none" w:sz="0" w:space="0" w:color="auto"/>
          </w:divBdr>
        </w:div>
      </w:divsChild>
    </w:div>
    <w:div w:id="206209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allica.bnf.fr/ark:/12148/btv1b8436359d/f376.item" TargetMode="External"/><Relationship Id="rId21" Type="http://schemas.openxmlformats.org/officeDocument/2006/relationships/hyperlink" Target="https://gallica.bnf.fr/ark:/12148/bpt6k6472564c/f452.image" TargetMode="External"/><Relationship Id="rId42" Type="http://schemas.openxmlformats.org/officeDocument/2006/relationships/hyperlink" Target="https://gallica.bnf.fr/ark:/12148/bpt6k856920z/f126.image" TargetMode="External"/><Relationship Id="rId47" Type="http://schemas.openxmlformats.org/officeDocument/2006/relationships/hyperlink" Target="https://gallica.bnf.fr/ark:/12148/bpt6k5839071m/f267.image" TargetMode="External"/><Relationship Id="rId63" Type="http://schemas.openxmlformats.org/officeDocument/2006/relationships/hyperlink" Target="https://gallica.bnf.fr/ark:/12148/bpt6k166650v/f1.image" TargetMode="External"/><Relationship Id="rId68" Type="http://schemas.openxmlformats.org/officeDocument/2006/relationships/hyperlink" Target="https://gallica.bnf.fr/ark:/12148/bpt6k3041818f/f88.image" TargetMode="External"/><Relationship Id="rId16" Type="http://schemas.openxmlformats.org/officeDocument/2006/relationships/hyperlink" Target="https://gallica.bnf.fr/ark:/12148/bpt6k2042906/f3.image" TargetMode="External"/><Relationship Id="rId11" Type="http://schemas.openxmlformats.org/officeDocument/2006/relationships/image" Target="media/image1.jpeg"/><Relationship Id="rId24" Type="http://schemas.openxmlformats.org/officeDocument/2006/relationships/hyperlink" Target="https://gallica.bnf.fr/ark:/12148/bpt6k8802679m/f1.media" TargetMode="External"/><Relationship Id="rId32" Type="http://schemas.openxmlformats.org/officeDocument/2006/relationships/hyperlink" Target="https://gallica.bnf.fr/ark:/12148/bpt6k96003202/f331.image" TargetMode="External"/><Relationship Id="rId37" Type="http://schemas.openxmlformats.org/officeDocument/2006/relationships/hyperlink" Target="https://gallica.bnf.fr/ark:/12148/bpt6k96003202/f14.item" TargetMode="External"/><Relationship Id="rId40" Type="http://schemas.openxmlformats.org/officeDocument/2006/relationships/hyperlink" Target="https://gallica.bnf.fr/ark:/12148/bpt6k9612317g/f143.image" TargetMode="External"/><Relationship Id="rId45" Type="http://schemas.openxmlformats.org/officeDocument/2006/relationships/image" Target="media/image4.jpeg"/><Relationship Id="rId53" Type="http://schemas.openxmlformats.org/officeDocument/2006/relationships/hyperlink" Target="https://gallica.bnf.fr/ark:/12148/bpt6k220629t/f224.image" TargetMode="External"/><Relationship Id="rId58" Type="http://schemas.openxmlformats.org/officeDocument/2006/relationships/hyperlink" Target="https://gallica.bnf.fr/ark:/12148/bpt6k6148004p/f1.image" TargetMode="External"/><Relationship Id="rId66" Type="http://schemas.openxmlformats.org/officeDocument/2006/relationships/hyperlink" Target="https://gallica.bnf.fr/ark:/12148/bpt6k282073d/f1.image"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jpeg"/><Relationship Id="rId19" Type="http://schemas.openxmlformats.org/officeDocument/2006/relationships/hyperlink" Target="https://gallica.bnf.fr/ark:/12148/bpt6k6472564c/f11.image" TargetMode="External"/><Relationship Id="rId14" Type="http://schemas.openxmlformats.org/officeDocument/2006/relationships/hyperlink" Target="https://gallica.bnf.fr/ark:/12148/bpt6k3251752/f7.image" TargetMode="External"/><Relationship Id="rId22" Type="http://schemas.openxmlformats.org/officeDocument/2006/relationships/hyperlink" Target="https://gallica.bnf.fr/ark:/12148/bpt6k6472564c/f458.image" TargetMode="External"/><Relationship Id="rId27" Type="http://schemas.openxmlformats.org/officeDocument/2006/relationships/image" Target="media/image2.jpeg"/><Relationship Id="rId30" Type="http://schemas.openxmlformats.org/officeDocument/2006/relationships/hyperlink" Target="https://gallica.bnf.fr/ark:/12148/bpt6k9611607t/f11.image" TargetMode="External"/><Relationship Id="rId35" Type="http://schemas.openxmlformats.org/officeDocument/2006/relationships/hyperlink" Target="https://gallica.bnf.fr/ark:/12148/bpt6k96003202/f14.image" TargetMode="External"/><Relationship Id="rId43" Type="http://schemas.openxmlformats.org/officeDocument/2006/relationships/hyperlink" Target="https://gallica.bnf.fr/ark:/12148/bpt6k856920z/f126.image" TargetMode="External"/><Relationship Id="rId48" Type="http://schemas.openxmlformats.org/officeDocument/2006/relationships/hyperlink" Target="https://gallica.bnf.fr/ark:/12148/bpt6k9610303t/f17.image" TargetMode="External"/><Relationship Id="rId56" Type="http://schemas.openxmlformats.org/officeDocument/2006/relationships/hyperlink" Target="https://gallica.bnf.fr/ark:/12148/bpt6k75241r/f8.image" TargetMode="External"/><Relationship Id="rId64" Type="http://schemas.openxmlformats.org/officeDocument/2006/relationships/hyperlink" Target="https://gallica.bnf.fr/ark:/12148/bpt6k166650v/f125.image" TargetMode="External"/><Relationship Id="rId69" Type="http://schemas.openxmlformats.org/officeDocument/2006/relationships/hyperlink" Target="https://gallica.bnf.fr/ark:/12148/bpt6k3041818f/f90.image" TargetMode="External"/><Relationship Id="rId77" Type="http://schemas.openxmlformats.org/officeDocument/2006/relationships/theme" Target="theme/theme1.xml"/><Relationship Id="rId8" Type="http://schemas.openxmlformats.org/officeDocument/2006/relationships/hyperlink" Target="https://gallica.bnf.fr/blog/recherche/?query=2459" TargetMode="External"/><Relationship Id="rId51" Type="http://schemas.openxmlformats.org/officeDocument/2006/relationships/hyperlink" Target="https://gallica.bnf.fr/ark:/12148/btv1b8419999c/f1.planchecontact" TargetMode="External"/><Relationship Id="rId72" Type="http://schemas.openxmlformats.org/officeDocument/2006/relationships/hyperlink" Target="https://gallica.bnf.fr/blog/08122015/la-representation-des-medecins?mode=desktop" TargetMode="External"/><Relationship Id="rId3" Type="http://schemas.openxmlformats.org/officeDocument/2006/relationships/settings" Target="settings.xml"/><Relationship Id="rId12" Type="http://schemas.openxmlformats.org/officeDocument/2006/relationships/hyperlink" Target="https://gallica.bnf.fr/ark:/12148/btv1b8438363x/f1.item.zoom" TargetMode="External"/><Relationship Id="rId17" Type="http://schemas.openxmlformats.org/officeDocument/2006/relationships/hyperlink" Target="https://gallica.bnf.fr/ark:/12148/bpt6k9762622f/f9.image" TargetMode="External"/><Relationship Id="rId25" Type="http://schemas.openxmlformats.org/officeDocument/2006/relationships/hyperlink" Target="https://gallica.bnf.fr/ark:/12148/bpt6k8802679m/f1.media" TargetMode="External"/><Relationship Id="rId33" Type="http://schemas.openxmlformats.org/officeDocument/2006/relationships/hyperlink" Target="https://gallica.bnf.fr/ark:/12148/bpt6k65783834/f11.image" TargetMode="External"/><Relationship Id="rId38" Type="http://schemas.openxmlformats.org/officeDocument/2006/relationships/hyperlink" Target="https://gallica.bnf.fr/ark:/12148/bpt6k11702179/f9.item" TargetMode="External"/><Relationship Id="rId46" Type="http://schemas.openxmlformats.org/officeDocument/2006/relationships/hyperlink" Target="https://gallica.bnf.fr/ark:/12148/bpt6k5836772h/f8.image" TargetMode="External"/><Relationship Id="rId59" Type="http://schemas.openxmlformats.org/officeDocument/2006/relationships/hyperlink" Target="https://gallica.bnf.fr/ark:/12148/bpt6k6148004p/f47.image" TargetMode="External"/><Relationship Id="rId67" Type="http://schemas.openxmlformats.org/officeDocument/2006/relationships/hyperlink" Target="https://gallica.bnf.fr/ark:/12148/bpt6k3041818f/f7.image" TargetMode="External"/><Relationship Id="rId20" Type="http://schemas.openxmlformats.org/officeDocument/2006/relationships/hyperlink" Target="https://gallica.bnf.fr/ark:/12148/bpt6k6472564c/f447.image" TargetMode="External"/><Relationship Id="rId41" Type="http://schemas.openxmlformats.org/officeDocument/2006/relationships/hyperlink" Target="https://gallica.bnf.fr/ark:/12148/bpt6k856920z/f17.image" TargetMode="External"/><Relationship Id="rId54" Type="http://schemas.openxmlformats.org/officeDocument/2006/relationships/hyperlink" Target="https://gallica.bnf.fr/ark:/12148/bpt6k205311" TargetMode="External"/><Relationship Id="rId62" Type="http://schemas.openxmlformats.org/officeDocument/2006/relationships/hyperlink" Target="https://gallica.bnf.fr/ark:/12148/btv1b8406104x/f1.item" TargetMode="External"/><Relationship Id="rId70" Type="http://schemas.openxmlformats.org/officeDocument/2006/relationships/hyperlink" Target="https://gallica.bnf.fr/ark:/12148/btv1b8406104x/f2.item"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gallica.bnf.fr/ark:/12148/bpt6k3413078q/f13.image" TargetMode="External"/><Relationship Id="rId23" Type="http://schemas.openxmlformats.org/officeDocument/2006/relationships/hyperlink" Target="https://gallica.bnf.fr/ark:/12148/bpt6k6472564c/f465.image" TargetMode="External"/><Relationship Id="rId28" Type="http://schemas.openxmlformats.org/officeDocument/2006/relationships/hyperlink" Target="https://gallica.bnf.fr/ark:/12148/btv1b8436359d/f376.item.zoom" TargetMode="External"/><Relationship Id="rId36" Type="http://schemas.openxmlformats.org/officeDocument/2006/relationships/image" Target="media/image3.jpeg"/><Relationship Id="rId49" Type="http://schemas.openxmlformats.org/officeDocument/2006/relationships/hyperlink" Target="https://gallica.bnf.fr/ark:/12148/btv1b10520318s/f1.planchecontact" TargetMode="External"/><Relationship Id="rId57" Type="http://schemas.openxmlformats.org/officeDocument/2006/relationships/hyperlink" Target="https://gallica.bnf.fr/ark:/12148/bpt6k75241r/f77.image" TargetMode="External"/><Relationship Id="rId10" Type="http://schemas.openxmlformats.org/officeDocument/2006/relationships/hyperlink" Target="https://gallica.bnf.fr/ark:/12148/btv1b8438363x/f1.item.zoom" TargetMode="External"/><Relationship Id="rId31" Type="http://schemas.openxmlformats.org/officeDocument/2006/relationships/hyperlink" Target="https://gallica.bnf.fr/ark:/12148/bpt6k96003202/f15.image" TargetMode="External"/><Relationship Id="rId44" Type="http://schemas.openxmlformats.org/officeDocument/2006/relationships/hyperlink" Target="https://gallica.bnf.fr/ark:/12148/btv1b10520318s/f1.item" TargetMode="External"/><Relationship Id="rId52" Type="http://schemas.openxmlformats.org/officeDocument/2006/relationships/hyperlink" Target="https://gallica.bnf.fr/ark:/12148/bpt6k220629t/f1.image" TargetMode="External"/><Relationship Id="rId60" Type="http://schemas.openxmlformats.org/officeDocument/2006/relationships/hyperlink" Target="https://gallica.bnf.fr/ark:/12148/btv1b8406104x/f1.item" TargetMode="External"/><Relationship Id="rId65" Type="http://schemas.openxmlformats.org/officeDocument/2006/relationships/hyperlink" Target="https://gallica.bnf.fr/ark:/12148/bpt6k166650v/f129.image" TargetMode="External"/><Relationship Id="rId73" Type="http://schemas.openxmlformats.org/officeDocument/2006/relationships/hyperlink" Target="https://gallica.bnf.fr/blog/15072019/preparer-le-bac-de-francais-avec-gallica" TargetMode="External"/><Relationship Id="rId4" Type="http://schemas.openxmlformats.org/officeDocument/2006/relationships/webSettings" Target="webSettings.xml"/><Relationship Id="rId9" Type="http://schemas.openxmlformats.org/officeDocument/2006/relationships/hyperlink" Target="https://gallica.bnf.fr/ark:/12148/bpt6k9762622f/f377.image" TargetMode="External"/><Relationship Id="rId13" Type="http://schemas.openxmlformats.org/officeDocument/2006/relationships/hyperlink" Target="https://gallica.bnf.fr/ark:/12148/bpt6k56608582/f1.image" TargetMode="External"/><Relationship Id="rId18" Type="http://schemas.openxmlformats.org/officeDocument/2006/relationships/hyperlink" Target="https://gallica.bnf.fr/ark:/12148/bpt6k9762622f/f372.image" TargetMode="External"/><Relationship Id="rId39" Type="http://schemas.openxmlformats.org/officeDocument/2006/relationships/hyperlink" Target="https://gallica.bnf.fr/ark:/12148/bpt6k9612317g/f7.image" TargetMode="External"/><Relationship Id="rId34" Type="http://schemas.openxmlformats.org/officeDocument/2006/relationships/hyperlink" Target="https://gallica.bnf.fr/ark:/12148/btv1b8436359d/f1.planchecontact" TargetMode="External"/><Relationship Id="rId50" Type="http://schemas.openxmlformats.org/officeDocument/2006/relationships/hyperlink" Target="https://gallica.bnf.fr/services/engine/search/sru?operation=searchRetrieve&amp;exactSearch=false&amp;collapsing=false&amp;version=1.2&amp;query=dc.title%20adj%20%22Le%20malade%20imaginaire%22%20%20and%20(dc.type%20all%20%22image%22)%20and%20(provenance%20adj%20%22bnf.fr%252" TargetMode="External"/><Relationship Id="rId55" Type="http://schemas.openxmlformats.org/officeDocument/2006/relationships/hyperlink" Target="https://gallica.bnf.fr/ark:/12148/bpt6k205311/f64.image" TargetMode="External"/><Relationship Id="rId76" Type="http://schemas.openxmlformats.org/officeDocument/2006/relationships/fontTable" Target="fontTable.xml"/><Relationship Id="rId7" Type="http://schemas.openxmlformats.org/officeDocument/2006/relationships/hyperlink" Target="https://gallica.bnf.fr/blog/30062020/le-malade-imaginaire-spectacle-et-comedie?mode=desktop&amp;fbclid=IwAR3rMl_b6h_jNjACRKpwHtUH-dQVPtTWZAYKPGdnTbKYK_UK5z2q5DEoz7E" TargetMode="External"/><Relationship Id="rId71" Type="http://schemas.openxmlformats.org/officeDocument/2006/relationships/image" Target="media/image6.jpeg"/><Relationship Id="rId2" Type="http://schemas.openxmlformats.org/officeDocument/2006/relationships/styles" Target="styles.xml"/><Relationship Id="rId29" Type="http://schemas.openxmlformats.org/officeDocument/2006/relationships/hyperlink" Target="https://gallica.bnf.fr/ark:/12148/bpt6k6487974z/f7.im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2170</Words>
  <Characters>11939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2020-08-28T14:18:00Z</dcterms:created>
  <dcterms:modified xsi:type="dcterms:W3CDTF">2020-08-28T14:32:00Z</dcterms:modified>
</cp:coreProperties>
</file>