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B8" w:rsidRPr="004E7DFD" w:rsidRDefault="009E77FE" w:rsidP="00240E62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4E7DFD">
        <w:rPr>
          <w:rFonts w:asciiTheme="minorHAnsi" w:hAnsiTheme="minorHAnsi" w:cstheme="minorHAnsi"/>
          <w:b/>
          <w:bCs/>
          <w:sz w:val="28"/>
          <w:szCs w:val="28"/>
        </w:rPr>
        <w:t>Alchimie de la douleur</w:t>
      </w:r>
      <w:r w:rsidR="009B215A" w:rsidRPr="004E7DFD">
        <w:rPr>
          <w:rFonts w:asciiTheme="minorHAnsi" w:hAnsiTheme="minorHAnsi" w:cstheme="minorHAnsi"/>
          <w:b/>
          <w:bCs/>
          <w:sz w:val="28"/>
          <w:szCs w:val="28"/>
        </w:rPr>
        <w:t>, Baudelaire,</w:t>
      </w:r>
      <w:r w:rsidRPr="004E7DFD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="009B215A" w:rsidRPr="004E7DFD">
        <w:rPr>
          <w:rFonts w:asciiTheme="minorHAnsi" w:hAnsiTheme="minorHAnsi" w:cstheme="minorHAnsi"/>
          <w:b/>
          <w:i/>
          <w:sz w:val="28"/>
          <w:szCs w:val="28"/>
        </w:rPr>
        <w:t>Fleurs du mal</w:t>
      </w:r>
    </w:p>
    <w:p w:rsidR="004E7DFD" w:rsidRPr="004E7DFD" w:rsidRDefault="004E7DFD" w:rsidP="00240E62">
      <w:pPr>
        <w:jc w:val="both"/>
        <w:rPr>
          <w:rFonts w:asciiTheme="minorHAnsi" w:hAnsiTheme="minorHAnsi" w:cstheme="minorHAnsi"/>
          <w:i/>
        </w:rPr>
      </w:pPr>
    </w:p>
    <w:p w:rsidR="004E7DFD" w:rsidRPr="004E7DFD" w:rsidRDefault="004E7DFD" w:rsidP="004E7DFD">
      <w:pPr>
        <w:ind w:left="2124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  <w:color w:val="333333"/>
          <w:shd w:val="clear" w:color="auto" w:fill="FFFFFF"/>
        </w:rPr>
        <w:t>L'un t'éclaire avec son ardeur,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L'autre en toi met son deuil, Nature !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Ce qui dit à l'un : Sépulture !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Dit à l'autre : Vie et splendeur !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Hermès inconnu qui m'assistes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Et qui toujours m'intimidas,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Tu me rends l'égal de Midas,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Le plus triste des alchimistes ;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Par toi je change l'or en fer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Et le paradis en enfer ;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Dans le suaire des nuages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Je découvre un cadavre cher,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Et sur les célestes rivages</w:t>
      </w:r>
      <w:r w:rsidRPr="004E7DFD">
        <w:rPr>
          <w:rFonts w:asciiTheme="minorHAnsi" w:hAnsiTheme="minorHAnsi" w:cstheme="minorHAnsi"/>
          <w:color w:val="333333"/>
        </w:rPr>
        <w:br/>
      </w:r>
      <w:r w:rsidRPr="004E7DFD">
        <w:rPr>
          <w:rFonts w:asciiTheme="minorHAnsi" w:hAnsiTheme="minorHAnsi" w:cstheme="minorHAnsi"/>
          <w:color w:val="333333"/>
          <w:shd w:val="clear" w:color="auto" w:fill="FFFFFF"/>
        </w:rPr>
        <w:t>Je bâtis de grands sarcophages.</w:t>
      </w:r>
    </w:p>
    <w:p w:rsidR="004E7DFD" w:rsidRPr="004E7DFD" w:rsidRDefault="004E7DFD" w:rsidP="00240E62">
      <w:pPr>
        <w:jc w:val="both"/>
        <w:rPr>
          <w:rFonts w:asciiTheme="minorHAnsi" w:hAnsiTheme="minorHAnsi" w:cstheme="minorHAnsi"/>
          <w:b/>
          <w:bCs/>
        </w:rPr>
      </w:pPr>
    </w:p>
    <w:p w:rsidR="009E77FE" w:rsidRPr="004E7DFD" w:rsidRDefault="009B215A" w:rsidP="00240E62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  <w:b/>
        </w:rPr>
        <w:t>Explication linéaire</w:t>
      </w:r>
      <w:r w:rsidRPr="004E7DFD">
        <w:rPr>
          <w:rFonts w:asciiTheme="minorHAnsi" w:hAnsiTheme="minorHAnsi" w:cstheme="minorHAnsi"/>
        </w:rPr>
        <w:t xml:space="preserve"> : </w:t>
      </w:r>
      <w:hyperlink r:id="rId4" w:history="1">
        <w:r w:rsidR="00691110" w:rsidRPr="007E43E7">
          <w:rPr>
            <w:rStyle w:val="Lienhypertexte"/>
            <w:rFonts w:asciiTheme="minorHAnsi" w:hAnsiTheme="minorHAnsi" w:cstheme="minorHAnsi"/>
          </w:rPr>
          <w:t>https://commentairecompose.fr/alchimie-de-la-douleur/</w:t>
        </w:r>
      </w:hyperlink>
      <w:r w:rsidR="00691110">
        <w:rPr>
          <w:rFonts w:asciiTheme="minorHAnsi" w:hAnsiTheme="minorHAnsi" w:cstheme="minorHAnsi"/>
        </w:rPr>
        <w:t xml:space="preserve"> + GZ</w:t>
      </w:r>
    </w:p>
    <w:p w:rsidR="009E77FE" w:rsidRPr="004E7DFD" w:rsidRDefault="009E77FE" w:rsidP="00240E62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  <w:b/>
        </w:rPr>
        <w:t>Introduction</w:t>
      </w:r>
    </w:p>
    <w:p w:rsidR="009E77FE" w:rsidRPr="004E7DFD" w:rsidRDefault="009E77FE" w:rsidP="00240E62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Le titre antithétique des </w:t>
      </w:r>
      <w:r w:rsidR="0097632E" w:rsidRPr="004E7DFD">
        <w:rPr>
          <w:rFonts w:asciiTheme="minorHAnsi" w:hAnsiTheme="minorHAnsi" w:cstheme="minorHAnsi"/>
          <w:i/>
        </w:rPr>
        <w:t>F</w:t>
      </w:r>
      <w:r w:rsidRPr="004E7DFD">
        <w:rPr>
          <w:rFonts w:asciiTheme="minorHAnsi" w:hAnsiTheme="minorHAnsi" w:cstheme="minorHAnsi"/>
          <w:i/>
        </w:rPr>
        <w:t>leurs du mal</w:t>
      </w:r>
      <w:r w:rsidRPr="004E7DFD">
        <w:rPr>
          <w:rFonts w:asciiTheme="minorHAnsi" w:hAnsiTheme="minorHAnsi" w:cstheme="minorHAnsi"/>
        </w:rPr>
        <w:t xml:space="preserve">, recueil le plus célèbre de Charles Baudelaire, sonne comme une provocation lors de sa publication en 1857. Baudelaire </w:t>
      </w:r>
      <w:r w:rsidR="0097632E" w:rsidRPr="004E7DFD">
        <w:rPr>
          <w:rFonts w:asciiTheme="minorHAnsi" w:hAnsiTheme="minorHAnsi" w:cstheme="minorHAnsi"/>
        </w:rPr>
        <w:t>y</w:t>
      </w:r>
      <w:r w:rsidRPr="004E7DFD">
        <w:rPr>
          <w:rFonts w:asciiTheme="minorHAnsi" w:hAnsiTheme="minorHAnsi" w:cstheme="minorHAnsi"/>
        </w:rPr>
        <w:t xml:space="preserve"> décrit sa descente aux enfers </w:t>
      </w:r>
      <w:r w:rsidR="0097632E" w:rsidRPr="004E7DFD">
        <w:rPr>
          <w:rFonts w:asciiTheme="minorHAnsi" w:hAnsiTheme="minorHAnsi" w:cstheme="minorHAnsi"/>
        </w:rPr>
        <w:t>et</w:t>
      </w:r>
      <w:r w:rsidRPr="004E7DFD">
        <w:rPr>
          <w:rFonts w:asciiTheme="minorHAnsi" w:hAnsiTheme="minorHAnsi" w:cstheme="minorHAnsi"/>
        </w:rPr>
        <w:t xml:space="preserve"> </w:t>
      </w:r>
      <w:r w:rsidR="0097632E" w:rsidRPr="004E7DFD">
        <w:rPr>
          <w:rFonts w:asciiTheme="minorHAnsi" w:hAnsiTheme="minorHAnsi" w:cstheme="minorHAnsi"/>
        </w:rPr>
        <w:t>son</w:t>
      </w:r>
      <w:r w:rsidRPr="004E7DFD">
        <w:rPr>
          <w:rFonts w:asciiTheme="minorHAnsi" w:hAnsiTheme="minorHAnsi" w:cstheme="minorHAnsi"/>
        </w:rPr>
        <w:t xml:space="preserve"> tiraillement entre le </w:t>
      </w:r>
      <w:r w:rsidR="008E1129" w:rsidRPr="004E7DFD">
        <w:rPr>
          <w:rFonts w:asciiTheme="minorHAnsi" w:hAnsiTheme="minorHAnsi" w:cstheme="minorHAnsi"/>
        </w:rPr>
        <w:t>S</w:t>
      </w:r>
      <w:r w:rsidRPr="004E7DFD">
        <w:rPr>
          <w:rFonts w:asciiTheme="minorHAnsi" w:hAnsiTheme="minorHAnsi" w:cstheme="minorHAnsi"/>
        </w:rPr>
        <w:t>pleen et l’</w:t>
      </w:r>
      <w:r w:rsidR="008E1129" w:rsidRPr="004E7DFD">
        <w:rPr>
          <w:rFonts w:asciiTheme="minorHAnsi" w:hAnsiTheme="minorHAnsi" w:cstheme="minorHAnsi"/>
        </w:rPr>
        <w:t>I</w:t>
      </w:r>
      <w:r w:rsidRPr="004E7DFD">
        <w:rPr>
          <w:rFonts w:asciiTheme="minorHAnsi" w:hAnsiTheme="minorHAnsi" w:cstheme="minorHAnsi"/>
        </w:rPr>
        <w:t>déal, le sublime et le sordide.</w:t>
      </w:r>
    </w:p>
    <w:p w:rsidR="009E77FE" w:rsidRPr="004E7DFD" w:rsidRDefault="00EA3165" w:rsidP="00240E62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Le sonnet</w:t>
      </w:r>
      <w:r w:rsidR="009E77FE" w:rsidRPr="004E7DFD">
        <w:rPr>
          <w:rFonts w:asciiTheme="minorHAnsi" w:hAnsiTheme="minorHAnsi" w:cstheme="minorHAnsi"/>
        </w:rPr>
        <w:t xml:space="preserve"> en octosyllabes </w:t>
      </w:r>
      <w:r w:rsidRPr="004E7DFD">
        <w:rPr>
          <w:rFonts w:asciiTheme="minorHAnsi" w:hAnsiTheme="minorHAnsi" w:cstheme="minorHAnsi"/>
        </w:rPr>
        <w:t>« A</w:t>
      </w:r>
      <w:r w:rsidR="009E77FE" w:rsidRPr="004E7DFD">
        <w:rPr>
          <w:rFonts w:asciiTheme="minorHAnsi" w:hAnsiTheme="minorHAnsi" w:cstheme="minorHAnsi"/>
        </w:rPr>
        <w:t>lchimie de la douleur</w:t>
      </w:r>
      <w:r w:rsidRPr="004E7DFD">
        <w:rPr>
          <w:rFonts w:asciiTheme="minorHAnsi" w:hAnsiTheme="minorHAnsi" w:cstheme="minorHAnsi"/>
        </w:rPr>
        <w:t> »</w:t>
      </w:r>
      <w:r w:rsidR="009E77FE" w:rsidRPr="004E7DFD">
        <w:rPr>
          <w:rFonts w:asciiTheme="minorHAnsi" w:hAnsiTheme="minorHAnsi" w:cstheme="minorHAnsi"/>
        </w:rPr>
        <w:t xml:space="preserve"> est l’un </w:t>
      </w:r>
      <w:r w:rsidR="002807F0" w:rsidRPr="004E7DFD">
        <w:rPr>
          <w:rFonts w:asciiTheme="minorHAnsi" w:hAnsiTheme="minorHAnsi" w:cstheme="minorHAnsi"/>
        </w:rPr>
        <w:t>des derniers poèmes</w:t>
      </w:r>
      <w:r w:rsidR="009E77FE" w:rsidRPr="004E7DFD">
        <w:rPr>
          <w:rFonts w:asciiTheme="minorHAnsi" w:hAnsiTheme="minorHAnsi" w:cstheme="minorHAnsi"/>
        </w:rPr>
        <w:t xml:space="preserve"> de la section, « </w:t>
      </w:r>
      <w:r w:rsidR="008E1129" w:rsidRPr="004E7DFD">
        <w:rPr>
          <w:rFonts w:asciiTheme="minorHAnsi" w:hAnsiTheme="minorHAnsi" w:cstheme="minorHAnsi"/>
        </w:rPr>
        <w:t>Spleen et Idéal</w:t>
      </w:r>
      <w:r w:rsidR="008E1129" w:rsidRPr="004E7DFD">
        <w:rPr>
          <w:rFonts w:asciiTheme="minorHAnsi" w:hAnsiTheme="minorHAnsi" w:cstheme="minorHAnsi"/>
        </w:rPr>
        <w:t> </w:t>
      </w:r>
      <w:r w:rsidR="009E77FE" w:rsidRPr="004E7DFD">
        <w:rPr>
          <w:rFonts w:asciiTheme="minorHAnsi" w:hAnsiTheme="minorHAnsi" w:cstheme="minorHAnsi"/>
        </w:rPr>
        <w:t xml:space="preserve">». Dans une intensification du </w:t>
      </w:r>
      <w:r w:rsidR="008E1129" w:rsidRPr="004E7DFD">
        <w:rPr>
          <w:rFonts w:asciiTheme="minorHAnsi" w:hAnsiTheme="minorHAnsi" w:cstheme="minorHAnsi"/>
        </w:rPr>
        <w:t>Spleen</w:t>
      </w:r>
      <w:r w:rsidR="009E77FE" w:rsidRPr="004E7DFD">
        <w:rPr>
          <w:rFonts w:asciiTheme="minorHAnsi" w:hAnsiTheme="minorHAnsi" w:cstheme="minorHAnsi"/>
        </w:rPr>
        <w:t xml:space="preserve">, le poète exprime </w:t>
      </w:r>
      <w:r w:rsidR="00691110">
        <w:rPr>
          <w:rFonts w:asciiTheme="minorHAnsi" w:hAnsiTheme="minorHAnsi" w:cstheme="minorHAnsi"/>
        </w:rPr>
        <w:t xml:space="preserve">avec lyrisme </w:t>
      </w:r>
      <w:r w:rsidR="009E77FE" w:rsidRPr="004E7DFD">
        <w:rPr>
          <w:rFonts w:asciiTheme="minorHAnsi" w:hAnsiTheme="minorHAnsi" w:cstheme="minorHAnsi"/>
        </w:rPr>
        <w:t>son morbide</w:t>
      </w:r>
      <w:r w:rsidR="009202C6" w:rsidRPr="004E7DFD">
        <w:rPr>
          <w:rFonts w:asciiTheme="minorHAnsi" w:hAnsiTheme="minorHAnsi" w:cstheme="minorHAnsi"/>
        </w:rPr>
        <w:t xml:space="preserve"> désespoir.</w:t>
      </w:r>
    </w:p>
    <w:p w:rsidR="00860405" w:rsidRPr="004E7DFD" w:rsidRDefault="00771616" w:rsidP="00240E62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Probl</w:t>
      </w:r>
      <w:r w:rsidR="0072358D" w:rsidRPr="004E7DFD">
        <w:rPr>
          <w:rFonts w:asciiTheme="minorHAnsi" w:hAnsiTheme="minorHAnsi" w:cstheme="minorHAnsi"/>
        </w:rPr>
        <w:t xml:space="preserve">ématique : comment ce sonnet exprime-t-il incapacité du poète à dépasser son spleen morbide ? </w:t>
      </w:r>
    </w:p>
    <w:p w:rsidR="007E147B" w:rsidRPr="004E7DFD" w:rsidRDefault="007E147B" w:rsidP="00240E62">
      <w:pPr>
        <w:jc w:val="both"/>
        <w:rPr>
          <w:rFonts w:asciiTheme="minorHAnsi" w:hAnsiTheme="minorHAnsi" w:cstheme="minorHAnsi"/>
        </w:rPr>
      </w:pPr>
    </w:p>
    <w:p w:rsidR="00177689" w:rsidRPr="004E7DFD" w:rsidRDefault="0072358D" w:rsidP="00240E62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  <w:b/>
        </w:rPr>
        <w:t>Composition</w:t>
      </w:r>
      <w:r w:rsidRPr="004E7DFD">
        <w:rPr>
          <w:rFonts w:asciiTheme="minorHAnsi" w:hAnsiTheme="minorHAnsi" w:cstheme="minorHAnsi"/>
        </w:rPr>
        <w:t xml:space="preserve"> : nous pouvons observer trois mouvements dans ce poème. </w:t>
      </w:r>
    </w:p>
    <w:p w:rsidR="00177689" w:rsidRPr="004E7DFD" w:rsidRDefault="0072358D" w:rsidP="00240E62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Le poète évoque d’abord la</w:t>
      </w:r>
      <w:r w:rsidR="007E147B" w:rsidRPr="004E7DFD">
        <w:rPr>
          <w:rFonts w:asciiTheme="minorHAnsi" w:hAnsiTheme="minorHAnsi" w:cstheme="minorHAnsi"/>
        </w:rPr>
        <w:t xml:space="preserve"> tension</w:t>
      </w:r>
      <w:r w:rsidRPr="004E7DFD">
        <w:rPr>
          <w:rFonts w:asciiTheme="minorHAnsi" w:hAnsiTheme="minorHAnsi" w:cstheme="minorHAnsi"/>
        </w:rPr>
        <w:t xml:space="preserve"> des principes de vie et de mort qui le déchire</w:t>
      </w:r>
      <w:r w:rsidR="00177689" w:rsidRPr="004E7DFD">
        <w:rPr>
          <w:rFonts w:asciiTheme="minorHAnsi" w:hAnsiTheme="minorHAnsi" w:cstheme="minorHAnsi"/>
        </w:rPr>
        <w:t xml:space="preserve"> (</w:t>
      </w:r>
      <w:r w:rsidR="007E147B" w:rsidRPr="004E7DFD">
        <w:rPr>
          <w:rFonts w:asciiTheme="minorHAnsi" w:hAnsiTheme="minorHAnsi" w:cstheme="minorHAnsi"/>
        </w:rPr>
        <w:t>v</w:t>
      </w:r>
      <w:r w:rsidR="00177689" w:rsidRPr="004E7DFD">
        <w:rPr>
          <w:rFonts w:asciiTheme="minorHAnsi" w:hAnsiTheme="minorHAnsi" w:cstheme="minorHAnsi"/>
        </w:rPr>
        <w:t>ers un à quatre</w:t>
      </w:r>
      <w:r w:rsidR="00177689" w:rsidRPr="004E7DFD">
        <w:rPr>
          <w:rFonts w:asciiTheme="minorHAnsi" w:hAnsiTheme="minorHAnsi" w:cstheme="minorHAnsi"/>
        </w:rPr>
        <w:t>)</w:t>
      </w:r>
      <w:r w:rsidRPr="004E7DFD">
        <w:rPr>
          <w:rFonts w:asciiTheme="minorHAnsi" w:hAnsiTheme="minorHAnsi" w:cstheme="minorHAnsi"/>
        </w:rPr>
        <w:t xml:space="preserve">, </w:t>
      </w:r>
    </w:p>
    <w:p w:rsidR="00177689" w:rsidRPr="004E7DFD" w:rsidRDefault="0072358D" w:rsidP="00240E62">
      <w:pPr>
        <w:jc w:val="both"/>
        <w:rPr>
          <w:rFonts w:asciiTheme="minorHAnsi" w:hAnsiTheme="minorHAnsi" w:cstheme="minorHAnsi"/>
        </w:rPr>
      </w:pPr>
      <w:proofErr w:type="gramStart"/>
      <w:r w:rsidRPr="004E7DFD">
        <w:rPr>
          <w:rFonts w:asciiTheme="minorHAnsi" w:hAnsiTheme="minorHAnsi" w:cstheme="minorHAnsi"/>
        </w:rPr>
        <w:t>avant</w:t>
      </w:r>
      <w:proofErr w:type="gramEnd"/>
      <w:r w:rsidRPr="004E7DFD">
        <w:rPr>
          <w:rFonts w:asciiTheme="minorHAnsi" w:hAnsiTheme="minorHAnsi" w:cstheme="minorHAnsi"/>
        </w:rPr>
        <w:t xml:space="preserve"> de s’adresser à Hermès </w:t>
      </w:r>
      <w:r w:rsidR="00177689" w:rsidRPr="004E7DFD">
        <w:rPr>
          <w:rFonts w:asciiTheme="minorHAnsi" w:hAnsiTheme="minorHAnsi" w:cstheme="minorHAnsi"/>
        </w:rPr>
        <w:t>Trismégiste</w:t>
      </w:r>
      <w:r w:rsidRPr="004E7DFD">
        <w:rPr>
          <w:rFonts w:asciiTheme="minorHAnsi" w:hAnsiTheme="minorHAnsi" w:cstheme="minorHAnsi"/>
        </w:rPr>
        <w:t xml:space="preserve"> </w:t>
      </w:r>
      <w:r w:rsidR="00177689" w:rsidRPr="004E7DFD">
        <w:rPr>
          <w:rFonts w:asciiTheme="minorHAnsi" w:hAnsiTheme="minorHAnsi" w:cstheme="minorHAnsi"/>
        </w:rPr>
        <w:t>(</w:t>
      </w:r>
      <w:r w:rsidR="007E147B" w:rsidRPr="004E7DFD">
        <w:rPr>
          <w:rFonts w:asciiTheme="minorHAnsi" w:hAnsiTheme="minorHAnsi" w:cstheme="minorHAnsi"/>
        </w:rPr>
        <w:t>v</w:t>
      </w:r>
      <w:r w:rsidR="00177689" w:rsidRPr="004E7DFD">
        <w:rPr>
          <w:rFonts w:asciiTheme="minorHAnsi" w:hAnsiTheme="minorHAnsi" w:cstheme="minorHAnsi"/>
        </w:rPr>
        <w:t>ers cinq à huit</w:t>
      </w:r>
      <w:r w:rsidR="00177689" w:rsidRPr="004E7DFD">
        <w:rPr>
          <w:rFonts w:asciiTheme="minorHAnsi" w:hAnsiTheme="minorHAnsi" w:cstheme="minorHAnsi"/>
        </w:rPr>
        <w:t>)</w:t>
      </w:r>
      <w:r w:rsidR="007E147B" w:rsidRPr="004E7DFD">
        <w:rPr>
          <w:rFonts w:asciiTheme="minorHAnsi" w:hAnsiTheme="minorHAnsi" w:cstheme="minorHAnsi"/>
        </w:rPr>
        <w:t>,</w:t>
      </w:r>
    </w:p>
    <w:p w:rsidR="00177689" w:rsidRPr="004E7DFD" w:rsidRDefault="0072358D" w:rsidP="00177689">
      <w:pPr>
        <w:jc w:val="both"/>
        <w:rPr>
          <w:rFonts w:asciiTheme="minorHAnsi" w:hAnsiTheme="minorHAnsi" w:cstheme="minorHAnsi"/>
        </w:rPr>
      </w:pPr>
      <w:proofErr w:type="gramStart"/>
      <w:r w:rsidRPr="004E7DFD">
        <w:rPr>
          <w:rFonts w:asciiTheme="minorHAnsi" w:hAnsiTheme="minorHAnsi" w:cstheme="minorHAnsi"/>
        </w:rPr>
        <w:t>pour</w:t>
      </w:r>
      <w:proofErr w:type="gramEnd"/>
      <w:r w:rsidRPr="004E7DFD">
        <w:rPr>
          <w:rFonts w:asciiTheme="minorHAnsi" w:hAnsiTheme="minorHAnsi" w:cstheme="minorHAnsi"/>
        </w:rPr>
        <w:t xml:space="preserve"> affirmer son incapacité à être un alchimiste poétique</w:t>
      </w:r>
      <w:r w:rsidR="00177689" w:rsidRPr="004E7DFD">
        <w:rPr>
          <w:rFonts w:asciiTheme="minorHAnsi" w:hAnsiTheme="minorHAnsi" w:cstheme="minorHAnsi"/>
        </w:rPr>
        <w:t xml:space="preserve"> (</w:t>
      </w:r>
      <w:r w:rsidR="007E147B" w:rsidRPr="004E7DFD">
        <w:rPr>
          <w:rFonts w:asciiTheme="minorHAnsi" w:hAnsiTheme="minorHAnsi" w:cstheme="minorHAnsi"/>
        </w:rPr>
        <w:t>v</w:t>
      </w:r>
      <w:r w:rsidR="00177689" w:rsidRPr="004E7DFD">
        <w:rPr>
          <w:rFonts w:asciiTheme="minorHAnsi" w:hAnsiTheme="minorHAnsi" w:cstheme="minorHAnsi"/>
        </w:rPr>
        <w:t>ers neuf à quatorze</w:t>
      </w:r>
      <w:r w:rsidR="007E147B" w:rsidRPr="004E7DFD">
        <w:rPr>
          <w:rFonts w:asciiTheme="minorHAnsi" w:hAnsiTheme="minorHAnsi" w:cstheme="minorHAnsi"/>
        </w:rPr>
        <w:t>).</w:t>
      </w:r>
    </w:p>
    <w:p w:rsidR="00771616" w:rsidRPr="004E7DFD" w:rsidRDefault="00771616" w:rsidP="00240E62">
      <w:pPr>
        <w:jc w:val="both"/>
        <w:rPr>
          <w:rFonts w:asciiTheme="minorHAnsi" w:hAnsiTheme="minorHAnsi" w:cstheme="minorHAnsi"/>
        </w:rPr>
      </w:pPr>
    </w:p>
    <w:p w:rsidR="00E11468" w:rsidRPr="004E7DFD" w:rsidRDefault="00E11468" w:rsidP="00240E62">
      <w:pPr>
        <w:jc w:val="both"/>
        <w:rPr>
          <w:rFonts w:asciiTheme="minorHAnsi" w:hAnsiTheme="minorHAnsi" w:cstheme="minorHAnsi"/>
          <w:b/>
        </w:rPr>
      </w:pPr>
      <w:r w:rsidRPr="004E7DFD">
        <w:rPr>
          <w:rFonts w:asciiTheme="minorHAnsi" w:hAnsiTheme="minorHAnsi" w:cstheme="minorHAnsi"/>
          <w:b/>
        </w:rPr>
        <w:t>I. Le poète déchiré par la tension entre vie et mort</w:t>
      </w:r>
    </w:p>
    <w:p w:rsidR="00E11468" w:rsidRPr="004E7DFD" w:rsidRDefault="00E11468" w:rsidP="00240E62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Vers un à quatre</w:t>
      </w:r>
    </w:p>
    <w:p w:rsidR="00E11468" w:rsidRPr="004E7DFD" w:rsidRDefault="00E11468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Ce bref sonn</w:t>
      </w:r>
      <w:r w:rsidR="00240E62" w:rsidRPr="004E7DFD">
        <w:rPr>
          <w:rFonts w:asciiTheme="minorHAnsi" w:hAnsiTheme="minorHAnsi" w:cstheme="minorHAnsi"/>
        </w:rPr>
        <w:t>et</w:t>
      </w:r>
      <w:r w:rsidRPr="004E7DFD">
        <w:rPr>
          <w:rFonts w:asciiTheme="minorHAnsi" w:hAnsiTheme="minorHAnsi" w:cstheme="minorHAnsi"/>
        </w:rPr>
        <w:t xml:space="preserve"> s’ouvre de manière mystérieuse avec un parallélisme antithétique </w:t>
      </w:r>
      <w:r w:rsidR="00240E62" w:rsidRPr="004E7DFD">
        <w:rPr>
          <w:rFonts w:asciiTheme="minorHAnsi" w:hAnsiTheme="minorHAnsi" w:cstheme="minorHAnsi"/>
        </w:rPr>
        <w:t>aux vers</w:t>
      </w:r>
      <w:r w:rsidRPr="004E7DFD">
        <w:rPr>
          <w:rFonts w:asciiTheme="minorHAnsi" w:hAnsiTheme="minorHAnsi" w:cstheme="minorHAnsi"/>
        </w:rPr>
        <w:t xml:space="preserve"> un et deux : « </w:t>
      </w:r>
      <w:r w:rsidR="009C1B66">
        <w:rPr>
          <w:rFonts w:asciiTheme="minorHAnsi" w:hAnsiTheme="minorHAnsi" w:cstheme="minorHAnsi"/>
        </w:rPr>
        <w:t>L</w:t>
      </w:r>
      <w:r w:rsidRPr="004E7DFD">
        <w:rPr>
          <w:rFonts w:asciiTheme="minorHAnsi" w:hAnsiTheme="minorHAnsi" w:cstheme="minorHAnsi"/>
        </w:rPr>
        <w:t>’</w:t>
      </w:r>
      <w:r w:rsidR="004B6747">
        <w:rPr>
          <w:rFonts w:asciiTheme="minorHAnsi" w:hAnsiTheme="minorHAnsi" w:cstheme="minorHAnsi"/>
        </w:rPr>
        <w:t>un t’</w:t>
      </w:r>
      <w:r w:rsidRPr="004E7DFD">
        <w:rPr>
          <w:rFonts w:asciiTheme="minorHAnsi" w:hAnsiTheme="minorHAnsi" w:cstheme="minorHAnsi"/>
        </w:rPr>
        <w:t xml:space="preserve">éclaire avec son </w:t>
      </w:r>
      <w:proofErr w:type="gramStart"/>
      <w:r w:rsidRPr="004E7DFD">
        <w:rPr>
          <w:rFonts w:asciiTheme="minorHAnsi" w:hAnsiTheme="minorHAnsi" w:cstheme="minorHAnsi"/>
        </w:rPr>
        <w:t>ardeur,/</w:t>
      </w:r>
      <w:proofErr w:type="gramEnd"/>
      <w:r w:rsidRPr="004E7DFD">
        <w:rPr>
          <w:rFonts w:asciiTheme="minorHAnsi" w:hAnsiTheme="minorHAnsi" w:cstheme="minorHAnsi"/>
        </w:rPr>
        <w:t xml:space="preserve">l’autre en toi mais son deuil, </w:t>
      </w:r>
      <w:r w:rsidR="00A80E3C">
        <w:rPr>
          <w:rFonts w:asciiTheme="minorHAnsi" w:hAnsiTheme="minorHAnsi" w:cstheme="minorHAnsi"/>
        </w:rPr>
        <w:t>N</w:t>
      </w:r>
      <w:r w:rsidRPr="004E7DFD">
        <w:rPr>
          <w:rFonts w:asciiTheme="minorHAnsi" w:hAnsiTheme="minorHAnsi" w:cstheme="minorHAnsi"/>
        </w:rPr>
        <w:t>ature ! »</w:t>
      </w:r>
    </w:p>
    <w:p w:rsidR="00014AFB" w:rsidRPr="004E7DFD" w:rsidRDefault="00014AFB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Cette ouverture est mystérieuse car « </w:t>
      </w:r>
      <w:r w:rsidR="009C1B66" w:rsidRPr="004E7DFD">
        <w:rPr>
          <w:rFonts w:asciiTheme="minorHAnsi" w:hAnsiTheme="minorHAnsi" w:cstheme="minorHAnsi"/>
        </w:rPr>
        <w:t>l’</w:t>
      </w:r>
      <w:r w:rsidR="009C1B66">
        <w:rPr>
          <w:rFonts w:asciiTheme="minorHAnsi" w:hAnsiTheme="minorHAnsi" w:cstheme="minorHAnsi"/>
        </w:rPr>
        <w:t>un</w:t>
      </w:r>
      <w:r w:rsidR="009C1B66">
        <w:rPr>
          <w:rFonts w:asciiTheme="minorHAnsi" w:hAnsiTheme="minorHAnsi" w:cstheme="minorHAnsi"/>
        </w:rPr>
        <w:t> </w:t>
      </w:r>
      <w:r w:rsidRPr="004E7DFD">
        <w:rPr>
          <w:rFonts w:asciiTheme="minorHAnsi" w:hAnsiTheme="minorHAnsi" w:cstheme="minorHAnsi"/>
        </w:rPr>
        <w:t xml:space="preserve">» et « l’autre » sont </w:t>
      </w:r>
      <w:r w:rsidR="00A1450F" w:rsidRPr="004E7DFD">
        <w:rPr>
          <w:rFonts w:asciiTheme="minorHAnsi" w:hAnsiTheme="minorHAnsi" w:cstheme="minorHAnsi"/>
        </w:rPr>
        <w:t>des pronoms indéfinis</w:t>
      </w:r>
      <w:r w:rsidRPr="004E7DFD">
        <w:rPr>
          <w:rFonts w:asciiTheme="minorHAnsi" w:hAnsiTheme="minorHAnsi" w:cstheme="minorHAnsi"/>
        </w:rPr>
        <w:t xml:space="preserve"> : le sujet du poème </w:t>
      </w:r>
      <w:r w:rsidR="00A61F2A">
        <w:rPr>
          <w:rFonts w:asciiTheme="minorHAnsi" w:hAnsiTheme="minorHAnsi" w:cstheme="minorHAnsi"/>
        </w:rPr>
        <w:t>n’</w:t>
      </w:r>
      <w:r w:rsidRPr="004E7DFD">
        <w:rPr>
          <w:rFonts w:asciiTheme="minorHAnsi" w:hAnsiTheme="minorHAnsi" w:cstheme="minorHAnsi"/>
        </w:rPr>
        <w:t>est donc pas immédiatement identifiable par le lecteur</w:t>
      </w:r>
      <w:r w:rsidR="00A1450F" w:rsidRPr="004E7DFD">
        <w:rPr>
          <w:rFonts w:asciiTheme="minorHAnsi" w:hAnsiTheme="minorHAnsi" w:cstheme="minorHAnsi"/>
        </w:rPr>
        <w:t>.</w:t>
      </w:r>
    </w:p>
    <w:p w:rsidR="00FD5C59" w:rsidRPr="004E7DFD" w:rsidRDefault="00014AFB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Le mystère est </w:t>
      </w:r>
      <w:r w:rsidR="00DC13B3" w:rsidRPr="004E7DFD">
        <w:rPr>
          <w:rFonts w:asciiTheme="minorHAnsi" w:hAnsiTheme="minorHAnsi" w:cstheme="minorHAnsi"/>
        </w:rPr>
        <w:t>renforcé</w:t>
      </w:r>
      <w:r w:rsidRPr="004E7DFD">
        <w:rPr>
          <w:rFonts w:asciiTheme="minorHAnsi" w:hAnsiTheme="minorHAnsi" w:cstheme="minorHAnsi"/>
        </w:rPr>
        <w:t xml:space="preserve"> par la concision des vers et la </w:t>
      </w:r>
      <w:r w:rsidR="00DC13B3" w:rsidRPr="004E7DFD">
        <w:rPr>
          <w:rFonts w:asciiTheme="minorHAnsi" w:hAnsiTheme="minorHAnsi" w:cstheme="minorHAnsi"/>
        </w:rPr>
        <w:t xml:space="preserve">violente </w:t>
      </w:r>
      <w:r w:rsidR="00A1450F" w:rsidRPr="004E7DFD">
        <w:rPr>
          <w:rFonts w:asciiTheme="minorHAnsi" w:hAnsiTheme="minorHAnsi" w:cstheme="minorHAnsi"/>
        </w:rPr>
        <w:t>apostrophe</w:t>
      </w:r>
      <w:r w:rsidR="00DC13B3" w:rsidRPr="004E7DFD">
        <w:rPr>
          <w:rFonts w:asciiTheme="minorHAnsi" w:hAnsiTheme="minorHAnsi" w:cstheme="minorHAnsi"/>
        </w:rPr>
        <w:t xml:space="preserve"> à</w:t>
      </w:r>
      <w:r w:rsidRPr="004E7DFD">
        <w:rPr>
          <w:rFonts w:asciiTheme="minorHAnsi" w:hAnsiTheme="minorHAnsi" w:cstheme="minorHAnsi"/>
        </w:rPr>
        <w:t xml:space="preserve"> la nature marquée par un ! </w:t>
      </w:r>
      <w:r w:rsidR="007D3567" w:rsidRPr="004E7DFD">
        <w:rPr>
          <w:rFonts w:asciiTheme="minorHAnsi" w:hAnsiTheme="minorHAnsi" w:cstheme="minorHAnsi"/>
        </w:rPr>
        <w:t>(« Nature</w:t>
      </w:r>
      <w:r w:rsidRPr="004E7DFD">
        <w:rPr>
          <w:rFonts w:asciiTheme="minorHAnsi" w:hAnsiTheme="minorHAnsi" w:cstheme="minorHAnsi"/>
        </w:rPr>
        <w:t> ! »).</w:t>
      </w:r>
      <w:r w:rsidR="00FD5C59" w:rsidRPr="004E7DFD">
        <w:rPr>
          <w:rFonts w:asciiTheme="minorHAnsi" w:hAnsiTheme="minorHAnsi" w:cstheme="minorHAnsi"/>
        </w:rPr>
        <w:t xml:space="preserve"> C’est à une </w:t>
      </w:r>
      <w:r w:rsidR="007D3567">
        <w:rPr>
          <w:rFonts w:asciiTheme="minorHAnsi" w:hAnsiTheme="minorHAnsi" w:cstheme="minorHAnsi"/>
        </w:rPr>
        <w:t>N</w:t>
      </w:r>
      <w:r w:rsidR="00FD5C59" w:rsidRPr="004E7DFD">
        <w:rPr>
          <w:rFonts w:asciiTheme="minorHAnsi" w:hAnsiTheme="minorHAnsi" w:cstheme="minorHAnsi"/>
        </w:rPr>
        <w:t>ature sacralis</w:t>
      </w:r>
      <w:r w:rsidR="007D3567">
        <w:rPr>
          <w:rFonts w:asciiTheme="minorHAnsi" w:hAnsiTheme="minorHAnsi" w:cstheme="minorHAnsi"/>
        </w:rPr>
        <w:t>é</w:t>
      </w:r>
      <w:r w:rsidR="00FD5C59" w:rsidRPr="004E7DFD">
        <w:rPr>
          <w:rFonts w:asciiTheme="minorHAnsi" w:hAnsiTheme="minorHAnsi" w:cstheme="minorHAnsi"/>
        </w:rPr>
        <w:t>e par la majuscule que le poète s’adresse. C’est l’opposition entre la vie et la mort qui est mise en scène.</w:t>
      </w:r>
    </w:p>
    <w:p w:rsidR="00A97964" w:rsidRPr="004E7DFD" w:rsidRDefault="00FD5C59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lastRenderedPageBreak/>
        <w:t>Ainsi le premier ver</w:t>
      </w:r>
      <w:r w:rsidR="006C1126" w:rsidRPr="004E7DFD">
        <w:rPr>
          <w:rFonts w:asciiTheme="minorHAnsi" w:hAnsiTheme="minorHAnsi" w:cstheme="minorHAnsi"/>
        </w:rPr>
        <w:t>s</w:t>
      </w:r>
      <w:r w:rsidRPr="004E7DFD">
        <w:rPr>
          <w:rFonts w:asciiTheme="minorHAnsi" w:hAnsiTheme="minorHAnsi" w:cstheme="minorHAnsi"/>
        </w:rPr>
        <w:t xml:space="preserve"> </w:t>
      </w:r>
      <w:r w:rsidR="006C1126" w:rsidRPr="004E7DFD">
        <w:rPr>
          <w:rFonts w:asciiTheme="minorHAnsi" w:hAnsiTheme="minorHAnsi" w:cstheme="minorHAnsi"/>
        </w:rPr>
        <w:t>fait</w:t>
      </w:r>
      <w:r w:rsidRPr="004E7DFD">
        <w:rPr>
          <w:rFonts w:asciiTheme="minorHAnsi" w:hAnsiTheme="minorHAnsi" w:cstheme="minorHAnsi"/>
        </w:rPr>
        <w:t xml:space="preserve"> signe vers la vie avec les termes « éclair » et « ardeur ». L’allitération en [</w:t>
      </w:r>
      <w:r w:rsidR="00102984" w:rsidRPr="004E7DFD">
        <w:rPr>
          <w:rFonts w:asciiTheme="minorHAnsi" w:hAnsiTheme="minorHAnsi" w:cstheme="minorHAnsi"/>
        </w:rPr>
        <w:t>r</w:t>
      </w:r>
      <w:r w:rsidR="00A97964" w:rsidRPr="004E7DFD">
        <w:rPr>
          <w:rFonts w:asciiTheme="minorHAnsi" w:hAnsiTheme="minorHAnsi" w:cstheme="minorHAnsi"/>
        </w:rPr>
        <w:t xml:space="preserve">] </w:t>
      </w:r>
      <w:r w:rsidR="00691110">
        <w:rPr>
          <w:rFonts w:asciiTheme="minorHAnsi" w:hAnsiTheme="minorHAnsi" w:cstheme="minorHAnsi"/>
        </w:rPr>
        <w:t xml:space="preserve">marque la musicalité inhérente au lyrisme et </w:t>
      </w:r>
      <w:r w:rsidR="00A97964" w:rsidRPr="004E7DFD">
        <w:rPr>
          <w:rFonts w:asciiTheme="minorHAnsi" w:hAnsiTheme="minorHAnsi" w:cstheme="minorHAnsi"/>
        </w:rPr>
        <w:t>restitue la puissance vitale de cette énergie</w:t>
      </w:r>
      <w:r w:rsidR="00B43D02" w:rsidRPr="004E7DFD">
        <w:rPr>
          <w:rFonts w:asciiTheme="minorHAnsi" w:hAnsiTheme="minorHAnsi" w:cstheme="minorHAnsi"/>
        </w:rPr>
        <w:t xml:space="preserve"> g</w:t>
      </w:r>
      <w:r w:rsidR="00A97964" w:rsidRPr="004E7DFD">
        <w:rPr>
          <w:rFonts w:asciiTheme="minorHAnsi" w:hAnsiTheme="minorHAnsi" w:cstheme="minorHAnsi"/>
        </w:rPr>
        <w:t>uid</w:t>
      </w:r>
      <w:r w:rsidR="00B43D02" w:rsidRPr="004E7DFD">
        <w:rPr>
          <w:rFonts w:asciiTheme="minorHAnsi" w:hAnsiTheme="minorHAnsi" w:cstheme="minorHAnsi"/>
        </w:rPr>
        <w:t>a</w:t>
      </w:r>
      <w:r w:rsidR="00A97964" w:rsidRPr="004E7DFD">
        <w:rPr>
          <w:rFonts w:asciiTheme="minorHAnsi" w:hAnsiTheme="minorHAnsi" w:cstheme="minorHAnsi"/>
        </w:rPr>
        <w:t>n</w:t>
      </w:r>
      <w:r w:rsidR="00B43D02" w:rsidRPr="004E7DFD">
        <w:rPr>
          <w:rFonts w:asciiTheme="minorHAnsi" w:hAnsiTheme="minorHAnsi" w:cstheme="minorHAnsi"/>
        </w:rPr>
        <w:t>t</w:t>
      </w:r>
      <w:r w:rsidR="00A97964" w:rsidRPr="004E7DFD">
        <w:rPr>
          <w:rFonts w:asciiTheme="minorHAnsi" w:hAnsiTheme="minorHAnsi" w:cstheme="minorHAnsi"/>
        </w:rPr>
        <w:t xml:space="preserve"> vers l</w:t>
      </w:r>
      <w:r w:rsidR="009A1A45" w:rsidRPr="004E7DFD">
        <w:rPr>
          <w:rFonts w:asciiTheme="minorHAnsi" w:hAnsiTheme="minorHAnsi" w:cstheme="minorHAnsi"/>
        </w:rPr>
        <w:t>’I</w:t>
      </w:r>
      <w:r w:rsidR="00A97964" w:rsidRPr="004E7DFD">
        <w:rPr>
          <w:rFonts w:asciiTheme="minorHAnsi" w:hAnsiTheme="minorHAnsi" w:cstheme="minorHAnsi"/>
        </w:rPr>
        <w:t>déal.</w:t>
      </w:r>
    </w:p>
    <w:p w:rsidR="00FD5C59" w:rsidRPr="004E7DFD" w:rsidRDefault="00A97964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Le deuxième ver</w:t>
      </w:r>
      <w:r w:rsidR="00C73807" w:rsidRPr="004E7DFD">
        <w:rPr>
          <w:rFonts w:asciiTheme="minorHAnsi" w:hAnsiTheme="minorHAnsi" w:cstheme="minorHAnsi"/>
        </w:rPr>
        <w:t>s</w:t>
      </w:r>
      <w:r w:rsidRPr="004E7DFD">
        <w:rPr>
          <w:rFonts w:asciiTheme="minorHAnsi" w:hAnsiTheme="minorHAnsi" w:cstheme="minorHAnsi"/>
        </w:rPr>
        <w:t xml:space="preserve"> m</w:t>
      </w:r>
      <w:r w:rsidR="00C73807" w:rsidRPr="004E7DFD">
        <w:rPr>
          <w:rFonts w:asciiTheme="minorHAnsi" w:hAnsiTheme="minorHAnsi" w:cstheme="minorHAnsi"/>
        </w:rPr>
        <w:t>et</w:t>
      </w:r>
      <w:r w:rsidRPr="004E7DFD">
        <w:rPr>
          <w:rFonts w:asciiTheme="minorHAnsi" w:hAnsiTheme="minorHAnsi" w:cstheme="minorHAnsi"/>
        </w:rPr>
        <w:t xml:space="preserve"> en valeur </w:t>
      </w:r>
      <w:r w:rsidR="00C73807" w:rsidRPr="004E7DFD">
        <w:rPr>
          <w:rFonts w:asciiTheme="minorHAnsi" w:hAnsiTheme="minorHAnsi" w:cstheme="minorHAnsi"/>
        </w:rPr>
        <w:t>u</w:t>
      </w:r>
      <w:r w:rsidRPr="004E7DFD">
        <w:rPr>
          <w:rFonts w:asciiTheme="minorHAnsi" w:hAnsiTheme="minorHAnsi" w:cstheme="minorHAnsi"/>
        </w:rPr>
        <w:t xml:space="preserve">n principe de mort, le spleen, qui </w:t>
      </w:r>
      <w:r w:rsidR="00C73807" w:rsidRPr="004E7DFD">
        <w:rPr>
          <w:rFonts w:asciiTheme="minorHAnsi" w:hAnsiTheme="minorHAnsi" w:cstheme="minorHAnsi"/>
        </w:rPr>
        <w:t>« </w:t>
      </w:r>
      <w:r w:rsidRPr="004E7DFD">
        <w:rPr>
          <w:rFonts w:asciiTheme="minorHAnsi" w:hAnsiTheme="minorHAnsi" w:cstheme="minorHAnsi"/>
        </w:rPr>
        <w:t>met son deuil</w:t>
      </w:r>
      <w:r w:rsidR="00C73807" w:rsidRPr="004E7DFD">
        <w:rPr>
          <w:rFonts w:asciiTheme="minorHAnsi" w:hAnsiTheme="minorHAnsi" w:cstheme="minorHAnsi"/>
        </w:rPr>
        <w:t> »</w:t>
      </w:r>
      <w:r w:rsidRPr="004E7DFD">
        <w:rPr>
          <w:rFonts w:asciiTheme="minorHAnsi" w:hAnsiTheme="minorHAnsi" w:cstheme="minorHAnsi"/>
        </w:rPr>
        <w:t xml:space="preserve"> jusqu’au sein de la nature.</w:t>
      </w:r>
    </w:p>
    <w:p w:rsidR="00D76012" w:rsidRPr="004E7DFD" w:rsidRDefault="00D76012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Cette tension entre vie et mort, </w:t>
      </w:r>
      <w:r w:rsidR="00691110" w:rsidRPr="004E7DFD">
        <w:rPr>
          <w:rFonts w:asciiTheme="minorHAnsi" w:hAnsiTheme="minorHAnsi" w:cstheme="minorHAnsi"/>
        </w:rPr>
        <w:t>Spleen et Idéal</w:t>
      </w:r>
      <w:r w:rsidR="00691110">
        <w:rPr>
          <w:rFonts w:asciiTheme="minorHAnsi" w:hAnsiTheme="minorHAnsi" w:cstheme="minorHAnsi"/>
        </w:rPr>
        <w:t xml:space="preserve">, </w:t>
      </w:r>
      <w:r w:rsidRPr="004E7DFD">
        <w:rPr>
          <w:rFonts w:asciiTheme="minorHAnsi" w:hAnsiTheme="minorHAnsi" w:cstheme="minorHAnsi"/>
        </w:rPr>
        <w:t xml:space="preserve">est permanente comme le suggère le présent de l’indicatif </w:t>
      </w:r>
      <w:r w:rsidR="003C3E2D">
        <w:rPr>
          <w:rFonts w:asciiTheme="minorHAnsi" w:hAnsiTheme="minorHAnsi" w:cstheme="minorHAnsi"/>
        </w:rPr>
        <w:t xml:space="preserve">(valeur d’habitude) </w:t>
      </w:r>
      <w:proofErr w:type="gramStart"/>
      <w:r w:rsidRPr="004E7DFD">
        <w:rPr>
          <w:rFonts w:asciiTheme="minorHAnsi" w:hAnsiTheme="minorHAnsi" w:cstheme="minorHAnsi"/>
        </w:rPr>
        <w:t>«  éclair</w:t>
      </w:r>
      <w:proofErr w:type="gramEnd"/>
      <w:r w:rsidRPr="004E7DFD">
        <w:rPr>
          <w:rFonts w:asciiTheme="minorHAnsi" w:hAnsiTheme="minorHAnsi" w:cstheme="minorHAnsi"/>
        </w:rPr>
        <w:t xml:space="preserve"> », « met ».</w:t>
      </w:r>
    </w:p>
    <w:p w:rsidR="009202C6" w:rsidRPr="004E7DFD" w:rsidRDefault="009202C6" w:rsidP="00A1450F">
      <w:pPr>
        <w:jc w:val="both"/>
        <w:rPr>
          <w:rFonts w:asciiTheme="minorHAnsi" w:hAnsiTheme="minorHAnsi" w:cstheme="minorHAnsi"/>
        </w:rPr>
      </w:pPr>
    </w:p>
    <w:p w:rsidR="00D76012" w:rsidRPr="004E7DFD" w:rsidRDefault="003776FA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Les deux vers suivants prolonge</w:t>
      </w:r>
      <w:r w:rsidR="003C3E2D">
        <w:rPr>
          <w:rFonts w:asciiTheme="minorHAnsi" w:hAnsiTheme="minorHAnsi" w:cstheme="minorHAnsi"/>
        </w:rPr>
        <w:t>nt</w:t>
      </w:r>
      <w:r w:rsidRPr="004E7DFD">
        <w:rPr>
          <w:rFonts w:asciiTheme="minorHAnsi" w:hAnsiTheme="minorHAnsi" w:cstheme="minorHAnsi"/>
        </w:rPr>
        <w:t xml:space="preserve"> cette tragique tension : « ce qui dit alors : sépulture</w:t>
      </w:r>
      <w:proofErr w:type="gramStart"/>
      <w:r w:rsidRPr="004E7DFD">
        <w:rPr>
          <w:rFonts w:asciiTheme="minorHAnsi" w:hAnsiTheme="minorHAnsi" w:cstheme="minorHAnsi"/>
        </w:rPr>
        <w:t> !/</w:t>
      </w:r>
      <w:proofErr w:type="gramEnd"/>
      <w:r w:rsidRPr="004E7DFD">
        <w:rPr>
          <w:rFonts w:asciiTheme="minorHAnsi" w:hAnsiTheme="minorHAnsi" w:cstheme="minorHAnsi"/>
        </w:rPr>
        <w:t>Dit à l’autre : vie et splendeur ! ».</w:t>
      </w:r>
    </w:p>
    <w:p w:rsidR="003776FA" w:rsidRPr="004E7DFD" w:rsidRDefault="003776FA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Les rimes </w:t>
      </w:r>
      <w:r w:rsidR="002807F0" w:rsidRPr="004E7DFD">
        <w:rPr>
          <w:rFonts w:asciiTheme="minorHAnsi" w:hAnsiTheme="minorHAnsi" w:cstheme="minorHAnsi"/>
        </w:rPr>
        <w:t>embrassées</w:t>
      </w:r>
      <w:r w:rsidRPr="004E7DFD">
        <w:rPr>
          <w:rFonts w:asciiTheme="minorHAnsi" w:hAnsiTheme="minorHAnsi" w:cstheme="minorHAnsi"/>
        </w:rPr>
        <w:t xml:space="preserve"> de ce quatrain (ardeur/nature/sépultures/splendeur) font raisonner les voix intérieures du poète qui se déchire</w:t>
      </w:r>
      <w:r w:rsidR="00A1450F" w:rsidRPr="004E7DFD">
        <w:rPr>
          <w:rFonts w:asciiTheme="minorHAnsi" w:hAnsiTheme="minorHAnsi" w:cstheme="minorHAnsi"/>
        </w:rPr>
        <w:t>nt</w:t>
      </w:r>
      <w:r w:rsidRPr="004E7DFD">
        <w:rPr>
          <w:rFonts w:asciiTheme="minorHAnsi" w:hAnsiTheme="minorHAnsi" w:cstheme="minorHAnsi"/>
        </w:rPr>
        <w:t xml:space="preserve">. La répétition du verbe « dire » </w:t>
      </w:r>
      <w:r w:rsidR="00A1450F" w:rsidRPr="004E7DFD">
        <w:rPr>
          <w:rFonts w:asciiTheme="minorHAnsi" w:hAnsiTheme="minorHAnsi" w:cstheme="minorHAnsi"/>
        </w:rPr>
        <w:t xml:space="preserve">aux </w:t>
      </w:r>
      <w:r w:rsidRPr="004E7DFD">
        <w:rPr>
          <w:rFonts w:asciiTheme="minorHAnsi" w:hAnsiTheme="minorHAnsi" w:cstheme="minorHAnsi"/>
        </w:rPr>
        <w:t>ver</w:t>
      </w:r>
      <w:r w:rsidR="00A1450F" w:rsidRPr="004E7DFD">
        <w:rPr>
          <w:rFonts w:asciiTheme="minorHAnsi" w:hAnsiTheme="minorHAnsi" w:cstheme="minorHAnsi"/>
        </w:rPr>
        <w:t>s</w:t>
      </w:r>
      <w:r w:rsidRPr="004E7DFD">
        <w:rPr>
          <w:rFonts w:asciiTheme="minorHAnsi" w:hAnsiTheme="minorHAnsi" w:cstheme="minorHAnsi"/>
        </w:rPr>
        <w:t xml:space="preserve"> trois et quatre restitue le théâtre intérieur de Baudelaire o</w:t>
      </w:r>
      <w:r w:rsidR="000623F7" w:rsidRPr="004E7DFD">
        <w:rPr>
          <w:rFonts w:asciiTheme="minorHAnsi" w:hAnsiTheme="minorHAnsi" w:cstheme="minorHAnsi"/>
        </w:rPr>
        <w:t>ù</w:t>
      </w:r>
      <w:r w:rsidRPr="004E7DFD">
        <w:rPr>
          <w:rFonts w:asciiTheme="minorHAnsi" w:hAnsiTheme="minorHAnsi" w:cstheme="minorHAnsi"/>
        </w:rPr>
        <w:t xml:space="preserve"> le spleen morbide et la</w:t>
      </w:r>
      <w:r w:rsidR="00A1450F" w:rsidRPr="004E7DFD">
        <w:rPr>
          <w:rFonts w:asciiTheme="minorHAnsi" w:hAnsiTheme="minorHAnsi" w:cstheme="minorHAnsi"/>
        </w:rPr>
        <w:t xml:space="preserve"> </w:t>
      </w:r>
      <w:r w:rsidRPr="004E7DFD">
        <w:rPr>
          <w:rFonts w:asciiTheme="minorHAnsi" w:hAnsiTheme="minorHAnsi" w:cstheme="minorHAnsi"/>
        </w:rPr>
        <w:t>ten</w:t>
      </w:r>
      <w:r w:rsidR="00A1450F" w:rsidRPr="004E7DFD">
        <w:rPr>
          <w:rFonts w:asciiTheme="minorHAnsi" w:hAnsiTheme="minorHAnsi" w:cstheme="minorHAnsi"/>
        </w:rPr>
        <w:t>s</w:t>
      </w:r>
      <w:r w:rsidRPr="004E7DFD">
        <w:rPr>
          <w:rFonts w:asciiTheme="minorHAnsi" w:hAnsiTheme="minorHAnsi" w:cstheme="minorHAnsi"/>
        </w:rPr>
        <w:t>ion vers l'idéal se répondent.</w:t>
      </w:r>
    </w:p>
    <w:p w:rsidR="002807F0" w:rsidRPr="004E7DFD" w:rsidRDefault="002807F0" w:rsidP="00A1450F">
      <w:pPr>
        <w:jc w:val="both"/>
        <w:rPr>
          <w:rFonts w:asciiTheme="minorHAnsi" w:hAnsiTheme="minorHAnsi" w:cstheme="minorHAnsi"/>
        </w:rPr>
      </w:pPr>
    </w:p>
    <w:p w:rsidR="00874EEB" w:rsidRPr="004E7DFD" w:rsidRDefault="002807F0" w:rsidP="00A1450F">
      <w:pPr>
        <w:jc w:val="both"/>
        <w:rPr>
          <w:rFonts w:asciiTheme="minorHAnsi" w:hAnsiTheme="minorHAnsi" w:cstheme="minorHAnsi"/>
          <w:b/>
        </w:rPr>
      </w:pPr>
      <w:r w:rsidRPr="004E7DFD">
        <w:rPr>
          <w:rFonts w:asciiTheme="minorHAnsi" w:hAnsiTheme="minorHAnsi" w:cstheme="minorHAnsi"/>
          <w:b/>
        </w:rPr>
        <w:t xml:space="preserve">II. </w:t>
      </w:r>
      <w:r w:rsidR="00874EEB" w:rsidRPr="004E7DFD">
        <w:rPr>
          <w:rFonts w:asciiTheme="minorHAnsi" w:hAnsiTheme="minorHAnsi" w:cstheme="minorHAnsi"/>
          <w:b/>
        </w:rPr>
        <w:t xml:space="preserve">Le poète s’adresse à Hermès </w:t>
      </w:r>
      <w:r w:rsidR="00E36F3B" w:rsidRPr="004E7DFD">
        <w:rPr>
          <w:rFonts w:asciiTheme="minorHAnsi" w:hAnsiTheme="minorHAnsi" w:cstheme="minorHAnsi"/>
          <w:b/>
        </w:rPr>
        <w:t>T</w:t>
      </w:r>
      <w:r w:rsidR="00874EEB" w:rsidRPr="004E7DFD">
        <w:rPr>
          <w:rFonts w:asciiTheme="minorHAnsi" w:hAnsiTheme="minorHAnsi" w:cstheme="minorHAnsi"/>
          <w:b/>
        </w:rPr>
        <w:t xml:space="preserve">rismégiste </w:t>
      </w:r>
    </w:p>
    <w:p w:rsidR="00874EEB" w:rsidRPr="004E7DFD" w:rsidRDefault="00874EEB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Vers cinq à huit</w:t>
      </w:r>
    </w:p>
    <w:p w:rsidR="00874EEB" w:rsidRPr="004E7DFD" w:rsidRDefault="00874EEB" w:rsidP="00A1450F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Au deuxième quatrain, Baudelaire semble changer de sujet </w:t>
      </w:r>
      <w:r w:rsidR="005938D8">
        <w:rPr>
          <w:rFonts w:asciiTheme="minorHAnsi" w:hAnsiTheme="minorHAnsi" w:cstheme="minorHAnsi"/>
        </w:rPr>
        <w:t xml:space="preserve">et d’interlocuteur </w:t>
      </w:r>
      <w:r w:rsidRPr="004E7DFD">
        <w:rPr>
          <w:rFonts w:asciiTheme="minorHAnsi" w:hAnsiTheme="minorHAnsi" w:cstheme="minorHAnsi"/>
        </w:rPr>
        <w:t xml:space="preserve">en </w:t>
      </w:r>
      <w:r w:rsidR="005938D8">
        <w:rPr>
          <w:rFonts w:asciiTheme="minorHAnsi" w:hAnsiTheme="minorHAnsi" w:cstheme="minorHAnsi"/>
        </w:rPr>
        <w:t>s’</w:t>
      </w:r>
      <w:r w:rsidRPr="004E7DFD">
        <w:rPr>
          <w:rFonts w:asciiTheme="minorHAnsi" w:hAnsiTheme="minorHAnsi" w:cstheme="minorHAnsi"/>
        </w:rPr>
        <w:t>adressant à Hermès : «</w:t>
      </w:r>
      <w:r w:rsidR="00E36F3B" w:rsidRPr="004E7DFD">
        <w:rPr>
          <w:rFonts w:asciiTheme="minorHAnsi" w:hAnsiTheme="minorHAnsi" w:cstheme="minorHAnsi"/>
        </w:rPr>
        <w:t> </w:t>
      </w:r>
      <w:r w:rsidRPr="004E7DFD">
        <w:rPr>
          <w:rFonts w:asciiTheme="minorHAnsi" w:hAnsiTheme="minorHAnsi" w:cstheme="minorHAnsi"/>
        </w:rPr>
        <w:t>Hermès inconnu qui m’assiste »</w:t>
      </w:r>
      <w:r w:rsidR="00E36F3B" w:rsidRPr="004E7DFD">
        <w:rPr>
          <w:rFonts w:asciiTheme="minorHAnsi" w:hAnsiTheme="minorHAnsi" w:cstheme="minorHAnsi"/>
        </w:rPr>
        <w:t>,</w:t>
      </w:r>
      <w:r w:rsidRPr="004E7DFD">
        <w:rPr>
          <w:rFonts w:asciiTheme="minorHAnsi" w:hAnsiTheme="minorHAnsi" w:cstheme="minorHAnsi"/>
        </w:rPr>
        <w:t xml:space="preserve"> vers cinq.</w:t>
      </w:r>
    </w:p>
    <w:p w:rsidR="004861B9" w:rsidRDefault="00874EEB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Dans la mythologie grecque</w:t>
      </w:r>
      <w:r w:rsidR="00F80D1D" w:rsidRPr="004E7DFD">
        <w:rPr>
          <w:rFonts w:asciiTheme="minorHAnsi" w:hAnsiTheme="minorHAnsi" w:cstheme="minorHAnsi"/>
        </w:rPr>
        <w:t xml:space="preserve">, </w:t>
      </w:r>
      <w:r w:rsidR="00E36F3B" w:rsidRPr="004E7DFD">
        <w:rPr>
          <w:rFonts w:asciiTheme="minorHAnsi" w:hAnsiTheme="minorHAnsi" w:cstheme="minorHAnsi"/>
        </w:rPr>
        <w:t>H</w:t>
      </w:r>
      <w:r w:rsidR="00F80D1D" w:rsidRPr="004E7DFD">
        <w:rPr>
          <w:rFonts w:asciiTheme="minorHAnsi" w:hAnsiTheme="minorHAnsi" w:cstheme="minorHAnsi"/>
        </w:rPr>
        <w:t xml:space="preserve">ermès est un dieu messager. Il pourrait ainsi </w:t>
      </w:r>
      <w:r w:rsidR="00E36F3B" w:rsidRPr="004E7DFD">
        <w:rPr>
          <w:rFonts w:asciiTheme="minorHAnsi" w:hAnsiTheme="minorHAnsi" w:cstheme="minorHAnsi"/>
        </w:rPr>
        <w:t>in</w:t>
      </w:r>
      <w:r w:rsidR="00F80D1D" w:rsidRPr="004E7DFD">
        <w:rPr>
          <w:rFonts w:asciiTheme="minorHAnsi" w:hAnsiTheme="minorHAnsi" w:cstheme="minorHAnsi"/>
        </w:rPr>
        <w:t>carne</w:t>
      </w:r>
      <w:r w:rsidR="00E36F3B" w:rsidRPr="004E7DFD">
        <w:rPr>
          <w:rFonts w:asciiTheme="minorHAnsi" w:hAnsiTheme="minorHAnsi" w:cstheme="minorHAnsi"/>
        </w:rPr>
        <w:t>r l</w:t>
      </w:r>
      <w:r w:rsidR="00F80D1D" w:rsidRPr="004E7DFD">
        <w:rPr>
          <w:rFonts w:asciiTheme="minorHAnsi" w:hAnsiTheme="minorHAnsi" w:cstheme="minorHAnsi"/>
        </w:rPr>
        <w:t>’idéal vers lequel t</w:t>
      </w:r>
      <w:r w:rsidR="00E36F3B" w:rsidRPr="004E7DFD">
        <w:rPr>
          <w:rFonts w:asciiTheme="minorHAnsi" w:hAnsiTheme="minorHAnsi" w:cstheme="minorHAnsi"/>
        </w:rPr>
        <w:t>end</w:t>
      </w:r>
      <w:r w:rsidR="00F80D1D" w:rsidRPr="004E7DFD">
        <w:rPr>
          <w:rFonts w:asciiTheme="minorHAnsi" w:hAnsiTheme="minorHAnsi" w:cstheme="minorHAnsi"/>
        </w:rPr>
        <w:t xml:space="preserve"> Baudelaire. Néanmoins, l’adjectif « inconnu » surprend car Hermès, le dieu antique, est </w:t>
      </w:r>
      <w:r w:rsidR="00E36F3B" w:rsidRPr="004E7DFD">
        <w:rPr>
          <w:rFonts w:asciiTheme="minorHAnsi" w:hAnsiTheme="minorHAnsi" w:cstheme="minorHAnsi"/>
        </w:rPr>
        <w:t>une divinité majeure</w:t>
      </w:r>
      <w:r w:rsidR="00F80D1D" w:rsidRPr="004E7DFD">
        <w:rPr>
          <w:rFonts w:asciiTheme="minorHAnsi" w:hAnsiTheme="minorHAnsi" w:cstheme="minorHAnsi"/>
        </w:rPr>
        <w:t xml:space="preserve">. Aussi il faut-il penser que Baudelaire évoque plutôt Hermès </w:t>
      </w:r>
      <w:r w:rsidR="00E36F3B" w:rsidRPr="004E7DFD">
        <w:rPr>
          <w:rFonts w:asciiTheme="minorHAnsi" w:hAnsiTheme="minorHAnsi" w:cstheme="minorHAnsi"/>
        </w:rPr>
        <w:t>Trismégiste</w:t>
      </w:r>
      <w:r w:rsidR="00F80D1D" w:rsidRPr="004E7DFD">
        <w:rPr>
          <w:rFonts w:asciiTheme="minorHAnsi" w:hAnsiTheme="minorHAnsi" w:cstheme="minorHAnsi"/>
        </w:rPr>
        <w:t xml:space="preserve">, personnage de l’Antiquité </w:t>
      </w:r>
      <w:r w:rsidR="005938D8">
        <w:rPr>
          <w:rFonts w:asciiTheme="minorHAnsi" w:hAnsiTheme="minorHAnsi" w:cstheme="minorHAnsi"/>
        </w:rPr>
        <w:t>g</w:t>
      </w:r>
      <w:r w:rsidR="00F80D1D" w:rsidRPr="004E7DFD">
        <w:rPr>
          <w:rFonts w:asciiTheme="minorHAnsi" w:hAnsiTheme="minorHAnsi" w:cstheme="minorHAnsi"/>
        </w:rPr>
        <w:t>réco</w:t>
      </w:r>
      <w:r w:rsidR="005938D8">
        <w:rPr>
          <w:rFonts w:asciiTheme="minorHAnsi" w:hAnsiTheme="minorHAnsi" w:cstheme="minorHAnsi"/>
        </w:rPr>
        <w:t>-</w:t>
      </w:r>
      <w:r w:rsidR="00F80D1D" w:rsidRPr="004E7DFD">
        <w:rPr>
          <w:rFonts w:asciiTheme="minorHAnsi" w:hAnsiTheme="minorHAnsi" w:cstheme="minorHAnsi"/>
        </w:rPr>
        <w:t xml:space="preserve">égyptienne </w:t>
      </w:r>
      <w:r w:rsidR="00E36F3B" w:rsidRPr="004E7DFD">
        <w:rPr>
          <w:rFonts w:asciiTheme="minorHAnsi" w:hAnsiTheme="minorHAnsi" w:cstheme="minorHAnsi"/>
        </w:rPr>
        <w:t>à</w:t>
      </w:r>
      <w:r w:rsidR="00F80D1D" w:rsidRPr="004E7DFD">
        <w:rPr>
          <w:rFonts w:asciiTheme="minorHAnsi" w:hAnsiTheme="minorHAnsi" w:cstheme="minorHAnsi"/>
        </w:rPr>
        <w:t xml:space="preserve"> qui sont attribués des écrits sur l’alchimie. Ce personnage fait donc directement</w:t>
      </w:r>
      <w:r w:rsidR="003D70F6" w:rsidRPr="004E7DFD">
        <w:rPr>
          <w:rFonts w:asciiTheme="minorHAnsi" w:hAnsiTheme="minorHAnsi" w:cstheme="minorHAnsi"/>
        </w:rPr>
        <w:t xml:space="preserve"> référence au titre (alchimie), et son qualificatif </w:t>
      </w:r>
      <w:r w:rsidR="004861B9" w:rsidRPr="004E7DFD">
        <w:rPr>
          <w:rFonts w:asciiTheme="minorHAnsi" w:hAnsiTheme="minorHAnsi" w:cstheme="minorHAnsi"/>
        </w:rPr>
        <w:t>« inconnu</w:t>
      </w:r>
      <w:r w:rsidR="003D70F6" w:rsidRPr="004E7DFD">
        <w:rPr>
          <w:rFonts w:asciiTheme="minorHAnsi" w:hAnsiTheme="minorHAnsi" w:cstheme="minorHAnsi"/>
        </w:rPr>
        <w:t xml:space="preserve"> » tient à son statut de figure obscure et mystérieuse. </w:t>
      </w:r>
    </w:p>
    <w:p w:rsidR="00A1450F" w:rsidRPr="004E7DFD" w:rsidRDefault="003D70F6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Baudelaire se dit assisté par </w:t>
      </w:r>
      <w:r w:rsidR="00F51CC5" w:rsidRPr="004E7DFD">
        <w:rPr>
          <w:rFonts w:asciiTheme="minorHAnsi" w:hAnsiTheme="minorHAnsi" w:cstheme="minorHAnsi"/>
        </w:rPr>
        <w:t>Hermès</w:t>
      </w:r>
      <w:r w:rsidRPr="004E7DFD">
        <w:rPr>
          <w:rFonts w:asciiTheme="minorHAnsi" w:hAnsiTheme="minorHAnsi" w:cstheme="minorHAnsi"/>
        </w:rPr>
        <w:t xml:space="preserve">. Il s’inscrit ainsi dans une conception antique du poète, qui voudrait que le poète soit inspiré par les dieux. Cependant, c’est un </w:t>
      </w:r>
      <w:r w:rsidR="00E8510E" w:rsidRPr="004E7DFD">
        <w:rPr>
          <w:rFonts w:asciiTheme="minorHAnsi" w:hAnsiTheme="minorHAnsi" w:cstheme="minorHAnsi"/>
        </w:rPr>
        <w:t>d</w:t>
      </w:r>
      <w:r w:rsidRPr="004E7DFD">
        <w:rPr>
          <w:rFonts w:asciiTheme="minorHAnsi" w:hAnsiTheme="minorHAnsi" w:cstheme="minorHAnsi"/>
        </w:rPr>
        <w:t>ieu obscur et inquiétant qui guide le poète et l’intimide : « et qui</w:t>
      </w:r>
      <w:r w:rsidR="00E8510E" w:rsidRPr="004E7DFD">
        <w:rPr>
          <w:rFonts w:asciiTheme="minorHAnsi" w:hAnsiTheme="minorHAnsi" w:cstheme="minorHAnsi"/>
        </w:rPr>
        <w:t xml:space="preserve"> toujours m’intimida</w:t>
      </w:r>
      <w:r w:rsidR="006B45E5" w:rsidRPr="004E7DFD">
        <w:rPr>
          <w:rFonts w:asciiTheme="minorHAnsi" w:hAnsiTheme="minorHAnsi" w:cstheme="minorHAnsi"/>
        </w:rPr>
        <w:t>s</w:t>
      </w:r>
      <w:r w:rsidR="00E8510E" w:rsidRPr="004E7DFD">
        <w:rPr>
          <w:rFonts w:asciiTheme="minorHAnsi" w:hAnsiTheme="minorHAnsi" w:cstheme="minorHAnsi"/>
        </w:rPr>
        <w:t> »</w:t>
      </w:r>
      <w:r w:rsidR="006B45E5" w:rsidRPr="004E7DFD">
        <w:rPr>
          <w:rFonts w:asciiTheme="minorHAnsi" w:hAnsiTheme="minorHAnsi" w:cstheme="minorHAnsi"/>
        </w:rPr>
        <w:t>, v. 7</w:t>
      </w:r>
      <w:r w:rsidR="00245E4A" w:rsidRPr="004E7DFD">
        <w:rPr>
          <w:rFonts w:asciiTheme="minorHAnsi" w:hAnsiTheme="minorHAnsi" w:cstheme="minorHAnsi"/>
        </w:rPr>
        <w:t>.</w:t>
      </w:r>
    </w:p>
    <w:p w:rsidR="0016413D" w:rsidRPr="004E7DFD" w:rsidRDefault="0016413D" w:rsidP="0016413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4861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assimile</w:t>
      </w:r>
      <w:r>
        <w:rPr>
          <w:rFonts w:asciiTheme="minorHAnsi" w:hAnsiTheme="minorHAnsi" w:cstheme="minorHAnsi"/>
        </w:rPr>
        <w:t xml:space="preserve"> le poète</w:t>
      </w:r>
      <w:r w:rsidR="004861B9">
        <w:rPr>
          <w:rFonts w:asciiTheme="minorHAnsi" w:hAnsiTheme="minorHAnsi" w:cstheme="minorHAnsi"/>
        </w:rPr>
        <w:t xml:space="preserve"> à Midas</w:t>
      </w:r>
      <w:r>
        <w:rPr>
          <w:rFonts w:asciiTheme="minorHAnsi" w:hAnsiTheme="minorHAnsi" w:cstheme="minorHAnsi"/>
        </w:rPr>
        <w:t xml:space="preserve"> qui </w:t>
      </w:r>
      <w:r w:rsidRPr="004E7DFD">
        <w:rPr>
          <w:rFonts w:asciiTheme="minorHAnsi" w:hAnsiTheme="minorHAnsi" w:cstheme="minorHAnsi"/>
        </w:rPr>
        <w:t xml:space="preserve">constitue la seconde référence à une figure antique dans ce sonnet, ce qui montre que Baudelaire s’adresse à un lecteur cultivé, censé déchiffrer les références. </w:t>
      </w:r>
    </w:p>
    <w:p w:rsidR="00B16C58" w:rsidRPr="004E7DFD" w:rsidRDefault="00F51CC5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Midas </w:t>
      </w:r>
      <w:r w:rsidR="003A1D42" w:rsidRPr="004E7DFD">
        <w:rPr>
          <w:rFonts w:asciiTheme="minorHAnsi" w:hAnsiTheme="minorHAnsi" w:cstheme="minorHAnsi"/>
        </w:rPr>
        <w:t>était un</w:t>
      </w:r>
      <w:r w:rsidRPr="004E7DFD">
        <w:rPr>
          <w:rFonts w:asciiTheme="minorHAnsi" w:hAnsiTheme="minorHAnsi" w:cstheme="minorHAnsi"/>
        </w:rPr>
        <w:t xml:space="preserve"> roi mythique </w:t>
      </w:r>
      <w:r w:rsidR="00BD7C7E" w:rsidRPr="004E7DFD">
        <w:rPr>
          <w:rFonts w:asciiTheme="minorHAnsi" w:hAnsiTheme="minorHAnsi" w:cstheme="minorHAnsi"/>
        </w:rPr>
        <w:t>dont</w:t>
      </w:r>
      <w:r w:rsidRPr="004E7DFD">
        <w:rPr>
          <w:rFonts w:asciiTheme="minorHAnsi" w:hAnsiTheme="minorHAnsi" w:cstheme="minorHAnsi"/>
        </w:rPr>
        <w:t xml:space="preserve"> les mains transform</w:t>
      </w:r>
      <w:r w:rsidR="003A1D42" w:rsidRPr="004E7DFD">
        <w:rPr>
          <w:rFonts w:asciiTheme="minorHAnsi" w:hAnsiTheme="minorHAnsi" w:cstheme="minorHAnsi"/>
        </w:rPr>
        <w:t xml:space="preserve">aient en </w:t>
      </w:r>
      <w:r w:rsidRPr="004E7DFD">
        <w:rPr>
          <w:rFonts w:asciiTheme="minorHAnsi" w:hAnsiTheme="minorHAnsi" w:cstheme="minorHAnsi"/>
        </w:rPr>
        <w:t>or tout ce qu’il touch</w:t>
      </w:r>
      <w:r w:rsidR="0094364F" w:rsidRPr="004E7DFD">
        <w:rPr>
          <w:rFonts w:asciiTheme="minorHAnsi" w:hAnsiTheme="minorHAnsi" w:cstheme="minorHAnsi"/>
        </w:rPr>
        <w:t>ait</w:t>
      </w:r>
      <w:r w:rsidRPr="004E7DFD">
        <w:rPr>
          <w:rFonts w:asciiTheme="minorHAnsi" w:hAnsiTheme="minorHAnsi" w:cstheme="minorHAnsi"/>
        </w:rPr>
        <w:t xml:space="preserve">, ce qui fait de lui </w:t>
      </w:r>
      <w:r w:rsidR="0016413D">
        <w:rPr>
          <w:rFonts w:asciiTheme="minorHAnsi" w:hAnsiTheme="minorHAnsi" w:cstheme="minorHAnsi"/>
        </w:rPr>
        <w:t>l’équivalent d’</w:t>
      </w:r>
      <w:r w:rsidRPr="004E7DFD">
        <w:rPr>
          <w:rFonts w:asciiTheme="minorHAnsi" w:hAnsiTheme="minorHAnsi" w:cstheme="minorHAnsi"/>
        </w:rPr>
        <w:t>un alchimiste</w:t>
      </w:r>
      <w:r w:rsidR="0016413D">
        <w:rPr>
          <w:rFonts w:asciiTheme="minorHAnsi" w:hAnsiTheme="minorHAnsi" w:cstheme="minorHAnsi"/>
        </w:rPr>
        <w:t>.</w:t>
      </w:r>
      <w:r w:rsidRPr="004E7DFD">
        <w:rPr>
          <w:rFonts w:asciiTheme="minorHAnsi" w:hAnsiTheme="minorHAnsi" w:cstheme="minorHAnsi"/>
        </w:rPr>
        <w:t xml:space="preserve"> Baudelaire assimile la poésie à l</w:t>
      </w:r>
      <w:r w:rsidR="0094364F" w:rsidRPr="004E7DFD">
        <w:rPr>
          <w:rFonts w:asciiTheme="minorHAnsi" w:hAnsiTheme="minorHAnsi" w:cstheme="minorHAnsi"/>
        </w:rPr>
        <w:t>’al</w:t>
      </w:r>
      <w:r w:rsidRPr="004E7DFD">
        <w:rPr>
          <w:rFonts w:asciiTheme="minorHAnsi" w:hAnsiTheme="minorHAnsi" w:cstheme="minorHAnsi"/>
        </w:rPr>
        <w:t xml:space="preserve">chimie : la poésie est </w:t>
      </w:r>
      <w:r w:rsidR="00BD7C7E" w:rsidRPr="004E7DFD">
        <w:rPr>
          <w:rFonts w:asciiTheme="minorHAnsi" w:hAnsiTheme="minorHAnsi" w:cstheme="minorHAnsi"/>
        </w:rPr>
        <w:t>censée</w:t>
      </w:r>
      <w:r w:rsidRPr="004E7DFD">
        <w:rPr>
          <w:rFonts w:asciiTheme="minorHAnsi" w:hAnsiTheme="minorHAnsi" w:cstheme="minorHAnsi"/>
        </w:rPr>
        <w:t xml:space="preserve"> transformer le matériau qu</w:t>
      </w:r>
      <w:r w:rsidR="0094364F" w:rsidRPr="004E7DFD">
        <w:rPr>
          <w:rFonts w:asciiTheme="minorHAnsi" w:hAnsiTheme="minorHAnsi" w:cstheme="minorHAnsi"/>
        </w:rPr>
        <w:t>’</w:t>
      </w:r>
      <w:r w:rsidRPr="004E7DFD">
        <w:rPr>
          <w:rFonts w:asciiTheme="minorHAnsi" w:hAnsiTheme="minorHAnsi" w:cstheme="minorHAnsi"/>
        </w:rPr>
        <w:t>e</w:t>
      </w:r>
      <w:r w:rsidR="0094364F" w:rsidRPr="004E7DFD">
        <w:rPr>
          <w:rFonts w:asciiTheme="minorHAnsi" w:hAnsiTheme="minorHAnsi" w:cstheme="minorHAnsi"/>
        </w:rPr>
        <w:t>st</w:t>
      </w:r>
      <w:r w:rsidRPr="004E7DFD">
        <w:rPr>
          <w:rFonts w:asciiTheme="minorHAnsi" w:hAnsiTheme="minorHAnsi" w:cstheme="minorHAnsi"/>
        </w:rPr>
        <w:t xml:space="preserve"> le langage en or. Cette analogie est explicite chez Baudelaire qui affirme, en s’adressant à Paris : </w:t>
      </w:r>
      <w:r w:rsidR="0094364F" w:rsidRPr="004E7DFD">
        <w:rPr>
          <w:rFonts w:asciiTheme="minorHAnsi" w:hAnsiTheme="minorHAnsi" w:cstheme="minorHAnsi"/>
        </w:rPr>
        <w:t>« </w:t>
      </w:r>
      <w:r w:rsidR="00BD7C7E" w:rsidRPr="004E7DFD">
        <w:rPr>
          <w:rFonts w:asciiTheme="minorHAnsi" w:hAnsiTheme="minorHAnsi" w:cstheme="minorHAnsi"/>
        </w:rPr>
        <w:t>tu m’as donné ta boue, et j’en ai fait de l’or.</w:t>
      </w:r>
      <w:r w:rsidR="00B5089C" w:rsidRPr="004E7DFD">
        <w:rPr>
          <w:rFonts w:asciiTheme="minorHAnsi" w:hAnsiTheme="minorHAnsi" w:cstheme="minorHAnsi"/>
        </w:rPr>
        <w:t> </w:t>
      </w:r>
      <w:r w:rsidR="00BD7C7E" w:rsidRPr="004E7DFD">
        <w:rPr>
          <w:rFonts w:asciiTheme="minorHAnsi" w:hAnsiTheme="minorHAnsi" w:cstheme="minorHAnsi"/>
        </w:rPr>
        <w:t xml:space="preserve">» Cependant, le poète et Midas </w:t>
      </w:r>
      <w:r w:rsidR="00B5089C" w:rsidRPr="004E7DFD">
        <w:rPr>
          <w:rFonts w:asciiTheme="minorHAnsi" w:hAnsiTheme="minorHAnsi" w:cstheme="minorHAnsi"/>
        </w:rPr>
        <w:t>sont</w:t>
      </w:r>
      <w:r w:rsidR="00BD7C7E" w:rsidRPr="004E7DFD">
        <w:rPr>
          <w:rFonts w:asciiTheme="minorHAnsi" w:hAnsiTheme="minorHAnsi" w:cstheme="minorHAnsi"/>
        </w:rPr>
        <w:t xml:space="preserve"> désign</w:t>
      </w:r>
      <w:r w:rsidR="00B5089C" w:rsidRPr="004E7DFD">
        <w:rPr>
          <w:rFonts w:asciiTheme="minorHAnsi" w:hAnsiTheme="minorHAnsi" w:cstheme="minorHAnsi"/>
        </w:rPr>
        <w:t>és</w:t>
      </w:r>
      <w:r w:rsidR="00BD7C7E" w:rsidRPr="004E7DFD">
        <w:rPr>
          <w:rFonts w:asciiTheme="minorHAnsi" w:hAnsiTheme="minorHAnsi" w:cstheme="minorHAnsi"/>
        </w:rPr>
        <w:t xml:space="preserve"> comme « le plus triste des alchimistes » vers huit. Cette hyperbole peut surprendre : le poète devrait se réjouir de pouvoir tout transformer en or, car c’est là </w:t>
      </w:r>
      <w:r w:rsidR="0016413D">
        <w:rPr>
          <w:rFonts w:asciiTheme="minorHAnsi" w:hAnsiTheme="minorHAnsi" w:cstheme="minorHAnsi"/>
        </w:rPr>
        <w:t xml:space="preserve">son </w:t>
      </w:r>
      <w:r w:rsidR="00BD7C7E" w:rsidRPr="004E7DFD">
        <w:rPr>
          <w:rFonts w:asciiTheme="minorHAnsi" w:hAnsiTheme="minorHAnsi" w:cstheme="minorHAnsi"/>
        </w:rPr>
        <w:t>idéal. Cependant</w:t>
      </w:r>
      <w:r w:rsidR="0016413D">
        <w:rPr>
          <w:rFonts w:asciiTheme="minorHAnsi" w:hAnsiTheme="minorHAnsi" w:cstheme="minorHAnsi"/>
        </w:rPr>
        <w:t>,</w:t>
      </w:r>
      <w:r w:rsidR="00BD7C7E" w:rsidRPr="004E7DFD">
        <w:rPr>
          <w:rFonts w:asciiTheme="minorHAnsi" w:hAnsiTheme="minorHAnsi" w:cstheme="minorHAnsi"/>
        </w:rPr>
        <w:t xml:space="preserve"> comme </w:t>
      </w:r>
      <w:r w:rsidR="0016413D">
        <w:rPr>
          <w:rFonts w:asciiTheme="minorHAnsi" w:hAnsiTheme="minorHAnsi" w:cstheme="minorHAnsi"/>
        </w:rPr>
        <w:t xml:space="preserve">chez </w:t>
      </w:r>
      <w:r w:rsidR="00BD7C7E" w:rsidRPr="004E7DFD">
        <w:rPr>
          <w:rFonts w:asciiTheme="minorHAnsi" w:hAnsiTheme="minorHAnsi" w:cstheme="minorHAnsi"/>
        </w:rPr>
        <w:t xml:space="preserve">Midas, </w:t>
      </w:r>
      <w:r w:rsidR="00B5089C" w:rsidRPr="004E7DFD">
        <w:rPr>
          <w:rFonts w:asciiTheme="minorHAnsi" w:hAnsiTheme="minorHAnsi" w:cstheme="minorHAnsi"/>
        </w:rPr>
        <w:t>s</w:t>
      </w:r>
      <w:r w:rsidR="00BD7C7E" w:rsidRPr="004E7DFD">
        <w:rPr>
          <w:rFonts w:asciiTheme="minorHAnsi" w:hAnsiTheme="minorHAnsi" w:cstheme="minorHAnsi"/>
        </w:rPr>
        <w:t>es pouvoir</w:t>
      </w:r>
      <w:r w:rsidR="00B5089C" w:rsidRPr="004E7DFD">
        <w:rPr>
          <w:rFonts w:asciiTheme="minorHAnsi" w:hAnsiTheme="minorHAnsi" w:cstheme="minorHAnsi"/>
        </w:rPr>
        <w:t>s</w:t>
      </w:r>
      <w:r w:rsidR="00BD7C7E" w:rsidRPr="004E7DFD">
        <w:rPr>
          <w:rFonts w:asciiTheme="minorHAnsi" w:hAnsiTheme="minorHAnsi" w:cstheme="minorHAnsi"/>
        </w:rPr>
        <w:t xml:space="preserve"> d’alchimi</w:t>
      </w:r>
      <w:r w:rsidR="008E05E1" w:rsidRPr="004E7DFD">
        <w:rPr>
          <w:rFonts w:asciiTheme="minorHAnsi" w:hAnsiTheme="minorHAnsi" w:cstheme="minorHAnsi"/>
        </w:rPr>
        <w:t>st</w:t>
      </w:r>
      <w:r w:rsidR="00BD7C7E" w:rsidRPr="004E7DFD">
        <w:rPr>
          <w:rFonts w:asciiTheme="minorHAnsi" w:hAnsiTheme="minorHAnsi" w:cstheme="minorHAnsi"/>
        </w:rPr>
        <w:t>e</w:t>
      </w:r>
      <w:r w:rsidR="008E05E1" w:rsidRPr="004E7DFD">
        <w:rPr>
          <w:rFonts w:asciiTheme="minorHAnsi" w:hAnsiTheme="minorHAnsi" w:cstheme="minorHAnsi"/>
        </w:rPr>
        <w:t xml:space="preserve"> </w:t>
      </w:r>
      <w:r w:rsidR="00B16C58" w:rsidRPr="004E7DFD">
        <w:rPr>
          <w:rFonts w:asciiTheme="minorHAnsi" w:hAnsiTheme="minorHAnsi" w:cstheme="minorHAnsi"/>
        </w:rPr>
        <w:t>l’empêchent</w:t>
      </w:r>
      <w:r w:rsidR="008E05E1" w:rsidRPr="004E7DFD">
        <w:rPr>
          <w:rFonts w:asciiTheme="minorHAnsi" w:hAnsiTheme="minorHAnsi" w:cstheme="minorHAnsi"/>
        </w:rPr>
        <w:t xml:space="preserve"> de vivre. En effet, Midas transform</w:t>
      </w:r>
      <w:r w:rsidR="00B16C58" w:rsidRPr="004E7DFD">
        <w:rPr>
          <w:rFonts w:asciiTheme="minorHAnsi" w:hAnsiTheme="minorHAnsi" w:cstheme="minorHAnsi"/>
        </w:rPr>
        <w:t>ait</w:t>
      </w:r>
      <w:r w:rsidR="008E05E1" w:rsidRPr="004E7DFD">
        <w:rPr>
          <w:rFonts w:asciiTheme="minorHAnsi" w:hAnsiTheme="minorHAnsi" w:cstheme="minorHAnsi"/>
        </w:rPr>
        <w:t xml:space="preserve"> en or même l’eau et la nourriture. Tout comme lui, le poète souffre donc de ses pouvoirs politiques. </w:t>
      </w:r>
    </w:p>
    <w:p w:rsidR="004F6734" w:rsidRPr="004E7DFD" w:rsidRDefault="008E05E1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Ce son</w:t>
      </w:r>
      <w:r w:rsidR="004F6734" w:rsidRPr="004E7DFD">
        <w:rPr>
          <w:rFonts w:asciiTheme="minorHAnsi" w:hAnsiTheme="minorHAnsi" w:cstheme="minorHAnsi"/>
        </w:rPr>
        <w:t>ne</w:t>
      </w:r>
      <w:r w:rsidRPr="004E7DFD">
        <w:rPr>
          <w:rFonts w:asciiTheme="minorHAnsi" w:hAnsiTheme="minorHAnsi" w:cstheme="minorHAnsi"/>
        </w:rPr>
        <w:t xml:space="preserve">t </w:t>
      </w:r>
      <w:r w:rsidR="004F6734" w:rsidRPr="004E7DFD">
        <w:rPr>
          <w:rFonts w:asciiTheme="minorHAnsi" w:hAnsiTheme="minorHAnsi" w:cstheme="minorHAnsi"/>
        </w:rPr>
        <w:t>est</w:t>
      </w:r>
      <w:r w:rsidRPr="004E7DFD">
        <w:rPr>
          <w:rFonts w:asciiTheme="minorHAnsi" w:hAnsiTheme="minorHAnsi" w:cstheme="minorHAnsi"/>
        </w:rPr>
        <w:t xml:space="preserve"> inscrit en cela dans une esthétique symboliste, cultivant le goût du mystère et la brièveté de la forme</w:t>
      </w:r>
      <w:r w:rsidR="004F6734" w:rsidRPr="004E7DFD">
        <w:rPr>
          <w:rFonts w:asciiTheme="minorHAnsi" w:hAnsiTheme="minorHAnsi" w:cstheme="minorHAnsi"/>
        </w:rPr>
        <w:t xml:space="preserve"> (sonnet, octosyllabes)</w:t>
      </w:r>
      <w:r w:rsidR="004F6734" w:rsidRPr="004E7DFD">
        <w:rPr>
          <w:rFonts w:asciiTheme="minorHAnsi" w:hAnsiTheme="minorHAnsi" w:cstheme="minorHAnsi"/>
        </w:rPr>
        <w:t>.</w:t>
      </w:r>
    </w:p>
    <w:p w:rsidR="00D04CA5" w:rsidRPr="004E7DFD" w:rsidRDefault="00D04CA5">
      <w:pPr>
        <w:jc w:val="both"/>
        <w:rPr>
          <w:rFonts w:asciiTheme="minorHAnsi" w:hAnsiTheme="minorHAnsi" w:cstheme="minorHAnsi"/>
        </w:rPr>
      </w:pPr>
    </w:p>
    <w:p w:rsidR="00D04CA5" w:rsidRPr="004E7DFD" w:rsidRDefault="00D04CA5">
      <w:pPr>
        <w:jc w:val="both"/>
        <w:rPr>
          <w:rFonts w:asciiTheme="minorHAnsi" w:hAnsiTheme="minorHAnsi" w:cstheme="minorHAnsi"/>
          <w:b/>
        </w:rPr>
      </w:pPr>
      <w:r w:rsidRPr="004E7DFD">
        <w:rPr>
          <w:rFonts w:asciiTheme="minorHAnsi" w:hAnsiTheme="minorHAnsi" w:cstheme="minorHAnsi"/>
          <w:b/>
        </w:rPr>
        <w:t>III. Baudelaire : un alchimiste inversé</w:t>
      </w:r>
    </w:p>
    <w:p w:rsidR="00D04CA5" w:rsidRPr="004E7DFD" w:rsidRDefault="00D04CA5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Vers neuf à </w:t>
      </w:r>
      <w:r w:rsidR="00177689" w:rsidRPr="004E7DFD">
        <w:rPr>
          <w:rFonts w:asciiTheme="minorHAnsi" w:hAnsiTheme="minorHAnsi" w:cstheme="minorHAnsi"/>
        </w:rPr>
        <w:t>quatorze</w:t>
      </w:r>
    </w:p>
    <w:p w:rsidR="00D04CA5" w:rsidRPr="004E7DFD" w:rsidRDefault="00D04CA5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Dans le premier </w:t>
      </w:r>
      <w:r w:rsidR="0086363D" w:rsidRPr="004E7DFD">
        <w:rPr>
          <w:rFonts w:asciiTheme="minorHAnsi" w:hAnsiTheme="minorHAnsi" w:cstheme="minorHAnsi"/>
        </w:rPr>
        <w:t>t</w:t>
      </w:r>
      <w:r w:rsidRPr="004E7DFD">
        <w:rPr>
          <w:rFonts w:asciiTheme="minorHAnsi" w:hAnsiTheme="minorHAnsi" w:cstheme="minorHAnsi"/>
        </w:rPr>
        <w:t>erc</w:t>
      </w:r>
      <w:r w:rsidR="0086363D" w:rsidRPr="004E7DFD">
        <w:rPr>
          <w:rFonts w:asciiTheme="minorHAnsi" w:hAnsiTheme="minorHAnsi" w:cstheme="minorHAnsi"/>
        </w:rPr>
        <w:t>et</w:t>
      </w:r>
      <w:r w:rsidRPr="004E7DFD">
        <w:rPr>
          <w:rFonts w:asciiTheme="minorHAnsi" w:hAnsiTheme="minorHAnsi" w:cstheme="minorHAnsi"/>
        </w:rPr>
        <w:t>, Baudelaire prolonge l’adresse au funeste Hermès : « par toi je change l</w:t>
      </w:r>
      <w:r w:rsidR="0086363D" w:rsidRPr="004E7DFD">
        <w:rPr>
          <w:rFonts w:asciiTheme="minorHAnsi" w:hAnsiTheme="minorHAnsi" w:cstheme="minorHAnsi"/>
        </w:rPr>
        <w:t>’o</w:t>
      </w:r>
      <w:r w:rsidRPr="004E7DFD">
        <w:rPr>
          <w:rFonts w:asciiTheme="minorHAnsi" w:hAnsiTheme="minorHAnsi" w:cstheme="minorHAnsi"/>
        </w:rPr>
        <w:t>r en</w:t>
      </w:r>
      <w:r w:rsidR="0086363D" w:rsidRPr="004E7DFD">
        <w:rPr>
          <w:rFonts w:asciiTheme="minorHAnsi" w:hAnsiTheme="minorHAnsi" w:cstheme="minorHAnsi"/>
        </w:rPr>
        <w:t xml:space="preserve"> </w:t>
      </w:r>
      <w:r w:rsidRPr="004E7DFD">
        <w:rPr>
          <w:rFonts w:asciiTheme="minorHAnsi" w:hAnsiTheme="minorHAnsi" w:cstheme="minorHAnsi"/>
        </w:rPr>
        <w:t>fer » vers 10.</w:t>
      </w:r>
    </w:p>
    <w:p w:rsidR="009B1C58" w:rsidRPr="004E7DFD" w:rsidRDefault="00D04CA5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lastRenderedPageBreak/>
        <w:t xml:space="preserve">La première personne, </w:t>
      </w:r>
      <w:r w:rsidR="00AF3014">
        <w:rPr>
          <w:rFonts w:asciiTheme="minorHAnsi" w:hAnsiTheme="minorHAnsi" w:cstheme="minorHAnsi"/>
        </w:rPr>
        <w:t xml:space="preserve">le </w:t>
      </w:r>
      <w:r w:rsidR="0086363D" w:rsidRPr="004E7DFD">
        <w:rPr>
          <w:rFonts w:asciiTheme="minorHAnsi" w:hAnsiTheme="minorHAnsi" w:cstheme="minorHAnsi"/>
        </w:rPr>
        <w:t>« </w:t>
      </w:r>
      <w:r w:rsidRPr="004E7DFD">
        <w:rPr>
          <w:rFonts w:asciiTheme="minorHAnsi" w:hAnsiTheme="minorHAnsi" w:cstheme="minorHAnsi"/>
        </w:rPr>
        <w:t>je</w:t>
      </w:r>
      <w:r w:rsidR="0086363D" w:rsidRPr="004E7DFD">
        <w:rPr>
          <w:rFonts w:asciiTheme="minorHAnsi" w:hAnsiTheme="minorHAnsi" w:cstheme="minorHAnsi"/>
        </w:rPr>
        <w:t> »</w:t>
      </w:r>
      <w:r w:rsidR="00AF3014">
        <w:rPr>
          <w:rFonts w:asciiTheme="minorHAnsi" w:hAnsiTheme="minorHAnsi" w:cstheme="minorHAnsi"/>
        </w:rPr>
        <w:t xml:space="preserve"> lyrique</w:t>
      </w:r>
      <w:r w:rsidRPr="004E7DFD">
        <w:rPr>
          <w:rFonts w:asciiTheme="minorHAnsi" w:hAnsiTheme="minorHAnsi" w:cstheme="minorHAnsi"/>
        </w:rPr>
        <w:t xml:space="preserve">, montre que le poète </w:t>
      </w:r>
      <w:r w:rsidR="00AF3014">
        <w:rPr>
          <w:rFonts w:asciiTheme="minorHAnsi" w:hAnsiTheme="minorHAnsi" w:cstheme="minorHAnsi"/>
        </w:rPr>
        <w:t>livre</w:t>
      </w:r>
      <w:r w:rsidRPr="004E7DFD">
        <w:rPr>
          <w:rFonts w:asciiTheme="minorHAnsi" w:hAnsiTheme="minorHAnsi" w:cstheme="minorHAnsi"/>
        </w:rPr>
        <w:t xml:space="preserve"> son autoportrait. Mais c’est un autoportrait tragique car </w:t>
      </w:r>
      <w:r w:rsidR="00AF3014">
        <w:rPr>
          <w:rFonts w:asciiTheme="minorHAnsi" w:hAnsiTheme="minorHAnsi" w:cstheme="minorHAnsi"/>
        </w:rPr>
        <w:t>il</w:t>
      </w:r>
      <w:r w:rsidRPr="004E7DFD">
        <w:rPr>
          <w:rFonts w:asciiTheme="minorHAnsi" w:hAnsiTheme="minorHAnsi" w:cstheme="minorHAnsi"/>
        </w:rPr>
        <w:t xml:space="preserve"> </w:t>
      </w:r>
      <w:r w:rsidR="0086363D" w:rsidRPr="004E7DFD">
        <w:rPr>
          <w:rFonts w:asciiTheme="minorHAnsi" w:hAnsiTheme="minorHAnsi" w:cstheme="minorHAnsi"/>
        </w:rPr>
        <w:t xml:space="preserve">se </w:t>
      </w:r>
      <w:r w:rsidRPr="004E7DFD">
        <w:rPr>
          <w:rFonts w:asciiTheme="minorHAnsi" w:hAnsiTheme="minorHAnsi" w:cstheme="minorHAnsi"/>
        </w:rPr>
        <w:t>dépeint comme un alchimiste inversé : son travail poétique dégrade la matière au lieu</w:t>
      </w:r>
      <w:r w:rsidR="0086363D" w:rsidRPr="004E7DFD">
        <w:rPr>
          <w:rFonts w:asciiTheme="minorHAnsi" w:hAnsiTheme="minorHAnsi" w:cstheme="minorHAnsi"/>
        </w:rPr>
        <w:t xml:space="preserve"> </w:t>
      </w:r>
      <w:r w:rsidR="00D511A1" w:rsidRPr="004E7DFD">
        <w:rPr>
          <w:rFonts w:asciiTheme="minorHAnsi" w:hAnsiTheme="minorHAnsi" w:cstheme="minorHAnsi"/>
        </w:rPr>
        <w:t xml:space="preserve">de l’élever : il </w:t>
      </w:r>
      <w:r w:rsidR="0060553D" w:rsidRPr="004E7DFD">
        <w:rPr>
          <w:rFonts w:asciiTheme="minorHAnsi" w:hAnsiTheme="minorHAnsi" w:cstheme="minorHAnsi"/>
        </w:rPr>
        <w:t>« </w:t>
      </w:r>
      <w:r w:rsidR="00D511A1" w:rsidRPr="004E7DFD">
        <w:rPr>
          <w:rFonts w:asciiTheme="minorHAnsi" w:hAnsiTheme="minorHAnsi" w:cstheme="minorHAnsi"/>
        </w:rPr>
        <w:t>change l’or en</w:t>
      </w:r>
      <w:r w:rsidR="0060553D" w:rsidRPr="004E7DFD">
        <w:rPr>
          <w:rFonts w:asciiTheme="minorHAnsi" w:hAnsiTheme="minorHAnsi" w:cstheme="minorHAnsi"/>
        </w:rPr>
        <w:t xml:space="preserve"> </w:t>
      </w:r>
      <w:r w:rsidR="00D511A1" w:rsidRPr="004E7DFD">
        <w:rPr>
          <w:rFonts w:asciiTheme="minorHAnsi" w:hAnsiTheme="minorHAnsi" w:cstheme="minorHAnsi"/>
        </w:rPr>
        <w:t>fer/et le paradis en enfer</w:t>
      </w:r>
      <w:r w:rsidR="0060553D" w:rsidRPr="004E7DFD">
        <w:rPr>
          <w:rFonts w:asciiTheme="minorHAnsi" w:hAnsiTheme="minorHAnsi" w:cstheme="minorHAnsi"/>
        </w:rPr>
        <w:t> </w:t>
      </w:r>
      <w:r w:rsidR="00D511A1" w:rsidRPr="004E7DFD">
        <w:rPr>
          <w:rFonts w:asciiTheme="minorHAnsi" w:hAnsiTheme="minorHAnsi" w:cstheme="minorHAnsi"/>
        </w:rPr>
        <w:t>». L’antithèse paradis</w:t>
      </w:r>
      <w:r w:rsidR="0060553D" w:rsidRPr="004E7DFD">
        <w:rPr>
          <w:rFonts w:asciiTheme="minorHAnsi" w:hAnsiTheme="minorHAnsi" w:cstheme="minorHAnsi"/>
        </w:rPr>
        <w:t>/</w:t>
      </w:r>
      <w:r w:rsidR="00D511A1" w:rsidRPr="004E7DFD">
        <w:rPr>
          <w:rFonts w:asciiTheme="minorHAnsi" w:hAnsiTheme="minorHAnsi" w:cstheme="minorHAnsi"/>
        </w:rPr>
        <w:t>enfer souligne l’échec du poète. Bien qu’il tente d’atteindre l’</w:t>
      </w:r>
      <w:r w:rsidR="00AF3014">
        <w:rPr>
          <w:rFonts w:asciiTheme="minorHAnsi" w:hAnsiTheme="minorHAnsi" w:cstheme="minorHAnsi"/>
        </w:rPr>
        <w:t>I</w:t>
      </w:r>
      <w:r w:rsidR="00D511A1" w:rsidRPr="004E7DFD">
        <w:rPr>
          <w:rFonts w:asciiTheme="minorHAnsi" w:hAnsiTheme="minorHAnsi" w:cstheme="minorHAnsi"/>
        </w:rPr>
        <w:t xml:space="preserve">déal, le poète ne fait donc sombrer dans le </w:t>
      </w:r>
      <w:r w:rsidR="00AF3014">
        <w:rPr>
          <w:rFonts w:asciiTheme="minorHAnsi" w:hAnsiTheme="minorHAnsi" w:cstheme="minorHAnsi"/>
        </w:rPr>
        <w:t>S</w:t>
      </w:r>
      <w:r w:rsidR="00D511A1" w:rsidRPr="004E7DFD">
        <w:rPr>
          <w:rFonts w:asciiTheme="minorHAnsi" w:hAnsiTheme="minorHAnsi" w:cstheme="minorHAnsi"/>
        </w:rPr>
        <w:t>pleen</w:t>
      </w:r>
      <w:r w:rsidR="0060553D" w:rsidRPr="004E7DFD">
        <w:rPr>
          <w:rFonts w:asciiTheme="minorHAnsi" w:hAnsiTheme="minorHAnsi" w:cstheme="minorHAnsi"/>
        </w:rPr>
        <w:t>.</w:t>
      </w:r>
      <w:r w:rsidR="00B31E99" w:rsidRPr="004E7DFD">
        <w:rPr>
          <w:rFonts w:asciiTheme="minorHAnsi" w:hAnsiTheme="minorHAnsi" w:cstheme="minorHAnsi"/>
        </w:rPr>
        <w:t xml:space="preserve"> </w:t>
      </w:r>
      <w:r w:rsidR="009B1C58" w:rsidRPr="004E7DFD">
        <w:rPr>
          <w:rFonts w:asciiTheme="minorHAnsi" w:hAnsiTheme="minorHAnsi" w:cstheme="minorHAnsi"/>
        </w:rPr>
        <w:t xml:space="preserve">Le présent de l’indicatif suggère qu’il ne pourra jamais en être autrement. </w:t>
      </w:r>
    </w:p>
    <w:p w:rsidR="00D04CA5" w:rsidRPr="004E7DFD" w:rsidRDefault="009B1C58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L’enjambement au vers 12 prolonge la strophe précédente. Cette </w:t>
      </w:r>
      <w:r w:rsidR="00AF3014" w:rsidRPr="004E7DFD">
        <w:rPr>
          <w:rFonts w:asciiTheme="minorHAnsi" w:hAnsiTheme="minorHAnsi" w:cstheme="minorHAnsi"/>
        </w:rPr>
        <w:t>d</w:t>
      </w:r>
      <w:r w:rsidR="00AF3014">
        <w:rPr>
          <w:rFonts w:asciiTheme="minorHAnsi" w:hAnsiTheme="minorHAnsi" w:cstheme="minorHAnsi"/>
        </w:rPr>
        <w:t>é</w:t>
      </w:r>
      <w:r w:rsidR="00AF3014" w:rsidRPr="004E7DFD">
        <w:rPr>
          <w:rFonts w:asciiTheme="minorHAnsi" w:hAnsiTheme="minorHAnsi" w:cstheme="minorHAnsi"/>
        </w:rPr>
        <w:t>structuration</w:t>
      </w:r>
      <w:r w:rsidRPr="004E7DFD">
        <w:rPr>
          <w:rFonts w:asciiTheme="minorHAnsi" w:hAnsiTheme="minorHAnsi" w:cstheme="minorHAnsi"/>
        </w:rPr>
        <w:t xml:space="preserve"> du sonnet modernise une forme poétique traditionnelle mais c’est aussi une manière originale de montrer que le poète moderne ne parvient plus à atteindre l’idéal poétique. Il est condamné à « </w:t>
      </w:r>
      <w:proofErr w:type="spellStart"/>
      <w:r w:rsidRPr="004E7DFD">
        <w:rPr>
          <w:rFonts w:asciiTheme="minorHAnsi" w:hAnsiTheme="minorHAnsi" w:cstheme="minorHAnsi"/>
        </w:rPr>
        <w:t>découvr</w:t>
      </w:r>
      <w:proofErr w:type="spellEnd"/>
      <w:r w:rsidRPr="004E7DFD">
        <w:rPr>
          <w:rFonts w:asciiTheme="minorHAnsi" w:hAnsiTheme="minorHAnsi" w:cstheme="minorHAnsi"/>
        </w:rPr>
        <w:t>[</w:t>
      </w:r>
      <w:proofErr w:type="spellStart"/>
      <w:r w:rsidRPr="004E7DFD">
        <w:rPr>
          <w:rFonts w:asciiTheme="minorHAnsi" w:hAnsiTheme="minorHAnsi" w:cstheme="minorHAnsi"/>
        </w:rPr>
        <w:t>ir</w:t>
      </w:r>
      <w:proofErr w:type="spellEnd"/>
      <w:r w:rsidRPr="004E7DFD">
        <w:rPr>
          <w:rFonts w:asciiTheme="minorHAnsi" w:hAnsiTheme="minorHAnsi" w:cstheme="minorHAnsi"/>
        </w:rPr>
        <w:t>] un cadavre » dans le ciel.</w:t>
      </w:r>
    </w:p>
    <w:p w:rsidR="00447721" w:rsidRPr="004E7DFD" w:rsidRDefault="00447721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Le désespoir baudelairien peut cependant être la source d’un humour morbide, notamment avec l’oxymore surprenant : « cadavre cher ». Les deux derniers vers achèvent l’autoportrait du poète par une métaphore saisissante : « et sur les céleste rivage/je bâtis un grand sarcophage. »</w:t>
      </w:r>
    </w:p>
    <w:p w:rsidR="00447721" w:rsidRPr="004E7DFD" w:rsidRDefault="00447721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Le poète ne sait plus qu’édifier </w:t>
      </w:r>
      <w:r w:rsidR="00DA5736" w:rsidRPr="004E7DFD">
        <w:rPr>
          <w:rFonts w:asciiTheme="minorHAnsi" w:hAnsiTheme="minorHAnsi" w:cstheme="minorHAnsi"/>
        </w:rPr>
        <w:t>« </w:t>
      </w:r>
      <w:r w:rsidRPr="004E7DFD">
        <w:rPr>
          <w:rFonts w:asciiTheme="minorHAnsi" w:hAnsiTheme="minorHAnsi" w:cstheme="minorHAnsi"/>
        </w:rPr>
        <w:t>de grands sarcophages</w:t>
      </w:r>
      <w:r w:rsidR="00DA5736" w:rsidRPr="004E7DFD">
        <w:rPr>
          <w:rFonts w:asciiTheme="minorHAnsi" w:hAnsiTheme="minorHAnsi" w:cstheme="minorHAnsi"/>
        </w:rPr>
        <w:t> »</w:t>
      </w:r>
      <w:r w:rsidRPr="004E7DFD">
        <w:rPr>
          <w:rFonts w:asciiTheme="minorHAnsi" w:hAnsiTheme="minorHAnsi" w:cstheme="minorHAnsi"/>
        </w:rPr>
        <w:t xml:space="preserve"> (vers 14) où s’enterrent tous ses espoirs d’idéal</w:t>
      </w:r>
      <w:r w:rsidR="00DA5736" w:rsidRPr="004E7DFD">
        <w:rPr>
          <w:rFonts w:asciiTheme="minorHAnsi" w:hAnsiTheme="minorHAnsi" w:cstheme="minorHAnsi"/>
        </w:rPr>
        <w:t>.</w:t>
      </w:r>
    </w:p>
    <w:p w:rsidR="00DA5736" w:rsidRPr="004E7DFD" w:rsidRDefault="00DA5736">
      <w:pPr>
        <w:jc w:val="both"/>
        <w:rPr>
          <w:rFonts w:asciiTheme="minorHAnsi" w:hAnsiTheme="minorHAnsi" w:cstheme="minorHAnsi"/>
        </w:rPr>
      </w:pPr>
    </w:p>
    <w:p w:rsidR="00DA5736" w:rsidRPr="004E7DFD" w:rsidRDefault="00DA5736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  <w:b/>
        </w:rPr>
        <w:t>Conclusion</w:t>
      </w:r>
    </w:p>
    <w:p w:rsidR="00DA5736" w:rsidRPr="004E7DFD" w:rsidRDefault="00DA5736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 xml:space="preserve">Ainsi ce </w:t>
      </w:r>
      <w:r w:rsidR="009B215A" w:rsidRPr="004E7DFD">
        <w:rPr>
          <w:rFonts w:asciiTheme="minorHAnsi" w:hAnsiTheme="minorHAnsi" w:cstheme="minorHAnsi"/>
        </w:rPr>
        <w:t>sonnet</w:t>
      </w:r>
      <w:r w:rsidRPr="004E7DFD">
        <w:rPr>
          <w:rFonts w:asciiTheme="minorHAnsi" w:hAnsiTheme="minorHAnsi" w:cstheme="minorHAnsi"/>
        </w:rPr>
        <w:t xml:space="preserve"> exprime toutes les horreurs du spleen baudelairien. Le poète n’a plus confiance en sa capacité à élaborer une œuvre sublime et </w:t>
      </w:r>
      <w:r w:rsidR="00616165" w:rsidRPr="004E7DFD">
        <w:rPr>
          <w:rFonts w:asciiTheme="minorHAnsi" w:hAnsiTheme="minorHAnsi" w:cstheme="minorHAnsi"/>
        </w:rPr>
        <w:t>idéale ;</w:t>
      </w:r>
      <w:r w:rsidRPr="004E7DFD">
        <w:rPr>
          <w:rFonts w:asciiTheme="minorHAnsi" w:hAnsiTheme="minorHAnsi" w:cstheme="minorHAnsi"/>
        </w:rPr>
        <w:t xml:space="preserve"> il se lamente douloureusement de sa condition de poète moderne.</w:t>
      </w:r>
    </w:p>
    <w:p w:rsidR="006B45E5" w:rsidRPr="004E7DFD" w:rsidRDefault="00DA5736">
      <w:pPr>
        <w:jc w:val="both"/>
        <w:rPr>
          <w:rFonts w:asciiTheme="minorHAnsi" w:hAnsiTheme="minorHAnsi" w:cstheme="minorHAnsi"/>
        </w:rPr>
      </w:pPr>
      <w:r w:rsidRPr="004E7DFD">
        <w:rPr>
          <w:rFonts w:asciiTheme="minorHAnsi" w:hAnsiTheme="minorHAnsi" w:cstheme="minorHAnsi"/>
        </w:rPr>
        <w:t>Mais, ce faisant, Baudelaire élabore une nouvelle esthétique et une nouvelle beauté, justement tiré</w:t>
      </w:r>
      <w:r w:rsidR="00AF3014">
        <w:rPr>
          <w:rFonts w:asciiTheme="minorHAnsi" w:hAnsiTheme="minorHAnsi" w:cstheme="minorHAnsi"/>
        </w:rPr>
        <w:t>es</w:t>
      </w:r>
      <w:bookmarkStart w:id="0" w:name="_GoBack"/>
      <w:bookmarkEnd w:id="0"/>
      <w:r w:rsidRPr="004E7DFD">
        <w:rPr>
          <w:rFonts w:asciiTheme="minorHAnsi" w:hAnsiTheme="minorHAnsi" w:cstheme="minorHAnsi"/>
        </w:rPr>
        <w:t xml:space="preserve"> du spleen. C’est la détresse du poète qui est très créatrice. L’intense inaccessibilité de l’idéal l’amène à explorer </w:t>
      </w:r>
      <w:r w:rsidR="009B215A" w:rsidRPr="004E7DFD">
        <w:rPr>
          <w:rFonts w:asciiTheme="minorHAnsi" w:hAnsiTheme="minorHAnsi" w:cstheme="minorHAnsi"/>
        </w:rPr>
        <w:t>des champs poétiques</w:t>
      </w:r>
      <w:r w:rsidRPr="004E7DFD">
        <w:rPr>
          <w:rFonts w:asciiTheme="minorHAnsi" w:hAnsiTheme="minorHAnsi" w:cstheme="minorHAnsi"/>
        </w:rPr>
        <w:t xml:space="preserve"> nouveau.</w:t>
      </w:r>
    </w:p>
    <w:sectPr w:rsidR="006B45E5" w:rsidRPr="004E7DFD" w:rsidSect="009E33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FE"/>
    <w:rsid w:val="00014AFB"/>
    <w:rsid w:val="000623F7"/>
    <w:rsid w:val="000F33CF"/>
    <w:rsid w:val="00102984"/>
    <w:rsid w:val="0016413D"/>
    <w:rsid w:val="00177689"/>
    <w:rsid w:val="00240E62"/>
    <w:rsid w:val="00245E4A"/>
    <w:rsid w:val="002807F0"/>
    <w:rsid w:val="002C138E"/>
    <w:rsid w:val="003776FA"/>
    <w:rsid w:val="003A1D42"/>
    <w:rsid w:val="003C3E2D"/>
    <w:rsid w:val="003D70F6"/>
    <w:rsid w:val="00447721"/>
    <w:rsid w:val="004861B9"/>
    <w:rsid w:val="004B6747"/>
    <w:rsid w:val="004E7DFD"/>
    <w:rsid w:val="004F6734"/>
    <w:rsid w:val="005938D8"/>
    <w:rsid w:val="0060553D"/>
    <w:rsid w:val="00616165"/>
    <w:rsid w:val="00691110"/>
    <w:rsid w:val="006B45E5"/>
    <w:rsid w:val="006C1126"/>
    <w:rsid w:val="0071306E"/>
    <w:rsid w:val="0072358D"/>
    <w:rsid w:val="0075014D"/>
    <w:rsid w:val="00771616"/>
    <w:rsid w:val="007D3567"/>
    <w:rsid w:val="007E147B"/>
    <w:rsid w:val="00860405"/>
    <w:rsid w:val="0086363D"/>
    <w:rsid w:val="00874EEB"/>
    <w:rsid w:val="008E05E1"/>
    <w:rsid w:val="008E1129"/>
    <w:rsid w:val="009202C6"/>
    <w:rsid w:val="0094364F"/>
    <w:rsid w:val="0097632E"/>
    <w:rsid w:val="009A1A45"/>
    <w:rsid w:val="009B1C58"/>
    <w:rsid w:val="009B215A"/>
    <w:rsid w:val="009C1B66"/>
    <w:rsid w:val="009E33F4"/>
    <w:rsid w:val="009E77FE"/>
    <w:rsid w:val="00A1450F"/>
    <w:rsid w:val="00A61F2A"/>
    <w:rsid w:val="00A80E3C"/>
    <w:rsid w:val="00A97964"/>
    <w:rsid w:val="00AF3014"/>
    <w:rsid w:val="00B16C58"/>
    <w:rsid w:val="00B31E99"/>
    <w:rsid w:val="00B43D02"/>
    <w:rsid w:val="00B469B8"/>
    <w:rsid w:val="00B5089C"/>
    <w:rsid w:val="00B66308"/>
    <w:rsid w:val="00BD51A3"/>
    <w:rsid w:val="00BD7C7E"/>
    <w:rsid w:val="00C73807"/>
    <w:rsid w:val="00D04CA5"/>
    <w:rsid w:val="00D511A1"/>
    <w:rsid w:val="00D76012"/>
    <w:rsid w:val="00DA5736"/>
    <w:rsid w:val="00DC13B3"/>
    <w:rsid w:val="00E11468"/>
    <w:rsid w:val="00E36F3B"/>
    <w:rsid w:val="00E8510E"/>
    <w:rsid w:val="00EA3165"/>
    <w:rsid w:val="00F51CC5"/>
    <w:rsid w:val="00F80D1D"/>
    <w:rsid w:val="00FA371F"/>
    <w:rsid w:val="00FB6AA2"/>
    <w:rsid w:val="00FD5C59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65F1B"/>
  <w15:chartTrackingRefBased/>
  <w15:docId w15:val="{01977FAB-1B2E-DC47-937E-B3BF6EDD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DF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11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911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entairecompose.fr/alchimie-de-la-douleu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61</cp:revision>
  <dcterms:created xsi:type="dcterms:W3CDTF">2020-10-22T13:47:00Z</dcterms:created>
  <dcterms:modified xsi:type="dcterms:W3CDTF">2020-10-22T14:52:00Z</dcterms:modified>
</cp:coreProperties>
</file>