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98" w:rsidRPr="00D571E8" w:rsidRDefault="00EF3098" w:rsidP="00EF309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D571E8">
        <w:rPr>
          <w:rFonts w:ascii="Times New Roman" w:eastAsia="Times New Roman" w:hAnsi="Times New Roman" w:cs="Times New Roman"/>
          <w:lang w:eastAsia="fr-FR"/>
        </w:rPr>
        <w:instrText xml:space="preserve"> INCLUDEPICTURE "/var/folders/zt/4z90h6fx5rdc27ys9q6wvwqm0000gn/T/com.microsoft.Word/WebArchiveCopyPasteTempFiles/page1image306836336" \* MERGEFORMATINET </w:instrText>
      </w:r>
      <w:r w:rsidRPr="00D571E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D571E8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F4CB208" wp14:editId="5C569CE5">
            <wp:extent cx="521970" cy="204470"/>
            <wp:effectExtent l="0" t="0" r="0" b="0"/>
            <wp:docPr id="6" name="Image 6" descr="page1image306836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068363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1E8">
        <w:rPr>
          <w:rFonts w:ascii="Times New Roman" w:eastAsia="Times New Roman" w:hAnsi="Times New Roman" w:cs="Times New Roman"/>
          <w:lang w:eastAsia="fr-FR"/>
        </w:rPr>
        <w:fldChar w:fldCharType="end"/>
      </w:r>
      <w:r w:rsidRPr="00D571E8">
        <w:rPr>
          <w:rFonts w:ascii="Helvetica" w:eastAsia="Times New Roman" w:hAnsi="Helvetica" w:cs="Times New Roman"/>
          <w:b/>
          <w:bCs/>
          <w:color w:val="309930"/>
          <w:sz w:val="16"/>
          <w:szCs w:val="16"/>
          <w:lang w:eastAsia="fr-FR"/>
        </w:rPr>
        <w:t xml:space="preserve">Sylvie Auger ÉIF UQTR </w:t>
      </w:r>
    </w:p>
    <w:p w:rsidR="00EF3098" w:rsidRPr="00D571E8" w:rsidRDefault="00EF3098" w:rsidP="00EF3098">
      <w:pPr>
        <w:rPr>
          <w:rFonts w:ascii="Times New Roman" w:eastAsia="Times New Roman" w:hAnsi="Times New Roman" w:cs="Times New Roman"/>
          <w:lang w:eastAsia="fr-FR"/>
        </w:rPr>
      </w:pP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sz w:val="32"/>
          <w:szCs w:val="32"/>
          <w:lang w:eastAsia="fr-FR"/>
        </w:rPr>
        <w:t>Les pronoms relatifs</w:t>
      </w:r>
      <w:r w:rsidRPr="00EF3098">
        <w:rPr>
          <w:rFonts w:ascii="Helvetica" w:eastAsia="Times New Roman" w:hAnsi="Helvetica" w:cs="Times New Roman"/>
          <w:b/>
          <w:bCs/>
          <w:color w:val="309930"/>
          <w:sz w:val="32"/>
          <w:szCs w:val="32"/>
          <w:lang w:eastAsia="fr-FR"/>
        </w:rPr>
        <w:br/>
      </w:r>
      <w:r w:rsidRPr="00EF3098">
        <w:rPr>
          <w:rFonts w:ascii="Helvetica" w:eastAsia="Times New Roman" w:hAnsi="Helvetica" w:cs="Times New Roman"/>
          <w:b/>
          <w:bCs/>
          <w:color w:val="CC00CC"/>
          <w:sz w:val="32"/>
          <w:szCs w:val="32"/>
          <w:lang w:eastAsia="fr-FR"/>
        </w:rPr>
        <w:t>Ce qui</w:t>
      </w:r>
      <w:r w:rsidRPr="00EF3098">
        <w:rPr>
          <w:rFonts w:ascii="Helvetica" w:eastAsia="Times New Roman" w:hAnsi="Helvetica" w:cs="Times New Roman"/>
          <w:b/>
          <w:bCs/>
          <w:color w:val="309930"/>
          <w:sz w:val="32"/>
          <w:szCs w:val="32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b/>
          <w:bCs/>
          <w:color w:val="CC00CC"/>
          <w:sz w:val="32"/>
          <w:szCs w:val="32"/>
          <w:lang w:eastAsia="fr-FR"/>
        </w:rPr>
        <w:t>ce que</w:t>
      </w:r>
      <w:r w:rsidRPr="00EF3098">
        <w:rPr>
          <w:rFonts w:ascii="Helvetica" w:eastAsia="Times New Roman" w:hAnsi="Helvetica" w:cs="Times New Roman"/>
          <w:b/>
          <w:bCs/>
          <w:color w:val="309930"/>
          <w:sz w:val="32"/>
          <w:szCs w:val="32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b/>
          <w:bCs/>
          <w:color w:val="CC00CC"/>
          <w:sz w:val="32"/>
          <w:szCs w:val="32"/>
          <w:lang w:eastAsia="fr-FR"/>
        </w:rPr>
        <w:t>ce dont</w:t>
      </w:r>
      <w:r w:rsidRPr="00EF3098">
        <w:rPr>
          <w:rFonts w:ascii="Helvetica" w:eastAsia="Times New Roman" w:hAnsi="Helvetica" w:cs="Times New Roman"/>
          <w:b/>
          <w:bCs/>
          <w:color w:val="309930"/>
          <w:sz w:val="32"/>
          <w:szCs w:val="32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b/>
          <w:bCs/>
          <w:color w:val="CC00CC"/>
          <w:sz w:val="32"/>
          <w:szCs w:val="32"/>
          <w:lang w:eastAsia="fr-FR"/>
        </w:rPr>
        <w:t xml:space="preserve">ce +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CC00CC"/>
          <w:sz w:val="32"/>
          <w:szCs w:val="32"/>
          <w:lang w:eastAsia="fr-FR"/>
        </w:rPr>
        <w:t>préposition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CC00CC"/>
          <w:sz w:val="32"/>
          <w:szCs w:val="32"/>
          <w:lang w:eastAsia="fr-FR"/>
        </w:rPr>
        <w:t xml:space="preserve"> + quoi</w:t>
      </w:r>
      <w:r w:rsidRPr="00EF3098">
        <w:rPr>
          <w:rFonts w:ascii="Helvetica" w:eastAsia="Times New Roman" w:hAnsi="Helvetica" w:cs="Times New Roman"/>
          <w:b/>
          <w:bCs/>
          <w:color w:val="309930"/>
          <w:sz w:val="32"/>
          <w:szCs w:val="32"/>
          <w:lang w:eastAsia="fr-FR"/>
        </w:rPr>
        <w:t xml:space="preserve">, etc. </w:t>
      </w:r>
    </w:p>
    <w:p w:rsidR="008A3787" w:rsidRPr="00EF3098" w:rsidRDefault="00EF3098" w:rsidP="00D571E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309930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I. </w:t>
      </w:r>
      <w:r w:rsidR="00D571E8"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Ces pronoms relatifs s’utilisent dans deux situations :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1. Quand l’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antécédent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n’est pas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précise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́.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Le pronom neutre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</w:t>
      </w:r>
      <w:r w:rsidRPr="00EF3098">
        <w:rPr>
          <w:rFonts w:ascii="Helvetica" w:eastAsia="Times New Roman" w:hAnsi="Helvetica" w:cs="Times New Roman"/>
          <w:lang w:eastAsia="fr-FR"/>
        </w:rPr>
        <w:t xml:space="preserve">, qui signifie la chose,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complète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</w:t>
      </w:r>
      <w:r w:rsidRPr="00EF3098">
        <w:rPr>
          <w:rFonts w:ascii="Helvetica" w:eastAsia="Times New Roman" w:hAnsi="Helvetica" w:cs="Times New Roman"/>
          <w:lang w:eastAsia="fr-FR"/>
        </w:rPr>
        <w:t xml:space="preserve">la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préposition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précédente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Ex : Raconte-moi ce qui s’est passé à la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réunion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. (Qui est sujet du verbe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>se passer</w:t>
      </w:r>
      <w:r w:rsidRPr="00EF3098">
        <w:rPr>
          <w:rFonts w:ascii="Helvetica" w:eastAsia="Times New Roman" w:hAnsi="Helvetica" w:cs="Times New Roman"/>
          <w:lang w:eastAsia="fr-FR"/>
        </w:rPr>
        <w:t xml:space="preserve">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Explique-moi ce que tu veux dire.</w:t>
      </w:r>
      <w:r w:rsidRPr="00EF3098">
        <w:rPr>
          <w:rFonts w:ascii="Helvetica" w:eastAsia="Times New Roman" w:hAnsi="Helvetica" w:cs="Times New Roman"/>
          <w:lang w:eastAsia="fr-FR"/>
        </w:rPr>
        <w:br/>
        <w:t>Ce dont tu parles ne m’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intéresse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pas. Ce à quoi tu penses semble effrayant.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(Que est C.O.D. du verbe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 xml:space="preserve">dire </w:t>
      </w:r>
      <w:r w:rsidRPr="00EF3098">
        <w:rPr>
          <w:rFonts w:ascii="Helvetica" w:eastAsia="Times New Roman" w:hAnsi="Helvetica" w:cs="Times New Roman"/>
          <w:lang w:eastAsia="fr-FR"/>
        </w:rPr>
        <w:t>-dire qqch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- )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(Dont est C.O.I. du verbe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 xml:space="preserve">parler </w:t>
      </w:r>
      <w:r w:rsidRPr="00EF3098">
        <w:rPr>
          <w:rFonts w:ascii="Helvetica" w:eastAsia="Times New Roman" w:hAnsi="Helvetica" w:cs="Times New Roman"/>
          <w:lang w:eastAsia="fr-FR"/>
        </w:rPr>
        <w:t xml:space="preserve">-parler de qqch-) (Quoi est C.O.I. du verbe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 xml:space="preserve">penser </w:t>
      </w:r>
      <w:r w:rsidRPr="00EF3098">
        <w:rPr>
          <w:rFonts w:ascii="Helvetica" w:eastAsia="Times New Roman" w:hAnsi="Helvetica" w:cs="Times New Roman"/>
          <w:lang w:eastAsia="fr-FR"/>
        </w:rPr>
        <w:t xml:space="preserve">-penser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̀ qqch-)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2. Quand l’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antécédent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est une proposition, une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idée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complète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.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br/>
      </w:r>
      <w:r w:rsidRPr="00EF3098">
        <w:rPr>
          <w:rFonts w:ascii="Helvetica" w:eastAsia="Times New Roman" w:hAnsi="Helvetica" w:cs="Times New Roman"/>
          <w:lang w:eastAsia="fr-FR"/>
        </w:rPr>
        <w:t xml:space="preserve">Le pronom neutre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résume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</w:t>
      </w:r>
      <w:r w:rsidRPr="00EF3098">
        <w:rPr>
          <w:rFonts w:ascii="Helvetica" w:eastAsia="Times New Roman" w:hAnsi="Helvetica" w:cs="Times New Roman"/>
          <w:lang w:eastAsia="fr-FR"/>
        </w:rPr>
        <w:t xml:space="preserve">la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préposition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précédente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.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Il est souvent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précéde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́ d’une virgule.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Ex : J’ai bien dormi la nuit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dernière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lang w:eastAsia="fr-FR"/>
        </w:rPr>
        <w:t xml:space="preserve">ce qui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très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rare. Elle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arrivée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sans me saluer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lang w:eastAsia="fr-FR"/>
        </w:rPr>
        <w:t xml:space="preserve">ce que j’avais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prévu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 Jean a obtenu un emploi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lang w:eastAsia="fr-FR"/>
        </w:rPr>
        <w:t xml:space="preserve">ce dont il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très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heureux. Il 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échoue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́ son cours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lang w:eastAsia="fr-FR"/>
        </w:rPr>
        <w:t xml:space="preserve">ce à quoi il s’attendait. </w:t>
      </w:r>
    </w:p>
    <w:p w:rsidR="00D571E8" w:rsidRPr="00EF3098" w:rsidRDefault="00EF309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II.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</w:t>
      </w:r>
      <w:r w:rsidR="00D571E8"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Ces pronoms relatifs ne s’utilisent pas pour des personnes</w:t>
      </w:r>
      <w:r w:rsidR="00D571E8" w:rsidRPr="00EF3098">
        <w:rPr>
          <w:rFonts w:ascii="Helvetica" w:eastAsia="Times New Roman" w:hAnsi="Helvetica" w:cs="Times New Roman"/>
          <w:b/>
          <w:lang w:eastAsia="fr-FR"/>
        </w:rPr>
        <w:t>.</w:t>
      </w:r>
      <w:r w:rsidR="00D571E8" w:rsidRPr="00EF3098">
        <w:rPr>
          <w:rFonts w:ascii="Helvetica" w:eastAsia="Times New Roman" w:hAnsi="Helvetica" w:cs="Times New Roman"/>
          <w:b/>
          <w:lang w:eastAsia="fr-FR"/>
        </w:rPr>
        <w:br/>
      </w:r>
      <w:r w:rsidR="00D571E8" w:rsidRPr="00EF3098">
        <w:rPr>
          <w:rFonts w:ascii="Helvetica" w:eastAsia="Times New Roman" w:hAnsi="Helvetica" w:cs="Times New Roman"/>
          <w:lang w:eastAsia="fr-FR"/>
        </w:rPr>
        <w:t xml:space="preserve">Quand il s’agit d’une personne, on utilisera </w:t>
      </w:r>
      <w:proofErr w:type="spellStart"/>
      <w:r w:rsidR="00D571E8" w:rsidRPr="00EF3098">
        <w:rPr>
          <w:rFonts w:ascii="Helvetica" w:eastAsia="Times New Roman" w:hAnsi="Helvetica" w:cs="Times New Roman"/>
          <w:lang w:eastAsia="fr-FR"/>
        </w:rPr>
        <w:t>plutôt</w:t>
      </w:r>
      <w:proofErr w:type="spellEnd"/>
      <w:r w:rsidR="00D571E8" w:rsidRPr="00EF3098">
        <w:rPr>
          <w:rFonts w:ascii="Helvetica" w:eastAsia="Times New Roman" w:hAnsi="Helvetica" w:cs="Times New Roman"/>
          <w:lang w:eastAsia="fr-FR"/>
        </w:rPr>
        <w:t xml:space="preserve"> </w:t>
      </w:r>
      <w:r w:rsidR="00D571E8" w:rsidRPr="00EF3098">
        <w:rPr>
          <w:rFonts w:ascii="Helvetica" w:eastAsia="Times New Roman" w:hAnsi="Helvetica" w:cs="Times New Roman"/>
          <w:i/>
          <w:iCs/>
          <w:lang w:eastAsia="fr-FR"/>
        </w:rPr>
        <w:t>celui qui</w:t>
      </w:r>
      <w:r w:rsidR="00D571E8" w:rsidRPr="00EF3098">
        <w:rPr>
          <w:rFonts w:ascii="Helvetica" w:eastAsia="Times New Roman" w:hAnsi="Helvetica" w:cs="Times New Roman"/>
          <w:lang w:eastAsia="fr-FR"/>
        </w:rPr>
        <w:t xml:space="preserve">, </w:t>
      </w:r>
      <w:r w:rsidR="00D571E8" w:rsidRPr="00EF3098">
        <w:rPr>
          <w:rFonts w:ascii="Helvetica" w:eastAsia="Times New Roman" w:hAnsi="Helvetica" w:cs="Times New Roman"/>
          <w:i/>
          <w:iCs/>
          <w:lang w:eastAsia="fr-FR"/>
        </w:rPr>
        <w:t>celui que</w:t>
      </w:r>
      <w:r w:rsidR="00D571E8" w:rsidRPr="00EF3098">
        <w:rPr>
          <w:rFonts w:ascii="Helvetica" w:eastAsia="Times New Roman" w:hAnsi="Helvetica" w:cs="Times New Roman"/>
          <w:lang w:eastAsia="fr-FR"/>
        </w:rPr>
        <w:t xml:space="preserve">, etc.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1. Employez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ou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 que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, selon le cas.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br/>
      </w:r>
      <w:r w:rsidRPr="00EF3098">
        <w:rPr>
          <w:rFonts w:ascii="Helvetica" w:eastAsia="Times New Roman" w:hAnsi="Helvetica" w:cs="Times New Roman"/>
          <w:lang w:eastAsia="fr-FR"/>
        </w:rPr>
        <w:t xml:space="preserve">1. Elle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arrivée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en retard, _________________ est habituel.</w:t>
      </w:r>
      <w:r w:rsidRPr="00EF3098">
        <w:rPr>
          <w:rFonts w:ascii="Helvetica" w:eastAsia="Times New Roman" w:hAnsi="Helvetica" w:cs="Times New Roman"/>
          <w:lang w:eastAsia="fr-FR"/>
        </w:rPr>
        <w:br/>
        <w:t>2. Je me demande _________________ nous ferons pendant les vacances.</w:t>
      </w:r>
      <w:r w:rsidRPr="00EF3098">
        <w:rPr>
          <w:rFonts w:ascii="Helvetica" w:eastAsia="Times New Roman" w:hAnsi="Helvetica" w:cs="Times New Roman"/>
          <w:lang w:eastAsia="fr-FR"/>
        </w:rPr>
        <w:br/>
        <w:t>3. Il ne comprend pas ________________ nous faisons.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4. Ne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répétez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pas ________________ je viens de dire.</w:t>
      </w:r>
      <w:r w:rsidRPr="00EF3098">
        <w:rPr>
          <w:rFonts w:ascii="Helvetica" w:eastAsia="Times New Roman" w:hAnsi="Helvetica" w:cs="Times New Roman"/>
          <w:lang w:eastAsia="fr-FR"/>
        </w:rPr>
        <w:br/>
        <w:t>5. Ces gens n’ont pas d’emploi, ________________ rend leur vie difficile.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6. Montre-moi _______________ tu as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écrit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7. Lucie pourra choisir tout ________________ lui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plaît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>8. Je n’ai pas entendu __________________ tu as dit.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9. Nous avons eu le temps de lire ________________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était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écrit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sur le tableau. 10. Je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désapprouve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__________________ tu as fait. </w:t>
      </w:r>
    </w:p>
    <w:p w:rsidR="00EF3098" w:rsidRPr="00EF3098" w:rsidRDefault="00EF3098">
      <w:pPr>
        <w:rPr>
          <w:rFonts w:ascii="Helvetica" w:eastAsia="Times New Roman" w:hAnsi="Helvetica" w:cs="Times New Roman"/>
          <w:b/>
          <w:bCs/>
          <w:color w:val="309930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br w:type="page"/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lastRenderedPageBreak/>
        <w:t xml:space="preserve">2. Employez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ou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 dont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, selon le cas.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br/>
      </w:r>
      <w:r w:rsidRPr="00EF3098">
        <w:rPr>
          <w:rFonts w:ascii="Helvetica" w:eastAsia="Times New Roman" w:hAnsi="Helvetica" w:cs="Times New Roman"/>
          <w:lang w:eastAsia="fr-FR"/>
        </w:rPr>
        <w:t>1. Pendant les vacances, je ferai tout _________________ j’ai envie.</w:t>
      </w:r>
      <w:r w:rsidRPr="00EF3098">
        <w:rPr>
          <w:rFonts w:ascii="Helvetica" w:eastAsia="Times New Roman" w:hAnsi="Helvetica" w:cs="Times New Roman"/>
          <w:lang w:eastAsia="fr-FR"/>
        </w:rPr>
        <w:br/>
        <w:t>2. Habituellement, je ne peux pas faire _______________ je veux.</w:t>
      </w:r>
      <w:r w:rsidRPr="00EF3098">
        <w:rPr>
          <w:rFonts w:ascii="Helvetica" w:eastAsia="Times New Roman" w:hAnsi="Helvetica" w:cs="Times New Roman"/>
          <w:lang w:eastAsia="fr-FR"/>
        </w:rPr>
        <w:br/>
        <w:t>3. Je t’apporterai ________________ je t’avais promis.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4. Voudrais-tu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répéter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_________________ tu as dit.</w:t>
      </w:r>
      <w:r w:rsidRPr="00EF3098">
        <w:rPr>
          <w:rFonts w:ascii="Helvetica" w:eastAsia="Times New Roman" w:hAnsi="Helvetica" w:cs="Times New Roman"/>
          <w:lang w:eastAsia="fr-FR"/>
        </w:rPr>
        <w:br/>
        <w:t>5. Dresse la liste de ________________ tu as besoin.</w:t>
      </w:r>
      <w:r w:rsidRPr="00EF3098">
        <w:rPr>
          <w:rFonts w:ascii="Helvetica" w:eastAsia="Times New Roman" w:hAnsi="Helvetica" w:cs="Times New Roman"/>
          <w:lang w:eastAsia="fr-FR"/>
        </w:rPr>
        <w:br/>
        <w:t>6. J’aimerais voir __________________ tu as fait aujourd’hui.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7.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Réfléchis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à _______________ je viens de te dire.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8. ________________ je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déteste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chez Line, c’est son sale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caractère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9. ________________ nous parlons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très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ennuyeux.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10. Je n’ai pas de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mémoire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: j’oublie toujours _______________ j’ai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̀ faire.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3. Employez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ou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+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préposition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 + quoi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selon le cas. </w:t>
      </w:r>
      <w:r w:rsidRPr="00EF3098">
        <w:rPr>
          <w:rFonts w:ascii="Helvetica" w:eastAsia="Times New Roman" w:hAnsi="Helvetica" w:cs="Times New Roman"/>
          <w:lang w:eastAsia="fr-FR"/>
        </w:rPr>
        <w:t>1. Confie-moi ________________ tu as honte.</w:t>
      </w:r>
      <w:r w:rsidRPr="00EF3098">
        <w:rPr>
          <w:rFonts w:ascii="Helvetica" w:eastAsia="Times New Roman" w:hAnsi="Helvetica" w:cs="Times New Roman"/>
          <w:lang w:eastAsia="fr-FR"/>
        </w:rPr>
        <w:br/>
        <w:t>2. J’aimerais savoir ________________ il faut s’attendre.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3. Il 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écrit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tout ________________ il se souvenait.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4. L’objectif à atteindre est __________________ je m’appuie.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5. Elle 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réussi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l’examen, ________________ elle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fière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6. Ils ont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achete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une maison, __________________ ils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rêvaient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7. On m’a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demande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de travailler la nuit, ________________ je m’oppose. 8. J’ai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oublie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__________________ je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réfléchissais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hier.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9. Nous avons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économise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100 $, ________________ nous sommes contents. 10. J’ai deux semaines de vacances, _________________ je compte.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avoir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envie de qqch) (vouloir qqch) (promettre qqch) (dire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avoir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besoin de qqch) (faire qqch)</w:t>
      </w:r>
      <w:r w:rsidRPr="00EF3098">
        <w:rPr>
          <w:rFonts w:ascii="Helvetica" w:eastAsia="Times New Roman" w:hAnsi="Helvetica" w:cs="Times New Roman"/>
          <w:lang w:eastAsia="fr-FR"/>
        </w:rPr>
        <w:br/>
        <w:t>(dire qqch)</w:t>
      </w:r>
      <w:r w:rsidRPr="00EF3098">
        <w:rPr>
          <w:rFonts w:ascii="Helvetica" w:eastAsia="Times New Roman" w:hAnsi="Helvetica" w:cs="Times New Roman"/>
          <w:lang w:eastAsia="fr-FR"/>
        </w:rPr>
        <w:br/>
        <w:t>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détester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qqch) (parler de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faire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avoir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honte de qqch) (s’attendre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̀ qqch) (se souvenir de qqch) (s’appuyer sur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être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fier de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rêver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de faire qqch) (s’opposer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̀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réfléchir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à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être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content de qqch) (compter sur qqch) </w:t>
      </w:r>
    </w:p>
    <w:p w:rsidR="00EF3098" w:rsidRDefault="00EF309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br w:type="page"/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  <w:r w:rsidRPr="00D571E8">
        <w:rPr>
          <w:rFonts w:ascii="Helvetica" w:eastAsia="Times New Roman" w:hAnsi="Helvetica" w:cs="Times New Roman"/>
          <w:b/>
          <w:bCs/>
          <w:color w:val="309930"/>
          <w:sz w:val="22"/>
          <w:szCs w:val="22"/>
          <w:lang w:eastAsia="fr-FR"/>
        </w:rPr>
        <w:lastRenderedPageBreak/>
        <w:t xml:space="preserve">4. Employez </w:t>
      </w:r>
      <w:r w:rsidRPr="00D571E8">
        <w:rPr>
          <w:rFonts w:ascii="Helvetica" w:eastAsia="Times New Roman" w:hAnsi="Helvetica" w:cs="Times New Roman"/>
          <w:b/>
          <w:bCs/>
          <w:color w:val="CC00CC"/>
          <w:sz w:val="22"/>
          <w:szCs w:val="22"/>
          <w:lang w:eastAsia="fr-FR"/>
        </w:rPr>
        <w:t>ce qui</w:t>
      </w:r>
      <w:r w:rsidRPr="00D571E8">
        <w:rPr>
          <w:rFonts w:ascii="Helvetica" w:eastAsia="Times New Roman" w:hAnsi="Helvetica" w:cs="Times New Roman"/>
          <w:b/>
          <w:bCs/>
          <w:color w:val="309930"/>
          <w:sz w:val="22"/>
          <w:szCs w:val="22"/>
          <w:lang w:eastAsia="fr-FR"/>
        </w:rPr>
        <w:t xml:space="preserve">, </w:t>
      </w:r>
      <w:r w:rsidRPr="00D571E8">
        <w:rPr>
          <w:rFonts w:ascii="Helvetica" w:eastAsia="Times New Roman" w:hAnsi="Helvetica" w:cs="Times New Roman"/>
          <w:b/>
          <w:bCs/>
          <w:color w:val="CC00CC"/>
          <w:sz w:val="22"/>
          <w:szCs w:val="22"/>
          <w:lang w:eastAsia="fr-FR"/>
        </w:rPr>
        <w:t>ce que</w:t>
      </w:r>
      <w:r w:rsidRPr="00D571E8">
        <w:rPr>
          <w:rFonts w:ascii="Helvetica" w:eastAsia="Times New Roman" w:hAnsi="Helvetica" w:cs="Times New Roman"/>
          <w:b/>
          <w:bCs/>
          <w:color w:val="309930"/>
          <w:sz w:val="22"/>
          <w:szCs w:val="22"/>
          <w:lang w:eastAsia="fr-FR"/>
        </w:rPr>
        <w:t xml:space="preserve">, </w:t>
      </w:r>
      <w:r w:rsidRPr="00D571E8">
        <w:rPr>
          <w:rFonts w:ascii="Helvetica" w:eastAsia="Times New Roman" w:hAnsi="Helvetica" w:cs="Times New Roman"/>
          <w:b/>
          <w:bCs/>
          <w:color w:val="CC00CC"/>
          <w:sz w:val="22"/>
          <w:szCs w:val="22"/>
          <w:lang w:eastAsia="fr-FR"/>
        </w:rPr>
        <w:t xml:space="preserve">ce dont </w:t>
      </w:r>
      <w:r w:rsidRPr="00D571E8">
        <w:rPr>
          <w:rFonts w:ascii="Helvetica" w:eastAsia="Times New Roman" w:hAnsi="Helvetica" w:cs="Times New Roman"/>
          <w:b/>
          <w:bCs/>
          <w:color w:val="309930"/>
          <w:sz w:val="22"/>
          <w:szCs w:val="22"/>
          <w:lang w:eastAsia="fr-FR"/>
        </w:rPr>
        <w:t xml:space="preserve">ou </w:t>
      </w:r>
      <w:r w:rsidRPr="00D571E8">
        <w:rPr>
          <w:rFonts w:ascii="Helvetica" w:eastAsia="Times New Roman" w:hAnsi="Helvetica" w:cs="Times New Roman"/>
          <w:b/>
          <w:bCs/>
          <w:color w:val="CC00CC"/>
          <w:sz w:val="22"/>
          <w:szCs w:val="22"/>
          <w:lang w:eastAsia="fr-FR"/>
        </w:rPr>
        <w:t xml:space="preserve">ce + </w:t>
      </w:r>
      <w:proofErr w:type="spellStart"/>
      <w:r w:rsidRPr="00D571E8">
        <w:rPr>
          <w:rFonts w:ascii="Helvetica" w:eastAsia="Times New Roman" w:hAnsi="Helvetica" w:cs="Times New Roman"/>
          <w:b/>
          <w:bCs/>
          <w:color w:val="CC00CC"/>
          <w:sz w:val="22"/>
          <w:szCs w:val="22"/>
          <w:lang w:eastAsia="fr-FR"/>
        </w:rPr>
        <w:t>préposition</w:t>
      </w:r>
      <w:proofErr w:type="spellEnd"/>
      <w:r w:rsidRPr="00D571E8">
        <w:rPr>
          <w:rFonts w:ascii="Helvetica" w:eastAsia="Times New Roman" w:hAnsi="Helvetica" w:cs="Times New Roman"/>
          <w:b/>
          <w:bCs/>
          <w:color w:val="CC00CC"/>
          <w:sz w:val="22"/>
          <w:szCs w:val="22"/>
          <w:lang w:eastAsia="fr-FR"/>
        </w:rPr>
        <w:t xml:space="preserve"> + quoi</w:t>
      </w:r>
      <w:r w:rsidRPr="00D571E8">
        <w:rPr>
          <w:rFonts w:ascii="Helvetica" w:eastAsia="Times New Roman" w:hAnsi="Helvetica" w:cs="Times New Roman"/>
          <w:b/>
          <w:bCs/>
          <w:color w:val="309930"/>
          <w:sz w:val="22"/>
          <w:szCs w:val="22"/>
          <w:lang w:eastAsia="fr-FR"/>
        </w:rPr>
        <w:t>, selon le cas.</w:t>
      </w:r>
      <w:r w:rsidRPr="00D571E8">
        <w:rPr>
          <w:rFonts w:ascii="Helvetica" w:eastAsia="Times New Roman" w:hAnsi="Helvetica" w:cs="Times New Roman"/>
          <w:b/>
          <w:bCs/>
          <w:color w:val="309930"/>
          <w:sz w:val="22"/>
          <w:szCs w:val="22"/>
          <w:lang w:eastAsia="fr-FR"/>
        </w:rPr>
        <w:br/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1.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Rémi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n’est pas encore rentré à la maison, _________________ est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étrange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 xml:space="preserve">2. Les prix augmentent continuellement, _______________ tout le monde est conscient. </w:t>
      </w:r>
      <w:r w:rsidRPr="00D571E8">
        <w:rPr>
          <w:rFonts w:ascii="Helvetica" w:eastAsia="Times New Roman" w:hAnsi="Helvetica" w:cs="Times New Roman"/>
          <w:sz w:val="16"/>
          <w:szCs w:val="16"/>
          <w:lang w:eastAsia="fr-FR"/>
        </w:rPr>
        <w:t>(</w:t>
      </w:r>
      <w:proofErr w:type="spellStart"/>
      <w:proofErr w:type="gramStart"/>
      <w:r w:rsidRPr="00D571E8">
        <w:rPr>
          <w:rFonts w:ascii="Helvetica" w:eastAsia="Times New Roman" w:hAnsi="Helvetica" w:cs="Times New Roman"/>
          <w:sz w:val="16"/>
          <w:szCs w:val="16"/>
          <w:lang w:eastAsia="fr-FR"/>
        </w:rPr>
        <w:t>être</w:t>
      </w:r>
      <w:proofErr w:type="spellEnd"/>
      <w:proofErr w:type="gramEnd"/>
      <w:r w:rsidRPr="00D571E8">
        <w:rPr>
          <w:rFonts w:ascii="Helvetica" w:eastAsia="Times New Roman" w:hAnsi="Helvetica" w:cs="Times New Roman"/>
          <w:sz w:val="16"/>
          <w:szCs w:val="16"/>
          <w:lang w:eastAsia="fr-FR"/>
        </w:rPr>
        <w:t xml:space="preserve"> conscient de qqch)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3. Son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frère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lui a offert un petit chien, _________________ il s’attendait. 4. _________________ il nous faut, c’est du support de nos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employés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. 5. Je suis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très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fatigué. Je ne comprends pas _______________ m’arrive. 6.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Résume-moi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__________________ tu as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commence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́ le travail.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7. Souviens-toi de ___________________ tu as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renonce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́.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 xml:space="preserve">8. N’oublie jamais _________________ tu es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prêt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à te battre.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 xml:space="preserve">9. Il n’a pas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parle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́, _________________ on a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éte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́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étonne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́.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>10. Justine s’occupe de tout, _______________ est habituel.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 xml:space="preserve">11. Ils ont dit qu’ils partaient, ________________ nous n’avions pas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prévu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 xml:space="preserve">12. Vivre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séparée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de son mari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est ___________________ elle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a dû consentir.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>13. Elle a mal au pied, ___________________ l’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empêche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de marcher.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 xml:space="preserve">14. Je ne sais pas encore _________________ je vais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dévoiler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à la police.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>15. ___________________ le chat s’amuse le plus, c’est une souri de laine.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 xml:space="preserve">16. J’ai fait le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ménage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des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vêtements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, c’est ______________ je me suis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débarrasse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́. </w:t>
      </w:r>
      <w:r w:rsidRPr="00D571E8">
        <w:rPr>
          <w:rFonts w:ascii="Helvetica" w:eastAsia="Times New Roman" w:hAnsi="Helvetica" w:cs="Times New Roman"/>
          <w:sz w:val="16"/>
          <w:szCs w:val="16"/>
          <w:lang w:eastAsia="fr-FR"/>
        </w:rPr>
        <w:t>(</w:t>
      </w:r>
      <w:proofErr w:type="gramStart"/>
      <w:r w:rsidRPr="00D571E8">
        <w:rPr>
          <w:rFonts w:ascii="Helvetica" w:eastAsia="Times New Roman" w:hAnsi="Helvetica" w:cs="Times New Roman"/>
          <w:sz w:val="16"/>
          <w:szCs w:val="16"/>
          <w:lang w:eastAsia="fr-FR"/>
        </w:rPr>
        <w:t>se</w:t>
      </w:r>
      <w:proofErr w:type="gramEnd"/>
      <w:r w:rsidRPr="00D571E8">
        <w:rPr>
          <w:rFonts w:ascii="Helvetica" w:eastAsia="Times New Roman" w:hAnsi="Helvetica" w:cs="Times New Roman"/>
          <w:sz w:val="16"/>
          <w:szCs w:val="16"/>
          <w:lang w:eastAsia="fr-FR"/>
        </w:rPr>
        <w:t xml:space="preserve"> </w:t>
      </w:r>
      <w:proofErr w:type="spellStart"/>
      <w:r w:rsidRPr="00D571E8">
        <w:rPr>
          <w:rFonts w:ascii="Helvetica" w:eastAsia="Times New Roman" w:hAnsi="Helvetica" w:cs="Times New Roman"/>
          <w:sz w:val="16"/>
          <w:szCs w:val="16"/>
          <w:lang w:eastAsia="fr-FR"/>
        </w:rPr>
        <w:t>débarrasser</w:t>
      </w:r>
      <w:proofErr w:type="spellEnd"/>
      <w:r w:rsidRPr="00D571E8">
        <w:rPr>
          <w:rFonts w:ascii="Helvetica" w:eastAsia="Times New Roman" w:hAnsi="Helvetica" w:cs="Times New Roman"/>
          <w:sz w:val="16"/>
          <w:szCs w:val="16"/>
          <w:lang w:eastAsia="fr-FR"/>
        </w:rPr>
        <w:t xml:space="preserve"> de qqch)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17. La violence est ___________________ on se bat continuellement. 18.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Après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tout ________________ vient de lui arriver, il est au repos. 19. J’ignore ___________________ ces jeunes aspirent.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 xml:space="preserve">20. Les voisins n’ont pu entendre __________________ ils discutent.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(</w:t>
      </w:r>
      <w:proofErr w:type="gram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se</w:t>
      </w:r>
      <w:proofErr w:type="gram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battre contre qqch)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(</w:t>
      </w:r>
      <w:proofErr w:type="gram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aspirer</w:t>
      </w:r>
      <w:proofErr w:type="gram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a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̀ qqch) (discuter de qqch)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(</w:t>
      </w:r>
      <w:proofErr w:type="gram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s’attendre</w:t>
      </w:r>
      <w:proofErr w:type="gram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a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̀ qqch) (falloir qqch)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(</w:t>
      </w:r>
      <w:proofErr w:type="gram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commencer</w:t>
      </w:r>
      <w:proofErr w:type="gram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par qqch) (renoncer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a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̀ qqch)</w:t>
      </w: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br/>
        <w:t>(se battre pour qqch) (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être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étonne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́ de qqch)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(</w:t>
      </w:r>
      <w:proofErr w:type="spellStart"/>
      <w:proofErr w:type="gram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prévoir</w:t>
      </w:r>
      <w:proofErr w:type="spellEnd"/>
      <w:proofErr w:type="gram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qqch) (consentir </w:t>
      </w:r>
      <w:proofErr w:type="spell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a</w:t>
      </w:r>
      <w:proofErr w:type="spell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̀ qqch) </w:t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(</w:t>
      </w:r>
      <w:proofErr w:type="spellStart"/>
      <w:proofErr w:type="gramStart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>dévoiler</w:t>
      </w:r>
      <w:proofErr w:type="spellEnd"/>
      <w:proofErr w:type="gramEnd"/>
      <w:r w:rsidRPr="00D571E8">
        <w:rPr>
          <w:rFonts w:ascii="Helvetica" w:eastAsia="Times New Roman" w:hAnsi="Helvetica" w:cs="Times New Roman"/>
          <w:sz w:val="22"/>
          <w:szCs w:val="22"/>
          <w:lang w:eastAsia="fr-FR"/>
        </w:rPr>
        <w:t xml:space="preserve"> qqch) (s’amuser avec qqch) </w:t>
      </w:r>
    </w:p>
    <w:p w:rsidR="00EF3098" w:rsidRDefault="00EF309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br w:type="page"/>
      </w:r>
    </w:p>
    <w:p w:rsidR="00EF3098" w:rsidRPr="00D571E8" w:rsidRDefault="00EF3098" w:rsidP="00EF309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b/>
          <w:bCs/>
          <w:color w:val="309930"/>
          <w:sz w:val="16"/>
          <w:szCs w:val="16"/>
          <w:lang w:eastAsia="fr-FR"/>
        </w:rPr>
        <w:lastRenderedPageBreak/>
        <w:t xml:space="preserve">Sylvie Auger ÉIF UQTR </w:t>
      </w:r>
    </w:p>
    <w:p w:rsidR="00EF3098" w:rsidRPr="00D571E8" w:rsidRDefault="00EF3098" w:rsidP="00EF3098">
      <w:pPr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D571E8">
        <w:rPr>
          <w:rFonts w:ascii="Times New Roman" w:eastAsia="Times New Roman" w:hAnsi="Times New Roman" w:cs="Times New Roman"/>
          <w:lang w:eastAsia="fr-FR"/>
        </w:rPr>
        <w:instrText xml:space="preserve"> INCLUDEPICTURE "/var/folders/zt/4z90h6fx5rdc27ys9q6wvwqm0000gn/T/com.microsoft.Word/WebArchiveCopyPasteTempFiles/page4image308092624" \* MERGEFORMATINET </w:instrText>
      </w:r>
      <w:r w:rsidRPr="00D571E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D571E8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A8EBE8D" wp14:editId="4130F6B9">
            <wp:extent cx="521970" cy="204470"/>
            <wp:effectExtent l="0" t="0" r="0" b="0"/>
            <wp:docPr id="3" name="Image 3" descr="page4image30809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4image3080926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1E8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D571E8" w:rsidRPr="00D571E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571E8">
        <w:rPr>
          <w:rFonts w:ascii="Helvetica" w:eastAsia="Times New Roman" w:hAnsi="Helvetica" w:cs="Times New Roman"/>
          <w:b/>
          <w:bCs/>
          <w:color w:val="BF0000"/>
          <w:sz w:val="28"/>
          <w:szCs w:val="28"/>
          <w:lang w:eastAsia="fr-FR"/>
        </w:rPr>
        <w:t xml:space="preserve">CORRIGÉ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Ces pronoms relatifs s’utilisent dans deux situations : 1. Quand l’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antécédent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n’est pas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précise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́.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Le pronom neutre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</w:t>
      </w:r>
      <w:r w:rsidRPr="00EF3098">
        <w:rPr>
          <w:rFonts w:ascii="Helvetica" w:eastAsia="Times New Roman" w:hAnsi="Helvetica" w:cs="Times New Roman"/>
          <w:lang w:eastAsia="fr-FR"/>
        </w:rPr>
        <w:t xml:space="preserve">, qui signifie la chose,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complète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</w:t>
      </w:r>
      <w:r w:rsidRPr="00EF3098">
        <w:rPr>
          <w:rFonts w:ascii="Helvetica" w:eastAsia="Times New Roman" w:hAnsi="Helvetica" w:cs="Times New Roman"/>
          <w:lang w:eastAsia="fr-FR"/>
        </w:rPr>
        <w:t xml:space="preserve">la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préposition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précédente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Ex : Raconte-moi ce qui s’est passé à la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réunion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. (Qui est sujet du verbe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>se passer</w:t>
      </w:r>
      <w:r w:rsidRPr="00EF3098">
        <w:rPr>
          <w:rFonts w:ascii="Helvetica" w:eastAsia="Times New Roman" w:hAnsi="Helvetica" w:cs="Times New Roman"/>
          <w:lang w:eastAsia="fr-FR"/>
        </w:rPr>
        <w:t xml:space="preserve">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Explique-moi ce que tu veux dire.</w:t>
      </w:r>
      <w:r w:rsidRPr="00EF3098">
        <w:rPr>
          <w:rFonts w:ascii="Helvetica" w:eastAsia="Times New Roman" w:hAnsi="Helvetica" w:cs="Times New Roman"/>
          <w:lang w:eastAsia="fr-FR"/>
        </w:rPr>
        <w:br/>
        <w:t>Ce dont tu parles ne m’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intéresse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pas. Ce à quoi tu penses semble effrayant.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(Que est C.O.D. du verbe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 xml:space="preserve">dire </w:t>
      </w:r>
      <w:r w:rsidRPr="00EF3098">
        <w:rPr>
          <w:rFonts w:ascii="Helvetica" w:eastAsia="Times New Roman" w:hAnsi="Helvetica" w:cs="Times New Roman"/>
          <w:lang w:eastAsia="fr-FR"/>
        </w:rPr>
        <w:t>-dire qqch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- )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(Dont est C.O.I. du verbe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 xml:space="preserve">parler </w:t>
      </w:r>
      <w:r w:rsidRPr="00EF3098">
        <w:rPr>
          <w:rFonts w:ascii="Helvetica" w:eastAsia="Times New Roman" w:hAnsi="Helvetica" w:cs="Times New Roman"/>
          <w:lang w:eastAsia="fr-FR"/>
        </w:rPr>
        <w:t xml:space="preserve">-parler de qqch-) (Quoi est C.O.I. du verbe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 xml:space="preserve">penser </w:t>
      </w:r>
      <w:r w:rsidRPr="00EF3098">
        <w:rPr>
          <w:rFonts w:ascii="Helvetica" w:eastAsia="Times New Roman" w:hAnsi="Helvetica" w:cs="Times New Roman"/>
          <w:lang w:eastAsia="fr-FR"/>
        </w:rPr>
        <w:t xml:space="preserve">-penser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̀ qqch-)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2. Quand l’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antécédent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est une proposition, une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idée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complète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.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br/>
      </w:r>
      <w:r w:rsidRPr="00EF3098">
        <w:rPr>
          <w:rFonts w:ascii="Helvetica" w:eastAsia="Times New Roman" w:hAnsi="Helvetica" w:cs="Times New Roman"/>
          <w:lang w:eastAsia="fr-FR"/>
        </w:rPr>
        <w:t xml:space="preserve">Le pronom neutre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résume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 </w:t>
      </w:r>
      <w:r w:rsidRPr="00EF3098">
        <w:rPr>
          <w:rFonts w:ascii="Helvetica" w:eastAsia="Times New Roman" w:hAnsi="Helvetica" w:cs="Times New Roman"/>
          <w:lang w:eastAsia="fr-FR"/>
        </w:rPr>
        <w:t xml:space="preserve">la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préposition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précédente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.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Il est souvent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précéde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́ d’une virgule.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Ex : J’ai bien dormi la nuit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dernière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lang w:eastAsia="fr-FR"/>
        </w:rPr>
        <w:t xml:space="preserve">ce qui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très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rare. Elle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arrivée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sans me saluer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lang w:eastAsia="fr-FR"/>
        </w:rPr>
        <w:t xml:space="preserve">ce que j’avais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prévu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 Jean a obtenu un emploi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lang w:eastAsia="fr-FR"/>
        </w:rPr>
        <w:t xml:space="preserve">ce dont il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très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heureux. Il 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échoue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́ son cours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lang w:eastAsia="fr-FR"/>
        </w:rPr>
        <w:t xml:space="preserve">ce à quoi il s’attendait.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**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Ces pronoms relatifs ne s’utilisent pas pour des personnes</w:t>
      </w:r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Quand il s’agit d’une personne, on utilisera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plutôt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>celui qui</w:t>
      </w:r>
      <w:r w:rsidRPr="00EF3098">
        <w:rPr>
          <w:rFonts w:ascii="Helvetica" w:eastAsia="Times New Roman" w:hAnsi="Helvetica" w:cs="Times New Roman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i/>
          <w:iCs/>
          <w:lang w:eastAsia="fr-FR"/>
        </w:rPr>
        <w:t>celui que</w:t>
      </w:r>
      <w:r w:rsidRPr="00EF3098">
        <w:rPr>
          <w:rFonts w:ascii="Helvetica" w:eastAsia="Times New Roman" w:hAnsi="Helvetica" w:cs="Times New Roman"/>
          <w:lang w:eastAsia="fr-FR"/>
        </w:rPr>
        <w:t xml:space="preserve">, etc.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1. Employez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ou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 que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, selon le cas.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br/>
      </w:r>
      <w:r w:rsidRPr="00EF3098">
        <w:rPr>
          <w:rFonts w:ascii="Helvetica" w:eastAsia="Times New Roman" w:hAnsi="Helvetica" w:cs="Times New Roman"/>
          <w:lang w:eastAsia="fr-FR"/>
        </w:rPr>
        <w:t xml:space="preserve">1. Elle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arrivée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en retard,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lang w:eastAsia="fr-FR"/>
        </w:rPr>
        <w:t>est habituel.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2. Je me demande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nous ferons pendant les vacances.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3. Il ne comprend pas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nous faisons.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4. Ne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répétez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pas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je viens de dire.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5. Ces gens n’ont pas d’emploi,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lang w:eastAsia="fr-FR"/>
        </w:rPr>
        <w:t>rend leur vie difficile.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6. Montre-moi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 xml:space="preserve">tu as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écrit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7. Lucie pourra choisir tout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lang w:eastAsia="fr-FR"/>
        </w:rPr>
        <w:t xml:space="preserve">lui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plaît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8. Je n’ai pas entendu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tu as dit.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9. Nous avons eu le temps de lire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était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écrit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sur le tableau. 10. Je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désapprouve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 xml:space="preserve">tu as fait.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2. Employez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ou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 dont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>, selon le cas.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br/>
      </w:r>
      <w:r w:rsidRPr="00EF3098">
        <w:rPr>
          <w:rFonts w:ascii="Helvetica" w:eastAsia="Times New Roman" w:hAnsi="Helvetica" w:cs="Times New Roman"/>
          <w:lang w:eastAsia="fr-FR"/>
        </w:rPr>
        <w:t xml:space="preserve">1. Pendant les vacances, je ferai tout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>j’ai envie.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2. Habituellement, je ne peux pas faire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je veux.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3. Je t’apporterai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je t’avais promis.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4. Voudrais-tu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répéter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tu as dit.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5. Dresse la liste de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>tu as besoin.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6. J’aimerais voir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tu as fait aujourd’hui.</w:t>
      </w:r>
      <w:r w:rsidRPr="00EF3098">
        <w:rPr>
          <w:rFonts w:ascii="Helvetica" w:eastAsia="Times New Roman" w:hAnsi="Helvetica" w:cs="Times New Roman"/>
          <w:lang w:eastAsia="fr-FR"/>
        </w:rPr>
        <w:br/>
      </w:r>
      <w:r w:rsidRPr="00EF3098">
        <w:rPr>
          <w:rFonts w:ascii="Helvetica" w:eastAsia="Times New Roman" w:hAnsi="Helvetica" w:cs="Times New Roman"/>
          <w:lang w:eastAsia="fr-FR"/>
        </w:rPr>
        <w:lastRenderedPageBreak/>
        <w:t xml:space="preserve">7.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Réfléchis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à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>je viens de te dire.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8.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 xml:space="preserve">je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déteste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chez Line, c’est son sale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caractère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9.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nous parlons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très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ennuyeux.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10. Je n’ai pas de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mémoire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: j’oublie toujours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 xml:space="preserve">j’ai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̀ faire.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3. Employez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ou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+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préposition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 + quoi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selon le cas. </w:t>
      </w:r>
      <w:r w:rsidRPr="00EF3098">
        <w:rPr>
          <w:rFonts w:ascii="Helvetica" w:eastAsia="Times New Roman" w:hAnsi="Helvetica" w:cs="Times New Roman"/>
          <w:lang w:eastAsia="fr-FR"/>
        </w:rPr>
        <w:t xml:space="preserve">1. Confie-moi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>tu as honte.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2. J’aimerais savoir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à quoi </w:t>
      </w:r>
      <w:r w:rsidRPr="00EF3098">
        <w:rPr>
          <w:rFonts w:ascii="Helvetica" w:eastAsia="Times New Roman" w:hAnsi="Helvetica" w:cs="Times New Roman"/>
          <w:lang w:eastAsia="fr-FR"/>
        </w:rPr>
        <w:t>il faut s’attendre.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3. Il 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écrit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tout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il se souvenait.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4. L’objectif à atteindre est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sur quoi </w:t>
      </w:r>
      <w:r w:rsidRPr="00EF3098">
        <w:rPr>
          <w:rFonts w:ascii="Helvetica" w:eastAsia="Times New Roman" w:hAnsi="Helvetica" w:cs="Times New Roman"/>
          <w:lang w:eastAsia="fr-FR"/>
        </w:rPr>
        <w:t>je m’appuie.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5. Elle 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réussi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l’examen,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elle 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fière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6. Ils ont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achete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une maison,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ils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rêvaient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7. On m’a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demande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de travailler la nuit,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à quoi </w:t>
      </w:r>
      <w:r w:rsidRPr="00EF3098">
        <w:rPr>
          <w:rFonts w:ascii="Helvetica" w:eastAsia="Times New Roman" w:hAnsi="Helvetica" w:cs="Times New Roman"/>
          <w:lang w:eastAsia="fr-FR"/>
        </w:rPr>
        <w:t xml:space="preserve">je m’oppose. 8. J’ai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oublie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à quoi </w:t>
      </w:r>
      <w:r w:rsidRPr="00EF3098">
        <w:rPr>
          <w:rFonts w:ascii="Helvetica" w:eastAsia="Times New Roman" w:hAnsi="Helvetica" w:cs="Times New Roman"/>
          <w:lang w:eastAsia="fr-FR"/>
        </w:rPr>
        <w:t xml:space="preserve">je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réfléchissais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hier.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9. Nous avons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économise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100 $,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nous sommes contents. 10. J’ai deux semaines de vacances,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sur quoi </w:t>
      </w:r>
      <w:r w:rsidRPr="00EF3098">
        <w:rPr>
          <w:rFonts w:ascii="Helvetica" w:eastAsia="Times New Roman" w:hAnsi="Helvetica" w:cs="Times New Roman"/>
          <w:lang w:eastAsia="fr-FR"/>
        </w:rPr>
        <w:t xml:space="preserve">je compte.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avoir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envie de qqch) (vouloir qqch) (promettre qqch) (dire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avoir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besoin de qqch) (faire qqch)</w:t>
      </w:r>
      <w:r w:rsidRPr="00EF3098">
        <w:rPr>
          <w:rFonts w:ascii="Helvetica" w:eastAsia="Times New Roman" w:hAnsi="Helvetica" w:cs="Times New Roman"/>
          <w:lang w:eastAsia="fr-FR"/>
        </w:rPr>
        <w:br/>
        <w:t>(dire qqch)</w:t>
      </w:r>
      <w:r w:rsidRPr="00EF3098">
        <w:rPr>
          <w:rFonts w:ascii="Helvetica" w:eastAsia="Times New Roman" w:hAnsi="Helvetica" w:cs="Times New Roman"/>
          <w:lang w:eastAsia="fr-FR"/>
        </w:rPr>
        <w:br/>
        <w:t>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détester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qqch) (parler de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faire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avoir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honte de qqch) (s’attendre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̀ qqch) (se souvenir de qqch) (s’appuyer sur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être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fier de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rêver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de faire qqch) (s’opposer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̀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réfléchir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à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être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content de qqch) (compter sur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4. Employez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 qui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 que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ou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+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préposition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 + quoi</w:t>
      </w: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, selon le cas. </w:t>
      </w:r>
      <w:r w:rsidRPr="00EF3098">
        <w:rPr>
          <w:rFonts w:ascii="Helvetica" w:eastAsia="Times New Roman" w:hAnsi="Helvetica" w:cs="Times New Roman"/>
          <w:lang w:eastAsia="fr-FR"/>
        </w:rPr>
        <w:t xml:space="preserve">1.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Rémi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n’est pas encore rentré à la maison,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lang w:eastAsia="fr-FR"/>
        </w:rPr>
        <w:t xml:space="preserve">est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étrange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2. Les prix augmentent continuellement,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tout le monde est conscient. 3. Son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frère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lui a offert un petit chien,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à quoi </w:t>
      </w:r>
      <w:r w:rsidRPr="00EF3098">
        <w:rPr>
          <w:rFonts w:ascii="Helvetica" w:eastAsia="Times New Roman" w:hAnsi="Helvetica" w:cs="Times New Roman"/>
          <w:lang w:eastAsia="fr-FR"/>
        </w:rPr>
        <w:t>il s’attendait.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4.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 qu’</w:t>
      </w:r>
      <w:r w:rsidRPr="00EF3098">
        <w:rPr>
          <w:rFonts w:ascii="Helvetica" w:eastAsia="Times New Roman" w:hAnsi="Helvetica" w:cs="Times New Roman"/>
          <w:lang w:eastAsia="fr-FR"/>
        </w:rPr>
        <w:t xml:space="preserve">il nous faut, c’est du support de nos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employés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5. Je suis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très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fatigué. Je ne comprends pas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lang w:eastAsia="fr-FR"/>
        </w:rPr>
        <w:t xml:space="preserve">m’arrive.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6.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Résume-moi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par quoi </w:t>
      </w:r>
      <w:r w:rsidRPr="00EF3098">
        <w:rPr>
          <w:rFonts w:ascii="Helvetica" w:eastAsia="Times New Roman" w:hAnsi="Helvetica" w:cs="Times New Roman"/>
          <w:lang w:eastAsia="fr-FR"/>
        </w:rPr>
        <w:t xml:space="preserve">tu as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commence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le travail. 7. Souviens-toi de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à quoi </w:t>
      </w:r>
      <w:r w:rsidRPr="00EF3098">
        <w:rPr>
          <w:rFonts w:ascii="Helvetica" w:eastAsia="Times New Roman" w:hAnsi="Helvetica" w:cs="Times New Roman"/>
          <w:lang w:eastAsia="fr-FR"/>
        </w:rPr>
        <w:t xml:space="preserve">tu as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renonce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́.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8. N’oublie jamais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pour quoi </w:t>
      </w:r>
      <w:r w:rsidRPr="00EF3098">
        <w:rPr>
          <w:rFonts w:ascii="Helvetica" w:eastAsia="Times New Roman" w:hAnsi="Helvetica" w:cs="Times New Roman"/>
          <w:lang w:eastAsia="fr-FR"/>
        </w:rPr>
        <w:t xml:space="preserve">tu es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prêt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à te battre. 9. Il n’a pas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parle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on a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éte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étonne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 xml:space="preserve">10. Justine s’occupe de tout,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lang w:eastAsia="fr-FR"/>
        </w:rPr>
        <w:t>est habituel.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11. Ils ont dit qu’ils partaient,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 xml:space="preserve">nous n’avions pas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prévu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12. Vivre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séparée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de son mari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 xml:space="preserve">est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ce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̀ quoi </w:t>
      </w:r>
      <w:r w:rsidRPr="00EF3098">
        <w:rPr>
          <w:rFonts w:ascii="Helvetica" w:eastAsia="Times New Roman" w:hAnsi="Helvetica" w:cs="Times New Roman"/>
          <w:lang w:eastAsia="fr-FR"/>
        </w:rPr>
        <w:t>elle a dû consentir.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13. Elle a mal au pied,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lang w:eastAsia="fr-FR"/>
        </w:rPr>
        <w:t>l’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empêche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de marcher.</w:t>
      </w:r>
      <w:r w:rsidRPr="00EF3098">
        <w:rPr>
          <w:rFonts w:ascii="Helvetica" w:eastAsia="Times New Roman" w:hAnsi="Helvetica" w:cs="Times New Roman"/>
          <w:lang w:eastAsia="fr-FR"/>
        </w:rPr>
        <w:br/>
      </w:r>
      <w:r w:rsidRPr="00EF3098">
        <w:rPr>
          <w:rFonts w:ascii="Helvetica" w:eastAsia="Times New Roman" w:hAnsi="Helvetica" w:cs="Times New Roman"/>
          <w:lang w:eastAsia="fr-FR"/>
        </w:rPr>
        <w:lastRenderedPageBreak/>
        <w:t xml:space="preserve">14. Je ne sais pas encore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que </w:t>
      </w:r>
      <w:r w:rsidRPr="00EF3098">
        <w:rPr>
          <w:rFonts w:ascii="Helvetica" w:eastAsia="Times New Roman" w:hAnsi="Helvetica" w:cs="Times New Roman"/>
          <w:lang w:eastAsia="fr-FR"/>
        </w:rPr>
        <w:t xml:space="preserve">je vais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dévoiler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à la police.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15.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avec quoi </w:t>
      </w:r>
      <w:r w:rsidRPr="00EF3098">
        <w:rPr>
          <w:rFonts w:ascii="Helvetica" w:eastAsia="Times New Roman" w:hAnsi="Helvetica" w:cs="Times New Roman"/>
          <w:lang w:eastAsia="fr-FR"/>
        </w:rPr>
        <w:t>le chat s’amuse le plus, c’est une souri de laine.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16. J’ai fait le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ménage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des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vêtements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, c’est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je me suis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débarrasse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́. 17. La violence est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contre quoi </w:t>
      </w:r>
      <w:r w:rsidRPr="00EF3098">
        <w:rPr>
          <w:rFonts w:ascii="Helvetica" w:eastAsia="Times New Roman" w:hAnsi="Helvetica" w:cs="Times New Roman"/>
          <w:lang w:eastAsia="fr-FR"/>
        </w:rPr>
        <w:t>on se bat continuellement.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18.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Après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tout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qui </w:t>
      </w:r>
      <w:r w:rsidRPr="00EF3098">
        <w:rPr>
          <w:rFonts w:ascii="Helvetica" w:eastAsia="Times New Roman" w:hAnsi="Helvetica" w:cs="Times New Roman"/>
          <w:lang w:eastAsia="fr-FR"/>
        </w:rPr>
        <w:t>vient de lui arriver, il est au repos.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19. J’ignore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à quoi </w:t>
      </w:r>
      <w:r w:rsidRPr="00EF3098">
        <w:rPr>
          <w:rFonts w:ascii="Helvetica" w:eastAsia="Times New Roman" w:hAnsi="Helvetica" w:cs="Times New Roman"/>
          <w:lang w:eastAsia="fr-FR"/>
        </w:rPr>
        <w:t>ces jeunes aspirent.</w:t>
      </w:r>
      <w:r w:rsidRPr="00EF3098">
        <w:rPr>
          <w:rFonts w:ascii="Helvetica" w:eastAsia="Times New Roman" w:hAnsi="Helvetica" w:cs="Times New Roman"/>
          <w:lang w:eastAsia="fr-FR"/>
        </w:rPr>
        <w:br/>
        <w:t xml:space="preserve">20. Les voisins n’ont pu entendre </w:t>
      </w:r>
      <w:r w:rsidRPr="00EF3098">
        <w:rPr>
          <w:rFonts w:ascii="Helvetica" w:eastAsia="Times New Roman" w:hAnsi="Helvetica" w:cs="Times New Roman"/>
          <w:b/>
          <w:bCs/>
          <w:color w:val="CC00CC"/>
          <w:lang w:eastAsia="fr-FR"/>
        </w:rPr>
        <w:t xml:space="preserve">ce dont </w:t>
      </w:r>
      <w:r w:rsidRPr="00EF3098">
        <w:rPr>
          <w:rFonts w:ascii="Helvetica" w:eastAsia="Times New Roman" w:hAnsi="Helvetica" w:cs="Times New Roman"/>
          <w:lang w:eastAsia="fr-FR"/>
        </w:rPr>
        <w:t xml:space="preserve">ils discutent.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spellStart"/>
      <w:proofErr w:type="gramStart"/>
      <w:r w:rsidRPr="00EF3098">
        <w:rPr>
          <w:rFonts w:ascii="Helvetica" w:eastAsia="Times New Roman" w:hAnsi="Helvetica" w:cs="Times New Roman"/>
          <w:lang w:eastAsia="fr-FR"/>
        </w:rPr>
        <w:t>être</w:t>
      </w:r>
      <w:proofErr w:type="spellEnd"/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conscient de qqch) (s’attendre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̀ qqch) (falloir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commencer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par qqch) (renoncer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>̀ qqch)</w:t>
      </w:r>
      <w:r w:rsidRPr="00EF3098">
        <w:rPr>
          <w:rFonts w:ascii="Helvetica" w:eastAsia="Times New Roman" w:hAnsi="Helvetica" w:cs="Times New Roman"/>
          <w:lang w:eastAsia="fr-FR"/>
        </w:rPr>
        <w:br/>
        <w:t>(se battre pour qqch) (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être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étonne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́ de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spellStart"/>
      <w:proofErr w:type="gramStart"/>
      <w:r w:rsidRPr="00EF3098">
        <w:rPr>
          <w:rFonts w:ascii="Helvetica" w:eastAsia="Times New Roman" w:hAnsi="Helvetica" w:cs="Times New Roman"/>
          <w:lang w:eastAsia="fr-FR"/>
        </w:rPr>
        <w:t>prévoir</w:t>
      </w:r>
      <w:proofErr w:type="spellEnd"/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qqch) (consentir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̀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spellStart"/>
      <w:proofErr w:type="gramStart"/>
      <w:r w:rsidRPr="00EF3098">
        <w:rPr>
          <w:rFonts w:ascii="Helvetica" w:eastAsia="Times New Roman" w:hAnsi="Helvetica" w:cs="Times New Roman"/>
          <w:lang w:eastAsia="fr-FR"/>
        </w:rPr>
        <w:t>dévoiler</w:t>
      </w:r>
      <w:proofErr w:type="spellEnd"/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qqch) (s’amuser avec qqch) (se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débarrasser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 de qqch) (se battre contre qqch) </w:t>
      </w:r>
    </w:p>
    <w:p w:rsidR="00D571E8" w:rsidRPr="00EF3098" w:rsidRDefault="00D571E8" w:rsidP="00D571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lang w:eastAsia="fr-FR"/>
        </w:rPr>
        <w:t>(</w:t>
      </w:r>
      <w:proofErr w:type="gramStart"/>
      <w:r w:rsidRPr="00EF3098">
        <w:rPr>
          <w:rFonts w:ascii="Helvetica" w:eastAsia="Times New Roman" w:hAnsi="Helvetica" w:cs="Times New Roman"/>
          <w:lang w:eastAsia="fr-FR"/>
        </w:rPr>
        <w:t>aspirer</w:t>
      </w:r>
      <w:proofErr w:type="gramEnd"/>
      <w:r w:rsidRPr="00EF3098">
        <w:rPr>
          <w:rFonts w:ascii="Helvetica" w:eastAsia="Times New Roman" w:hAnsi="Helvetica" w:cs="Times New Roman"/>
          <w:lang w:eastAsia="fr-FR"/>
        </w:rPr>
        <w:t xml:space="preserve"> </w:t>
      </w:r>
      <w:proofErr w:type="spellStart"/>
      <w:r w:rsidRPr="00EF3098">
        <w:rPr>
          <w:rFonts w:ascii="Helvetica" w:eastAsia="Times New Roman" w:hAnsi="Helvetica" w:cs="Times New Roman"/>
          <w:lang w:eastAsia="fr-FR"/>
        </w:rPr>
        <w:t>a</w:t>
      </w:r>
      <w:proofErr w:type="spellEnd"/>
      <w:r w:rsidRPr="00EF3098">
        <w:rPr>
          <w:rFonts w:ascii="Helvetica" w:eastAsia="Times New Roman" w:hAnsi="Helvetica" w:cs="Times New Roman"/>
          <w:lang w:eastAsia="fr-FR"/>
        </w:rPr>
        <w:t xml:space="preserve">̀ qqch) (discuter de qqch) </w:t>
      </w:r>
    </w:p>
    <w:p w:rsidR="00D571E8" w:rsidRPr="00EF3098" w:rsidRDefault="00D571E8" w:rsidP="00EF3098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F3098">
        <w:rPr>
          <w:rFonts w:ascii="Times New Roman" w:eastAsia="Times New Roman" w:hAnsi="Times New Roman" w:cs="Times New Roman"/>
          <w:lang w:eastAsia="fr-FR"/>
        </w:rPr>
        <w:instrText xml:space="preserve"> INCLUDEPICTURE "/var/folders/zt/4z90h6fx5rdc27ys9q6wvwqm0000gn/T/com.microsoft.Word/WebArchiveCopyPasteTempFiles/page6image3543223520" \* MERGEFORMATINET </w:instrText>
      </w:r>
      <w:r w:rsidRPr="00EF309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F3098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21970" cy="204470"/>
            <wp:effectExtent l="0" t="0" r="0" b="0"/>
            <wp:docPr id="1" name="Image 1" descr="page6image354322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6image35432235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098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D571E8" w:rsidRPr="00EF3098" w:rsidRDefault="00D571E8" w:rsidP="00EF309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fr-FR"/>
        </w:rPr>
      </w:pPr>
      <w:r w:rsidRPr="00EF3098">
        <w:rPr>
          <w:rFonts w:ascii="Helvetica" w:eastAsia="Times New Roman" w:hAnsi="Helvetica" w:cs="Times New Roman"/>
          <w:b/>
          <w:bCs/>
          <w:color w:val="309930"/>
          <w:lang w:eastAsia="fr-FR"/>
        </w:rPr>
        <w:t xml:space="preserve">Sylvie Auger ÉIF UQTR </w:t>
      </w:r>
    </w:p>
    <w:p w:rsidR="00B469B8" w:rsidRPr="00EF3098" w:rsidRDefault="00B469B8"/>
    <w:sectPr w:rsidR="00B469B8" w:rsidRPr="00EF309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E8"/>
    <w:rsid w:val="002C138E"/>
    <w:rsid w:val="008A3787"/>
    <w:rsid w:val="009E33F4"/>
    <w:rsid w:val="00B469B8"/>
    <w:rsid w:val="00B66308"/>
    <w:rsid w:val="00BD51A3"/>
    <w:rsid w:val="00D571E8"/>
    <w:rsid w:val="00EF3098"/>
    <w:rsid w:val="00FA371F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3B219"/>
  <w15:chartTrackingRefBased/>
  <w15:docId w15:val="{338C37E5-3B6B-8643-BD67-BA93D634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1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3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9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1643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2020-09-21T11:30:00Z</dcterms:created>
  <dcterms:modified xsi:type="dcterms:W3CDTF">2020-10-05T14:05:00Z</dcterms:modified>
</cp:coreProperties>
</file>