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31" w:rsidRPr="00F41531" w:rsidRDefault="00F41531" w:rsidP="00F41531">
      <w:pPr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</w:pPr>
      <w:r w:rsidRPr="00501FDE"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>Les pronoms relatifs</w:t>
      </w:r>
    </w:p>
    <w:p w:rsidR="00F41531" w:rsidRDefault="00F41531" w:rsidP="00F41531">
      <w:pPr>
        <w:rPr>
          <w:rFonts w:eastAsia="Times New Roman" w:cstheme="minorHAnsi"/>
          <w:color w:val="727272"/>
          <w:lang w:eastAsia="fr-FR"/>
        </w:rPr>
      </w:pPr>
      <w:hyperlink r:id="rId4" w:history="1">
        <w:r w:rsidRPr="00A970C0">
          <w:rPr>
            <w:rStyle w:val="Lienhypertexte"/>
            <w:rFonts w:eastAsia="Times New Roman" w:cstheme="minorHAnsi"/>
            <w:lang w:eastAsia="fr-FR"/>
          </w:rPr>
          <w:t>https://www.maxicours.com/se/cours/les-fonctions-des-pronoms-relatifs/</w:t>
        </w:r>
      </w:hyperlink>
      <w:r w:rsidRPr="00F41531">
        <w:rPr>
          <w:rFonts w:eastAsia="Times New Roman" w:cstheme="minorHAnsi"/>
          <w:color w:val="727272"/>
          <w:lang w:eastAsia="fr-FR"/>
        </w:rPr>
        <w:t xml:space="preserve"> </w:t>
      </w:r>
    </w:p>
    <w:p w:rsidR="00F41531" w:rsidRPr="00F41531" w:rsidRDefault="00F41531" w:rsidP="00D37ACD">
      <w:pPr>
        <w:jc w:val="both"/>
        <w:rPr>
          <w:rFonts w:eastAsia="Times New Roman" w:cstheme="minorHAnsi"/>
          <w:color w:val="727272"/>
          <w:lang w:eastAsia="fr-FR"/>
        </w:rPr>
      </w:pPr>
    </w:p>
    <w:p w:rsidR="00501FDE" w:rsidRPr="00D37ACD" w:rsidRDefault="00501FDE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Les pronoms relatifs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introduisent une proposition subordonnée relative</w:t>
      </w:r>
      <w:r w:rsidRPr="00501FDE">
        <w:rPr>
          <w:rFonts w:eastAsia="Times New Roman" w:cstheme="minorHAnsi"/>
          <w:color w:val="000000" w:themeColor="text1"/>
          <w:lang w:eastAsia="fr-FR"/>
        </w:rPr>
        <w:t>. Ils représentent un nom ou un pronom de la proposition principale, appelé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antécédent</w:t>
      </w:r>
      <w:r w:rsidRPr="00501FDE">
        <w:rPr>
          <w:rFonts w:eastAsia="Times New Roman" w:cstheme="minorHAnsi"/>
          <w:color w:val="000000" w:themeColor="text1"/>
          <w:lang w:eastAsia="fr-FR"/>
        </w:rPr>
        <w:t>.</w:t>
      </w:r>
    </w:p>
    <w:p w:rsidR="00F41531" w:rsidRPr="00501FDE" w:rsidRDefault="00F41531" w:rsidP="00D37ACD">
      <w:pPr>
        <w:jc w:val="both"/>
        <w:rPr>
          <w:rFonts w:eastAsia="Times New Roman" w:cstheme="minorHAnsi"/>
          <w:color w:val="727272"/>
          <w:lang w:eastAsia="fr-FR"/>
        </w:rPr>
      </w:pPr>
    </w:p>
    <w:p w:rsidR="00501FDE" w:rsidRPr="00501FDE" w:rsidRDefault="00501FDE" w:rsidP="00D37ACD">
      <w:pPr>
        <w:jc w:val="both"/>
        <w:rPr>
          <w:rFonts w:eastAsia="Times New Roman" w:cstheme="minorHAnsi"/>
          <w:b/>
          <w:bCs/>
          <w:color w:val="000000" w:themeColor="text1"/>
          <w:u w:val="single"/>
          <w:lang w:eastAsia="fr-FR"/>
        </w:rPr>
      </w:pPr>
      <w:r w:rsidRPr="00501FDE">
        <w:rPr>
          <w:rFonts w:eastAsia="Times New Roman" w:cstheme="minorHAnsi"/>
          <w:b/>
          <w:bCs/>
          <w:color w:val="000000" w:themeColor="text1"/>
          <w:u w:val="single"/>
          <w:lang w:eastAsia="fr-FR"/>
        </w:rPr>
        <w:t>1. Rappel</w:t>
      </w:r>
    </w:p>
    <w:p w:rsidR="00501FDE" w:rsidRDefault="00501FDE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Les pronoms relatifs ont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une fonction dans la proposition subordonnée relative</w:t>
      </w:r>
      <w:r w:rsidRPr="00501FDE">
        <w:rPr>
          <w:rFonts w:eastAsia="Times New Roman" w:cstheme="minorHAnsi"/>
          <w:color w:val="000000" w:themeColor="text1"/>
          <w:lang w:eastAsia="fr-FR"/>
        </w:rPr>
        <w:t>. Ils peuvent être : sujet, complément d’objet direct ou indirect, complément circonstanciel, complément du nom, attribut du sujet.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Ex. :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Paul a déjà lu le livre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que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 Marie lui a donné</w:t>
      </w:r>
      <w:r w:rsidRPr="00501FDE">
        <w:rPr>
          <w:rFonts w:eastAsia="Times New Roman" w:cstheme="minorHAnsi"/>
          <w:color w:val="000000" w:themeColor="text1"/>
          <w:lang w:eastAsia="fr-FR"/>
        </w:rPr>
        <w:t>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«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Que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»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est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COD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du verbe a donné.</w:t>
      </w:r>
    </w:p>
    <w:p w:rsidR="004A092F" w:rsidRPr="00501FDE" w:rsidRDefault="004A092F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501FDE" w:rsidRPr="00501FDE" w:rsidRDefault="00501FDE" w:rsidP="00D37ACD">
      <w:pPr>
        <w:jc w:val="both"/>
        <w:rPr>
          <w:rFonts w:eastAsia="Times New Roman" w:cstheme="minorHAnsi"/>
          <w:b/>
          <w:bCs/>
          <w:color w:val="000000" w:themeColor="text1"/>
          <w:u w:val="single"/>
          <w:lang w:eastAsia="fr-FR"/>
        </w:rPr>
      </w:pPr>
      <w:r w:rsidRPr="00501FDE">
        <w:rPr>
          <w:rFonts w:eastAsia="Times New Roman" w:cstheme="minorHAnsi"/>
          <w:b/>
          <w:bCs/>
          <w:color w:val="000000" w:themeColor="text1"/>
          <w:u w:val="single"/>
          <w:lang w:eastAsia="fr-FR"/>
        </w:rPr>
        <w:t>2. Deux formes de pronoms relatifs</w:t>
      </w:r>
    </w:p>
    <w:p w:rsidR="00501FDE" w:rsidRPr="00501FDE" w:rsidRDefault="00501FDE" w:rsidP="00D37ACD">
      <w:pPr>
        <w:jc w:val="both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501FDE">
        <w:rPr>
          <w:rFonts w:eastAsia="Times New Roman" w:cstheme="minorHAnsi"/>
          <w:b/>
          <w:bCs/>
          <w:color w:val="000000" w:themeColor="text1"/>
          <w:lang w:eastAsia="fr-FR"/>
        </w:rPr>
        <w:t>a. Des formes simples</w:t>
      </w:r>
    </w:p>
    <w:p w:rsidR="00501FDE" w:rsidRPr="00501FDE" w:rsidRDefault="00501FDE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Les formes simples sont</w:t>
      </w:r>
      <w:r w:rsidR="004A092F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qui, que, quoi, dont, où</w:t>
      </w:r>
      <w:r w:rsidRPr="00501FDE">
        <w:rPr>
          <w:rFonts w:eastAsia="Times New Roman" w:cstheme="minorHAnsi"/>
          <w:color w:val="000000" w:themeColor="text1"/>
          <w:lang w:eastAsia="fr-FR"/>
        </w:rPr>
        <w:t>.</w:t>
      </w:r>
      <w:r w:rsidRPr="00501FDE">
        <w:rPr>
          <w:rFonts w:eastAsia="Times New Roman" w:cstheme="minorHAnsi"/>
          <w:color w:val="000000" w:themeColor="text1"/>
          <w:lang w:eastAsia="fr-FR"/>
        </w:rPr>
        <w:br/>
        <w:t>Elles varient selon la fonction occupée par le pronom relatif dans la proposition subordonnée relative.</w:t>
      </w:r>
    </w:p>
    <w:p w:rsidR="00501FDE" w:rsidRPr="00501FDE" w:rsidRDefault="00501FDE" w:rsidP="004A092F">
      <w:pPr>
        <w:jc w:val="center"/>
        <w:rPr>
          <w:rFonts w:eastAsia="Times New Roman" w:cstheme="minorHAnsi"/>
          <w:color w:val="727272"/>
          <w:lang w:eastAsia="fr-FR"/>
        </w:rPr>
      </w:pPr>
      <w:r w:rsidRPr="00501FDE">
        <w:rPr>
          <w:rFonts w:eastAsia="Times New Roman" w:cstheme="minorHAnsi"/>
          <w:color w:val="727272"/>
          <w:lang w:eastAsia="fr-FR"/>
        </w:rPr>
        <w:fldChar w:fldCharType="begin"/>
      </w:r>
      <w:r w:rsidRPr="00501FDE">
        <w:rPr>
          <w:rFonts w:eastAsia="Times New Roman" w:cstheme="minorHAnsi"/>
          <w:color w:val="727272"/>
          <w:lang w:eastAsia="fr-FR"/>
        </w:rPr>
        <w:instrText xml:space="preserve"> INCLUDEPICTURE "/var/folders/zt/4z90h6fx5rdc27ys9q6wvwqm0000gn/T/com.microsoft.Word/WebArchiveCopyPasteTempFiles/137141.gif" \* MERGEFORMATINET </w:instrText>
      </w:r>
      <w:r w:rsidRPr="00501FDE">
        <w:rPr>
          <w:rFonts w:eastAsia="Times New Roman" w:cstheme="minorHAnsi"/>
          <w:color w:val="727272"/>
          <w:lang w:eastAsia="fr-FR"/>
        </w:rPr>
        <w:fldChar w:fldCharType="separate"/>
      </w:r>
      <w:r w:rsidRPr="00F41531">
        <w:rPr>
          <w:rFonts w:eastAsia="Times New Roman" w:cstheme="minorHAnsi"/>
          <w:noProof/>
          <w:color w:val="727272"/>
          <w:lang w:eastAsia="fr-FR"/>
        </w:rPr>
        <w:drawing>
          <wp:inline distT="0" distB="0" distL="0" distR="0">
            <wp:extent cx="4607560" cy="2139624"/>
            <wp:effectExtent l="0" t="0" r="2540" b="0"/>
            <wp:docPr id="1" name="Image 1" descr="/var/folders/zt/4z90h6fx5rdc27ys9q6wvwqm0000gn/T/com.microsoft.Word/WebArchiveCopyPasteTempFiles/137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zt/4z90h6fx5rdc27ys9q6wvwqm0000gn/T/com.microsoft.Word/WebArchiveCopyPasteTempFiles/13714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914" cy="214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FDE">
        <w:rPr>
          <w:rFonts w:eastAsia="Times New Roman" w:cstheme="minorHAnsi"/>
          <w:color w:val="727272"/>
          <w:lang w:eastAsia="fr-FR"/>
        </w:rPr>
        <w:fldChar w:fldCharType="end"/>
      </w:r>
    </w:p>
    <w:p w:rsidR="004A092F" w:rsidRDefault="004A092F" w:rsidP="00D37ACD">
      <w:pPr>
        <w:jc w:val="both"/>
        <w:rPr>
          <w:rFonts w:eastAsia="Times New Roman" w:cstheme="minorHAnsi"/>
          <w:b/>
          <w:bCs/>
          <w:color w:val="000000" w:themeColor="text1"/>
          <w:lang w:eastAsia="fr-FR"/>
        </w:rPr>
      </w:pPr>
    </w:p>
    <w:p w:rsidR="004A092F" w:rsidRDefault="00501FDE" w:rsidP="00D37ACD">
      <w:pPr>
        <w:jc w:val="both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Attention !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Pronoms relatifs et pronoms interrogatifs</w:t>
      </w:r>
    </w:p>
    <w:p w:rsidR="00501FDE" w:rsidRDefault="00501FDE" w:rsidP="00D37ACD">
      <w:pPr>
        <w:jc w:val="both"/>
        <w:rPr>
          <w:rFonts w:eastAsia="Times New Roman" w:cstheme="minorHAnsi"/>
          <w:i/>
          <w:iCs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Les formes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qui, que, quoi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peuvent aussi être des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pronoms interrogatifs</w:t>
      </w:r>
      <w:r w:rsidRPr="00501FDE">
        <w:rPr>
          <w:rFonts w:eastAsia="Times New Roman" w:cstheme="minorHAnsi"/>
          <w:color w:val="000000" w:themeColor="text1"/>
          <w:lang w:eastAsia="fr-FR"/>
        </w:rPr>
        <w:t>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La forme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où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peut être un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adverbe interrogatif</w:t>
      </w:r>
      <w:r w:rsidRPr="00501FDE">
        <w:rPr>
          <w:rFonts w:eastAsia="Times New Roman" w:cstheme="minorHAnsi"/>
          <w:color w:val="000000" w:themeColor="text1"/>
          <w:lang w:eastAsia="fr-FR"/>
        </w:rPr>
        <w:t>. Elles sont alors situées après un verbe ou en tête de phrase.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Ex.</w:t>
      </w:r>
      <w:r w:rsidR="004A092F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: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Qui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 vient au cinéma ce soir ?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Ex. :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Je me demande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où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 tu as rangé ton cahier.</w:t>
      </w:r>
    </w:p>
    <w:p w:rsidR="004A092F" w:rsidRPr="00501FDE" w:rsidRDefault="004A092F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501FDE" w:rsidRPr="00501FDE" w:rsidRDefault="00501FDE" w:rsidP="00D37ACD">
      <w:pPr>
        <w:jc w:val="both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501FDE">
        <w:rPr>
          <w:rFonts w:eastAsia="Times New Roman" w:cstheme="minorHAnsi"/>
          <w:b/>
          <w:bCs/>
          <w:color w:val="000000" w:themeColor="text1"/>
          <w:lang w:eastAsia="fr-FR"/>
        </w:rPr>
        <w:t>b. Des formes composées</w:t>
      </w:r>
    </w:p>
    <w:p w:rsidR="00501FDE" w:rsidRPr="00501FDE" w:rsidRDefault="00501FDE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Les formes composées sont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lequel, laquelle, lesquels, lesquelles, duquel, de laquelle, desquels, desquelles, auquel, à laquelle, auxquels, auxquelles</w:t>
      </w:r>
      <w:r w:rsidRPr="00501FDE">
        <w:rPr>
          <w:rFonts w:eastAsia="Times New Roman" w:cstheme="minorHAnsi"/>
          <w:color w:val="000000" w:themeColor="text1"/>
          <w:lang w:eastAsia="fr-FR"/>
        </w:rPr>
        <w:t>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Elles varient selon le genre et le nombre de l’antécédent.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Ex. :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Le livre auquel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 je pense est très intéressant</w:t>
      </w:r>
      <w:r w:rsidRPr="00501FDE">
        <w:rPr>
          <w:rFonts w:eastAsia="Times New Roman" w:cstheme="minorHAnsi"/>
          <w:color w:val="000000" w:themeColor="text1"/>
          <w:lang w:eastAsia="fr-FR"/>
        </w:rPr>
        <w:t>. (</w:t>
      </w:r>
      <w:proofErr w:type="gramStart"/>
      <w:r w:rsidRPr="00501FDE">
        <w:rPr>
          <w:rFonts w:eastAsia="Times New Roman" w:cstheme="minorHAnsi"/>
          <w:color w:val="000000" w:themeColor="text1"/>
          <w:lang w:eastAsia="fr-FR"/>
        </w:rPr>
        <w:t>masculin</w:t>
      </w:r>
      <w:proofErr w:type="gramEnd"/>
      <w:r w:rsidRPr="00501FDE">
        <w:rPr>
          <w:rFonts w:eastAsia="Times New Roman" w:cstheme="minorHAnsi"/>
          <w:color w:val="000000" w:themeColor="text1"/>
          <w:lang w:eastAsia="fr-FR"/>
        </w:rPr>
        <w:t xml:space="preserve"> singulier)</w:t>
      </w:r>
      <w:r w:rsidRPr="00501FDE">
        <w:rPr>
          <w:rFonts w:eastAsia="Times New Roman" w:cstheme="minorHAnsi"/>
          <w:color w:val="000000" w:themeColor="text1"/>
          <w:lang w:eastAsia="fr-FR"/>
        </w:rPr>
        <w:br/>
        <w:t>Ex. :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La fille à laquelle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 je m’adresse est une élève de ma classe.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(</w:t>
      </w:r>
      <w:proofErr w:type="gramStart"/>
      <w:r w:rsidRPr="00501FDE">
        <w:rPr>
          <w:rFonts w:eastAsia="Times New Roman" w:cstheme="minorHAnsi"/>
          <w:color w:val="000000" w:themeColor="text1"/>
          <w:lang w:eastAsia="fr-FR"/>
        </w:rPr>
        <w:t>féminin</w:t>
      </w:r>
      <w:proofErr w:type="gramEnd"/>
      <w:r w:rsidRPr="00501FDE">
        <w:rPr>
          <w:rFonts w:eastAsia="Times New Roman" w:cstheme="minorHAnsi"/>
          <w:color w:val="000000" w:themeColor="text1"/>
          <w:lang w:eastAsia="fr-FR"/>
        </w:rPr>
        <w:t xml:space="preserve"> singulier)</w:t>
      </w:r>
    </w:p>
    <w:p w:rsidR="00501FDE" w:rsidRDefault="00501FDE" w:rsidP="00D37ACD">
      <w:pPr>
        <w:jc w:val="both"/>
        <w:rPr>
          <w:rFonts w:eastAsia="Times New Roman" w:cstheme="minorHAnsi"/>
          <w:i/>
          <w:iCs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Ces formes composées sont souvent employées avec des prépositions et occupent souvent les fonctions de COI et de complément circonstanciel.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Ex. :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La semaine pendant laquelle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 je serai en vacances me paraîtra bien courte.</w:t>
      </w:r>
    </w:p>
    <w:p w:rsidR="004A092F" w:rsidRPr="00501FDE" w:rsidRDefault="004A092F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501FDE" w:rsidRPr="00501FDE" w:rsidRDefault="00501FDE" w:rsidP="00D37ACD">
      <w:pPr>
        <w:jc w:val="both"/>
        <w:rPr>
          <w:rFonts w:eastAsia="Times New Roman" w:cstheme="minorHAnsi"/>
          <w:b/>
          <w:bCs/>
          <w:color w:val="000000" w:themeColor="text1"/>
          <w:u w:val="single"/>
          <w:lang w:eastAsia="fr-FR"/>
        </w:rPr>
      </w:pPr>
      <w:r w:rsidRPr="00501FDE">
        <w:rPr>
          <w:rFonts w:eastAsia="Times New Roman" w:cstheme="minorHAnsi"/>
          <w:b/>
          <w:bCs/>
          <w:color w:val="000000" w:themeColor="text1"/>
          <w:u w:val="single"/>
          <w:lang w:eastAsia="fr-FR"/>
        </w:rPr>
        <w:t xml:space="preserve">3. L'accord dans la proposition </w:t>
      </w:r>
      <w:r w:rsidR="004A092F" w:rsidRPr="004A092F">
        <w:rPr>
          <w:rFonts w:eastAsia="Times New Roman" w:cstheme="minorHAnsi"/>
          <w:b/>
          <w:bCs/>
          <w:color w:val="000000" w:themeColor="text1"/>
          <w:u w:val="single"/>
          <w:lang w:eastAsia="fr-FR"/>
        </w:rPr>
        <w:t>subordonnée</w:t>
      </w:r>
      <w:r w:rsidRPr="00501FDE">
        <w:rPr>
          <w:rFonts w:eastAsia="Times New Roman" w:cstheme="minorHAnsi"/>
          <w:b/>
          <w:bCs/>
          <w:color w:val="000000" w:themeColor="text1"/>
          <w:u w:val="single"/>
          <w:lang w:eastAsia="fr-FR"/>
        </w:rPr>
        <w:t xml:space="preserve"> relative</w:t>
      </w:r>
    </w:p>
    <w:p w:rsidR="00501FDE" w:rsidRPr="00501FDE" w:rsidRDefault="00501FDE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Il faut repérer l’antécédent du pronom relatif et la fonction occupée par le pronom, en particulier :</w:t>
      </w:r>
    </w:p>
    <w:p w:rsidR="004A092F" w:rsidRDefault="00501FDE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lastRenderedPageBreak/>
        <w:t>- quand on emploie des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temps composés</w:t>
      </w:r>
      <w:r w:rsidRPr="00501FDE">
        <w:rPr>
          <w:rFonts w:eastAsia="Times New Roman" w:cstheme="minorHAnsi"/>
          <w:color w:val="000000" w:themeColor="text1"/>
          <w:lang w:eastAsia="fr-FR"/>
        </w:rPr>
        <w:t>.</w:t>
      </w:r>
    </w:p>
    <w:p w:rsidR="00501FDE" w:rsidRPr="00501FDE" w:rsidRDefault="004A092F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01FDE" w:rsidRPr="00501FDE">
        <w:rPr>
          <w:rFonts w:eastAsia="Times New Roman" w:cstheme="minorHAnsi"/>
          <w:color w:val="000000" w:themeColor="text1"/>
          <w:lang w:eastAsia="fr-FR"/>
        </w:rPr>
        <w:t>Ex. :</w:t>
      </w:r>
      <w:r w:rsidR="00501FDE" w:rsidRPr="00D37ACD">
        <w:rPr>
          <w:rFonts w:eastAsia="Times New Roman" w:cstheme="minorHAnsi"/>
          <w:color w:val="000000" w:themeColor="text1"/>
          <w:lang w:eastAsia="fr-FR"/>
        </w:rPr>
        <w:t> </w:t>
      </w:r>
      <w:r w:rsidR="00501FDE"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Les livres que</w:t>
      </w:r>
      <w:r w:rsidR="00501FDE" w:rsidRPr="00D37ACD">
        <w:rPr>
          <w:rFonts w:eastAsia="Times New Roman" w:cstheme="minorHAnsi"/>
          <w:i/>
          <w:iCs/>
          <w:color w:val="000000" w:themeColor="text1"/>
          <w:lang w:eastAsia="fr-FR"/>
        </w:rPr>
        <w:t> tu m’as prêt</w:t>
      </w:r>
      <w:r w:rsidR="00501FDE"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és</w:t>
      </w:r>
      <w:r w:rsidR="00501FDE" w:rsidRPr="00D37ACD">
        <w:rPr>
          <w:rFonts w:eastAsia="Times New Roman" w:cstheme="minorHAnsi"/>
          <w:i/>
          <w:iCs/>
          <w:color w:val="000000" w:themeColor="text1"/>
          <w:lang w:eastAsia="fr-FR"/>
        </w:rPr>
        <w:t> sont très intéressants.</w:t>
      </w:r>
      <w:r w:rsidR="00501FDE" w:rsidRPr="00501FDE">
        <w:rPr>
          <w:rFonts w:eastAsia="Times New Roman" w:cstheme="minorHAnsi"/>
          <w:color w:val="000000" w:themeColor="text1"/>
          <w:lang w:eastAsia="fr-FR"/>
        </w:rPr>
        <w:br/>
        <w:t>« </w:t>
      </w:r>
      <w:r w:rsidR="00501FDE" w:rsidRPr="00D37ACD">
        <w:rPr>
          <w:rFonts w:eastAsia="Times New Roman" w:cstheme="minorHAnsi"/>
          <w:b/>
          <w:bCs/>
          <w:color w:val="000000" w:themeColor="text1"/>
          <w:lang w:eastAsia="fr-FR"/>
        </w:rPr>
        <w:t>Que </w:t>
      </w:r>
      <w:r w:rsidR="00501FDE" w:rsidRPr="00501FDE">
        <w:rPr>
          <w:rFonts w:eastAsia="Times New Roman" w:cstheme="minorHAnsi"/>
          <w:color w:val="000000" w:themeColor="text1"/>
          <w:lang w:eastAsia="fr-FR"/>
        </w:rPr>
        <w:t>» remplace « les livres »</w:t>
      </w:r>
      <w:r w:rsidR="00501FDE" w:rsidRPr="00D37ACD">
        <w:rPr>
          <w:rFonts w:eastAsia="Times New Roman" w:cstheme="minorHAnsi"/>
          <w:color w:val="000000" w:themeColor="text1"/>
          <w:lang w:eastAsia="fr-FR"/>
        </w:rPr>
        <w:t> </w:t>
      </w:r>
      <w:r w:rsidR="00501FDE" w:rsidRPr="00501FDE">
        <w:rPr>
          <w:rFonts w:eastAsia="Times New Roman" w:cstheme="minorHAnsi"/>
          <w:color w:val="000000" w:themeColor="text1"/>
          <w:lang w:eastAsia="fr-FR"/>
        </w:rPr>
        <w:t>(masculin pluriel). Il occupe la fonction de COD dans la relative et il est placé avant le verbe conjugué avec l’auxiliaire</w:t>
      </w:r>
      <w:r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501FDE" w:rsidRPr="00D37ACD">
        <w:rPr>
          <w:rFonts w:eastAsia="Times New Roman" w:cstheme="minorHAnsi"/>
          <w:b/>
          <w:bCs/>
          <w:color w:val="000000" w:themeColor="text1"/>
          <w:lang w:eastAsia="fr-FR"/>
        </w:rPr>
        <w:t>avoir</w:t>
      </w:r>
      <w:r w:rsidR="00501FDE" w:rsidRPr="00D37ACD">
        <w:rPr>
          <w:rFonts w:eastAsia="Times New Roman" w:cstheme="minorHAnsi"/>
          <w:color w:val="000000" w:themeColor="text1"/>
          <w:lang w:eastAsia="fr-FR"/>
        </w:rPr>
        <w:t> </w:t>
      </w:r>
      <w:r w:rsidR="00501FDE" w:rsidRPr="00501FDE">
        <w:rPr>
          <w:rFonts w:eastAsia="Times New Roman" w:cstheme="minorHAnsi"/>
          <w:color w:val="000000" w:themeColor="text1"/>
          <w:lang w:eastAsia="fr-FR"/>
        </w:rPr>
        <w:t xml:space="preserve">: le participe </w:t>
      </w:r>
      <w:proofErr w:type="gramStart"/>
      <w:r w:rsidR="00501FDE" w:rsidRPr="00501FDE">
        <w:rPr>
          <w:rFonts w:eastAsia="Times New Roman" w:cstheme="minorHAnsi"/>
          <w:color w:val="000000" w:themeColor="text1"/>
          <w:lang w:eastAsia="fr-FR"/>
        </w:rPr>
        <w:t>passé</w:t>
      </w:r>
      <w:proofErr w:type="gramEnd"/>
      <w:r w:rsidR="00501FDE" w:rsidRPr="00501FDE">
        <w:rPr>
          <w:rFonts w:eastAsia="Times New Roman" w:cstheme="minorHAnsi"/>
          <w:color w:val="000000" w:themeColor="text1"/>
          <w:lang w:eastAsia="fr-FR"/>
        </w:rPr>
        <w:t xml:space="preserve"> doit s’accorder au masculin pluriel.</w:t>
      </w:r>
    </w:p>
    <w:p w:rsidR="00501FDE" w:rsidRDefault="00501FDE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- quand l’antécédent est un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pronom personnel</w:t>
      </w:r>
      <w:r w:rsidRPr="00501FDE">
        <w:rPr>
          <w:rFonts w:eastAsia="Times New Roman" w:cstheme="minorHAnsi"/>
          <w:color w:val="000000" w:themeColor="text1"/>
          <w:lang w:eastAsia="fr-FR"/>
        </w:rPr>
        <w:t>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Ex. :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C’est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toi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qui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 me </w:t>
      </w:r>
      <w:r w:rsidRPr="00D37ACD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l’as dit</w:t>
      </w:r>
      <w:r w:rsidRPr="00D37ACD">
        <w:rPr>
          <w:rFonts w:eastAsia="Times New Roman" w:cstheme="minorHAnsi"/>
          <w:i/>
          <w:iCs/>
          <w:color w:val="000000" w:themeColor="text1"/>
          <w:lang w:eastAsia="fr-FR"/>
        </w:rPr>
        <w:t>.</w:t>
      </w:r>
      <w:r w:rsidR="00D37ACD" w:rsidRPr="00501FD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501FDE">
        <w:rPr>
          <w:rFonts w:eastAsia="Times New Roman" w:cstheme="minorHAnsi"/>
          <w:color w:val="000000" w:themeColor="text1"/>
          <w:lang w:eastAsia="fr-FR"/>
        </w:rPr>
        <w:t>«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Qui </w:t>
      </w:r>
      <w:r w:rsidRPr="00501FDE">
        <w:rPr>
          <w:rFonts w:eastAsia="Times New Roman" w:cstheme="minorHAnsi"/>
          <w:color w:val="000000" w:themeColor="text1"/>
          <w:lang w:eastAsia="fr-FR"/>
        </w:rPr>
        <w:t>» remplace «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toi</w:t>
      </w:r>
      <w:r w:rsidRPr="00501FDE">
        <w:rPr>
          <w:rFonts w:eastAsia="Times New Roman" w:cstheme="minorHAnsi"/>
          <w:color w:val="000000" w:themeColor="text1"/>
          <w:lang w:eastAsia="fr-FR"/>
        </w:rPr>
        <w:t> »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(deuxième personne du singulier). Il est le sujet de la relative : le verbe de la relative doit se conjuguer à la deuxième personne du singulier.</w:t>
      </w:r>
    </w:p>
    <w:p w:rsidR="004A092F" w:rsidRPr="00501FDE" w:rsidRDefault="004A092F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501FDE" w:rsidRPr="00501FDE" w:rsidRDefault="00501FDE" w:rsidP="00D37ACD">
      <w:pPr>
        <w:jc w:val="both"/>
        <w:rPr>
          <w:rFonts w:eastAsia="Times New Roman" w:cstheme="minorHAnsi"/>
          <w:color w:val="000000" w:themeColor="text1"/>
          <w:lang w:eastAsia="fr-FR"/>
        </w:rPr>
      </w:pP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L'essentiel</w:t>
      </w:r>
      <w:r w:rsidRPr="00501FDE">
        <w:rPr>
          <w:rFonts w:eastAsia="Times New Roman" w:cstheme="minorHAnsi"/>
          <w:b/>
          <w:bCs/>
          <w:color w:val="000000" w:themeColor="text1"/>
          <w:lang w:eastAsia="fr-FR"/>
        </w:rPr>
        <w:br/>
      </w:r>
      <w:bookmarkStart w:id="0" w:name="_GoBack"/>
      <w:bookmarkEnd w:id="0"/>
      <w:r w:rsidRPr="00501FDE">
        <w:rPr>
          <w:rFonts w:eastAsia="Times New Roman" w:cstheme="minorHAnsi"/>
          <w:color w:val="000000" w:themeColor="text1"/>
          <w:lang w:eastAsia="fr-FR"/>
        </w:rPr>
        <w:t>Les pronoms relatifs introduisent une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proposition subordonnée relative</w:t>
      </w:r>
      <w:r w:rsidRPr="00501FDE">
        <w:rPr>
          <w:rFonts w:eastAsia="Times New Roman" w:cstheme="minorHAnsi"/>
          <w:color w:val="000000" w:themeColor="text1"/>
          <w:lang w:eastAsia="fr-FR"/>
        </w:rPr>
        <w:t>, dans laquelle ils peuvent occuper les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différentes fonctions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501FDE">
        <w:rPr>
          <w:rFonts w:eastAsia="Times New Roman" w:cstheme="minorHAnsi"/>
          <w:color w:val="000000" w:themeColor="text1"/>
          <w:lang w:eastAsia="fr-FR"/>
        </w:rPr>
        <w:t>du groupe nominal. Ils représentent un nom ou un pronom de la proposition principale, appelé</w:t>
      </w:r>
      <w:r w:rsidRPr="00D37ACD">
        <w:rPr>
          <w:rFonts w:eastAsia="Times New Roman" w:cstheme="minorHAnsi"/>
          <w:color w:val="000000" w:themeColor="text1"/>
          <w:lang w:eastAsia="fr-FR"/>
        </w:rPr>
        <w:t> </w:t>
      </w:r>
      <w:r w:rsidRPr="00D37ACD">
        <w:rPr>
          <w:rFonts w:eastAsia="Times New Roman" w:cstheme="minorHAnsi"/>
          <w:b/>
          <w:bCs/>
          <w:color w:val="000000" w:themeColor="text1"/>
          <w:lang w:eastAsia="fr-FR"/>
        </w:rPr>
        <w:t>antécédent</w:t>
      </w:r>
      <w:r w:rsidRPr="00501FDE">
        <w:rPr>
          <w:rFonts w:eastAsia="Times New Roman" w:cstheme="minorHAnsi"/>
          <w:color w:val="000000" w:themeColor="text1"/>
          <w:lang w:eastAsia="fr-FR"/>
        </w:rPr>
        <w:t>.</w:t>
      </w:r>
    </w:p>
    <w:p w:rsidR="00501FDE" w:rsidRPr="00501FDE" w:rsidRDefault="00501FDE" w:rsidP="00F41531">
      <w:pPr>
        <w:rPr>
          <w:rFonts w:eastAsia="Times New Roman" w:cstheme="minorHAnsi"/>
          <w:color w:val="000000" w:themeColor="text1"/>
          <w:lang w:eastAsia="fr-FR"/>
        </w:rPr>
      </w:pPr>
      <w:r w:rsidRPr="00501FDE">
        <w:rPr>
          <w:rFonts w:eastAsia="Times New Roman" w:cstheme="minorHAnsi"/>
          <w:color w:val="000000" w:themeColor="text1"/>
          <w:lang w:eastAsia="fr-FR"/>
        </w:rPr>
        <w:t> </w:t>
      </w:r>
    </w:p>
    <w:p w:rsidR="00B469B8" w:rsidRPr="00D37ACD" w:rsidRDefault="00B469B8" w:rsidP="00F41531">
      <w:pPr>
        <w:rPr>
          <w:rFonts w:cstheme="minorHAnsi"/>
          <w:color w:val="000000" w:themeColor="text1"/>
        </w:rPr>
      </w:pPr>
    </w:p>
    <w:sectPr w:rsidR="00B469B8" w:rsidRPr="00D37ACD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DE"/>
    <w:rsid w:val="002C138E"/>
    <w:rsid w:val="004A092F"/>
    <w:rsid w:val="00501FDE"/>
    <w:rsid w:val="009E33F4"/>
    <w:rsid w:val="00B469B8"/>
    <w:rsid w:val="00B66308"/>
    <w:rsid w:val="00BD51A3"/>
    <w:rsid w:val="00D37ACD"/>
    <w:rsid w:val="00F41531"/>
    <w:rsid w:val="00FA371F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FE8E"/>
  <w15:chartTrackingRefBased/>
  <w15:docId w15:val="{2B90EF99-277E-354F-A5A7-30C38DD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F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501FDE"/>
  </w:style>
  <w:style w:type="character" w:styleId="lev">
    <w:name w:val="Strong"/>
    <w:basedOn w:val="Policepardfaut"/>
    <w:uiPriority w:val="22"/>
    <w:qFormat/>
    <w:rsid w:val="00501FDE"/>
    <w:rPr>
      <w:b/>
      <w:bCs/>
    </w:rPr>
  </w:style>
  <w:style w:type="character" w:styleId="Accentuation">
    <w:name w:val="Emphasis"/>
    <w:basedOn w:val="Policepardfaut"/>
    <w:uiPriority w:val="20"/>
    <w:qFormat/>
    <w:rsid w:val="00501FDE"/>
    <w:rPr>
      <w:i/>
      <w:iCs/>
    </w:rPr>
  </w:style>
  <w:style w:type="character" w:customStyle="1" w:styleId="bleu">
    <w:name w:val="bleu"/>
    <w:basedOn w:val="Policepardfaut"/>
    <w:rsid w:val="00501FDE"/>
  </w:style>
  <w:style w:type="character" w:styleId="Lienhypertexte">
    <w:name w:val="Hyperlink"/>
    <w:basedOn w:val="Policepardfaut"/>
    <w:uiPriority w:val="99"/>
    <w:unhideWhenUsed/>
    <w:rsid w:val="00F415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984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80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maxicours.com/se/cours/les-fonctions-des-pronoms-relatif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dcterms:created xsi:type="dcterms:W3CDTF">2021-01-04T17:23:00Z</dcterms:created>
  <dcterms:modified xsi:type="dcterms:W3CDTF">2021-01-04T17:30:00Z</dcterms:modified>
</cp:coreProperties>
</file>