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44E" w:rsidRPr="00F02236" w:rsidRDefault="00C5744E" w:rsidP="00C5744E">
      <w:pPr>
        <w:pStyle w:val="NormalWeb"/>
        <w:shd w:val="clear" w:color="auto" w:fill="FFFFFF"/>
        <w:spacing w:before="0" w:beforeAutospacing="0" w:after="0" w:afterAutospacing="0"/>
        <w:jc w:val="center"/>
        <w:rPr>
          <w:rFonts w:asciiTheme="minorHAnsi" w:hAnsiTheme="minorHAnsi" w:cs="Arial"/>
          <w:b/>
          <w:color w:val="000000"/>
          <w:sz w:val="28"/>
          <w:szCs w:val="28"/>
          <w:u w:val="single"/>
          <w:lang w:val="fr-FR"/>
        </w:rPr>
      </w:pPr>
      <w:bookmarkStart w:id="0" w:name="_GoBack"/>
      <w:r w:rsidRPr="00F02236">
        <w:rPr>
          <w:rFonts w:asciiTheme="minorHAnsi" w:hAnsiTheme="minorHAnsi" w:cs="Arial"/>
          <w:b/>
          <w:i/>
          <w:color w:val="000000"/>
          <w:sz w:val="28"/>
          <w:szCs w:val="28"/>
          <w:u w:val="single"/>
          <w:lang w:val="fr-FR"/>
        </w:rPr>
        <w:t xml:space="preserve">Le Rouge </w:t>
      </w:r>
      <w:r w:rsidR="00640488" w:rsidRPr="00F02236">
        <w:rPr>
          <w:rFonts w:asciiTheme="minorHAnsi" w:hAnsiTheme="minorHAnsi" w:cs="Arial"/>
          <w:b/>
          <w:i/>
          <w:color w:val="000000"/>
          <w:sz w:val="28"/>
          <w:szCs w:val="28"/>
          <w:u w:val="single"/>
          <w:lang w:val="fr-FR"/>
        </w:rPr>
        <w:t xml:space="preserve">et </w:t>
      </w:r>
      <w:r w:rsidR="00711145" w:rsidRPr="00F02236">
        <w:rPr>
          <w:rFonts w:asciiTheme="minorHAnsi" w:hAnsiTheme="minorHAnsi" w:cs="Arial"/>
          <w:b/>
          <w:i/>
          <w:color w:val="000000"/>
          <w:sz w:val="28"/>
          <w:szCs w:val="28"/>
          <w:u w:val="single"/>
          <w:lang w:val="fr-FR"/>
        </w:rPr>
        <w:t>Le N</w:t>
      </w:r>
      <w:r w:rsidRPr="00F02236">
        <w:rPr>
          <w:rFonts w:asciiTheme="minorHAnsi" w:hAnsiTheme="minorHAnsi" w:cs="Arial"/>
          <w:b/>
          <w:i/>
          <w:color w:val="000000"/>
          <w:sz w:val="28"/>
          <w:szCs w:val="28"/>
          <w:u w:val="single"/>
          <w:lang w:val="fr-FR"/>
        </w:rPr>
        <w:t>oir</w:t>
      </w:r>
      <w:r w:rsidRPr="00F02236">
        <w:rPr>
          <w:rFonts w:asciiTheme="minorHAnsi" w:hAnsiTheme="minorHAnsi" w:cs="Arial"/>
          <w:b/>
          <w:color w:val="000000"/>
          <w:sz w:val="28"/>
          <w:szCs w:val="28"/>
          <w:u w:val="single"/>
          <w:lang w:val="fr-FR"/>
        </w:rPr>
        <w:t> : étude composée des chapitre 25 à 29</w:t>
      </w:r>
    </w:p>
    <w:bookmarkEnd w:id="0"/>
    <w:p w:rsidR="00C5744E" w:rsidRPr="00DD0FD7" w:rsidRDefault="00F02236" w:rsidP="00F02236">
      <w:pPr>
        <w:pStyle w:val="NormalWeb"/>
        <w:shd w:val="clear" w:color="auto" w:fill="FFFFFF"/>
        <w:spacing w:before="0" w:beforeAutospacing="0" w:after="0" w:afterAutospacing="0"/>
        <w:jc w:val="right"/>
        <w:rPr>
          <w:rFonts w:asciiTheme="minorHAnsi" w:hAnsiTheme="minorHAnsi" w:cs="Arial"/>
          <w:color w:val="000000"/>
          <w:sz w:val="28"/>
          <w:szCs w:val="28"/>
          <w:u w:val="single"/>
          <w:lang w:val="fr-FR"/>
        </w:rPr>
      </w:pPr>
      <w:r>
        <w:rPr>
          <w:rFonts w:asciiTheme="minorHAnsi" w:hAnsiTheme="minorHAnsi" w:cs="Arial"/>
          <w:color w:val="000000"/>
          <w:sz w:val="28"/>
          <w:szCs w:val="28"/>
          <w:u w:val="single"/>
          <w:lang w:val="fr-FR"/>
        </w:rPr>
        <w:t>Luna, Angelina, 1°G7</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u w:val="single"/>
          <w:lang w:val="fr-FR"/>
        </w:rPr>
        <w:t>Introduction :</w:t>
      </w:r>
      <w:r w:rsidRPr="00DD0FD7">
        <w:rPr>
          <w:rFonts w:asciiTheme="minorHAnsi" w:hAnsiTheme="minorHAnsi" w:cs="Arial"/>
          <w:color w:val="000000"/>
          <w:sz w:val="22"/>
          <w:szCs w:val="22"/>
          <w:lang w:val="fr-FR"/>
        </w:rPr>
        <w:t> </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Le roman de Stendhal raconte le parcours de Julien dans une société marquée par le conservatisme et la Restauration. Il s’agit d’une chronique de 1830, en pleine période romantique, mais le regard qu’il pose sur son héros et sur la société est déjà marquée par une distance réaliste et critique.</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La liaison entre Mme de Rénal et Julien a été découverte. Pour éviter le scandale Julien a quitté le village et est entré au séminaire.</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bCs/>
          <w:i/>
          <w:iCs/>
          <w:color w:val="000000"/>
          <w:sz w:val="22"/>
          <w:szCs w:val="22"/>
          <w:lang w:val="fr-FR"/>
        </w:rPr>
        <w:t xml:space="preserve">Comment Stendhal fait la satire du Clergé à travers une vision inquiétante du séminaire ? </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Dans cette étude composée des chapitres 25 à 29 nous étudierons d’abord la vision inquiétante du séminaire, puis dans une seconde partie les étapes de l’évolution de Julien: un douloureux apprentissage et enfin la critique sociale: la satire du Clergé.</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p>
    <w:p w:rsidR="00C5744E" w:rsidRPr="00DD0FD7" w:rsidRDefault="00AE4A9D" w:rsidP="00F02236">
      <w:pPr>
        <w:pStyle w:val="NormalWeb"/>
        <w:shd w:val="clear" w:color="auto" w:fill="FFFFFF"/>
        <w:spacing w:before="0" w:beforeAutospacing="0" w:after="0" w:afterAutospacing="0"/>
        <w:jc w:val="both"/>
        <w:rPr>
          <w:rFonts w:asciiTheme="minorHAnsi" w:hAnsiTheme="minorHAnsi" w:cs="Arial"/>
          <w:b/>
          <w:bCs/>
          <w:color w:val="000000"/>
          <w:sz w:val="22"/>
          <w:szCs w:val="22"/>
          <w:u w:val="single"/>
          <w:lang w:val="fr-FR"/>
        </w:rPr>
      </w:pPr>
      <w:r w:rsidRPr="00DD0FD7">
        <w:rPr>
          <w:rFonts w:asciiTheme="minorHAnsi" w:hAnsiTheme="minorHAnsi" w:cs="Arial"/>
          <w:b/>
          <w:bCs/>
          <w:color w:val="000000"/>
          <w:sz w:val="22"/>
          <w:szCs w:val="22"/>
          <w:u w:val="single"/>
          <w:lang w:val="fr-FR"/>
        </w:rPr>
        <w:t xml:space="preserve">I - </w:t>
      </w:r>
      <w:r w:rsidR="00C5744E" w:rsidRPr="00DD0FD7">
        <w:rPr>
          <w:rFonts w:asciiTheme="minorHAnsi" w:hAnsiTheme="minorHAnsi" w:cs="Arial"/>
          <w:b/>
          <w:bCs/>
          <w:color w:val="000000"/>
          <w:sz w:val="22"/>
          <w:szCs w:val="22"/>
          <w:u w:val="single"/>
          <w:lang w:val="fr-FR"/>
        </w:rPr>
        <w:t>La vision inquiétante du séminaire </w:t>
      </w:r>
    </w:p>
    <w:p w:rsidR="00AE4A9D" w:rsidRPr="00DD0FD7" w:rsidRDefault="00AE4A9D" w:rsidP="00F02236">
      <w:pPr>
        <w:pStyle w:val="NormalWeb"/>
        <w:shd w:val="clear" w:color="auto" w:fill="FFFFFF"/>
        <w:spacing w:before="0" w:beforeAutospacing="0" w:after="0" w:afterAutospacing="0"/>
        <w:ind w:left="1080"/>
        <w:jc w:val="both"/>
        <w:rPr>
          <w:rFonts w:asciiTheme="minorHAnsi" w:hAnsiTheme="minorHAnsi" w:cs="Arial"/>
          <w:color w:val="000000"/>
          <w:sz w:val="22"/>
          <w:szCs w:val="22"/>
          <w:lang w:val="fr-FR"/>
        </w:rPr>
      </w:pPr>
    </w:p>
    <w:p w:rsidR="00C5744E" w:rsidRPr="00DD0FD7" w:rsidRDefault="00C5744E" w:rsidP="00F02236">
      <w:pPr>
        <w:pStyle w:val="NormalWeb"/>
        <w:numPr>
          <w:ilvl w:val="0"/>
          <w:numId w:val="5"/>
        </w:numPr>
        <w:shd w:val="clear" w:color="auto" w:fill="FFFFFF"/>
        <w:spacing w:before="0" w:beforeAutospacing="0" w:after="0" w:afterAutospacing="0"/>
        <w:jc w:val="both"/>
        <w:rPr>
          <w:rFonts w:asciiTheme="minorHAnsi" w:hAnsiTheme="minorHAnsi" w:cs="Arial"/>
          <w:color w:val="000000"/>
          <w:sz w:val="22"/>
          <w:szCs w:val="22"/>
          <w:u w:val="single"/>
          <w:lang w:val="fr-FR"/>
        </w:rPr>
      </w:pPr>
      <w:r w:rsidRPr="00DD0FD7">
        <w:rPr>
          <w:rFonts w:asciiTheme="minorHAnsi" w:hAnsiTheme="minorHAnsi" w:cs="Arial"/>
          <w:color w:val="000000"/>
          <w:sz w:val="22"/>
          <w:szCs w:val="22"/>
          <w:u w:val="single"/>
          <w:lang w:val="fr-FR"/>
        </w:rPr>
        <w:t>Un endroit sacré </w:t>
      </w:r>
    </w:p>
    <w:p w:rsidR="00AE4A9D" w:rsidRPr="00DD0FD7" w:rsidRDefault="00AE4A9D" w:rsidP="00F02236">
      <w:pPr>
        <w:pStyle w:val="NormalWeb"/>
        <w:shd w:val="clear" w:color="auto" w:fill="FFFFFF"/>
        <w:spacing w:before="0" w:beforeAutospacing="0" w:after="0" w:afterAutospacing="0"/>
        <w:ind w:left="510"/>
        <w:jc w:val="both"/>
        <w:rPr>
          <w:rFonts w:asciiTheme="minorHAnsi" w:hAnsiTheme="minorHAnsi" w:cs="Arial"/>
          <w:color w:val="000000"/>
          <w:sz w:val="22"/>
          <w:szCs w:val="22"/>
          <w:lang w:val="fr-FR"/>
        </w:rPr>
      </w:pP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w:t>
      </w:r>
      <w:r w:rsidR="00385D09" w:rsidRPr="00DD0FD7">
        <w:rPr>
          <w:rFonts w:asciiTheme="minorHAnsi" w:hAnsiTheme="minorHAnsi" w:cs="Arial"/>
          <w:b/>
          <w:sz w:val="22"/>
          <w:szCs w:val="22"/>
          <w:lang w:val="fr-FR"/>
        </w:rPr>
        <w:t>Croix</w:t>
      </w:r>
      <w:r w:rsidR="00382B30" w:rsidRPr="00DD0FD7">
        <w:rPr>
          <w:rFonts w:asciiTheme="minorHAnsi" w:hAnsiTheme="minorHAnsi" w:cs="Arial"/>
          <w:sz w:val="22"/>
          <w:szCs w:val="22"/>
          <w:lang w:val="fr-FR"/>
        </w:rPr>
        <w:t xml:space="preserve"> </w:t>
      </w:r>
      <w:r w:rsidR="00382B30" w:rsidRPr="00DD0FD7">
        <w:rPr>
          <w:rFonts w:asciiTheme="minorHAnsi" w:hAnsiTheme="minorHAnsi" w:cs="Arial"/>
          <w:color w:val="000000"/>
          <w:sz w:val="22"/>
          <w:szCs w:val="22"/>
          <w:lang w:val="fr-FR"/>
        </w:rPr>
        <w:t>&gt;</w:t>
      </w:r>
      <w:r w:rsidR="00385D09" w:rsidRPr="00DD0FD7">
        <w:rPr>
          <w:rFonts w:asciiTheme="minorHAnsi" w:hAnsiTheme="minorHAnsi" w:cs="Arial"/>
          <w:color w:val="000000"/>
          <w:sz w:val="22"/>
          <w:szCs w:val="22"/>
          <w:lang w:val="fr-FR"/>
        </w:rPr>
        <w:t xml:space="preserve"> </w:t>
      </w:r>
      <w:r w:rsidR="00382B30" w:rsidRPr="00DD0FD7">
        <w:rPr>
          <w:rFonts w:asciiTheme="minorHAnsi" w:hAnsiTheme="minorHAnsi" w:cs="Arial"/>
          <w:color w:val="000000"/>
          <w:sz w:val="22"/>
          <w:szCs w:val="22"/>
          <w:lang w:val="fr-FR"/>
        </w:rPr>
        <w:t xml:space="preserve">(X2 dans le texte) symbole religieux </w:t>
      </w:r>
      <w:r w:rsidRPr="00DD0FD7">
        <w:rPr>
          <w:rFonts w:asciiTheme="minorHAnsi" w:hAnsiTheme="minorHAnsi" w:cs="Arial"/>
          <w:color w:val="000000"/>
          <w:sz w:val="22"/>
          <w:szCs w:val="22"/>
          <w:lang w:val="fr-FR"/>
        </w:rPr>
        <w:t>+ première chose qu’il voit</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w:t>
      </w:r>
      <w:r w:rsidRPr="00DD0FD7">
        <w:rPr>
          <w:rFonts w:asciiTheme="minorHAnsi" w:hAnsiTheme="minorHAnsi" w:cs="Arial"/>
          <w:b/>
          <w:sz w:val="22"/>
          <w:szCs w:val="22"/>
          <w:lang w:val="fr-FR"/>
        </w:rPr>
        <w:t>Champs lexical de la religion</w:t>
      </w:r>
      <w:r w:rsidR="00382B30" w:rsidRPr="00DD0FD7">
        <w:rPr>
          <w:rFonts w:asciiTheme="minorHAnsi" w:hAnsiTheme="minorHAnsi" w:cs="Arial"/>
          <w:b/>
          <w:sz w:val="22"/>
          <w:szCs w:val="22"/>
          <w:lang w:val="fr-FR"/>
        </w:rPr>
        <w:t> :</w:t>
      </w:r>
      <w:r w:rsidR="00382B30" w:rsidRPr="00DD0FD7">
        <w:rPr>
          <w:rFonts w:ascii="Georgia" w:hAnsi="Georgia"/>
          <w:color w:val="000000"/>
          <w:shd w:val="clear" w:color="auto" w:fill="FFFFFF"/>
          <w:lang w:val="fr-FR"/>
        </w:rPr>
        <w:t xml:space="preserve"> </w:t>
      </w:r>
      <w:r w:rsidR="00382B30" w:rsidRPr="00DD0FD7">
        <w:rPr>
          <w:rFonts w:asciiTheme="minorHAnsi" w:hAnsiTheme="minorHAnsi"/>
          <w:color w:val="000000"/>
          <w:sz w:val="22"/>
          <w:szCs w:val="22"/>
          <w:shd w:val="clear" w:color="auto" w:fill="FFFFFF"/>
          <w:lang w:val="fr-FR"/>
        </w:rPr>
        <w:t>cloche, dévot, ciel, séminaire, cimetière.</w:t>
      </w:r>
    </w:p>
    <w:p w:rsidR="00AE4A9D"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w:t>
      </w:r>
      <w:r w:rsidRPr="00DD0FD7">
        <w:rPr>
          <w:rFonts w:asciiTheme="minorHAnsi" w:hAnsiTheme="minorHAnsi" w:cs="Arial"/>
          <w:b/>
          <w:sz w:val="22"/>
          <w:szCs w:val="22"/>
          <w:lang w:val="fr-FR"/>
        </w:rPr>
        <w:t>Vis</w:t>
      </w:r>
      <w:r w:rsidR="00554E03" w:rsidRPr="00DD0FD7">
        <w:rPr>
          <w:rFonts w:asciiTheme="minorHAnsi" w:hAnsiTheme="minorHAnsi" w:cs="Arial"/>
          <w:b/>
          <w:sz w:val="22"/>
          <w:szCs w:val="22"/>
          <w:lang w:val="fr-FR"/>
        </w:rPr>
        <w:t>ion paradoxale</w:t>
      </w:r>
      <w:r w:rsidR="00554E03" w:rsidRPr="00DD0FD7">
        <w:rPr>
          <w:rFonts w:asciiTheme="minorHAnsi" w:hAnsiTheme="minorHAnsi" w:cs="Arial"/>
          <w:sz w:val="22"/>
          <w:szCs w:val="22"/>
          <w:lang w:val="fr-FR"/>
        </w:rPr>
        <w:t xml:space="preserve"> </w:t>
      </w:r>
      <w:r w:rsidR="00554E03" w:rsidRPr="00DD0FD7">
        <w:rPr>
          <w:rFonts w:asciiTheme="minorHAnsi" w:hAnsiTheme="minorHAnsi" w:cs="Arial"/>
          <w:color w:val="000000"/>
          <w:sz w:val="22"/>
          <w:szCs w:val="22"/>
          <w:lang w:val="fr-FR"/>
        </w:rPr>
        <w:t xml:space="preserve">de cet endroit </w:t>
      </w:r>
      <w:r w:rsidR="00554E03" w:rsidRPr="00DD0FD7">
        <w:rPr>
          <w:rFonts w:asciiTheme="minorHAnsi" w:hAnsiTheme="minorHAnsi" w:cs="Arial"/>
          <w:color w:val="000000"/>
          <w:sz w:val="22"/>
          <w:szCs w:val="22"/>
          <w:lang w:val="fr-FR"/>
        </w:rPr>
        <w:sym w:font="Symbol" w:char="F0AE"/>
      </w:r>
      <w:r w:rsidR="00554E03" w:rsidRPr="00DD0FD7">
        <w:rPr>
          <w:rFonts w:asciiTheme="minorHAnsi" w:hAnsiTheme="minorHAnsi" w:cs="Arial"/>
          <w:color w:val="000000"/>
          <w:sz w:val="22"/>
          <w:szCs w:val="22"/>
          <w:lang w:val="fr-FR"/>
        </w:rPr>
        <w:t xml:space="preserve"> «Voilà donc </w:t>
      </w:r>
      <w:r w:rsidRPr="00DD0FD7">
        <w:rPr>
          <w:rFonts w:asciiTheme="minorHAnsi" w:hAnsiTheme="minorHAnsi" w:cs="Arial"/>
          <w:color w:val="000000"/>
          <w:sz w:val="22"/>
          <w:szCs w:val="22"/>
          <w:lang w:val="fr-FR"/>
        </w:rPr>
        <w:t>cet enfer</w:t>
      </w:r>
      <w:r w:rsidR="00554E03" w:rsidRPr="00DD0FD7">
        <w:rPr>
          <w:rFonts w:asciiTheme="minorHAnsi" w:hAnsiTheme="minorHAnsi" w:cs="Arial"/>
          <w:color w:val="000000"/>
          <w:sz w:val="22"/>
          <w:szCs w:val="22"/>
          <w:lang w:val="fr-FR"/>
        </w:rPr>
        <w:t xml:space="preserve"> sur la terre, dont je ne pourrai sortir !</w:t>
      </w:r>
      <w:r w:rsidRPr="00DD0FD7">
        <w:rPr>
          <w:rFonts w:asciiTheme="minorHAnsi" w:hAnsiTheme="minorHAnsi" w:cs="Arial"/>
          <w:color w:val="000000"/>
          <w:sz w:val="22"/>
          <w:szCs w:val="22"/>
          <w:lang w:val="fr-FR"/>
        </w:rPr>
        <w:t> »</w:t>
      </w:r>
      <w:r w:rsidR="00382B30" w:rsidRPr="00DD0FD7">
        <w:rPr>
          <w:rFonts w:asciiTheme="minorHAnsi" w:hAnsiTheme="minorHAnsi" w:cs="Arial"/>
          <w:color w:val="000000"/>
          <w:sz w:val="22"/>
          <w:szCs w:val="22"/>
          <w:lang w:val="fr-FR"/>
        </w:rPr>
        <w:t xml:space="preserve"> &gt; </w:t>
      </w:r>
      <w:r w:rsidR="00382B30" w:rsidRPr="00DD0FD7">
        <w:rPr>
          <w:rFonts w:asciiTheme="minorHAnsi" w:hAnsiTheme="minorHAnsi"/>
          <w:color w:val="000000"/>
          <w:sz w:val="22"/>
          <w:szCs w:val="22"/>
          <w:shd w:val="clear" w:color="auto" w:fill="FFFFFF"/>
          <w:lang w:val="fr-FR"/>
        </w:rPr>
        <w:t>Logiquement le contraire</w:t>
      </w:r>
    </w:p>
    <w:p w:rsidR="00AE4A9D" w:rsidRPr="00DD0FD7" w:rsidRDefault="00AE4A9D"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p>
    <w:p w:rsidR="00C5744E" w:rsidRPr="00DD0FD7" w:rsidRDefault="00C5744E" w:rsidP="00F02236">
      <w:pPr>
        <w:pStyle w:val="NormalWeb"/>
        <w:numPr>
          <w:ilvl w:val="0"/>
          <w:numId w:val="5"/>
        </w:numPr>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u w:val="single"/>
          <w:lang w:val="fr-FR"/>
        </w:rPr>
        <w:t>Un lieu lugubre</w:t>
      </w:r>
      <w:r w:rsidRPr="00DD0FD7">
        <w:rPr>
          <w:rFonts w:asciiTheme="minorHAnsi" w:hAnsiTheme="minorHAnsi" w:cs="Arial"/>
          <w:color w:val="000000"/>
          <w:sz w:val="22"/>
          <w:szCs w:val="22"/>
          <w:lang w:val="fr-FR"/>
        </w:rPr>
        <w:t> </w:t>
      </w:r>
    </w:p>
    <w:p w:rsidR="00AE4A9D" w:rsidRPr="00DD0FD7" w:rsidRDefault="00AE4A9D"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p>
    <w:p w:rsidR="00C5744E" w:rsidRPr="00DD0FD7" w:rsidRDefault="00C5744E" w:rsidP="00F02236">
      <w:pPr>
        <w:pStyle w:val="NormalWeb"/>
        <w:shd w:val="clear" w:color="auto" w:fill="FFFFFF"/>
        <w:spacing w:before="0" w:beforeAutospacing="0" w:after="0" w:afterAutospacing="0"/>
        <w:jc w:val="both"/>
        <w:rPr>
          <w:rFonts w:asciiTheme="minorHAnsi" w:hAnsiTheme="minorHAnsi"/>
          <w:color w:val="000000"/>
          <w:sz w:val="22"/>
          <w:szCs w:val="22"/>
          <w:shd w:val="clear" w:color="auto" w:fill="FFFFFF"/>
          <w:lang w:val="fr-FR"/>
        </w:rPr>
      </w:pPr>
      <w:r w:rsidRPr="00DD0FD7">
        <w:rPr>
          <w:rFonts w:asciiTheme="minorHAnsi" w:hAnsiTheme="minorHAnsi" w:cs="Arial"/>
          <w:color w:val="000000"/>
          <w:sz w:val="22"/>
          <w:szCs w:val="22"/>
          <w:lang w:val="fr-FR"/>
        </w:rPr>
        <w:t>-</w:t>
      </w:r>
      <w:r w:rsidR="00382B30" w:rsidRPr="00DD0FD7">
        <w:rPr>
          <w:rFonts w:asciiTheme="minorHAnsi" w:hAnsiTheme="minorHAnsi" w:cs="Arial"/>
          <w:color w:val="000000"/>
          <w:sz w:val="22"/>
          <w:szCs w:val="22"/>
          <w:lang w:val="fr-FR"/>
        </w:rPr>
        <w:t>lieu d’</w:t>
      </w:r>
      <w:r w:rsidR="00382B30" w:rsidRPr="00DD0FD7">
        <w:rPr>
          <w:rFonts w:asciiTheme="minorHAnsi" w:hAnsiTheme="minorHAnsi" w:cs="Arial"/>
          <w:b/>
          <w:color w:val="000000"/>
          <w:sz w:val="22"/>
          <w:szCs w:val="22"/>
          <w:lang w:val="fr-FR"/>
        </w:rPr>
        <w:t>enfermement</w:t>
      </w:r>
      <w:r w:rsidR="00382B30" w:rsidRPr="00DD0FD7">
        <w:rPr>
          <w:rFonts w:asciiTheme="minorHAnsi" w:hAnsiTheme="minorHAnsi" w:cs="Arial"/>
          <w:color w:val="000000"/>
          <w:sz w:val="22"/>
          <w:szCs w:val="22"/>
          <w:lang w:val="fr-FR"/>
        </w:rPr>
        <w:t xml:space="preserve"> et donc de </w:t>
      </w:r>
      <w:r w:rsidR="00382B30" w:rsidRPr="00DD0FD7">
        <w:rPr>
          <w:rFonts w:asciiTheme="minorHAnsi" w:hAnsiTheme="minorHAnsi" w:cs="Arial"/>
          <w:b/>
          <w:color w:val="000000"/>
          <w:sz w:val="22"/>
          <w:szCs w:val="22"/>
          <w:lang w:val="fr-FR"/>
        </w:rPr>
        <w:t>solitude</w:t>
      </w:r>
      <w:r w:rsidR="00382B30" w:rsidRPr="00DD0FD7">
        <w:rPr>
          <w:rFonts w:asciiTheme="minorHAnsi" w:hAnsiTheme="minorHAnsi" w:cs="Arial"/>
          <w:color w:val="000000"/>
          <w:sz w:val="22"/>
          <w:szCs w:val="22"/>
          <w:lang w:val="fr-FR"/>
        </w:rPr>
        <w:t> : « Le bruit de la cloche retentit comme dans un lieu solitaire. » + Répétition</w:t>
      </w:r>
      <w:r w:rsidR="00AE4A9D" w:rsidRPr="00DD0FD7">
        <w:rPr>
          <w:rFonts w:asciiTheme="minorHAnsi" w:hAnsiTheme="minorHAnsi" w:cs="Arial"/>
          <w:color w:val="000000"/>
          <w:sz w:val="22"/>
          <w:szCs w:val="22"/>
          <w:lang w:val="fr-FR"/>
        </w:rPr>
        <w:t>s</w:t>
      </w:r>
      <w:r w:rsidR="00382B30" w:rsidRPr="00DD0FD7">
        <w:rPr>
          <w:rFonts w:asciiTheme="minorHAnsi" w:hAnsiTheme="minorHAnsi" w:cs="Arial"/>
          <w:color w:val="000000"/>
          <w:sz w:val="22"/>
          <w:szCs w:val="22"/>
          <w:lang w:val="fr-FR"/>
        </w:rPr>
        <w:t xml:space="preserve"> de « noir</w:t>
      </w:r>
      <w:r w:rsidR="00AE4A9D" w:rsidRPr="00DD0FD7">
        <w:rPr>
          <w:rFonts w:asciiTheme="minorHAnsi" w:hAnsiTheme="minorHAnsi" w:cs="Arial"/>
          <w:color w:val="000000"/>
          <w:sz w:val="22"/>
          <w:szCs w:val="22"/>
          <w:lang w:val="fr-FR"/>
        </w:rPr>
        <w:t> » X3</w:t>
      </w:r>
      <w:r w:rsidR="00382B30" w:rsidRPr="00DD0FD7">
        <w:rPr>
          <w:rFonts w:asciiTheme="minorHAnsi" w:hAnsiTheme="minorHAnsi" w:cs="Arial"/>
          <w:color w:val="000000"/>
          <w:sz w:val="22"/>
          <w:szCs w:val="22"/>
          <w:lang w:val="fr-FR"/>
        </w:rPr>
        <w:t> </w:t>
      </w:r>
      <w:r w:rsidR="00AE4A9D" w:rsidRPr="00DD0FD7">
        <w:rPr>
          <w:rFonts w:ascii="Georgia" w:hAnsi="Georgia"/>
          <w:color w:val="000000"/>
          <w:shd w:val="clear" w:color="auto" w:fill="FFFFFF"/>
          <w:lang w:val="fr-FR"/>
        </w:rPr>
        <w:t xml:space="preserve"> </w:t>
      </w:r>
      <w:r w:rsidR="00AE4A9D" w:rsidRPr="00DD0FD7">
        <w:rPr>
          <w:rFonts w:asciiTheme="minorHAnsi" w:hAnsiTheme="minorHAnsi"/>
          <w:color w:val="000000"/>
          <w:sz w:val="22"/>
          <w:szCs w:val="22"/>
          <w:shd w:val="clear" w:color="auto" w:fill="FFFFFF"/>
          <w:lang w:val="fr-FR"/>
        </w:rPr>
        <w:t>(l.4, 14 et 16) et "noircis" (l.18)</w:t>
      </w:r>
    </w:p>
    <w:p w:rsidR="00AE4A9D" w:rsidRPr="00DD0FD7" w:rsidRDefault="00AE4A9D"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olor w:val="000000"/>
          <w:sz w:val="22"/>
          <w:szCs w:val="22"/>
          <w:shd w:val="clear" w:color="auto" w:fill="FFFFFF"/>
          <w:lang w:val="fr-FR"/>
        </w:rPr>
        <w:t>-</w:t>
      </w:r>
      <w:r w:rsidRPr="00DD0FD7">
        <w:rPr>
          <w:rFonts w:ascii="Georgia" w:hAnsi="Georgia"/>
          <w:color w:val="000000"/>
          <w:shd w:val="clear" w:color="auto" w:fill="FFFFFF"/>
          <w:lang w:val="fr-FR"/>
        </w:rPr>
        <w:t xml:space="preserve"> </w:t>
      </w:r>
      <w:r w:rsidRPr="00DD0FD7">
        <w:rPr>
          <w:rFonts w:asciiTheme="minorHAnsi" w:hAnsiTheme="minorHAnsi"/>
          <w:color w:val="000000"/>
          <w:sz w:val="22"/>
          <w:szCs w:val="22"/>
          <w:shd w:val="clear" w:color="auto" w:fill="FFFFFF"/>
          <w:lang w:val="fr-FR"/>
        </w:rPr>
        <w:t xml:space="preserve">Lieu </w:t>
      </w:r>
      <w:r w:rsidRPr="00DD0FD7">
        <w:rPr>
          <w:rFonts w:asciiTheme="minorHAnsi" w:hAnsiTheme="minorHAnsi"/>
          <w:b/>
          <w:color w:val="000000"/>
          <w:sz w:val="22"/>
          <w:szCs w:val="22"/>
          <w:shd w:val="clear" w:color="auto" w:fill="FFFFFF"/>
          <w:lang w:val="fr-FR"/>
        </w:rPr>
        <w:t>sombre et en ruine</w:t>
      </w:r>
      <w:r w:rsidRPr="00DD0FD7">
        <w:rPr>
          <w:rFonts w:asciiTheme="minorHAnsi" w:hAnsiTheme="minorHAnsi"/>
          <w:color w:val="000000"/>
          <w:sz w:val="22"/>
          <w:szCs w:val="22"/>
          <w:shd w:val="clear" w:color="auto" w:fill="FFFFFF"/>
          <w:lang w:val="fr-FR"/>
        </w:rPr>
        <w:t xml:space="preserve"> : "chambre sombre et basse" (l.17), "semblaient prêtes à tomber" (l.15). </w:t>
      </w:r>
    </w:p>
    <w:p w:rsidR="00554E03" w:rsidRPr="00DD0FD7" w:rsidRDefault="00554E03" w:rsidP="00F02236">
      <w:pPr>
        <w:pStyle w:val="NormalWeb"/>
        <w:shd w:val="clear" w:color="auto" w:fill="FFFFFF"/>
        <w:spacing w:before="0" w:beforeAutospacing="0" w:after="0" w:afterAutospacing="0"/>
        <w:jc w:val="both"/>
        <w:rPr>
          <w:lang w:val="fr-FR"/>
        </w:rPr>
      </w:pPr>
      <w:r w:rsidRPr="00DD0FD7">
        <w:rPr>
          <w:rFonts w:asciiTheme="minorHAnsi" w:hAnsiTheme="minorHAnsi" w:cs="Arial"/>
          <w:color w:val="000000"/>
          <w:sz w:val="22"/>
          <w:szCs w:val="22"/>
          <w:lang w:val="fr-FR"/>
        </w:rPr>
        <w:t>-</w:t>
      </w:r>
      <w:r w:rsidR="00AE4A9D" w:rsidRPr="00DD0FD7">
        <w:rPr>
          <w:rFonts w:asciiTheme="minorHAnsi" w:hAnsiTheme="minorHAnsi"/>
          <w:color w:val="000000"/>
          <w:sz w:val="22"/>
          <w:szCs w:val="22"/>
          <w:shd w:val="clear" w:color="auto" w:fill="FFFFFF"/>
          <w:lang w:val="fr-FR"/>
        </w:rPr>
        <w:t xml:space="preserve"> </w:t>
      </w:r>
      <w:r w:rsidR="00AE4A9D" w:rsidRPr="00DD0FD7">
        <w:rPr>
          <w:rFonts w:asciiTheme="minorHAnsi" w:hAnsiTheme="minorHAnsi"/>
          <w:b/>
          <w:color w:val="000000"/>
          <w:sz w:val="22"/>
          <w:szCs w:val="22"/>
          <w:shd w:val="clear" w:color="auto" w:fill="FFFFFF"/>
          <w:lang w:val="fr-FR"/>
        </w:rPr>
        <w:t>Impression d'une maison hantée</w:t>
      </w:r>
      <w:r w:rsidR="00AE4A9D" w:rsidRPr="00DD0FD7">
        <w:rPr>
          <w:rFonts w:asciiTheme="minorHAnsi" w:hAnsiTheme="minorHAnsi" w:cs="Arial"/>
          <w:color w:val="000000"/>
          <w:sz w:val="22"/>
          <w:szCs w:val="22"/>
          <w:lang w:val="fr-FR"/>
        </w:rPr>
        <w:t xml:space="preserve"> </w:t>
      </w:r>
      <w:r w:rsidRPr="00DD0FD7">
        <w:rPr>
          <w:rFonts w:asciiTheme="minorHAnsi" w:hAnsiTheme="minorHAnsi" w:cs="Arial"/>
          <w:color w:val="000000"/>
          <w:sz w:val="22"/>
          <w:szCs w:val="22"/>
          <w:lang w:val="fr-FR"/>
        </w:rPr>
        <w:sym w:font="Symbol" w:char="F0AE"/>
      </w:r>
      <w:r w:rsidRPr="00DD0FD7">
        <w:rPr>
          <w:rFonts w:asciiTheme="minorHAnsi" w:hAnsiTheme="minorHAnsi" w:cs="Arial"/>
          <w:color w:val="000000"/>
          <w:sz w:val="22"/>
          <w:szCs w:val="22"/>
          <w:lang w:val="fr-FR"/>
        </w:rPr>
        <w:t xml:space="preserve"> « Un silence de mort régnait dans toute la maison. »</w:t>
      </w:r>
      <w:r w:rsidR="00AE4A9D" w:rsidRPr="00DD0FD7">
        <w:rPr>
          <w:rFonts w:asciiTheme="minorHAnsi" w:hAnsiTheme="minorHAnsi"/>
          <w:color w:val="000000"/>
          <w:sz w:val="22"/>
          <w:szCs w:val="22"/>
          <w:shd w:val="clear" w:color="auto" w:fill="FFFFFF"/>
          <w:lang w:val="fr-FR"/>
        </w:rPr>
        <w:t xml:space="preserve">  &gt; </w:t>
      </w:r>
      <w:r w:rsidR="00313610" w:rsidRPr="00DD0FD7">
        <w:rPr>
          <w:rFonts w:asciiTheme="minorHAnsi" w:hAnsiTheme="minorHAnsi"/>
          <w:color w:val="000000"/>
          <w:sz w:val="22"/>
          <w:szCs w:val="22"/>
          <w:shd w:val="clear" w:color="auto" w:fill="FFFFFF"/>
          <w:lang w:val="fr-FR"/>
        </w:rPr>
        <w:t>Pas</w:t>
      </w:r>
      <w:r w:rsidR="00AE4A9D" w:rsidRPr="00DD0FD7">
        <w:rPr>
          <w:rFonts w:asciiTheme="minorHAnsi" w:hAnsiTheme="minorHAnsi"/>
          <w:color w:val="000000"/>
          <w:sz w:val="22"/>
          <w:szCs w:val="22"/>
          <w:shd w:val="clear" w:color="auto" w:fill="FFFFFF"/>
          <w:lang w:val="fr-FR"/>
        </w:rPr>
        <w:t xml:space="preserve"> de bruit + registre presque fantastique</w:t>
      </w:r>
    </w:p>
    <w:p w:rsidR="00AE4A9D" w:rsidRPr="00DD0FD7" w:rsidRDefault="00AE4A9D"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sym w:font="Symbol" w:char="F0AE"/>
      </w:r>
      <w:r w:rsidRPr="00DD0FD7">
        <w:rPr>
          <w:rFonts w:asciiTheme="minorHAnsi" w:hAnsiTheme="minorHAnsi" w:cs="Arial"/>
          <w:color w:val="000000"/>
          <w:sz w:val="22"/>
          <w:szCs w:val="22"/>
          <w:lang w:val="fr-FR"/>
        </w:rPr>
        <w:t xml:space="preserve"> L</w:t>
      </w:r>
      <w:r w:rsidR="00554E03" w:rsidRPr="00DD0FD7">
        <w:rPr>
          <w:rFonts w:asciiTheme="minorHAnsi" w:hAnsiTheme="minorHAnsi" w:cs="Arial"/>
          <w:color w:val="000000"/>
          <w:sz w:val="22"/>
          <w:szCs w:val="22"/>
          <w:lang w:val="fr-FR"/>
        </w:rPr>
        <w:t>e séminaire est un lieu privé de vie, austère et froid (même croix en fer et pas en bois)</w:t>
      </w:r>
    </w:p>
    <w:p w:rsidR="00AE4A9D" w:rsidRPr="00DD0FD7" w:rsidRDefault="00AE4A9D"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p>
    <w:p w:rsidR="00C5744E" w:rsidRPr="00DD0FD7" w:rsidRDefault="00C5744E" w:rsidP="00F02236">
      <w:pPr>
        <w:pStyle w:val="NormalWeb"/>
        <w:numPr>
          <w:ilvl w:val="0"/>
          <w:numId w:val="5"/>
        </w:numPr>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u w:val="single"/>
          <w:lang w:val="fr-FR"/>
        </w:rPr>
        <w:t>Une apparition inquiétante </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w:t>
      </w:r>
      <w:r w:rsidRPr="00DD0FD7">
        <w:rPr>
          <w:rFonts w:asciiTheme="minorHAnsi" w:hAnsiTheme="minorHAnsi" w:cs="Arial"/>
          <w:b/>
          <w:sz w:val="22"/>
          <w:szCs w:val="22"/>
          <w:lang w:val="fr-FR"/>
        </w:rPr>
        <w:t>Sentiment de peur</w:t>
      </w:r>
      <w:r w:rsidRPr="00DD0FD7">
        <w:rPr>
          <w:rFonts w:asciiTheme="minorHAnsi" w:hAnsiTheme="minorHAnsi" w:cs="Arial"/>
          <w:sz w:val="22"/>
          <w:szCs w:val="22"/>
          <w:lang w:val="fr-FR"/>
        </w:rPr>
        <w:t xml:space="preserve"> </w:t>
      </w:r>
      <w:r w:rsidRPr="00DD0FD7">
        <w:rPr>
          <w:rFonts w:asciiTheme="minorHAnsi" w:hAnsiTheme="minorHAnsi" w:cs="Arial"/>
          <w:b/>
          <w:color w:val="000000"/>
          <w:sz w:val="22"/>
          <w:szCs w:val="22"/>
          <w:lang w:val="fr-FR"/>
        </w:rPr>
        <w:t>devant l’homme</w:t>
      </w:r>
      <w:r w:rsidR="00AE4A9D" w:rsidRPr="00DD0FD7">
        <w:rPr>
          <w:rFonts w:ascii="Georgia" w:hAnsi="Georgia"/>
          <w:color w:val="000000"/>
          <w:shd w:val="clear" w:color="auto" w:fill="FFFFFF"/>
          <w:lang w:val="fr-FR"/>
        </w:rPr>
        <w:t xml:space="preserve">: </w:t>
      </w:r>
      <w:r w:rsidR="00AE4A9D" w:rsidRPr="00DD0FD7">
        <w:rPr>
          <w:rFonts w:asciiTheme="minorHAnsi" w:hAnsiTheme="minorHAnsi"/>
          <w:color w:val="000000"/>
          <w:sz w:val="22"/>
          <w:szCs w:val="22"/>
          <w:shd w:val="clear" w:color="auto" w:fill="FFFFFF"/>
          <w:lang w:val="fr-FR"/>
        </w:rPr>
        <w:t>"physionomie singulière" (l.5), "baissa les yeux" (l.4), "inspire la terreur" (l.8-9).</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w:t>
      </w:r>
      <w:r w:rsidRPr="00DD0FD7">
        <w:rPr>
          <w:rFonts w:asciiTheme="minorHAnsi" w:hAnsiTheme="minorHAnsi" w:cs="Arial"/>
          <w:b/>
          <w:color w:val="000000"/>
          <w:sz w:val="22"/>
          <w:szCs w:val="22"/>
          <w:lang w:val="fr-FR"/>
        </w:rPr>
        <w:t>Portrait moral qui déshumanise l’homme</w:t>
      </w:r>
      <w:r w:rsidR="00AE4A9D" w:rsidRPr="00DD0FD7">
        <w:rPr>
          <w:rFonts w:asciiTheme="minorHAnsi" w:hAnsiTheme="minorHAnsi" w:cs="Arial"/>
          <w:b/>
          <w:color w:val="000000"/>
          <w:sz w:val="22"/>
          <w:szCs w:val="22"/>
          <w:lang w:val="fr-FR"/>
        </w:rPr>
        <w:t> </w:t>
      </w:r>
      <w:r w:rsidR="00AE4A9D" w:rsidRPr="00DD0FD7">
        <w:rPr>
          <w:rFonts w:asciiTheme="minorHAnsi" w:hAnsiTheme="minorHAnsi" w:cs="Arial"/>
          <w:color w:val="000000"/>
          <w:sz w:val="22"/>
          <w:szCs w:val="22"/>
          <w:lang w:val="fr-FR"/>
        </w:rPr>
        <w:t>:</w:t>
      </w:r>
      <w:r w:rsidRPr="00DD0FD7">
        <w:rPr>
          <w:rFonts w:asciiTheme="minorHAnsi" w:hAnsiTheme="minorHAnsi" w:cs="Arial"/>
          <w:color w:val="000000"/>
          <w:sz w:val="22"/>
          <w:szCs w:val="22"/>
          <w:lang w:val="fr-FR"/>
        </w:rPr>
        <w:t xml:space="preserve"> pas de nom, ne parle pas </w:t>
      </w:r>
      <w:r w:rsidR="00AE4A9D" w:rsidRPr="00DD0FD7">
        <w:rPr>
          <w:rFonts w:asciiTheme="minorHAnsi" w:hAnsiTheme="minorHAnsi"/>
          <w:color w:val="000000"/>
          <w:sz w:val="22"/>
          <w:szCs w:val="22"/>
          <w:shd w:val="clear" w:color="auto" w:fill="FFFFFF"/>
          <w:lang w:val="fr-FR"/>
        </w:rPr>
        <w:t>"impossibilité de toute sympathie" (l.6).</w:t>
      </w:r>
    </w:p>
    <w:p w:rsidR="00C5744E"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w:t>
      </w:r>
      <w:r w:rsidRPr="00DD0FD7">
        <w:rPr>
          <w:rFonts w:asciiTheme="minorHAnsi" w:hAnsiTheme="minorHAnsi" w:cs="Arial"/>
          <w:b/>
          <w:sz w:val="22"/>
          <w:szCs w:val="22"/>
          <w:lang w:val="fr-FR"/>
        </w:rPr>
        <w:t>Opinion négative</w:t>
      </w:r>
      <w:r w:rsidRPr="00DD0FD7">
        <w:rPr>
          <w:rFonts w:asciiTheme="minorHAnsi" w:hAnsiTheme="minorHAnsi" w:cs="Arial"/>
          <w:color w:val="000000"/>
          <w:sz w:val="22"/>
          <w:szCs w:val="22"/>
          <w:lang w:val="fr-FR"/>
        </w:rPr>
        <w:t xml:space="preserve"> de l’auteur portée </w:t>
      </w:r>
      <w:r w:rsidRPr="00DD0FD7">
        <w:rPr>
          <w:rFonts w:asciiTheme="minorHAnsi" w:hAnsiTheme="minorHAnsi" w:cs="Arial"/>
          <w:b/>
          <w:color w:val="000000"/>
          <w:sz w:val="22"/>
          <w:szCs w:val="22"/>
          <w:lang w:val="fr-FR"/>
        </w:rPr>
        <w:t>sur la religion</w:t>
      </w:r>
      <w:r w:rsidR="00AE4A9D" w:rsidRPr="00DD0FD7">
        <w:rPr>
          <w:rFonts w:asciiTheme="minorHAnsi" w:hAnsiTheme="minorHAnsi" w:cs="Arial"/>
          <w:b/>
          <w:color w:val="000000"/>
          <w:sz w:val="22"/>
          <w:szCs w:val="22"/>
          <w:lang w:val="fr-FR"/>
        </w:rPr>
        <w:t> :</w:t>
      </w:r>
      <w:r w:rsidR="00AE4A9D" w:rsidRPr="00DD0FD7">
        <w:rPr>
          <w:rFonts w:asciiTheme="minorHAnsi" w:hAnsiTheme="minorHAnsi"/>
          <w:color w:val="000000"/>
          <w:sz w:val="22"/>
          <w:szCs w:val="22"/>
          <w:shd w:val="clear" w:color="auto" w:fill="FFFFFF"/>
          <w:lang w:val="fr-FR"/>
        </w:rPr>
        <w:t xml:space="preserve"> "longue figure de dévot" (l.9-10), "mépris profond" (l.10), il semble que la religion et la vie religieuse aient transformé cet homme.</w:t>
      </w:r>
      <w:r w:rsidRPr="00DD0FD7">
        <w:rPr>
          <w:rFonts w:asciiTheme="minorHAnsi" w:hAnsiTheme="minorHAnsi" w:cs="Arial"/>
          <w:color w:val="000000"/>
          <w:sz w:val="22"/>
          <w:szCs w:val="22"/>
          <w:lang w:val="fr-FR"/>
        </w:rPr>
        <w:t> </w:t>
      </w:r>
    </w:p>
    <w:p w:rsidR="00DD0FD7" w:rsidRPr="00DD0FD7" w:rsidRDefault="00DD0FD7"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b/>
          <w:bCs/>
          <w:color w:val="000000"/>
          <w:sz w:val="22"/>
          <w:szCs w:val="22"/>
          <w:u w:val="single"/>
          <w:lang w:val="fr-FR"/>
        </w:rPr>
        <w:t>II-Les étapes de l’évolution de Julien: un douloureux apprentissage</w:t>
      </w:r>
    </w:p>
    <w:p w:rsidR="00554E03"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 </w:t>
      </w:r>
    </w:p>
    <w:p w:rsidR="007C3D7E" w:rsidRPr="00DD0FD7" w:rsidRDefault="00C5744E" w:rsidP="00F02236">
      <w:pPr>
        <w:pStyle w:val="NormalWeb"/>
        <w:numPr>
          <w:ilvl w:val="0"/>
          <w:numId w:val="7"/>
        </w:numPr>
        <w:shd w:val="clear" w:color="auto" w:fill="FFFFFF"/>
        <w:spacing w:before="0" w:beforeAutospacing="0" w:after="0" w:afterAutospacing="0"/>
        <w:jc w:val="both"/>
        <w:rPr>
          <w:rFonts w:asciiTheme="minorHAnsi" w:hAnsiTheme="minorHAnsi" w:cs="Arial"/>
          <w:color w:val="000000"/>
          <w:sz w:val="22"/>
          <w:szCs w:val="22"/>
          <w:u w:val="single"/>
          <w:lang w:val="fr-FR"/>
        </w:rPr>
      </w:pPr>
      <w:r w:rsidRPr="00DD0FD7">
        <w:rPr>
          <w:rFonts w:asciiTheme="minorHAnsi" w:hAnsiTheme="minorHAnsi" w:cs="Arial"/>
          <w:color w:val="000000"/>
          <w:sz w:val="22"/>
          <w:szCs w:val="22"/>
          <w:u w:val="single"/>
          <w:lang w:val="fr-FR"/>
        </w:rPr>
        <w:t>Solitude et rejet de la part des autres </w:t>
      </w:r>
    </w:p>
    <w:p w:rsidR="007C3D7E" w:rsidRPr="00DD0FD7" w:rsidRDefault="007C3D7E" w:rsidP="00F02236">
      <w:pPr>
        <w:pStyle w:val="NormalWeb"/>
        <w:shd w:val="clear" w:color="auto" w:fill="FFFFFF"/>
        <w:spacing w:before="0" w:beforeAutospacing="0" w:after="0" w:afterAutospacing="0"/>
        <w:jc w:val="both"/>
        <w:rPr>
          <w:rFonts w:asciiTheme="minorHAnsi" w:hAnsiTheme="minorHAnsi" w:cs="Arial"/>
          <w:color w:val="000000"/>
          <w:sz w:val="22"/>
          <w:szCs w:val="22"/>
          <w:u w:val="single"/>
          <w:lang w:val="fr-FR"/>
        </w:rPr>
      </w:pPr>
      <w:r w:rsidRPr="00DD0FD7">
        <w:rPr>
          <w:rFonts w:asciiTheme="minorHAnsi" w:hAnsiTheme="minorHAnsi" w:cs="Arial"/>
          <w:color w:val="000000"/>
          <w:sz w:val="22"/>
          <w:szCs w:val="22"/>
          <w:lang w:val="fr-FR"/>
        </w:rPr>
        <w:t xml:space="preserve">- Malgré efforts stratégiques de Julien, efforts d’habilité </w:t>
      </w:r>
      <w:r w:rsidRPr="00DD0FD7">
        <w:rPr>
          <w:rFonts w:asciiTheme="minorHAnsi" w:hAnsiTheme="minorHAnsi" w:cs="Arial"/>
          <w:b/>
          <w:color w:val="000000"/>
          <w:sz w:val="22"/>
          <w:szCs w:val="22"/>
          <w:lang w:val="fr-FR"/>
        </w:rPr>
        <w:t>tombent à plat</w:t>
      </w:r>
      <w:r w:rsidRPr="00DD0FD7">
        <w:rPr>
          <w:rFonts w:asciiTheme="minorHAnsi" w:hAnsiTheme="minorHAnsi" w:cs="Arial"/>
          <w:color w:val="000000"/>
          <w:sz w:val="22"/>
          <w:szCs w:val="22"/>
          <w:lang w:val="fr-FR"/>
        </w:rPr>
        <w:t xml:space="preserve"> &gt; </w:t>
      </w:r>
      <w:r w:rsidRPr="00DD0FD7">
        <w:rPr>
          <w:rFonts w:asciiTheme="minorHAnsi" w:hAnsiTheme="minorHAnsi" w:cs="Arial"/>
          <w:b/>
          <w:color w:val="000000"/>
          <w:sz w:val="22"/>
          <w:szCs w:val="22"/>
          <w:lang w:val="fr-FR"/>
        </w:rPr>
        <w:t>maladresse</w:t>
      </w:r>
      <w:r w:rsidRPr="00DD0FD7">
        <w:rPr>
          <w:rFonts w:asciiTheme="minorHAnsi" w:hAnsiTheme="minorHAnsi" w:cs="Arial"/>
          <w:color w:val="000000"/>
          <w:sz w:val="22"/>
          <w:szCs w:val="22"/>
          <w:lang w:val="fr-FR"/>
        </w:rPr>
        <w:t xml:space="preserve"> car tombé dans milieu où on est </w:t>
      </w:r>
      <w:r w:rsidRPr="00DD0FD7">
        <w:rPr>
          <w:rFonts w:asciiTheme="minorHAnsi" w:hAnsiTheme="minorHAnsi" w:cs="Arial"/>
          <w:b/>
          <w:color w:val="000000"/>
          <w:sz w:val="22"/>
          <w:szCs w:val="22"/>
          <w:lang w:val="fr-FR"/>
        </w:rPr>
        <w:t>+ rusé que lui</w:t>
      </w:r>
      <w:r w:rsidRPr="00DD0FD7">
        <w:rPr>
          <w:rFonts w:asciiTheme="minorHAnsi" w:hAnsiTheme="minorHAnsi" w:cs="Arial"/>
          <w:color w:val="000000"/>
          <w:sz w:val="22"/>
          <w:szCs w:val="22"/>
          <w:lang w:val="fr-FR"/>
        </w:rPr>
        <w:t xml:space="preserve"> </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w:t>
      </w:r>
      <w:r w:rsidR="007C3D7E" w:rsidRPr="00DD0FD7">
        <w:rPr>
          <w:rFonts w:asciiTheme="minorHAnsi" w:hAnsiTheme="minorHAnsi" w:cs="Arial"/>
          <w:b/>
          <w:color w:val="000000"/>
          <w:sz w:val="22"/>
          <w:szCs w:val="22"/>
          <w:lang w:val="fr-FR"/>
        </w:rPr>
        <w:t>Individu seul face au groupe</w:t>
      </w:r>
      <w:r w:rsidR="007C3D7E" w:rsidRPr="00DD0FD7">
        <w:rPr>
          <w:rFonts w:asciiTheme="minorHAnsi" w:hAnsiTheme="minorHAnsi" w:cs="Arial"/>
          <w:color w:val="000000"/>
          <w:sz w:val="22"/>
          <w:szCs w:val="22"/>
          <w:lang w:val="fr-FR"/>
        </w:rPr>
        <w:t xml:space="preserve"> &gt; o</w:t>
      </w:r>
      <w:r w:rsidRPr="00DD0FD7">
        <w:rPr>
          <w:rFonts w:asciiTheme="minorHAnsi" w:hAnsiTheme="minorHAnsi" w:cs="Arial"/>
          <w:color w:val="000000"/>
          <w:sz w:val="22"/>
          <w:szCs w:val="22"/>
          <w:lang w:val="fr-FR"/>
        </w:rPr>
        <w:t>pposition singulier/pluriel</w:t>
      </w:r>
      <w:r w:rsidR="007C3D7E" w:rsidRPr="00DD0FD7">
        <w:rPr>
          <w:rFonts w:asciiTheme="minorHAnsi" w:hAnsiTheme="minorHAnsi" w:cs="Arial"/>
          <w:color w:val="000000"/>
          <w:sz w:val="22"/>
          <w:szCs w:val="22"/>
          <w:lang w:val="fr-FR"/>
        </w:rPr>
        <w:t> :</w:t>
      </w:r>
      <w:r w:rsidR="007C3D7E" w:rsidRPr="00DD0FD7">
        <w:rPr>
          <w:rFonts w:asciiTheme="minorHAnsi" w:hAnsiTheme="minorHAnsi" w:cs="Arial"/>
          <w:b/>
          <w:color w:val="000000"/>
          <w:sz w:val="22"/>
          <w:szCs w:val="22"/>
          <w:lang w:val="fr-FR"/>
        </w:rPr>
        <w:t xml:space="preserve"> </w:t>
      </w:r>
      <w:r w:rsidR="007C3D7E" w:rsidRPr="00DD0FD7">
        <w:rPr>
          <w:rFonts w:asciiTheme="minorHAnsi" w:hAnsiTheme="minorHAnsi" w:cs="Arial"/>
          <w:color w:val="000000"/>
          <w:sz w:val="22"/>
          <w:szCs w:val="22"/>
          <w:lang w:val="fr-FR"/>
        </w:rPr>
        <w:t>« les habiles au séminaire » « ses camarades »</w:t>
      </w:r>
    </w:p>
    <w:p w:rsidR="007C3D7E" w:rsidRPr="00DD0FD7" w:rsidRDefault="007C3D7E" w:rsidP="00F02236">
      <w:pPr>
        <w:pStyle w:val="NormalWeb"/>
        <w:shd w:val="clear" w:color="auto" w:fill="FFFFFF"/>
        <w:spacing w:before="0" w:beforeAutospacing="0" w:after="0" w:afterAutospacing="0"/>
        <w:jc w:val="both"/>
        <w:rPr>
          <w:rFonts w:asciiTheme="minorHAnsi" w:hAnsiTheme="minorHAnsi" w:cs="Arial"/>
          <w:b/>
          <w:color w:val="000000"/>
          <w:sz w:val="22"/>
          <w:szCs w:val="22"/>
          <w:lang w:val="fr-FR"/>
        </w:rPr>
      </w:pPr>
      <w:r w:rsidRPr="00DD0FD7">
        <w:rPr>
          <w:rFonts w:asciiTheme="minorHAnsi" w:hAnsiTheme="minorHAnsi" w:cs="Arial"/>
          <w:color w:val="000000"/>
          <w:sz w:val="22"/>
          <w:szCs w:val="22"/>
          <w:lang w:val="fr-FR"/>
        </w:rPr>
        <w:t xml:space="preserve">- </w:t>
      </w:r>
      <w:r w:rsidRPr="00DD0FD7">
        <w:rPr>
          <w:rFonts w:asciiTheme="minorHAnsi" w:hAnsiTheme="minorHAnsi" w:cs="Arial"/>
          <w:b/>
          <w:color w:val="000000"/>
          <w:sz w:val="22"/>
          <w:szCs w:val="22"/>
          <w:lang w:val="fr-FR"/>
        </w:rPr>
        <w:t>Singularité</w:t>
      </w:r>
      <w:r w:rsidRPr="00DD0FD7">
        <w:rPr>
          <w:rFonts w:asciiTheme="minorHAnsi" w:hAnsiTheme="minorHAnsi" w:cs="Arial"/>
          <w:color w:val="000000"/>
          <w:sz w:val="22"/>
          <w:szCs w:val="22"/>
          <w:lang w:val="fr-FR"/>
        </w:rPr>
        <w:t xml:space="preserve"> du personnage mis à l’écart par ses différences : observe, réserve et silence, choisi un confesseur suspect &gt; on lui </w:t>
      </w:r>
      <w:r w:rsidRPr="00DD0FD7">
        <w:rPr>
          <w:rFonts w:asciiTheme="minorHAnsi" w:hAnsiTheme="minorHAnsi" w:cs="Arial"/>
          <w:b/>
          <w:color w:val="000000"/>
          <w:sz w:val="22"/>
          <w:szCs w:val="22"/>
          <w:lang w:val="fr-FR"/>
        </w:rPr>
        <w:t>reproche son indépendance d’esprit</w:t>
      </w:r>
      <w:r w:rsidRPr="00DD0FD7">
        <w:rPr>
          <w:rFonts w:asciiTheme="minorHAnsi" w:hAnsiTheme="minorHAnsi" w:cs="Arial"/>
          <w:color w:val="000000"/>
          <w:sz w:val="22"/>
          <w:szCs w:val="22"/>
          <w:lang w:val="fr-FR"/>
        </w:rPr>
        <w:t xml:space="preserve">, son </w:t>
      </w:r>
      <w:r w:rsidRPr="00DD0FD7">
        <w:rPr>
          <w:rFonts w:asciiTheme="minorHAnsi" w:hAnsiTheme="minorHAnsi" w:cs="Arial"/>
          <w:b/>
          <w:color w:val="000000"/>
          <w:sz w:val="22"/>
          <w:szCs w:val="22"/>
          <w:lang w:val="fr-FR"/>
        </w:rPr>
        <w:t>refus de se soumettre au conformisme ambiant</w:t>
      </w:r>
    </w:p>
    <w:p w:rsidR="007C3D7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-soumis au regard des autres </w:t>
      </w:r>
    </w:p>
    <w:p w:rsidR="00752D63" w:rsidRPr="00DD0FD7" w:rsidRDefault="00752D63"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p>
    <w:p w:rsidR="00C5744E" w:rsidRPr="00DD0FD7" w:rsidRDefault="00C5744E" w:rsidP="00F02236">
      <w:pPr>
        <w:pStyle w:val="NormalWeb"/>
        <w:numPr>
          <w:ilvl w:val="0"/>
          <w:numId w:val="7"/>
        </w:numPr>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u w:val="single"/>
          <w:lang w:val="fr-FR"/>
        </w:rPr>
        <w:t>Une prise de conscience </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w:t>
      </w:r>
      <w:r w:rsidRPr="00DD0FD7">
        <w:rPr>
          <w:rFonts w:asciiTheme="minorHAnsi" w:hAnsiTheme="minorHAnsi" w:cs="Arial"/>
          <w:b/>
          <w:color w:val="000000"/>
          <w:sz w:val="22"/>
          <w:szCs w:val="22"/>
          <w:lang w:val="fr-FR"/>
        </w:rPr>
        <w:t>soudaineté de sa réaction</w:t>
      </w:r>
      <w:r w:rsidR="00752D63" w:rsidRPr="00DD0FD7">
        <w:rPr>
          <w:rFonts w:asciiTheme="minorHAnsi" w:hAnsiTheme="minorHAnsi" w:cs="Arial"/>
          <w:color w:val="000000"/>
          <w:sz w:val="22"/>
          <w:szCs w:val="22"/>
          <w:lang w:val="fr-FR"/>
        </w:rPr>
        <w:t>: « du moment que Julien se fut aperçu de sa folie il ne s’ennuya plus » « du moment que Julien fut détrompé […] les exercices […] devinrent ses moments d’action</w:t>
      </w:r>
    </w:p>
    <w:p w:rsidR="00752D63" w:rsidRPr="00DD0FD7" w:rsidRDefault="00752D63"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w:t>
      </w:r>
      <w:r w:rsidRPr="00DD0FD7">
        <w:rPr>
          <w:rFonts w:asciiTheme="minorHAnsi" w:hAnsiTheme="minorHAnsi" w:cs="Arial"/>
          <w:b/>
          <w:color w:val="000000"/>
          <w:sz w:val="22"/>
          <w:szCs w:val="22"/>
          <w:lang w:val="fr-FR"/>
        </w:rPr>
        <w:t>réaction énergique : </w:t>
      </w:r>
      <w:r w:rsidRPr="00DD0FD7">
        <w:rPr>
          <w:rFonts w:asciiTheme="minorHAnsi" w:hAnsiTheme="minorHAnsi" w:cs="Arial"/>
          <w:color w:val="000000"/>
          <w:sz w:val="22"/>
          <w:szCs w:val="22"/>
          <w:lang w:val="fr-FR"/>
        </w:rPr>
        <w:t>« Il voulut connaître »</w:t>
      </w:r>
      <w:r w:rsidRPr="00DD0FD7">
        <w:rPr>
          <w:rFonts w:asciiTheme="minorHAnsi" w:hAnsiTheme="minorHAnsi" w:cs="Arial"/>
          <w:b/>
          <w:color w:val="000000"/>
          <w:sz w:val="22"/>
          <w:szCs w:val="22"/>
          <w:lang w:val="fr-FR"/>
        </w:rPr>
        <w:t xml:space="preserve"> </w:t>
      </w:r>
      <w:r w:rsidRPr="00DD0FD7">
        <w:rPr>
          <w:rFonts w:asciiTheme="minorHAnsi" w:hAnsiTheme="minorHAnsi" w:cs="Arial"/>
          <w:color w:val="000000"/>
          <w:sz w:val="22"/>
          <w:szCs w:val="22"/>
          <w:lang w:val="fr-FR"/>
        </w:rPr>
        <w:t>&gt;</w:t>
      </w:r>
      <w:r w:rsidRPr="00DD0FD7">
        <w:rPr>
          <w:rFonts w:asciiTheme="minorHAnsi" w:hAnsiTheme="minorHAnsi" w:cs="Arial"/>
          <w:b/>
          <w:color w:val="000000"/>
          <w:sz w:val="22"/>
          <w:szCs w:val="22"/>
          <w:lang w:val="fr-FR"/>
        </w:rPr>
        <w:t xml:space="preserve"> volonté lucide d’analyser la situation</w:t>
      </w:r>
      <w:r w:rsidRPr="00DD0FD7">
        <w:rPr>
          <w:rFonts w:asciiTheme="minorHAnsi" w:hAnsiTheme="minorHAnsi" w:cs="Arial"/>
          <w:color w:val="000000"/>
          <w:sz w:val="22"/>
          <w:szCs w:val="22"/>
          <w:lang w:val="fr-FR"/>
        </w:rPr>
        <w:t xml:space="preserve">   </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sz w:val="22"/>
          <w:szCs w:val="22"/>
          <w:lang w:val="fr-FR"/>
        </w:rPr>
      </w:pPr>
      <w:r w:rsidRPr="00DD0FD7">
        <w:rPr>
          <w:rFonts w:asciiTheme="minorHAnsi" w:hAnsiTheme="minorHAnsi" w:cs="Arial"/>
          <w:color w:val="000000"/>
          <w:sz w:val="22"/>
          <w:szCs w:val="22"/>
          <w:lang w:val="fr-FR"/>
        </w:rPr>
        <w:t>-</w:t>
      </w:r>
      <w:r w:rsidRPr="00DD0FD7">
        <w:rPr>
          <w:rFonts w:asciiTheme="minorHAnsi" w:hAnsiTheme="minorHAnsi" w:cs="Arial"/>
          <w:b/>
          <w:sz w:val="22"/>
          <w:szCs w:val="22"/>
          <w:lang w:val="fr-FR"/>
        </w:rPr>
        <w:t>changement radical</w:t>
      </w:r>
      <w:r w:rsidR="00752D63" w:rsidRPr="00DD0FD7">
        <w:rPr>
          <w:rFonts w:asciiTheme="minorHAnsi" w:hAnsiTheme="minorHAnsi" w:cs="Arial"/>
          <w:b/>
          <w:sz w:val="22"/>
          <w:szCs w:val="22"/>
          <w:lang w:val="fr-FR"/>
        </w:rPr>
        <w:t xml:space="preserve"> : </w:t>
      </w:r>
      <w:r w:rsidR="00752D63" w:rsidRPr="00DD0FD7">
        <w:rPr>
          <w:rFonts w:asciiTheme="minorHAnsi" w:hAnsiTheme="minorHAnsi" w:cs="Arial"/>
          <w:sz w:val="22"/>
          <w:szCs w:val="22"/>
          <w:lang w:val="fr-FR"/>
        </w:rPr>
        <w:t>«</w:t>
      </w:r>
      <w:r w:rsidR="00752D63" w:rsidRPr="00DD0FD7">
        <w:rPr>
          <w:rFonts w:asciiTheme="minorHAnsi" w:hAnsiTheme="minorHAnsi" w:cs="Arial"/>
          <w:b/>
          <w:sz w:val="22"/>
          <w:szCs w:val="22"/>
          <w:lang w:val="fr-FR"/>
        </w:rPr>
        <w:t> </w:t>
      </w:r>
      <w:r w:rsidR="00752D63" w:rsidRPr="00DD0FD7">
        <w:rPr>
          <w:rFonts w:asciiTheme="minorHAnsi" w:hAnsiTheme="minorHAnsi" w:cs="Arial"/>
          <w:sz w:val="22"/>
          <w:szCs w:val="22"/>
          <w:lang w:val="fr-FR"/>
        </w:rPr>
        <w:t>sans cesse sur ses gardes […]</w:t>
      </w:r>
      <w:r w:rsidR="00752D63" w:rsidRPr="00DD0FD7">
        <w:rPr>
          <w:rFonts w:asciiTheme="minorHAnsi" w:hAnsiTheme="minorHAnsi" w:cs="Arial"/>
          <w:b/>
          <w:sz w:val="22"/>
          <w:szCs w:val="22"/>
          <w:lang w:val="fr-FR"/>
        </w:rPr>
        <w:t xml:space="preserve"> </w:t>
      </w:r>
      <w:r w:rsidR="00752D63" w:rsidRPr="00DD0FD7">
        <w:rPr>
          <w:rFonts w:asciiTheme="minorHAnsi" w:hAnsiTheme="minorHAnsi" w:cs="Arial"/>
          <w:sz w:val="22"/>
          <w:szCs w:val="22"/>
          <w:lang w:val="fr-FR"/>
        </w:rPr>
        <w:t xml:space="preserve">se dessiner un caractère tout nouveau » &gt; Julien décide de porter un masque, de brider sa personnalité, et de se contraindre dans chaque nouveau combat = </w:t>
      </w:r>
      <w:r w:rsidR="00752D63" w:rsidRPr="00DD0FD7">
        <w:rPr>
          <w:rFonts w:asciiTheme="minorHAnsi" w:hAnsiTheme="minorHAnsi" w:cs="Arial"/>
          <w:b/>
          <w:sz w:val="22"/>
          <w:szCs w:val="22"/>
          <w:lang w:val="fr-FR"/>
        </w:rPr>
        <w:t>jeu de l’hypocrisie triomphante</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w:t>
      </w:r>
      <w:r w:rsidRPr="00DD0FD7">
        <w:rPr>
          <w:rFonts w:asciiTheme="minorHAnsi" w:hAnsiTheme="minorHAnsi" w:cs="Arial"/>
          <w:b/>
          <w:color w:val="000000"/>
          <w:sz w:val="22"/>
          <w:szCs w:val="22"/>
          <w:lang w:val="fr-FR"/>
        </w:rPr>
        <w:t>thématique du regard</w:t>
      </w:r>
      <w:r w:rsidR="006D0DAA" w:rsidRPr="00DD0FD7">
        <w:rPr>
          <w:rFonts w:asciiTheme="minorHAnsi" w:hAnsiTheme="minorHAnsi" w:cs="Arial"/>
          <w:color w:val="000000"/>
          <w:sz w:val="22"/>
          <w:szCs w:val="22"/>
          <w:lang w:val="fr-FR"/>
        </w:rPr>
        <w:t> : « les yeux baissés deviennent le symbole de la sournoiserie »</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w:t>
      </w:r>
      <w:r w:rsidRPr="00DD0FD7">
        <w:rPr>
          <w:rFonts w:asciiTheme="minorHAnsi" w:hAnsiTheme="minorHAnsi" w:cs="Arial"/>
          <w:b/>
          <w:color w:val="000000"/>
          <w:sz w:val="22"/>
          <w:szCs w:val="22"/>
          <w:lang w:val="fr-FR"/>
        </w:rPr>
        <w:t>soumission aux rites</w:t>
      </w:r>
      <w:r w:rsidR="006D0DAA" w:rsidRPr="00DD0FD7">
        <w:rPr>
          <w:rFonts w:asciiTheme="minorHAnsi" w:hAnsiTheme="minorHAnsi" w:cs="Arial"/>
          <w:b/>
          <w:color w:val="000000"/>
          <w:sz w:val="22"/>
          <w:szCs w:val="22"/>
          <w:lang w:val="fr-FR"/>
        </w:rPr>
        <w:t> :</w:t>
      </w:r>
      <w:r w:rsidR="006D0DAA" w:rsidRPr="00DD0FD7">
        <w:rPr>
          <w:rFonts w:asciiTheme="minorHAnsi" w:hAnsiTheme="minorHAnsi" w:cs="Arial"/>
          <w:color w:val="000000"/>
          <w:sz w:val="22"/>
          <w:szCs w:val="22"/>
          <w:lang w:val="fr-FR"/>
        </w:rPr>
        <w:t xml:space="preserve"> « chapelets, cantiques […] mortellement ennuyeux / actions les plus intéressantes</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&gt;&gt;dédoublement de Julien: sous le séminariste applique, se cache un homme qui ne cherche plus qu’à paraître </w:t>
      </w:r>
    </w:p>
    <w:p w:rsidR="00554E03"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  </w:t>
      </w:r>
    </w:p>
    <w:p w:rsidR="00C5744E" w:rsidRPr="00DD0FD7" w:rsidRDefault="00C5744E" w:rsidP="00F02236">
      <w:pPr>
        <w:pStyle w:val="NormalWeb"/>
        <w:numPr>
          <w:ilvl w:val="0"/>
          <w:numId w:val="7"/>
        </w:numPr>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u w:val="single"/>
          <w:lang w:val="fr-FR"/>
        </w:rPr>
        <w:t>Caractéristique du roman d’apprentissage</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w:t>
      </w:r>
      <w:r w:rsidRPr="00DD0FD7">
        <w:rPr>
          <w:rFonts w:asciiTheme="minorHAnsi" w:hAnsiTheme="minorHAnsi" w:cs="Arial"/>
          <w:b/>
          <w:sz w:val="22"/>
          <w:szCs w:val="22"/>
          <w:lang w:val="fr-FR"/>
        </w:rPr>
        <w:t>Constant jugement</w:t>
      </w:r>
      <w:r w:rsidR="006D0DAA" w:rsidRPr="00DD0FD7">
        <w:rPr>
          <w:rFonts w:asciiTheme="minorHAnsi" w:hAnsiTheme="minorHAnsi" w:cs="Arial"/>
          <w:b/>
          <w:sz w:val="22"/>
          <w:szCs w:val="22"/>
          <w:lang w:val="fr-FR"/>
        </w:rPr>
        <w:t> </w:t>
      </w:r>
      <w:r w:rsidR="006D0DAA" w:rsidRPr="00DD0FD7">
        <w:rPr>
          <w:rFonts w:asciiTheme="minorHAnsi" w:hAnsiTheme="minorHAnsi" w:cs="Arial"/>
          <w:b/>
          <w:color w:val="000000"/>
          <w:sz w:val="22"/>
          <w:szCs w:val="22"/>
          <w:lang w:val="fr-FR"/>
        </w:rPr>
        <w:t>:</w:t>
      </w:r>
      <w:r w:rsidR="006D0DAA" w:rsidRPr="00DD0FD7">
        <w:rPr>
          <w:rFonts w:asciiTheme="minorHAnsi" w:hAnsiTheme="minorHAnsi" w:cs="Arial"/>
          <w:color w:val="000000"/>
          <w:sz w:val="22"/>
          <w:szCs w:val="22"/>
          <w:lang w:val="fr-FR"/>
        </w:rPr>
        <w:t xml:space="preserve"> « reconnut » « s’aperçut » &gt; la situation présente conduit à un </w:t>
      </w:r>
      <w:r w:rsidR="006D0DAA" w:rsidRPr="00DD0FD7">
        <w:rPr>
          <w:rFonts w:asciiTheme="minorHAnsi" w:hAnsiTheme="minorHAnsi" w:cs="Arial"/>
          <w:b/>
          <w:color w:val="000000"/>
          <w:sz w:val="22"/>
          <w:szCs w:val="22"/>
          <w:lang w:val="fr-FR"/>
        </w:rPr>
        <w:t>examen de conscience</w:t>
      </w:r>
      <w:r w:rsidR="006D0DAA" w:rsidRPr="00DD0FD7">
        <w:rPr>
          <w:rFonts w:asciiTheme="minorHAnsi" w:hAnsiTheme="minorHAnsi" w:cs="Arial"/>
          <w:color w:val="000000"/>
          <w:sz w:val="22"/>
          <w:szCs w:val="22"/>
          <w:lang w:val="fr-FR"/>
        </w:rPr>
        <w:t> : elle oppose les illusions du passé à la réalité présente tout au long du monologue intérieur</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w:t>
      </w:r>
      <w:r w:rsidRPr="00DD0FD7">
        <w:rPr>
          <w:rFonts w:asciiTheme="minorHAnsi" w:hAnsiTheme="minorHAnsi" w:cs="Arial"/>
          <w:b/>
          <w:color w:val="000000"/>
          <w:sz w:val="22"/>
          <w:szCs w:val="22"/>
          <w:lang w:val="fr-FR"/>
        </w:rPr>
        <w:t>Valeur de temps:</w:t>
      </w:r>
    </w:p>
    <w:p w:rsidR="006D0DAA"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 •Retour sur le passé : Imparfait </w:t>
      </w: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 •Analyse de la situation : Présent </w:t>
      </w:r>
      <w:r w:rsidR="006D0DAA" w:rsidRPr="00DD0FD7">
        <w:rPr>
          <w:rFonts w:asciiTheme="minorHAnsi" w:hAnsiTheme="minorHAnsi" w:cs="Arial"/>
          <w:color w:val="000000"/>
          <w:sz w:val="22"/>
          <w:szCs w:val="22"/>
          <w:lang w:val="fr-FR"/>
        </w:rPr>
        <w:t xml:space="preserve">              </w:t>
      </w:r>
      <w:r w:rsidR="006D0DAA" w:rsidRPr="00DD0FD7">
        <w:rPr>
          <w:rFonts w:ascii="Arial" w:hAnsi="Arial" w:cs="Arial"/>
          <w:color w:val="363531"/>
          <w:sz w:val="22"/>
          <w:szCs w:val="22"/>
          <w:shd w:val="clear" w:color="auto" w:fill="FFFFFF"/>
          <w:lang w:val="fr-FR"/>
        </w:rPr>
        <w:t>}</w:t>
      </w:r>
      <w:r w:rsidR="006D0DAA" w:rsidRPr="00DD0FD7">
        <w:rPr>
          <w:rFonts w:ascii="Arial" w:hAnsi="Arial" w:cs="Arial"/>
          <w:color w:val="363531"/>
          <w:sz w:val="21"/>
          <w:szCs w:val="21"/>
          <w:shd w:val="clear" w:color="auto" w:fill="FFFFFF"/>
          <w:lang w:val="fr-FR"/>
        </w:rPr>
        <w:t xml:space="preserve"> </w:t>
      </w:r>
      <w:r w:rsidR="006D0DAA" w:rsidRPr="00DD0FD7">
        <w:rPr>
          <w:rFonts w:asciiTheme="minorHAnsi" w:hAnsiTheme="minorHAnsi" w:cs="Arial"/>
          <w:color w:val="000000"/>
          <w:sz w:val="22"/>
          <w:szCs w:val="22"/>
          <w:lang w:val="fr-FR"/>
        </w:rPr>
        <w:t>(voir diapo)</w:t>
      </w:r>
    </w:p>
    <w:p w:rsidR="00DD0FD7" w:rsidRDefault="00C5744E" w:rsidP="00F02236">
      <w:pPr>
        <w:pStyle w:val="NormalWeb"/>
        <w:shd w:val="clear" w:color="auto" w:fill="FFFFFF"/>
        <w:spacing w:before="0" w:beforeAutospacing="0" w:after="0" w:afterAutospacing="0"/>
        <w:jc w:val="both"/>
        <w:rPr>
          <w:rFonts w:ascii="Arial" w:hAnsi="Arial" w:cs="Arial"/>
          <w:color w:val="363531"/>
          <w:sz w:val="21"/>
          <w:szCs w:val="21"/>
          <w:shd w:val="clear" w:color="auto" w:fill="FFFFFF"/>
          <w:lang w:val="fr-FR"/>
        </w:rPr>
      </w:pPr>
      <w:r w:rsidRPr="00DD0FD7">
        <w:rPr>
          <w:rFonts w:asciiTheme="minorHAnsi" w:hAnsiTheme="minorHAnsi" w:cs="Arial"/>
          <w:color w:val="000000"/>
          <w:sz w:val="22"/>
          <w:szCs w:val="22"/>
          <w:lang w:val="fr-FR"/>
        </w:rPr>
        <w:t> •Regard désabusé sur l’avenir : Futur </w:t>
      </w:r>
      <w:r w:rsidR="006D0DAA" w:rsidRPr="00DD0FD7">
        <w:rPr>
          <w:rFonts w:ascii="Arial" w:hAnsi="Arial" w:cs="Arial"/>
          <w:color w:val="363531"/>
          <w:sz w:val="21"/>
          <w:szCs w:val="21"/>
          <w:shd w:val="clear" w:color="auto" w:fill="FFFFFF"/>
          <w:lang w:val="fr-FR"/>
        </w:rPr>
        <w:t xml:space="preserve"> </w:t>
      </w:r>
    </w:p>
    <w:p w:rsidR="00DD0FD7" w:rsidRPr="00DD0FD7" w:rsidRDefault="00DD0FD7" w:rsidP="00F02236">
      <w:pPr>
        <w:pStyle w:val="NormalWeb"/>
        <w:shd w:val="clear" w:color="auto" w:fill="FFFFFF"/>
        <w:spacing w:before="0" w:beforeAutospacing="0" w:after="0" w:afterAutospacing="0"/>
        <w:jc w:val="both"/>
        <w:rPr>
          <w:rFonts w:ascii="Arial" w:hAnsi="Arial" w:cs="Arial"/>
          <w:color w:val="363531"/>
          <w:sz w:val="21"/>
          <w:szCs w:val="21"/>
          <w:shd w:val="clear" w:color="auto" w:fill="FFFFFF"/>
          <w:lang w:val="fr-FR"/>
        </w:rPr>
      </w:pPr>
    </w:p>
    <w:p w:rsidR="00C5744E" w:rsidRPr="00DD0FD7" w:rsidRDefault="00C5744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p>
    <w:p w:rsidR="00C5744E" w:rsidRDefault="00C5744E" w:rsidP="00F02236">
      <w:pPr>
        <w:pStyle w:val="NormalWeb"/>
        <w:shd w:val="clear" w:color="auto" w:fill="FFFFFF"/>
        <w:spacing w:before="0" w:beforeAutospacing="0" w:after="0" w:afterAutospacing="0"/>
        <w:jc w:val="both"/>
        <w:rPr>
          <w:rFonts w:asciiTheme="minorHAnsi" w:hAnsiTheme="minorHAnsi" w:cs="Arial"/>
          <w:b/>
          <w:bCs/>
          <w:color w:val="000000"/>
          <w:sz w:val="22"/>
          <w:szCs w:val="22"/>
          <w:u w:val="single"/>
          <w:lang w:val="fr-FR"/>
        </w:rPr>
      </w:pPr>
      <w:r w:rsidRPr="00DD0FD7">
        <w:rPr>
          <w:rFonts w:asciiTheme="minorHAnsi" w:hAnsiTheme="minorHAnsi" w:cs="Arial"/>
          <w:b/>
          <w:bCs/>
          <w:color w:val="000000"/>
          <w:sz w:val="22"/>
          <w:szCs w:val="22"/>
          <w:u w:val="single"/>
          <w:lang w:val="fr-FR"/>
        </w:rPr>
        <w:t>III- La critique sociale la satire du Clergé </w:t>
      </w:r>
    </w:p>
    <w:p w:rsidR="00DD0FD7" w:rsidRPr="00DD0FD7" w:rsidRDefault="00DD0FD7"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p>
    <w:p w:rsidR="006D0DAA" w:rsidRPr="00DD0FD7" w:rsidRDefault="00C5744E" w:rsidP="00F02236">
      <w:pPr>
        <w:pStyle w:val="NormalWeb"/>
        <w:numPr>
          <w:ilvl w:val="0"/>
          <w:numId w:val="9"/>
        </w:numPr>
        <w:shd w:val="clear" w:color="auto" w:fill="FFFFFF"/>
        <w:spacing w:before="0" w:beforeAutospacing="0" w:after="0" w:afterAutospacing="0"/>
        <w:jc w:val="both"/>
        <w:rPr>
          <w:rFonts w:asciiTheme="minorHAnsi" w:hAnsiTheme="minorHAnsi" w:cs="Arial"/>
          <w:color w:val="000000"/>
          <w:sz w:val="22"/>
          <w:szCs w:val="22"/>
          <w:u w:val="single"/>
          <w:lang w:val="fr-FR"/>
        </w:rPr>
      </w:pPr>
      <w:r w:rsidRPr="00DD0FD7">
        <w:rPr>
          <w:rFonts w:asciiTheme="minorHAnsi" w:hAnsiTheme="minorHAnsi" w:cs="Arial"/>
          <w:color w:val="000000"/>
          <w:sz w:val="22"/>
          <w:szCs w:val="22"/>
          <w:u w:val="single"/>
          <w:lang w:val="fr-FR"/>
        </w:rPr>
        <w:t>Dénonciation du lien entre Clergé et argent</w:t>
      </w:r>
    </w:p>
    <w:p w:rsidR="006D0DAA" w:rsidRPr="00DD0FD7" w:rsidRDefault="006D0DAA"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 xml:space="preserve">- </w:t>
      </w:r>
      <w:r w:rsidRPr="00DD0FD7">
        <w:rPr>
          <w:rFonts w:asciiTheme="minorHAnsi" w:hAnsiTheme="minorHAnsi" w:cs="Arial"/>
          <w:b/>
          <w:color w:val="000000"/>
          <w:sz w:val="22"/>
          <w:szCs w:val="22"/>
          <w:lang w:val="fr-FR"/>
        </w:rPr>
        <w:t>dénonciation de l’éducation des séminaristes</w:t>
      </w:r>
      <w:r w:rsidRPr="00DD0FD7">
        <w:rPr>
          <w:rFonts w:asciiTheme="minorHAnsi" w:hAnsiTheme="minorHAnsi" w:cs="Arial"/>
          <w:color w:val="000000"/>
          <w:sz w:val="22"/>
          <w:szCs w:val="22"/>
          <w:lang w:val="fr-FR"/>
        </w:rPr>
        <w:t> :</w:t>
      </w:r>
      <w:r w:rsidR="009D2ECE" w:rsidRPr="00DD0FD7">
        <w:rPr>
          <w:rFonts w:asciiTheme="minorHAnsi" w:hAnsiTheme="minorHAnsi" w:cs="Arial"/>
          <w:color w:val="000000"/>
          <w:sz w:val="22"/>
          <w:szCs w:val="22"/>
          <w:lang w:val="fr-FR"/>
        </w:rPr>
        <w:t xml:space="preserve"> </w:t>
      </w:r>
      <w:r w:rsidRPr="00DD0FD7">
        <w:rPr>
          <w:rFonts w:asciiTheme="minorHAnsi" w:hAnsiTheme="minorHAnsi" w:cs="Arial"/>
          <w:color w:val="000000"/>
          <w:sz w:val="22"/>
          <w:szCs w:val="22"/>
          <w:lang w:val="fr-FR"/>
        </w:rPr>
        <w:t>« leur éducation se bornait à un respect immense et sans bornes pour l’argent sec et liquide » « c’est la manière sacramentelle et héroïque d’exprimer l’idée sublime d’argent comptant »</w:t>
      </w:r>
    </w:p>
    <w:p w:rsidR="009D2ECE" w:rsidRPr="00DD0FD7" w:rsidRDefault="009D2ECE" w:rsidP="00F02236">
      <w:pPr>
        <w:pStyle w:val="NormalWeb"/>
        <w:shd w:val="clear" w:color="auto" w:fill="FFFFFF"/>
        <w:spacing w:before="0" w:beforeAutospacing="0" w:after="0" w:afterAutospacing="0"/>
        <w:ind w:left="150"/>
        <w:jc w:val="both"/>
        <w:rPr>
          <w:rFonts w:asciiTheme="minorHAnsi" w:hAnsiTheme="minorHAnsi" w:cs="Arial"/>
          <w:color w:val="000000"/>
          <w:sz w:val="22"/>
          <w:szCs w:val="22"/>
          <w:u w:val="single"/>
          <w:lang w:val="fr-FR"/>
        </w:rPr>
      </w:pPr>
    </w:p>
    <w:p w:rsidR="00C5744E" w:rsidRPr="00DD0FD7" w:rsidRDefault="00C5744E" w:rsidP="00F02236">
      <w:pPr>
        <w:pStyle w:val="NormalWeb"/>
        <w:numPr>
          <w:ilvl w:val="0"/>
          <w:numId w:val="9"/>
        </w:numPr>
        <w:shd w:val="clear" w:color="auto" w:fill="FFFFFF"/>
        <w:spacing w:before="0" w:beforeAutospacing="0" w:after="0" w:afterAutospacing="0"/>
        <w:jc w:val="both"/>
        <w:rPr>
          <w:rFonts w:asciiTheme="minorHAnsi" w:hAnsiTheme="minorHAnsi" w:cs="Arial"/>
          <w:color w:val="000000"/>
          <w:sz w:val="22"/>
          <w:szCs w:val="22"/>
          <w:u w:val="single"/>
          <w:lang w:val="fr-FR"/>
        </w:rPr>
      </w:pPr>
      <w:r w:rsidRPr="00DD0FD7">
        <w:rPr>
          <w:rFonts w:asciiTheme="minorHAnsi" w:hAnsiTheme="minorHAnsi" w:cs="Arial"/>
          <w:color w:val="000000"/>
          <w:sz w:val="22"/>
          <w:szCs w:val="22"/>
          <w:u w:val="single"/>
          <w:lang w:val="fr-FR"/>
        </w:rPr>
        <w:t>Dénonciation du lien entre Clergé et hommes politiques</w:t>
      </w:r>
    </w:p>
    <w:p w:rsidR="009D2ECE" w:rsidRPr="00DD0FD7" w:rsidRDefault="009D2EC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b/>
          <w:color w:val="000000"/>
          <w:sz w:val="22"/>
          <w:szCs w:val="22"/>
          <w:lang w:val="fr-FR"/>
        </w:rPr>
        <w:t>-L’auteur semble remplacer Dieu par le gouvernement :</w:t>
      </w:r>
      <w:r w:rsidRPr="00DD0FD7">
        <w:rPr>
          <w:rFonts w:asciiTheme="minorHAnsi" w:hAnsiTheme="minorHAnsi" w:cs="Arial"/>
          <w:color w:val="000000"/>
          <w:sz w:val="22"/>
          <w:szCs w:val="22"/>
          <w:lang w:val="fr-FR"/>
        </w:rPr>
        <w:t xml:space="preserve"> « qu’on juge de leur respect pour l’être le plus riche de tous : le gouvernement !»</w:t>
      </w:r>
    </w:p>
    <w:p w:rsidR="009D2ECE" w:rsidRPr="00DD0FD7" w:rsidRDefault="009D2ECE" w:rsidP="00F02236">
      <w:pPr>
        <w:pStyle w:val="NormalWeb"/>
        <w:shd w:val="clear" w:color="auto" w:fill="FFFFFF"/>
        <w:spacing w:before="0" w:beforeAutospacing="0" w:after="0" w:afterAutospacing="0"/>
        <w:ind w:left="150"/>
        <w:jc w:val="both"/>
        <w:rPr>
          <w:rFonts w:asciiTheme="minorHAnsi" w:hAnsiTheme="minorHAnsi" w:cs="Arial"/>
          <w:color w:val="000000"/>
          <w:sz w:val="22"/>
          <w:szCs w:val="22"/>
          <w:lang w:val="fr-FR"/>
        </w:rPr>
      </w:pPr>
    </w:p>
    <w:p w:rsidR="009D2ECE" w:rsidRPr="00DD0FD7" w:rsidRDefault="00C5744E" w:rsidP="00F02236">
      <w:pPr>
        <w:pStyle w:val="NormalWeb"/>
        <w:numPr>
          <w:ilvl w:val="0"/>
          <w:numId w:val="9"/>
        </w:numPr>
        <w:shd w:val="clear" w:color="auto" w:fill="FFFFFF"/>
        <w:spacing w:before="0" w:beforeAutospacing="0" w:after="0" w:afterAutospacing="0"/>
        <w:jc w:val="both"/>
        <w:rPr>
          <w:rFonts w:asciiTheme="minorHAnsi" w:hAnsiTheme="minorHAnsi" w:cs="Arial"/>
          <w:color w:val="000000"/>
          <w:sz w:val="22"/>
          <w:szCs w:val="22"/>
          <w:u w:val="single"/>
          <w:lang w:val="fr-FR"/>
        </w:rPr>
      </w:pPr>
      <w:r w:rsidRPr="00DD0FD7">
        <w:rPr>
          <w:rFonts w:asciiTheme="minorHAnsi" w:hAnsiTheme="minorHAnsi" w:cs="Arial"/>
          <w:color w:val="000000"/>
          <w:sz w:val="22"/>
          <w:szCs w:val="22"/>
          <w:u w:val="single"/>
          <w:lang w:val="fr-FR"/>
        </w:rPr>
        <w:t>Une critique de l’inégalité sociale</w:t>
      </w:r>
    </w:p>
    <w:p w:rsidR="009D2ECE" w:rsidRPr="00DD0FD7" w:rsidRDefault="009D2ECE" w:rsidP="00F02236">
      <w:pPr>
        <w:pStyle w:val="NormalWeb"/>
        <w:shd w:val="clear" w:color="auto" w:fill="FFFFFF"/>
        <w:spacing w:before="0" w:beforeAutospacing="0" w:after="0" w:afterAutospacing="0"/>
        <w:jc w:val="both"/>
        <w:rPr>
          <w:rFonts w:asciiTheme="minorHAnsi" w:hAnsiTheme="minorHAnsi" w:cs="Arial"/>
          <w:color w:val="000000"/>
          <w:sz w:val="22"/>
          <w:szCs w:val="22"/>
          <w:lang w:val="fr-FR"/>
        </w:rPr>
      </w:pPr>
      <w:r w:rsidRPr="00DD0FD7">
        <w:rPr>
          <w:rFonts w:asciiTheme="minorHAnsi" w:hAnsiTheme="minorHAnsi" w:cs="Arial"/>
          <w:color w:val="000000"/>
          <w:sz w:val="22"/>
          <w:szCs w:val="22"/>
          <w:lang w:val="fr-FR"/>
        </w:rPr>
        <w:t xml:space="preserve">-La </w:t>
      </w:r>
      <w:r w:rsidRPr="00DD0FD7">
        <w:rPr>
          <w:rFonts w:asciiTheme="minorHAnsi" w:hAnsiTheme="minorHAnsi" w:cs="Arial"/>
          <w:b/>
          <w:color w:val="000000"/>
          <w:sz w:val="22"/>
          <w:szCs w:val="22"/>
          <w:lang w:val="fr-FR"/>
        </w:rPr>
        <w:t>pauvreté des séminaristes</w:t>
      </w:r>
      <w:r w:rsidRPr="00DD0FD7">
        <w:rPr>
          <w:rFonts w:asciiTheme="minorHAnsi" w:hAnsiTheme="minorHAnsi" w:cs="Arial"/>
          <w:color w:val="000000"/>
          <w:sz w:val="22"/>
          <w:szCs w:val="22"/>
          <w:lang w:val="fr-FR"/>
        </w:rPr>
        <w:t xml:space="preserve"> les conduit à chercher un emploi alimentaire : « ils voient l’état ecclésiastique une longue continuation de ce bonheur : bien dîner et avoir un habit chaud en hiver »</w:t>
      </w:r>
    </w:p>
    <w:p w:rsidR="009D2ECE" w:rsidRPr="00DD0FD7" w:rsidRDefault="009D2ECE" w:rsidP="00F02236">
      <w:pPr>
        <w:pStyle w:val="NormalWeb"/>
        <w:shd w:val="clear" w:color="auto" w:fill="FFFFFF"/>
        <w:spacing w:before="0" w:beforeAutospacing="0" w:after="0" w:afterAutospacing="0"/>
        <w:jc w:val="both"/>
        <w:rPr>
          <w:rFonts w:asciiTheme="minorHAnsi" w:hAnsiTheme="minorHAnsi"/>
          <w:b/>
          <w:color w:val="3D3D3D"/>
          <w:sz w:val="22"/>
          <w:szCs w:val="22"/>
          <w:shd w:val="clear" w:color="auto" w:fill="FFFFFF"/>
          <w:lang w:val="fr-FR"/>
        </w:rPr>
      </w:pPr>
      <w:r w:rsidRPr="00DD0FD7">
        <w:rPr>
          <w:rFonts w:asciiTheme="minorHAnsi" w:hAnsiTheme="minorHAnsi"/>
          <w:color w:val="3D3D3D"/>
          <w:sz w:val="22"/>
          <w:szCs w:val="22"/>
          <w:shd w:val="clear" w:color="auto" w:fill="FFFFFF"/>
          <w:lang w:val="fr-FR"/>
        </w:rPr>
        <w:t>-</w:t>
      </w:r>
      <w:r w:rsidRPr="00DD0FD7">
        <w:rPr>
          <w:rFonts w:asciiTheme="minorHAnsi" w:hAnsiTheme="minorHAnsi"/>
          <w:b/>
          <w:color w:val="3D3D3D"/>
          <w:sz w:val="22"/>
          <w:szCs w:val="22"/>
          <w:shd w:val="clear" w:color="auto" w:fill="FFFFFF"/>
          <w:lang w:val="fr-FR"/>
        </w:rPr>
        <w:t>complicité</w:t>
      </w:r>
      <w:r w:rsidRPr="00DD0FD7">
        <w:rPr>
          <w:rFonts w:asciiTheme="minorHAnsi" w:hAnsiTheme="minorHAnsi"/>
          <w:color w:val="3D3D3D"/>
          <w:sz w:val="22"/>
          <w:szCs w:val="22"/>
          <w:shd w:val="clear" w:color="auto" w:fill="FFFFFF"/>
          <w:lang w:val="fr-FR"/>
        </w:rPr>
        <w:t xml:space="preserve"> entre le narrateur et le héros dans la </w:t>
      </w:r>
      <w:r w:rsidRPr="00DD0FD7">
        <w:rPr>
          <w:rFonts w:asciiTheme="minorHAnsi" w:hAnsiTheme="minorHAnsi"/>
          <w:b/>
          <w:color w:val="3D3D3D"/>
          <w:sz w:val="22"/>
          <w:szCs w:val="22"/>
          <w:shd w:val="clear" w:color="auto" w:fill="FFFFFF"/>
          <w:lang w:val="fr-FR"/>
        </w:rPr>
        <w:t>dénonciation du caractère matérialiste des séminaristes </w:t>
      </w:r>
    </w:p>
    <w:p w:rsidR="00C5744E" w:rsidRPr="009015BA" w:rsidRDefault="009D2ECE" w:rsidP="00F02236">
      <w:pPr>
        <w:pStyle w:val="NormalWeb"/>
        <w:shd w:val="clear" w:color="auto" w:fill="FFFFFF"/>
        <w:spacing w:before="0" w:beforeAutospacing="0" w:after="0" w:afterAutospacing="0"/>
        <w:jc w:val="both"/>
        <w:rPr>
          <w:rFonts w:asciiTheme="minorHAnsi" w:hAnsiTheme="minorHAnsi" w:cs="Arial"/>
          <w:b/>
          <w:color w:val="000000"/>
          <w:sz w:val="22"/>
          <w:szCs w:val="22"/>
          <w:lang w:val="fr-FR"/>
        </w:rPr>
      </w:pPr>
      <w:r w:rsidRPr="00DD0FD7">
        <w:rPr>
          <w:rFonts w:asciiTheme="minorHAnsi" w:hAnsiTheme="minorHAnsi"/>
          <w:b/>
          <w:color w:val="3D3D3D"/>
          <w:sz w:val="22"/>
          <w:szCs w:val="22"/>
          <w:shd w:val="clear" w:color="auto" w:fill="FFFFFF"/>
          <w:lang w:val="fr-FR"/>
        </w:rPr>
        <w:t>-</w:t>
      </w:r>
      <w:r w:rsidRPr="00DD0FD7">
        <w:rPr>
          <w:rFonts w:asciiTheme="minorHAnsi" w:hAnsiTheme="minorHAnsi" w:cs="Arial"/>
          <w:b/>
          <w:color w:val="000000"/>
          <w:sz w:val="22"/>
          <w:szCs w:val="22"/>
          <w:lang w:val="fr-FR"/>
        </w:rPr>
        <w:t xml:space="preserve"> appartenance à une classe </w:t>
      </w:r>
      <w:r w:rsidRPr="00DD0FD7">
        <w:rPr>
          <w:rFonts w:asciiTheme="minorHAnsi" w:hAnsiTheme="minorHAnsi"/>
          <w:color w:val="3D3D3D"/>
          <w:sz w:val="22"/>
          <w:szCs w:val="22"/>
          <w:shd w:val="clear" w:color="auto" w:fill="FFFFFF"/>
          <w:lang w:val="fr-FR"/>
        </w:rPr>
        <w:t>défavorisée ne les amène pas à se cultiver et à développer leur esprit critique. D'où une peur vis-à-vis des hommes po</w:t>
      </w:r>
      <w:r w:rsidR="009015BA">
        <w:rPr>
          <w:rFonts w:asciiTheme="minorHAnsi" w:hAnsiTheme="minorHAnsi"/>
          <w:color w:val="3D3D3D"/>
          <w:sz w:val="22"/>
          <w:szCs w:val="22"/>
          <w:shd w:val="clear" w:color="auto" w:fill="FFFFFF"/>
          <w:lang w:val="fr-FR"/>
        </w:rPr>
        <w:t>litiques : « </w:t>
      </w:r>
      <w:r w:rsidRPr="00DD0FD7">
        <w:rPr>
          <w:rFonts w:asciiTheme="minorHAnsi" w:hAnsiTheme="minorHAnsi"/>
          <w:color w:val="3D3D3D"/>
          <w:sz w:val="22"/>
          <w:szCs w:val="22"/>
          <w:shd w:val="clear" w:color="auto" w:fill="FFFFFF"/>
          <w:lang w:val="fr-FR"/>
        </w:rPr>
        <w:t xml:space="preserve">ne pas sourire avec respect au seul nom </w:t>
      </w:r>
      <w:r w:rsidRPr="009015BA">
        <w:rPr>
          <w:rFonts w:asciiTheme="minorHAnsi" w:hAnsiTheme="minorHAnsi"/>
          <w:color w:val="3D3D3D"/>
          <w:sz w:val="22"/>
          <w:szCs w:val="22"/>
          <w:shd w:val="clear" w:color="auto" w:fill="FFFFFF"/>
          <w:lang w:val="fr-FR"/>
        </w:rPr>
        <w:t>de M.</w:t>
      </w:r>
      <w:r w:rsidR="009015BA" w:rsidRPr="009015BA">
        <w:rPr>
          <w:rFonts w:asciiTheme="minorHAnsi" w:hAnsiTheme="minorHAnsi" w:cs="Arial"/>
          <w:color w:val="202122"/>
          <w:sz w:val="22"/>
          <w:szCs w:val="22"/>
          <w:shd w:val="clear" w:color="auto" w:fill="FFFFFF"/>
          <w:lang w:val="fr-FR"/>
        </w:rPr>
        <w:t xml:space="preserve"> le Préfet, passe, aux yeux des paysans de la Franche-Comté, pour une imprudence ; or l’imprudence chez le pauvre, est rapidement punie par le manque de pain. ».</w:t>
      </w:r>
    </w:p>
    <w:p w:rsidR="00DD0FD7" w:rsidRPr="00DD0FD7" w:rsidRDefault="00DD0FD7" w:rsidP="00F02236">
      <w:pPr>
        <w:pStyle w:val="NormalWeb"/>
        <w:shd w:val="clear" w:color="auto" w:fill="FFFFFF"/>
        <w:spacing w:before="0" w:beforeAutospacing="0" w:after="0" w:afterAutospacing="0"/>
        <w:jc w:val="both"/>
        <w:rPr>
          <w:rFonts w:asciiTheme="minorHAnsi" w:hAnsiTheme="minorHAnsi" w:cs="Arial"/>
          <w:bCs/>
          <w:color w:val="000000"/>
          <w:sz w:val="22"/>
          <w:szCs w:val="22"/>
          <w:u w:val="single"/>
          <w:lang w:val="fr-FR"/>
        </w:rPr>
      </w:pPr>
    </w:p>
    <w:p w:rsidR="00DD0FD7" w:rsidRPr="00DD0FD7" w:rsidRDefault="00DD0FD7" w:rsidP="00F02236">
      <w:pPr>
        <w:pStyle w:val="NormalWeb"/>
        <w:shd w:val="clear" w:color="auto" w:fill="FFFFFF"/>
        <w:spacing w:before="0" w:beforeAutospacing="0" w:after="0" w:afterAutospacing="0"/>
        <w:jc w:val="both"/>
        <w:rPr>
          <w:rFonts w:asciiTheme="minorHAnsi" w:hAnsiTheme="minorHAnsi" w:cs="Arial"/>
          <w:bCs/>
          <w:color w:val="000000"/>
          <w:sz w:val="22"/>
          <w:szCs w:val="22"/>
          <w:u w:val="single"/>
          <w:lang w:val="fr-FR"/>
        </w:rPr>
      </w:pPr>
    </w:p>
    <w:p w:rsidR="00DD0FD7" w:rsidRPr="00DD0FD7" w:rsidRDefault="00DD0FD7" w:rsidP="00F02236">
      <w:pPr>
        <w:pStyle w:val="NormalWeb"/>
        <w:shd w:val="clear" w:color="auto" w:fill="FFFFFF"/>
        <w:spacing w:before="0" w:beforeAutospacing="0" w:after="0" w:afterAutospacing="0"/>
        <w:jc w:val="both"/>
        <w:rPr>
          <w:rFonts w:asciiTheme="minorHAnsi" w:hAnsiTheme="minorHAnsi" w:cs="Arial"/>
          <w:bCs/>
          <w:color w:val="000000"/>
          <w:sz w:val="22"/>
          <w:szCs w:val="22"/>
          <w:u w:val="single"/>
          <w:lang w:val="fr-FR"/>
        </w:rPr>
      </w:pPr>
      <w:r w:rsidRPr="00DD0FD7">
        <w:rPr>
          <w:rFonts w:asciiTheme="minorHAnsi" w:hAnsiTheme="minorHAnsi" w:cs="Arial"/>
          <w:bCs/>
          <w:color w:val="000000"/>
          <w:sz w:val="22"/>
          <w:szCs w:val="22"/>
          <w:u w:val="single"/>
          <w:lang w:val="fr-FR"/>
        </w:rPr>
        <w:t>Conclusion :</w:t>
      </w:r>
    </w:p>
    <w:p w:rsidR="00C5744E" w:rsidRPr="00DD0FD7" w:rsidRDefault="00DD0FD7" w:rsidP="00F02236">
      <w:pPr>
        <w:pStyle w:val="NormalWeb"/>
        <w:shd w:val="clear" w:color="auto" w:fill="FFFFFF"/>
        <w:spacing w:before="0" w:beforeAutospacing="0" w:after="0" w:afterAutospacing="0"/>
        <w:jc w:val="both"/>
        <w:rPr>
          <w:rFonts w:asciiTheme="minorHAnsi" w:hAnsiTheme="minorHAnsi" w:cs="Arial"/>
          <w:bCs/>
          <w:color w:val="000000"/>
          <w:sz w:val="22"/>
          <w:szCs w:val="22"/>
          <w:lang w:val="fr-FR"/>
        </w:rPr>
      </w:pPr>
      <w:r w:rsidRPr="00DD0FD7">
        <w:rPr>
          <w:rFonts w:asciiTheme="minorHAnsi" w:hAnsiTheme="minorHAnsi" w:cs="Arial"/>
          <w:bCs/>
          <w:color w:val="000000"/>
          <w:sz w:val="22"/>
          <w:szCs w:val="22"/>
          <w:lang w:val="fr-FR"/>
        </w:rPr>
        <w:t>Ainsi Stendhal souligne une vision amère de la société jugée comme hypocrite et hostile</w:t>
      </w:r>
    </w:p>
    <w:p w:rsidR="00C5744E" w:rsidRPr="00F02236" w:rsidRDefault="00DD0FD7" w:rsidP="00F02236">
      <w:pPr>
        <w:pStyle w:val="NormalWeb"/>
        <w:shd w:val="clear" w:color="auto" w:fill="FFFFFF"/>
        <w:spacing w:before="0" w:beforeAutospacing="0" w:after="0" w:afterAutospacing="0"/>
        <w:jc w:val="both"/>
        <w:rPr>
          <w:rFonts w:asciiTheme="minorHAnsi" w:hAnsiTheme="minorHAnsi" w:cs="Arial"/>
          <w:bCs/>
          <w:color w:val="000000"/>
          <w:sz w:val="22"/>
          <w:szCs w:val="22"/>
          <w:lang w:val="fr-FR"/>
        </w:rPr>
      </w:pPr>
      <w:r w:rsidRPr="00DD0FD7">
        <w:rPr>
          <w:rFonts w:asciiTheme="minorHAnsi" w:hAnsiTheme="minorHAnsi"/>
          <w:color w:val="000000"/>
          <w:sz w:val="22"/>
          <w:szCs w:val="22"/>
          <w:shd w:val="clear" w:color="auto" w:fill="FFFFFF"/>
          <w:lang w:val="fr-FR"/>
        </w:rPr>
        <w:t>On peut dire qu’il nous montre une entrée au séminaire de façon péjorative avec sa vision inquiétante qui met l’accent sur l’omniprésence de la religion et de l’étrange avec la notion de lugubre. C’est un passage réaliste car les caractéristiques de ce mouvement sont présentes. Son entrée au séminaire va donc être semée d’embûches.</w:t>
      </w:r>
      <w:r w:rsidRPr="00DD0FD7">
        <w:rPr>
          <w:rFonts w:ascii="robotoregular" w:hAnsi="robotoregular"/>
          <w:color w:val="3D3D3D"/>
          <w:sz w:val="20"/>
          <w:szCs w:val="20"/>
          <w:shd w:val="clear" w:color="auto" w:fill="FFFFFF"/>
          <w:lang w:val="fr-FR"/>
        </w:rPr>
        <w:t xml:space="preserve"> </w:t>
      </w:r>
      <w:r>
        <w:rPr>
          <w:rFonts w:asciiTheme="minorHAnsi" w:hAnsiTheme="minorHAnsi"/>
          <w:color w:val="3D3D3D"/>
          <w:sz w:val="22"/>
          <w:szCs w:val="22"/>
          <w:shd w:val="clear" w:color="auto" w:fill="FFFFFF"/>
          <w:lang w:val="fr-FR"/>
        </w:rPr>
        <w:t>Avec la complicité du héros</w:t>
      </w:r>
      <w:r w:rsidRPr="00DD0FD7">
        <w:rPr>
          <w:rFonts w:asciiTheme="minorHAnsi" w:hAnsiTheme="minorHAnsi"/>
          <w:color w:val="3D3D3D"/>
          <w:sz w:val="22"/>
          <w:szCs w:val="22"/>
          <w:shd w:val="clear" w:color="auto" w:fill="FFFFFF"/>
          <w:lang w:val="fr-FR"/>
        </w:rPr>
        <w:t>, Stendhal dress</w:t>
      </w:r>
      <w:r>
        <w:rPr>
          <w:rFonts w:asciiTheme="minorHAnsi" w:hAnsiTheme="minorHAnsi"/>
          <w:color w:val="3D3D3D"/>
          <w:sz w:val="22"/>
          <w:szCs w:val="22"/>
          <w:shd w:val="clear" w:color="auto" w:fill="FFFFFF"/>
          <w:lang w:val="fr-FR"/>
        </w:rPr>
        <w:t>e une critique sévère du clergé</w:t>
      </w:r>
      <w:r w:rsidRPr="00DD0FD7">
        <w:rPr>
          <w:rFonts w:asciiTheme="minorHAnsi" w:hAnsiTheme="minorHAnsi"/>
          <w:color w:val="3D3D3D"/>
          <w:sz w:val="22"/>
          <w:szCs w:val="22"/>
          <w:shd w:val="clear" w:color="auto" w:fill="FFFFFF"/>
          <w:lang w:val="fr-FR"/>
        </w:rPr>
        <w:t>. Il dénonce l'hypocrisie e</w:t>
      </w:r>
      <w:r>
        <w:rPr>
          <w:rFonts w:asciiTheme="minorHAnsi" w:hAnsiTheme="minorHAnsi"/>
          <w:color w:val="3D3D3D"/>
          <w:sz w:val="22"/>
          <w:szCs w:val="22"/>
          <w:shd w:val="clear" w:color="auto" w:fill="FFFFFF"/>
          <w:lang w:val="fr-FR"/>
        </w:rPr>
        <w:t>t le matérialisme des religieux</w:t>
      </w:r>
      <w:r w:rsidRPr="00DD0FD7">
        <w:rPr>
          <w:rFonts w:asciiTheme="minorHAnsi" w:hAnsiTheme="minorHAnsi"/>
          <w:color w:val="3D3D3D"/>
          <w:sz w:val="22"/>
          <w:szCs w:val="22"/>
          <w:shd w:val="clear" w:color="auto" w:fill="FFFFFF"/>
          <w:lang w:val="fr-FR"/>
        </w:rPr>
        <w:t>.</w:t>
      </w:r>
    </w:p>
    <w:sectPr w:rsidR="00C5744E" w:rsidRPr="00F02236" w:rsidSect="00C5744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Wingding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botoregular">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D7B8F"/>
    <w:multiLevelType w:val="hybridMultilevel"/>
    <w:tmpl w:val="24A0868A"/>
    <w:lvl w:ilvl="0" w:tplc="DE04CC02">
      <w:start w:val="1"/>
      <w:numFmt w:val="bullet"/>
      <w:lvlText w:val="-"/>
      <w:lvlJc w:val="left"/>
      <w:pPr>
        <w:ind w:left="870" w:hanging="360"/>
      </w:pPr>
      <w:rPr>
        <w:rFonts w:ascii="Calibri" w:eastAsia="Times New Roman" w:hAnsi="Calibri" w:cs="Aria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 w15:restartNumberingAfterBreak="0">
    <w:nsid w:val="115E7315"/>
    <w:multiLevelType w:val="hybridMultilevel"/>
    <w:tmpl w:val="874627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B3E83"/>
    <w:multiLevelType w:val="hybridMultilevel"/>
    <w:tmpl w:val="C188F5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E141A7"/>
    <w:multiLevelType w:val="hybridMultilevel"/>
    <w:tmpl w:val="64326BDE"/>
    <w:lvl w:ilvl="0" w:tplc="12D6D808">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4" w15:restartNumberingAfterBreak="0">
    <w:nsid w:val="3B63007D"/>
    <w:multiLevelType w:val="hybridMultilevel"/>
    <w:tmpl w:val="4EDCC620"/>
    <w:lvl w:ilvl="0" w:tplc="00809450">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5" w15:restartNumberingAfterBreak="0">
    <w:nsid w:val="46557BF8"/>
    <w:multiLevelType w:val="hybridMultilevel"/>
    <w:tmpl w:val="437EC64C"/>
    <w:lvl w:ilvl="0" w:tplc="C3F04270">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6" w15:restartNumberingAfterBreak="0">
    <w:nsid w:val="469340EF"/>
    <w:multiLevelType w:val="hybridMultilevel"/>
    <w:tmpl w:val="C16CCFEA"/>
    <w:lvl w:ilvl="0" w:tplc="2048E92C">
      <w:start w:val="2"/>
      <w:numFmt w:val="bullet"/>
      <w:lvlText w:val="-"/>
      <w:lvlJc w:val="left"/>
      <w:pPr>
        <w:ind w:left="510" w:hanging="360"/>
      </w:pPr>
      <w:rPr>
        <w:rFonts w:ascii="Calibri" w:eastAsia="Times New Roman" w:hAnsi="Calibri" w:cs="Aria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7" w15:restartNumberingAfterBreak="0">
    <w:nsid w:val="52EB3A1D"/>
    <w:multiLevelType w:val="hybridMultilevel"/>
    <w:tmpl w:val="A3E878D0"/>
    <w:lvl w:ilvl="0" w:tplc="BD20143C">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8" w15:restartNumberingAfterBreak="0">
    <w:nsid w:val="5B411065"/>
    <w:multiLevelType w:val="hybridMultilevel"/>
    <w:tmpl w:val="51689746"/>
    <w:lvl w:ilvl="0" w:tplc="F3ACC9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B8723F"/>
    <w:multiLevelType w:val="hybridMultilevel"/>
    <w:tmpl w:val="77928B80"/>
    <w:lvl w:ilvl="0" w:tplc="3A7AC06C">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0" w15:restartNumberingAfterBreak="0">
    <w:nsid w:val="77C5183A"/>
    <w:multiLevelType w:val="hybridMultilevel"/>
    <w:tmpl w:val="2C28531A"/>
    <w:lvl w:ilvl="0" w:tplc="8FC4F8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002A74"/>
    <w:multiLevelType w:val="hybridMultilevel"/>
    <w:tmpl w:val="AD52B914"/>
    <w:lvl w:ilvl="0" w:tplc="08090011">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abstractNumId w:val="5"/>
  </w:num>
  <w:num w:numId="2">
    <w:abstractNumId w:val="3"/>
  </w:num>
  <w:num w:numId="3">
    <w:abstractNumId w:val="8"/>
  </w:num>
  <w:num w:numId="4">
    <w:abstractNumId w:val="10"/>
  </w:num>
  <w:num w:numId="5">
    <w:abstractNumId w:val="4"/>
  </w:num>
  <w:num w:numId="6">
    <w:abstractNumId w:val="2"/>
  </w:num>
  <w:num w:numId="7">
    <w:abstractNumId w:val="7"/>
  </w:num>
  <w:num w:numId="8">
    <w:abstractNumId w:val="1"/>
  </w:num>
  <w:num w:numId="9">
    <w:abstractNumId w:val="9"/>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44E"/>
    <w:rsid w:val="00313610"/>
    <w:rsid w:val="00382B30"/>
    <w:rsid w:val="00385D09"/>
    <w:rsid w:val="0041184A"/>
    <w:rsid w:val="00554E03"/>
    <w:rsid w:val="00640488"/>
    <w:rsid w:val="006D0DAA"/>
    <w:rsid w:val="00711145"/>
    <w:rsid w:val="00752D63"/>
    <w:rsid w:val="007C3D7E"/>
    <w:rsid w:val="009015BA"/>
    <w:rsid w:val="009D2ECE"/>
    <w:rsid w:val="00AE4A9D"/>
    <w:rsid w:val="00C5744E"/>
    <w:rsid w:val="00DD0FD7"/>
    <w:rsid w:val="00F02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A1BD"/>
  <w15:chartTrackingRefBased/>
  <w15:docId w15:val="{7409A194-1EE2-4AB6-9C73-0537CE33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574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18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898</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Thys</dc:creator>
  <cp:keywords/>
  <dc:description/>
  <cp:lastModifiedBy>ghislaine zaneboni</cp:lastModifiedBy>
  <cp:revision>2</cp:revision>
  <dcterms:created xsi:type="dcterms:W3CDTF">2021-05-15T05:33:00Z</dcterms:created>
  <dcterms:modified xsi:type="dcterms:W3CDTF">2021-05-15T05:33:00Z</dcterms:modified>
</cp:coreProperties>
</file>