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BA1" w:rsidRPr="003F2F3C" w:rsidRDefault="00B61BA1" w:rsidP="000066E5">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cs="Times New Roman"/>
          <w:b/>
          <w:caps/>
          <w:color w:val="800080"/>
        </w:rPr>
      </w:pPr>
      <w:proofErr w:type="gramStart"/>
      <w:r w:rsidRPr="003F2F3C">
        <w:rPr>
          <w:rFonts w:ascii="Times New Roman" w:hAnsi="Times New Roman" w:cs="Times New Roman"/>
          <w:b/>
          <w:color w:val="FF0000"/>
          <w:u w:val="single"/>
        </w:rPr>
        <w:t>FRANÇAIS</w:t>
      </w:r>
      <w:r w:rsidRPr="003F2F3C">
        <w:rPr>
          <w:rFonts w:ascii="Times New Roman" w:hAnsi="Times New Roman" w:cs="Times New Roman"/>
          <w:b/>
          <w:color w:val="FF0000"/>
        </w:rPr>
        <w:t xml:space="preserve"> </w:t>
      </w:r>
      <w:r w:rsidRPr="003F2F3C">
        <w:rPr>
          <w:rFonts w:ascii="Times New Roman" w:hAnsi="Times New Roman" w:cs="Times New Roman"/>
          <w:b/>
        </w:rPr>
        <w:t xml:space="preserve"> année</w:t>
      </w:r>
      <w:proofErr w:type="gramEnd"/>
      <w:r w:rsidRPr="003F2F3C">
        <w:rPr>
          <w:rFonts w:ascii="Times New Roman" w:hAnsi="Times New Roman" w:cs="Times New Roman"/>
          <w:b/>
        </w:rPr>
        <w:t xml:space="preserve"> 202</w:t>
      </w:r>
      <w:r w:rsidR="00D83B4C">
        <w:rPr>
          <w:rFonts w:ascii="Times New Roman" w:hAnsi="Times New Roman" w:cs="Times New Roman"/>
          <w:b/>
        </w:rPr>
        <w:t>1</w:t>
      </w:r>
      <w:r w:rsidRPr="003F2F3C">
        <w:rPr>
          <w:rFonts w:ascii="Times New Roman" w:hAnsi="Times New Roman" w:cs="Times New Roman"/>
          <w:b/>
        </w:rPr>
        <w:t>/202</w:t>
      </w:r>
      <w:r w:rsidR="00D83B4C">
        <w:rPr>
          <w:rFonts w:ascii="Times New Roman" w:hAnsi="Times New Roman" w:cs="Times New Roman"/>
          <w:b/>
        </w:rPr>
        <w:t>2</w:t>
      </w:r>
      <w:r w:rsidRPr="003F2F3C">
        <w:rPr>
          <w:rFonts w:ascii="Times New Roman" w:hAnsi="Times New Roman" w:cs="Times New Roman"/>
          <w:b/>
        </w:rPr>
        <w:t xml:space="preserve"> – Lycée Matisse de Vence - Classes de Première - Élèves de Ghislaine Zaneboni</w:t>
      </w:r>
      <w:r w:rsidRPr="003F2F3C">
        <w:rPr>
          <w:rFonts w:ascii="Times New Roman" w:hAnsi="Times New Roman" w:cs="Times New Roman"/>
          <w:b/>
          <w:caps/>
          <w:color w:val="800080"/>
        </w:rPr>
        <w:t xml:space="preserve"> </w:t>
      </w:r>
    </w:p>
    <w:p w:rsidR="00B61BA1" w:rsidRPr="003F2F3C" w:rsidRDefault="00B61BA1" w:rsidP="000066E5">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cs="Times New Roman"/>
          <w:b/>
          <w:color w:val="800080"/>
        </w:rPr>
      </w:pPr>
      <w:hyperlink r:id="rId5" w:history="1">
        <w:r w:rsidRPr="003F2F3C">
          <w:rPr>
            <w:rStyle w:val="Lienhypertexte"/>
            <w:rFonts w:ascii="Times New Roman" w:hAnsi="Times New Roman"/>
          </w:rPr>
          <w:t>ghislaine.zaneboni@wanadoo.fr</w:t>
        </w:r>
      </w:hyperlink>
    </w:p>
    <w:p w:rsidR="00B61BA1" w:rsidRPr="003F2F3C" w:rsidRDefault="00B61BA1" w:rsidP="000066E5">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cs="Times New Roman"/>
          <w:b/>
          <w:caps/>
          <w:color w:val="800080"/>
        </w:rPr>
      </w:pPr>
      <w:r w:rsidRPr="003F2F3C">
        <w:rPr>
          <w:rFonts w:ascii="Times New Roman" w:hAnsi="Times New Roman" w:cs="Times New Roman"/>
          <w:b/>
          <w:caps/>
          <w:color w:val="800080"/>
        </w:rPr>
        <w:t>PRÉSENTATION de la progression DE L’ANNEE, SOUS RESERVE DE MODIFICATIONS</w:t>
      </w:r>
    </w:p>
    <w:p w:rsidR="00B61BA1" w:rsidRPr="003F2F3C" w:rsidRDefault="00B61BA1" w:rsidP="000066E5">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cs="Times New Roman"/>
          <w:b/>
          <w:i/>
          <w:caps/>
          <w:color w:val="800080"/>
        </w:rPr>
      </w:pPr>
      <w:r w:rsidRPr="003F2F3C">
        <w:rPr>
          <w:rFonts w:ascii="Times New Roman" w:hAnsi="Times New Roman" w:cs="Times New Roman"/>
          <w:b/>
          <w:i/>
          <w:caps/>
          <w:color w:val="800080"/>
        </w:rPr>
        <w:t>A lire et a conserver toute l’année en tête du classeur de fRançais</w:t>
      </w:r>
    </w:p>
    <w:p w:rsidR="00B61BA1" w:rsidRPr="003F2F3C" w:rsidRDefault="00B61BA1" w:rsidP="000066E5">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cs="Times New Roman"/>
          <w:b/>
          <w:i/>
          <w:color w:val="FF0000"/>
        </w:rPr>
      </w:pPr>
      <w:r w:rsidRPr="003F2F3C">
        <w:rPr>
          <w:rFonts w:ascii="Times New Roman" w:hAnsi="Times New Roman" w:cs="Times New Roman"/>
          <w:b/>
          <w:i/>
          <w:color w:val="FF0000"/>
        </w:rPr>
        <w:t>Chaque page de ce document doit être signée par les parents</w:t>
      </w:r>
    </w:p>
    <w:p w:rsidR="00B61BA1" w:rsidRPr="003F2F3C" w:rsidRDefault="00B61BA1" w:rsidP="000066E5">
      <w:pPr>
        <w:jc w:val="center"/>
        <w:rPr>
          <w:rFonts w:ascii="Times New Roman" w:hAnsi="Times New Roman" w:cs="Times New Roman"/>
          <w:b/>
          <w:color w:val="0000FF"/>
        </w:rPr>
      </w:pPr>
    </w:p>
    <w:p w:rsidR="00B61BA1" w:rsidRPr="003F2F3C" w:rsidRDefault="00B61BA1" w:rsidP="000066E5">
      <w:pPr>
        <w:contextualSpacing/>
        <w:jc w:val="center"/>
        <w:rPr>
          <w:rFonts w:ascii="Times New Roman" w:hAnsi="Times New Roman" w:cs="Times New Roman"/>
          <w:b/>
          <w:i/>
          <w:color w:val="000080"/>
        </w:rPr>
      </w:pPr>
      <w:r w:rsidRPr="003F2F3C">
        <w:rPr>
          <w:rFonts w:ascii="Times New Roman" w:hAnsi="Times New Roman" w:cs="Times New Roman"/>
          <w:b/>
          <w:i/>
          <w:color w:val="000080"/>
        </w:rPr>
        <w:t>Bienvenue en Première, dans les plaisirs de la littérature et les quelques devoirs qu’elle suppose</w:t>
      </w:r>
    </w:p>
    <w:p w:rsidR="00B61BA1" w:rsidRPr="003F2F3C" w:rsidRDefault="00B61BA1" w:rsidP="000066E5">
      <w:pPr>
        <w:contextualSpacing/>
        <w:jc w:val="center"/>
        <w:rPr>
          <w:rFonts w:ascii="Times New Roman" w:hAnsi="Times New Roman" w:cs="Times New Roman"/>
          <w:b/>
          <w:i/>
          <w:color w:val="000080"/>
        </w:rPr>
      </w:pPr>
    </w:p>
    <w:p w:rsidR="00B61BA1" w:rsidRPr="003F2F3C" w:rsidRDefault="00B61BA1" w:rsidP="000066E5">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color w:val="B30E70"/>
          <w:lang w:eastAsia="ja-JP"/>
        </w:rPr>
      </w:pPr>
      <w:r w:rsidRPr="003F2F3C">
        <w:rPr>
          <w:rFonts w:ascii="Times New Roman" w:hAnsi="Times New Roman" w:cs="Times New Roman"/>
          <w:b/>
          <w:color w:val="B30E70"/>
          <w:lang w:eastAsia="ja-JP"/>
        </w:rPr>
        <w:t>Le programme et les objets d'étude en classe de 1°</w:t>
      </w:r>
    </w:p>
    <w:p w:rsidR="00CC3463" w:rsidRDefault="00B61BA1" w:rsidP="000066E5">
      <w:pPr>
        <w:pStyle w:val="NormalWeb"/>
        <w:jc w:val="center"/>
        <w:rPr>
          <w:b/>
          <w:bCs/>
          <w:noProof w:val="0"/>
          <w:color w:val="000000" w:themeColor="text1"/>
          <w:lang w:eastAsia="ja-JP"/>
        </w:rPr>
      </w:pPr>
      <w:r w:rsidRPr="003F2F3C">
        <w:rPr>
          <w:b/>
          <w:bCs/>
          <w:noProof w:val="0"/>
          <w:color w:val="000000" w:themeColor="text1"/>
          <w:lang w:eastAsia="ja-JP"/>
        </w:rPr>
        <w:t xml:space="preserve">Tous les programmes sont à retrouver sur le site officiel : </w:t>
      </w:r>
    </w:p>
    <w:p w:rsidR="00B61BA1" w:rsidRPr="00CC3463" w:rsidRDefault="00CC3463" w:rsidP="000066E5">
      <w:pPr>
        <w:pStyle w:val="NormalWeb"/>
        <w:rPr>
          <w:bCs/>
          <w:noProof w:val="0"/>
          <w:color w:val="0000FF"/>
          <w:u w:val="single"/>
          <w:lang w:eastAsia="ja-JP"/>
        </w:rPr>
      </w:pPr>
      <w:hyperlink r:id="rId6" w:history="1">
        <w:r w:rsidRPr="001049EF">
          <w:rPr>
            <w:rStyle w:val="Lienhypertexte"/>
            <w:bCs/>
            <w:noProof w:val="0"/>
            <w:lang w:eastAsia="ja-JP"/>
          </w:rPr>
          <w:t>https://eduscol.education.fr/cid144098/francais-bac-2021.html#lien1</w:t>
        </w:r>
      </w:hyperlink>
      <w:r>
        <w:rPr>
          <w:rStyle w:val="Lienhypertexte"/>
          <w:bCs/>
          <w:noProof w:val="0"/>
          <w:lang w:eastAsia="ja-JP"/>
        </w:rPr>
        <w:tab/>
      </w:r>
      <w:r>
        <w:rPr>
          <w:rStyle w:val="Lienhypertexte"/>
          <w:bCs/>
          <w:noProof w:val="0"/>
          <w:lang w:eastAsia="ja-JP"/>
        </w:rPr>
        <w:tab/>
      </w:r>
      <w:r>
        <w:rPr>
          <w:rStyle w:val="Lienhypertexte"/>
          <w:bCs/>
          <w:noProof w:val="0"/>
          <w:lang w:eastAsia="ja-JP"/>
        </w:rPr>
        <w:tab/>
      </w:r>
      <w:r w:rsidR="00DB40E3">
        <w:rPr>
          <w:rStyle w:val="Lienhypertexte"/>
          <w:bCs/>
          <w:noProof w:val="0"/>
          <w:lang w:eastAsia="ja-JP"/>
        </w:rPr>
        <w:tab/>
      </w:r>
      <w:r w:rsidR="00DB40E3">
        <w:rPr>
          <w:rStyle w:val="Lienhypertexte"/>
          <w:bCs/>
          <w:noProof w:val="0"/>
          <w:lang w:eastAsia="ja-JP"/>
        </w:rPr>
        <w:tab/>
        <w:t xml:space="preserve">     </w:t>
      </w:r>
      <w:hyperlink r:id="rId7" w:history="1">
        <w:r w:rsidR="00626FCE" w:rsidRPr="001049EF">
          <w:rPr>
            <w:rStyle w:val="Lienhypertexte"/>
            <w:bCs/>
            <w:noProof w:val="0"/>
            <w:lang w:eastAsia="ja-JP"/>
          </w:rPr>
          <w:t>https://eduscol.education.fr/document/5795/download</w:t>
        </w:r>
      </w:hyperlink>
      <w:r w:rsidR="00B61BA1" w:rsidRPr="00CC3463">
        <w:rPr>
          <w:bCs/>
          <w:noProof w:val="0"/>
          <w:color w:val="000000" w:themeColor="text1"/>
          <w:lang w:eastAsia="ja-JP"/>
        </w:rPr>
        <w:t xml:space="preserve"> </w:t>
      </w:r>
    </w:p>
    <w:p w:rsidR="00B61BA1" w:rsidRPr="003F2F3C" w:rsidRDefault="00B61BA1" w:rsidP="000066E5">
      <w:pPr>
        <w:pStyle w:val="NormalWeb"/>
        <w:jc w:val="center"/>
        <w:rPr>
          <w:b/>
          <w:bCs/>
          <w:noProof w:val="0"/>
          <w:color w:val="000000" w:themeColor="text1"/>
          <w:lang w:eastAsia="ja-JP"/>
        </w:rPr>
      </w:pPr>
    </w:p>
    <w:p w:rsidR="00B61BA1" w:rsidRPr="003F2F3C" w:rsidRDefault="00B61BA1" w:rsidP="000066E5">
      <w:pPr>
        <w:pStyle w:val="NormalWeb"/>
        <w:jc w:val="center"/>
        <w:rPr>
          <w:b/>
          <w:bCs/>
          <w:noProof w:val="0"/>
          <w:color w:val="000000" w:themeColor="text1"/>
          <w:sz w:val="20"/>
          <w:szCs w:val="20"/>
          <w:lang w:eastAsia="ja-JP"/>
        </w:rPr>
      </w:pPr>
      <w:r w:rsidRPr="003F2F3C">
        <w:rPr>
          <w:b/>
          <w:sz w:val="20"/>
          <w:szCs w:val="20"/>
        </w:rPr>
        <w:t xml:space="preserve">La liste des œuvres et des parcours inscrits au programme de </w:t>
      </w:r>
      <w:r w:rsidR="00DD2EEC">
        <w:rPr>
          <w:b/>
          <w:sz w:val="20"/>
          <w:szCs w:val="20"/>
        </w:rPr>
        <w:t xml:space="preserve">l’ensemble des </w:t>
      </w:r>
      <w:r w:rsidRPr="003F2F3C">
        <w:rPr>
          <w:b/>
          <w:sz w:val="20"/>
          <w:szCs w:val="20"/>
        </w:rPr>
        <w:t>première</w:t>
      </w:r>
      <w:r w:rsidR="00DD2EEC">
        <w:rPr>
          <w:b/>
          <w:sz w:val="20"/>
          <w:szCs w:val="20"/>
        </w:rPr>
        <w:t>s</w:t>
      </w:r>
      <w:r w:rsidRPr="003F2F3C">
        <w:rPr>
          <w:b/>
          <w:sz w:val="20"/>
          <w:szCs w:val="20"/>
        </w:rPr>
        <w:t xml:space="preserve"> pour l'année scolaire 202</w:t>
      </w:r>
      <w:r w:rsidR="00626FCE">
        <w:rPr>
          <w:b/>
          <w:sz w:val="20"/>
          <w:szCs w:val="20"/>
        </w:rPr>
        <w:t>1</w:t>
      </w:r>
      <w:r w:rsidRPr="003F2F3C">
        <w:rPr>
          <w:b/>
          <w:sz w:val="20"/>
          <w:szCs w:val="20"/>
        </w:rPr>
        <w:t>-202</w:t>
      </w:r>
      <w:r w:rsidR="00626FCE">
        <w:rPr>
          <w:b/>
          <w:sz w:val="20"/>
          <w:szCs w:val="20"/>
        </w:rPr>
        <w:t>2</w:t>
      </w:r>
      <w:r w:rsidRPr="003F2F3C">
        <w:rPr>
          <w:b/>
          <w:sz w:val="20"/>
          <w:szCs w:val="20"/>
        </w:rPr>
        <w:t xml:space="preserve"> et pour les épreuves anticipées de la session 202</w:t>
      </w:r>
      <w:r w:rsidR="00626FCE">
        <w:rPr>
          <w:b/>
          <w:sz w:val="20"/>
          <w:szCs w:val="20"/>
        </w:rPr>
        <w:t>3</w:t>
      </w:r>
      <w:r w:rsidRPr="003F2F3C">
        <w:rPr>
          <w:b/>
          <w:sz w:val="20"/>
          <w:szCs w:val="20"/>
        </w:rPr>
        <w:t xml:space="preserve"> du baccalauréat est la suivante (pour la voie générale) :</w:t>
      </w:r>
      <w:r w:rsidRPr="003F2F3C">
        <w:rPr>
          <w:b/>
          <w:bCs/>
          <w:noProof w:val="0"/>
          <w:color w:val="000000" w:themeColor="text1"/>
          <w:sz w:val="20"/>
          <w:szCs w:val="20"/>
          <w:lang w:eastAsia="ja-JP"/>
        </w:rPr>
        <w:t xml:space="preserve"> </w:t>
      </w:r>
      <w:hyperlink r:id="rId8" w:history="1">
        <w:r w:rsidRPr="003F2F3C">
          <w:rPr>
            <w:rStyle w:val="Lienhypertexte"/>
            <w:b/>
            <w:bCs/>
            <w:noProof w:val="0"/>
            <w:sz w:val="20"/>
            <w:szCs w:val="20"/>
            <w:lang w:eastAsia="ja-JP"/>
          </w:rPr>
          <w:t>https://www.education.gouv.fr/bo/21/Hebdo5/MENE2036974N.htm</w:t>
        </w:r>
      </w:hyperlink>
    </w:p>
    <w:p w:rsidR="000066E5" w:rsidRPr="003F2F3C" w:rsidRDefault="000066E5" w:rsidP="000066E5">
      <w:pPr>
        <w:rPr>
          <w:rFonts w:ascii="Times New Roman" w:hAnsi="Times New Roman" w:cs="Times New Roman"/>
          <w:sz w:val="20"/>
        </w:rPr>
      </w:pPr>
      <w:r w:rsidRPr="003F2F3C">
        <w:rPr>
          <w:rFonts w:ascii="Times New Roman" w:hAnsi="Times New Roman" w:cs="Times New Roman"/>
          <w:b/>
          <w:bCs/>
          <w:sz w:val="20"/>
        </w:rPr>
        <w:t>Objet d'étude : Le théâtre du XVIIe siècle au XXIe siècle</w:t>
      </w:r>
    </w:p>
    <w:p w:rsidR="000066E5" w:rsidRPr="003F2F3C" w:rsidRDefault="000066E5" w:rsidP="000066E5">
      <w:pPr>
        <w:widowControl w:val="0"/>
        <w:autoSpaceDE w:val="0"/>
        <w:autoSpaceDN w:val="0"/>
        <w:adjustRightInd w:val="0"/>
        <w:rPr>
          <w:rFonts w:ascii="Times New Roman" w:hAnsi="Times New Roman" w:cs="Times New Roman"/>
          <w:sz w:val="20"/>
        </w:rPr>
      </w:pPr>
      <w:r w:rsidRPr="003F2F3C">
        <w:rPr>
          <w:rFonts w:ascii="Times New Roman" w:hAnsi="Times New Roman" w:cs="Times New Roman"/>
          <w:b/>
          <w:bCs/>
          <w:sz w:val="20"/>
        </w:rPr>
        <w:t xml:space="preserve">- </w:t>
      </w:r>
      <w:r w:rsidRPr="003F2F3C">
        <w:rPr>
          <w:rFonts w:ascii="Times New Roman" w:hAnsi="Times New Roman" w:cs="Times New Roman"/>
          <w:sz w:val="20"/>
        </w:rPr>
        <w:t>Molière, </w:t>
      </w:r>
      <w:r w:rsidRPr="003F2F3C">
        <w:rPr>
          <w:rFonts w:ascii="Times New Roman" w:hAnsi="Times New Roman" w:cs="Times New Roman"/>
          <w:i/>
          <w:iCs/>
          <w:sz w:val="20"/>
        </w:rPr>
        <w:t>Le Malade imaginaire</w:t>
      </w:r>
      <w:r w:rsidRPr="003F2F3C">
        <w:rPr>
          <w:rFonts w:ascii="Times New Roman" w:hAnsi="Times New Roman" w:cs="Times New Roman"/>
          <w:sz w:val="20"/>
        </w:rPr>
        <w:t xml:space="preserve"> / </w:t>
      </w:r>
      <w:r w:rsidRPr="003F2F3C">
        <w:rPr>
          <w:rFonts w:ascii="Times New Roman" w:hAnsi="Times New Roman" w:cs="Times New Roman"/>
          <w:b/>
          <w:sz w:val="20"/>
        </w:rPr>
        <w:t>parcours</w:t>
      </w:r>
      <w:r w:rsidRPr="003F2F3C">
        <w:rPr>
          <w:rFonts w:ascii="Times New Roman" w:hAnsi="Times New Roman" w:cs="Times New Roman"/>
          <w:sz w:val="20"/>
        </w:rPr>
        <w:t> : spectacle et comédie.</w:t>
      </w:r>
    </w:p>
    <w:p w:rsidR="000066E5" w:rsidRPr="003F2F3C" w:rsidRDefault="000066E5" w:rsidP="000066E5">
      <w:pPr>
        <w:widowControl w:val="0"/>
        <w:autoSpaceDE w:val="0"/>
        <w:autoSpaceDN w:val="0"/>
        <w:adjustRightInd w:val="0"/>
        <w:rPr>
          <w:rFonts w:ascii="Times New Roman" w:hAnsi="Times New Roman" w:cs="Times New Roman"/>
          <w:sz w:val="20"/>
        </w:rPr>
      </w:pPr>
      <w:r w:rsidRPr="003F2F3C">
        <w:rPr>
          <w:rFonts w:ascii="Times New Roman" w:hAnsi="Times New Roman" w:cs="Times New Roman"/>
          <w:sz w:val="20"/>
        </w:rPr>
        <w:t>- Marivaux, </w:t>
      </w:r>
      <w:r w:rsidRPr="003F2F3C">
        <w:rPr>
          <w:rFonts w:ascii="Times New Roman" w:hAnsi="Times New Roman" w:cs="Times New Roman"/>
          <w:i/>
          <w:iCs/>
          <w:sz w:val="20"/>
        </w:rPr>
        <w:t>Les Fausses confidences</w:t>
      </w:r>
      <w:r w:rsidRPr="003F2F3C">
        <w:rPr>
          <w:rFonts w:ascii="Times New Roman" w:hAnsi="Times New Roman" w:cs="Times New Roman"/>
          <w:sz w:val="20"/>
        </w:rPr>
        <w:t xml:space="preserve"> / </w:t>
      </w:r>
      <w:r w:rsidRPr="003F2F3C">
        <w:rPr>
          <w:rFonts w:ascii="Times New Roman" w:hAnsi="Times New Roman" w:cs="Times New Roman"/>
          <w:b/>
          <w:sz w:val="20"/>
        </w:rPr>
        <w:t>parcours</w:t>
      </w:r>
      <w:r w:rsidRPr="003F2F3C">
        <w:rPr>
          <w:rFonts w:ascii="Times New Roman" w:hAnsi="Times New Roman" w:cs="Times New Roman"/>
          <w:sz w:val="20"/>
        </w:rPr>
        <w:t> : théâtre et stratagème.</w:t>
      </w:r>
    </w:p>
    <w:p w:rsidR="000066E5" w:rsidRPr="003F2F3C" w:rsidRDefault="000066E5" w:rsidP="000066E5">
      <w:pPr>
        <w:widowControl w:val="0"/>
        <w:autoSpaceDE w:val="0"/>
        <w:autoSpaceDN w:val="0"/>
        <w:adjustRightInd w:val="0"/>
        <w:rPr>
          <w:rFonts w:ascii="Times New Roman" w:hAnsi="Times New Roman" w:cs="Times New Roman"/>
          <w:sz w:val="20"/>
        </w:rPr>
      </w:pPr>
      <w:r w:rsidRPr="003F2F3C">
        <w:rPr>
          <w:rFonts w:ascii="Times New Roman" w:hAnsi="Times New Roman" w:cs="Times New Roman"/>
          <w:sz w:val="20"/>
        </w:rPr>
        <w:t xml:space="preserve">- Jean-Luc </w:t>
      </w:r>
      <w:proofErr w:type="spellStart"/>
      <w:r w:rsidRPr="003F2F3C">
        <w:rPr>
          <w:rFonts w:ascii="Times New Roman" w:hAnsi="Times New Roman" w:cs="Times New Roman"/>
          <w:sz w:val="20"/>
        </w:rPr>
        <w:t>Lagarce</w:t>
      </w:r>
      <w:proofErr w:type="spellEnd"/>
      <w:r w:rsidRPr="003F2F3C">
        <w:rPr>
          <w:rFonts w:ascii="Times New Roman" w:hAnsi="Times New Roman" w:cs="Times New Roman"/>
          <w:sz w:val="20"/>
        </w:rPr>
        <w:t>, </w:t>
      </w:r>
      <w:r w:rsidRPr="003F2F3C">
        <w:rPr>
          <w:rFonts w:ascii="Times New Roman" w:hAnsi="Times New Roman" w:cs="Times New Roman"/>
          <w:i/>
          <w:iCs/>
          <w:sz w:val="20"/>
        </w:rPr>
        <w:t>Juste la fin du monde</w:t>
      </w:r>
      <w:r w:rsidRPr="003F2F3C">
        <w:rPr>
          <w:rFonts w:ascii="Times New Roman" w:hAnsi="Times New Roman" w:cs="Times New Roman"/>
          <w:sz w:val="20"/>
        </w:rPr>
        <w:t xml:space="preserve"> / </w:t>
      </w:r>
      <w:r w:rsidRPr="003F2F3C">
        <w:rPr>
          <w:rFonts w:ascii="Times New Roman" w:hAnsi="Times New Roman" w:cs="Times New Roman"/>
          <w:b/>
          <w:sz w:val="20"/>
        </w:rPr>
        <w:t>parcours</w:t>
      </w:r>
      <w:r w:rsidRPr="003F2F3C">
        <w:rPr>
          <w:rFonts w:ascii="Times New Roman" w:hAnsi="Times New Roman" w:cs="Times New Roman"/>
          <w:sz w:val="20"/>
        </w:rPr>
        <w:t> : crise personnelle, crise familiale.</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b/>
          <w:bCs/>
          <w:sz w:val="20"/>
        </w:rPr>
        <w:t>Objet d'étude : La poésie du XIXe siècle au XXIe siècle</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Victor Hugo, </w:t>
      </w:r>
      <w:r w:rsidRPr="003F2F3C">
        <w:rPr>
          <w:rFonts w:ascii="Times New Roman" w:hAnsi="Times New Roman" w:cs="Times New Roman"/>
          <w:i/>
          <w:iCs/>
          <w:sz w:val="20"/>
        </w:rPr>
        <w:t>Les Contemplations</w:t>
      </w:r>
      <w:r w:rsidRPr="003F2F3C">
        <w:rPr>
          <w:rFonts w:ascii="Times New Roman" w:hAnsi="Times New Roman" w:cs="Times New Roman"/>
          <w:sz w:val="20"/>
        </w:rPr>
        <w:t xml:space="preserve">, livres I à IV / </w:t>
      </w:r>
      <w:r w:rsidRPr="003F2F3C">
        <w:rPr>
          <w:rFonts w:ascii="Times New Roman" w:hAnsi="Times New Roman" w:cs="Times New Roman"/>
          <w:b/>
          <w:sz w:val="20"/>
        </w:rPr>
        <w:t>parcours</w:t>
      </w:r>
      <w:r w:rsidRPr="003F2F3C">
        <w:rPr>
          <w:rFonts w:ascii="Times New Roman" w:hAnsi="Times New Roman" w:cs="Times New Roman"/>
          <w:sz w:val="20"/>
        </w:rPr>
        <w:t> : Les Mémoires d'une âme.</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Charles Baudelaire, </w:t>
      </w:r>
      <w:r w:rsidRPr="003F2F3C">
        <w:rPr>
          <w:rFonts w:ascii="Times New Roman" w:hAnsi="Times New Roman" w:cs="Times New Roman"/>
          <w:i/>
          <w:iCs/>
          <w:sz w:val="20"/>
        </w:rPr>
        <w:t>Les Fleurs du Mal</w:t>
      </w:r>
      <w:r w:rsidRPr="003F2F3C">
        <w:rPr>
          <w:rFonts w:ascii="Times New Roman" w:hAnsi="Times New Roman" w:cs="Times New Roman"/>
          <w:sz w:val="20"/>
        </w:rPr>
        <w:t xml:space="preserve"> / </w:t>
      </w:r>
      <w:r w:rsidRPr="003F2F3C">
        <w:rPr>
          <w:rFonts w:ascii="Times New Roman" w:hAnsi="Times New Roman" w:cs="Times New Roman"/>
          <w:b/>
          <w:sz w:val="20"/>
        </w:rPr>
        <w:t>parcours</w:t>
      </w:r>
      <w:r w:rsidRPr="003F2F3C">
        <w:rPr>
          <w:rFonts w:ascii="Times New Roman" w:hAnsi="Times New Roman" w:cs="Times New Roman"/>
          <w:sz w:val="20"/>
        </w:rPr>
        <w:t> : Alchimie poétique : la boue et l'or.</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Guillaume Apollinaire, </w:t>
      </w:r>
      <w:r w:rsidRPr="003F2F3C">
        <w:rPr>
          <w:rFonts w:ascii="Times New Roman" w:hAnsi="Times New Roman" w:cs="Times New Roman"/>
          <w:i/>
          <w:iCs/>
          <w:sz w:val="20"/>
        </w:rPr>
        <w:t>Alcools</w:t>
      </w:r>
      <w:r w:rsidRPr="003F2F3C">
        <w:rPr>
          <w:rFonts w:ascii="Times New Roman" w:hAnsi="Times New Roman" w:cs="Times New Roman"/>
          <w:sz w:val="20"/>
        </w:rPr>
        <w:t xml:space="preserve"> / </w:t>
      </w:r>
      <w:r w:rsidRPr="003F2F3C">
        <w:rPr>
          <w:rFonts w:ascii="Times New Roman" w:hAnsi="Times New Roman" w:cs="Times New Roman"/>
          <w:b/>
          <w:sz w:val="20"/>
        </w:rPr>
        <w:t>parcours</w:t>
      </w:r>
      <w:r w:rsidRPr="003F2F3C">
        <w:rPr>
          <w:rFonts w:ascii="Times New Roman" w:hAnsi="Times New Roman" w:cs="Times New Roman"/>
          <w:sz w:val="20"/>
        </w:rPr>
        <w:t> : Modernité poétique ?</w:t>
      </w:r>
    </w:p>
    <w:p w:rsidR="000066E5" w:rsidRPr="003F2F3C" w:rsidRDefault="000066E5" w:rsidP="000066E5">
      <w:pPr>
        <w:rPr>
          <w:rFonts w:ascii="Times New Roman" w:hAnsi="Times New Roman" w:cs="Times New Roman"/>
          <w:sz w:val="20"/>
        </w:rPr>
      </w:pPr>
      <w:r w:rsidRPr="003F2F3C">
        <w:rPr>
          <w:rFonts w:ascii="Times New Roman" w:hAnsi="Times New Roman" w:cs="Times New Roman"/>
          <w:b/>
          <w:bCs/>
          <w:sz w:val="20"/>
        </w:rPr>
        <w:t>Objet d'étude : Le roman et le récit du Moyen Âge au XXIe siècle</w:t>
      </w:r>
    </w:p>
    <w:p w:rsidR="000066E5" w:rsidRPr="003F2F3C" w:rsidRDefault="000066E5" w:rsidP="000066E5">
      <w:pPr>
        <w:rPr>
          <w:rFonts w:ascii="Times New Roman" w:hAnsi="Times New Roman" w:cs="Times New Roman"/>
          <w:sz w:val="20"/>
        </w:rPr>
      </w:pPr>
      <w:r w:rsidRPr="003F2F3C">
        <w:rPr>
          <w:rFonts w:ascii="Times New Roman" w:hAnsi="Times New Roman" w:cs="Times New Roman"/>
          <w:sz w:val="20"/>
        </w:rPr>
        <w:t>- Madame de La Fayette, </w:t>
      </w:r>
      <w:r w:rsidRPr="003F2F3C">
        <w:rPr>
          <w:rFonts w:ascii="Times New Roman" w:hAnsi="Times New Roman" w:cs="Times New Roman"/>
          <w:i/>
          <w:iCs/>
          <w:sz w:val="20"/>
        </w:rPr>
        <w:t>La Princesse de Clèves</w:t>
      </w:r>
      <w:r w:rsidRPr="003F2F3C">
        <w:rPr>
          <w:rFonts w:ascii="Times New Roman" w:hAnsi="Times New Roman" w:cs="Times New Roman"/>
          <w:sz w:val="20"/>
        </w:rPr>
        <w:t xml:space="preserve"> / </w:t>
      </w:r>
      <w:r w:rsidRPr="003F2F3C">
        <w:rPr>
          <w:rFonts w:ascii="Times New Roman" w:hAnsi="Times New Roman" w:cs="Times New Roman"/>
          <w:b/>
          <w:sz w:val="20"/>
        </w:rPr>
        <w:t>parcours</w:t>
      </w:r>
      <w:r w:rsidRPr="003F2F3C">
        <w:rPr>
          <w:rFonts w:ascii="Times New Roman" w:hAnsi="Times New Roman" w:cs="Times New Roman"/>
          <w:sz w:val="20"/>
        </w:rPr>
        <w:t> : individu, morale et société.</w:t>
      </w:r>
    </w:p>
    <w:p w:rsidR="000066E5" w:rsidRPr="003F2F3C" w:rsidRDefault="000066E5" w:rsidP="000066E5">
      <w:pPr>
        <w:rPr>
          <w:rFonts w:ascii="Times New Roman" w:hAnsi="Times New Roman" w:cs="Times New Roman"/>
          <w:sz w:val="20"/>
        </w:rPr>
      </w:pPr>
      <w:r w:rsidRPr="003F2F3C">
        <w:rPr>
          <w:rFonts w:ascii="Times New Roman" w:hAnsi="Times New Roman" w:cs="Times New Roman"/>
          <w:sz w:val="20"/>
        </w:rPr>
        <w:t>- Stendhal, </w:t>
      </w:r>
      <w:r w:rsidRPr="003F2F3C">
        <w:rPr>
          <w:rFonts w:ascii="Times New Roman" w:hAnsi="Times New Roman" w:cs="Times New Roman"/>
          <w:i/>
          <w:iCs/>
          <w:sz w:val="20"/>
        </w:rPr>
        <w:t>Le Rouge et Noir</w:t>
      </w:r>
      <w:r w:rsidRPr="003F2F3C">
        <w:rPr>
          <w:rFonts w:ascii="Times New Roman" w:hAnsi="Times New Roman" w:cs="Times New Roman"/>
          <w:sz w:val="20"/>
        </w:rPr>
        <w:t xml:space="preserve"> / </w:t>
      </w:r>
      <w:r w:rsidRPr="003F2F3C">
        <w:rPr>
          <w:rFonts w:ascii="Times New Roman" w:hAnsi="Times New Roman" w:cs="Times New Roman"/>
          <w:b/>
          <w:sz w:val="20"/>
        </w:rPr>
        <w:t>parcours</w:t>
      </w:r>
      <w:r w:rsidRPr="003F2F3C">
        <w:rPr>
          <w:rFonts w:ascii="Times New Roman" w:hAnsi="Times New Roman" w:cs="Times New Roman"/>
          <w:sz w:val="20"/>
        </w:rPr>
        <w:t> : Le personnage de roman, esthétiques et valeurs.</w:t>
      </w:r>
    </w:p>
    <w:p w:rsidR="000066E5" w:rsidRPr="003F2F3C" w:rsidRDefault="000066E5" w:rsidP="000066E5">
      <w:pPr>
        <w:rPr>
          <w:rFonts w:ascii="Times New Roman" w:hAnsi="Times New Roman" w:cs="Times New Roman"/>
          <w:sz w:val="20"/>
        </w:rPr>
      </w:pPr>
      <w:r w:rsidRPr="003F2F3C">
        <w:rPr>
          <w:rFonts w:ascii="Times New Roman" w:hAnsi="Times New Roman" w:cs="Times New Roman"/>
          <w:sz w:val="20"/>
        </w:rPr>
        <w:t>- Marguerite Yourcenar : </w:t>
      </w:r>
      <w:r w:rsidRPr="003F2F3C">
        <w:rPr>
          <w:rFonts w:ascii="Times New Roman" w:hAnsi="Times New Roman" w:cs="Times New Roman"/>
          <w:i/>
          <w:iCs/>
          <w:sz w:val="20"/>
        </w:rPr>
        <w:t>Mémoires d'Hadrien</w:t>
      </w:r>
      <w:r w:rsidRPr="003F2F3C">
        <w:rPr>
          <w:rFonts w:ascii="Times New Roman" w:hAnsi="Times New Roman" w:cs="Times New Roman"/>
          <w:sz w:val="20"/>
        </w:rPr>
        <w:t xml:space="preserve"> / </w:t>
      </w:r>
      <w:r w:rsidRPr="003F2F3C">
        <w:rPr>
          <w:rFonts w:ascii="Times New Roman" w:hAnsi="Times New Roman" w:cs="Times New Roman"/>
          <w:b/>
          <w:sz w:val="20"/>
        </w:rPr>
        <w:t>parcours</w:t>
      </w:r>
      <w:r w:rsidRPr="003F2F3C">
        <w:rPr>
          <w:rFonts w:ascii="Times New Roman" w:hAnsi="Times New Roman" w:cs="Times New Roman"/>
          <w:sz w:val="20"/>
        </w:rPr>
        <w:t> : Soi-même comme un autre. </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b/>
          <w:bCs/>
          <w:sz w:val="20"/>
        </w:rPr>
        <w:t>Objet d'étude : La littérature d'idées du XVIe siècle au XVIIIe siècle </w:t>
      </w:r>
    </w:p>
    <w:p w:rsidR="003F2F3C" w:rsidRPr="003F2F3C" w:rsidRDefault="00B61BA1" w:rsidP="000066E5">
      <w:pPr>
        <w:rPr>
          <w:rFonts w:ascii="Times New Roman" w:hAnsi="Times New Roman" w:cs="Times New Roman"/>
          <w:sz w:val="20"/>
        </w:rPr>
      </w:pPr>
      <w:r w:rsidRPr="003F2F3C">
        <w:rPr>
          <w:rFonts w:ascii="Times New Roman" w:hAnsi="Times New Roman" w:cs="Times New Roman"/>
          <w:sz w:val="20"/>
        </w:rPr>
        <w:t xml:space="preserve">- </w:t>
      </w:r>
      <w:r w:rsidR="003F2F3C" w:rsidRPr="003F2F3C">
        <w:rPr>
          <w:rFonts w:ascii="Times New Roman" w:hAnsi="Times New Roman" w:cs="Times New Roman"/>
          <w:sz w:val="20"/>
        </w:rPr>
        <w:t>Rabelais, </w:t>
      </w:r>
      <w:r w:rsidR="003F2F3C" w:rsidRPr="003F2F3C">
        <w:rPr>
          <w:rFonts w:ascii="Times New Roman" w:hAnsi="Times New Roman" w:cs="Times New Roman"/>
          <w:i/>
          <w:iCs/>
          <w:sz w:val="20"/>
        </w:rPr>
        <w:t>Gargantua </w:t>
      </w:r>
      <w:r w:rsidR="003F2F3C" w:rsidRPr="003F2F3C">
        <w:rPr>
          <w:rFonts w:ascii="Times New Roman" w:hAnsi="Times New Roman" w:cs="Times New Roman"/>
          <w:sz w:val="20"/>
        </w:rPr>
        <w:t xml:space="preserve">/ </w:t>
      </w:r>
      <w:r w:rsidR="003F2F3C" w:rsidRPr="00231341">
        <w:rPr>
          <w:rFonts w:ascii="Times New Roman" w:hAnsi="Times New Roman" w:cs="Times New Roman"/>
          <w:b/>
          <w:sz w:val="20"/>
        </w:rPr>
        <w:t>parcours</w:t>
      </w:r>
      <w:r w:rsidR="003F2F3C" w:rsidRPr="003F2F3C">
        <w:rPr>
          <w:rFonts w:ascii="Times New Roman" w:hAnsi="Times New Roman" w:cs="Times New Roman"/>
          <w:sz w:val="20"/>
        </w:rPr>
        <w:t> : rire et savoir.</w:t>
      </w:r>
    </w:p>
    <w:p w:rsidR="003F2F3C" w:rsidRPr="003F2F3C" w:rsidRDefault="003F2F3C" w:rsidP="000066E5">
      <w:pPr>
        <w:rPr>
          <w:rFonts w:ascii="Times New Roman" w:hAnsi="Times New Roman" w:cs="Times New Roman"/>
          <w:sz w:val="20"/>
        </w:rPr>
      </w:pPr>
      <w:r w:rsidRPr="003F2F3C">
        <w:rPr>
          <w:rFonts w:ascii="Times New Roman" w:hAnsi="Times New Roman" w:cs="Times New Roman"/>
          <w:sz w:val="20"/>
        </w:rPr>
        <w:t>- La Bruyère, </w:t>
      </w:r>
      <w:r w:rsidRPr="003F2F3C">
        <w:rPr>
          <w:rFonts w:ascii="Times New Roman" w:hAnsi="Times New Roman" w:cs="Times New Roman"/>
          <w:i/>
          <w:iCs/>
          <w:sz w:val="20"/>
        </w:rPr>
        <w:t>Les Caractères</w:t>
      </w:r>
      <w:r w:rsidRPr="003F2F3C">
        <w:rPr>
          <w:rFonts w:ascii="Times New Roman" w:hAnsi="Times New Roman" w:cs="Times New Roman"/>
          <w:sz w:val="20"/>
        </w:rPr>
        <w:t xml:space="preserve">, livres V à X / </w:t>
      </w:r>
      <w:r w:rsidRPr="003F2F3C">
        <w:rPr>
          <w:rFonts w:ascii="Times New Roman" w:hAnsi="Times New Roman" w:cs="Times New Roman"/>
          <w:b/>
          <w:sz w:val="20"/>
        </w:rPr>
        <w:t>parcours</w:t>
      </w:r>
      <w:r w:rsidRPr="003F2F3C">
        <w:rPr>
          <w:rFonts w:ascii="Times New Roman" w:hAnsi="Times New Roman" w:cs="Times New Roman"/>
          <w:sz w:val="20"/>
        </w:rPr>
        <w:t> : la comédie sociale.</w:t>
      </w:r>
    </w:p>
    <w:p w:rsidR="003F2F3C" w:rsidRDefault="003F2F3C" w:rsidP="000066E5">
      <w:pPr>
        <w:rPr>
          <w:rFonts w:ascii="Times New Roman" w:hAnsi="Times New Roman" w:cs="Times New Roman"/>
          <w:sz w:val="20"/>
        </w:rPr>
      </w:pPr>
      <w:r w:rsidRPr="003F2F3C">
        <w:rPr>
          <w:rFonts w:ascii="Times New Roman" w:hAnsi="Times New Roman" w:cs="Times New Roman"/>
          <w:sz w:val="20"/>
        </w:rPr>
        <w:t>- Olympe de Gouges, </w:t>
      </w:r>
      <w:r w:rsidRPr="003F2F3C">
        <w:rPr>
          <w:rFonts w:ascii="Times New Roman" w:hAnsi="Times New Roman" w:cs="Times New Roman"/>
          <w:i/>
          <w:iCs/>
          <w:sz w:val="20"/>
        </w:rPr>
        <w:t>Déclaration des droits de la femme et de la citoyenne</w:t>
      </w:r>
      <w:r w:rsidRPr="003F2F3C">
        <w:rPr>
          <w:rFonts w:ascii="Times New Roman" w:hAnsi="Times New Roman" w:cs="Times New Roman"/>
          <w:sz w:val="20"/>
        </w:rPr>
        <w:t xml:space="preserve"> (du « préambule » au « </w:t>
      </w:r>
      <w:proofErr w:type="spellStart"/>
      <w:r w:rsidRPr="003F2F3C">
        <w:rPr>
          <w:rFonts w:ascii="Times New Roman" w:hAnsi="Times New Roman" w:cs="Times New Roman"/>
          <w:sz w:val="20"/>
        </w:rPr>
        <w:t>postambule</w:t>
      </w:r>
      <w:proofErr w:type="spellEnd"/>
      <w:r w:rsidRPr="003F2F3C">
        <w:rPr>
          <w:rFonts w:ascii="Times New Roman" w:hAnsi="Times New Roman" w:cs="Times New Roman"/>
          <w:sz w:val="20"/>
        </w:rPr>
        <w:t xml:space="preserve"> ») / </w:t>
      </w:r>
      <w:r w:rsidRPr="003F2F3C">
        <w:rPr>
          <w:rFonts w:ascii="Times New Roman" w:hAnsi="Times New Roman" w:cs="Times New Roman"/>
          <w:b/>
          <w:sz w:val="20"/>
        </w:rPr>
        <w:t>parcours</w:t>
      </w:r>
      <w:r w:rsidRPr="003F2F3C">
        <w:rPr>
          <w:rFonts w:ascii="Times New Roman" w:hAnsi="Times New Roman" w:cs="Times New Roman"/>
          <w:sz w:val="20"/>
        </w:rPr>
        <w:t> : écrire et combattre pour l'égalité.</w:t>
      </w:r>
    </w:p>
    <w:p w:rsidR="00231341" w:rsidRPr="003F2F3C" w:rsidRDefault="00231341" w:rsidP="000066E5">
      <w:pPr>
        <w:rPr>
          <w:rFonts w:ascii="Times New Roman" w:hAnsi="Times New Roman" w:cs="Times New Roman"/>
          <w:sz w:val="20"/>
        </w:rPr>
      </w:pPr>
    </w:p>
    <w:p w:rsidR="00B61BA1" w:rsidRPr="003F2F3C" w:rsidRDefault="00B61BA1" w:rsidP="000066E5">
      <w:pPr>
        <w:widowControl w:val="0"/>
        <w:autoSpaceDE w:val="0"/>
        <w:autoSpaceDN w:val="0"/>
        <w:adjustRightInd w:val="0"/>
        <w:jc w:val="center"/>
        <w:rPr>
          <w:rFonts w:ascii="Times New Roman" w:hAnsi="Times New Roman" w:cs="Times New Roman"/>
          <w:bCs/>
          <w:color w:val="000000" w:themeColor="text1"/>
          <w:lang w:eastAsia="ja-JP"/>
        </w:rPr>
      </w:pPr>
    </w:p>
    <w:p w:rsidR="00B61BA1" w:rsidRPr="003F2F3C" w:rsidRDefault="00B61BA1" w:rsidP="000066E5">
      <w:pPr>
        <w:widowControl w:val="0"/>
        <w:autoSpaceDE w:val="0"/>
        <w:autoSpaceDN w:val="0"/>
        <w:adjustRightInd w:val="0"/>
        <w:jc w:val="center"/>
        <w:rPr>
          <w:rFonts w:ascii="Times New Roman" w:hAnsi="Times New Roman" w:cs="Times New Roman"/>
          <w:b/>
          <w:color w:val="B30E70"/>
          <w:u w:val="single"/>
          <w:lang w:eastAsia="ja-JP"/>
        </w:rPr>
      </w:pPr>
      <w:r w:rsidRPr="003F2F3C">
        <w:rPr>
          <w:rFonts w:ascii="Times New Roman" w:hAnsi="Times New Roman" w:cs="Times New Roman"/>
          <w:b/>
          <w:color w:val="B30E70"/>
          <w:u w:val="single"/>
          <w:lang w:eastAsia="ja-JP"/>
        </w:rPr>
        <w:t xml:space="preserve">Notre programme </w:t>
      </w:r>
      <w:r w:rsidR="004A3342">
        <w:rPr>
          <w:rFonts w:ascii="Times New Roman" w:hAnsi="Times New Roman" w:cs="Times New Roman"/>
          <w:b/>
          <w:color w:val="B30E70"/>
          <w:u w:val="single"/>
          <w:lang w:eastAsia="ja-JP"/>
        </w:rPr>
        <w:t xml:space="preserve">progressif </w:t>
      </w:r>
      <w:r w:rsidRPr="003F2F3C">
        <w:rPr>
          <w:rFonts w:ascii="Times New Roman" w:hAnsi="Times New Roman" w:cs="Times New Roman"/>
          <w:b/>
          <w:color w:val="B30E70"/>
          <w:u w:val="single"/>
          <w:lang w:eastAsia="ja-JP"/>
        </w:rPr>
        <w:t>et le calendrier de lecture suggéré – Fiches à renseigner et ranger dans l’éventuel cahier du lecteur</w:t>
      </w:r>
    </w:p>
    <w:p w:rsidR="00B61BA1" w:rsidRPr="003F2F3C" w:rsidRDefault="00B61BA1" w:rsidP="000066E5">
      <w:pPr>
        <w:widowControl w:val="0"/>
        <w:autoSpaceDE w:val="0"/>
        <w:autoSpaceDN w:val="0"/>
        <w:adjustRightInd w:val="0"/>
        <w:jc w:val="center"/>
        <w:rPr>
          <w:rFonts w:ascii="Times New Roman" w:hAnsi="Times New Roman" w:cs="Times New Roman"/>
          <w:b/>
          <w:color w:val="B30E70"/>
          <w:u w:val="single" w:color="B30E70"/>
          <w:lang w:eastAsia="ja-JP"/>
        </w:rPr>
      </w:pPr>
    </w:p>
    <w:p w:rsidR="00B61BA1" w:rsidRPr="003F2F3C" w:rsidRDefault="00B61BA1" w:rsidP="000066E5">
      <w:pPr>
        <w:widowControl w:val="0"/>
        <w:autoSpaceDE w:val="0"/>
        <w:autoSpaceDN w:val="0"/>
        <w:adjustRightInd w:val="0"/>
        <w:jc w:val="both"/>
        <w:rPr>
          <w:rFonts w:ascii="Times New Roman" w:hAnsi="Times New Roman" w:cs="Times New Roman"/>
          <w:b/>
          <w:color w:val="B01671"/>
          <w:u w:val="single"/>
          <w:lang w:eastAsia="ja-JP"/>
        </w:rPr>
      </w:pPr>
      <w:r w:rsidRPr="003F2F3C">
        <w:rPr>
          <w:rFonts w:ascii="Times New Roman" w:hAnsi="Times New Roman" w:cs="Times New Roman"/>
          <w:b/>
          <w:color w:val="B01671"/>
          <w:u w:val="single"/>
          <w:lang w:eastAsia="ja-JP"/>
        </w:rPr>
        <w:t xml:space="preserve">1. Le théâtre du XVIIe siècle au XXI° siècle : </w:t>
      </w:r>
    </w:p>
    <w:p w:rsidR="00B61BA1" w:rsidRPr="003F2F3C" w:rsidRDefault="00B61BA1" w:rsidP="000066E5">
      <w:pPr>
        <w:widowControl w:val="0"/>
        <w:autoSpaceDE w:val="0"/>
        <w:autoSpaceDN w:val="0"/>
        <w:adjustRightInd w:val="0"/>
        <w:jc w:val="both"/>
        <w:rPr>
          <w:rFonts w:ascii="Times New Roman" w:hAnsi="Times New Roman" w:cs="Times New Roman"/>
          <w:color w:val="B01671"/>
          <w:lang w:eastAsia="ja-JP"/>
        </w:rPr>
      </w:pPr>
      <w:r w:rsidRPr="003F2F3C">
        <w:rPr>
          <w:rFonts w:ascii="Times New Roman" w:hAnsi="Times New Roman" w:cs="Times New Roman"/>
          <w:color w:val="B01671"/>
          <w:lang w:eastAsia="ja-JP"/>
        </w:rPr>
        <w:t xml:space="preserve">- l’œuvre et le parcours associé fixés par le programme : </w:t>
      </w:r>
      <w:r w:rsidRPr="003F2F3C">
        <w:rPr>
          <w:rFonts w:ascii="Times New Roman" w:eastAsia="Times New Roman" w:hAnsi="Times New Roman" w:cs="Times New Roman"/>
          <w:b/>
          <w:i/>
        </w:rPr>
        <w:t>Spectacle et comédie</w:t>
      </w:r>
      <w:r w:rsidRPr="003F2F3C">
        <w:rPr>
          <w:rFonts w:ascii="Times New Roman" w:eastAsia="Times New Roman" w:hAnsi="Times New Roman" w:cs="Times New Roman"/>
        </w:rPr>
        <w:t>.</w:t>
      </w:r>
    </w:p>
    <w:p w:rsidR="00B61BA1" w:rsidRPr="003F2F3C" w:rsidRDefault="00B61BA1" w:rsidP="000066E5">
      <w:pPr>
        <w:widowControl w:val="0"/>
        <w:autoSpaceDE w:val="0"/>
        <w:autoSpaceDN w:val="0"/>
        <w:adjustRightInd w:val="0"/>
        <w:jc w:val="both"/>
        <w:rPr>
          <w:rFonts w:ascii="Times New Roman" w:hAnsi="Times New Roman" w:cs="Times New Roman"/>
          <w:color w:val="B01671"/>
          <w:lang w:eastAsia="ja-JP"/>
        </w:rPr>
      </w:pPr>
      <w:r w:rsidRPr="003F2F3C">
        <w:rPr>
          <w:rFonts w:ascii="Times New Roman" w:eastAsia="Times New Roman" w:hAnsi="Times New Roman" w:cs="Times New Roman"/>
          <w:color w:val="FF0000"/>
        </w:rPr>
        <w:t>Molière, </w:t>
      </w:r>
      <w:r w:rsidRPr="003F2F3C">
        <w:rPr>
          <w:rFonts w:ascii="Times New Roman" w:eastAsia="Times New Roman" w:hAnsi="Times New Roman" w:cs="Times New Roman"/>
          <w:i/>
          <w:iCs/>
          <w:color w:val="FF0000"/>
        </w:rPr>
        <w:t>Le Malade imaginaire</w:t>
      </w:r>
      <w:r w:rsidRPr="003F2F3C">
        <w:rPr>
          <w:rFonts w:ascii="Times New Roman" w:eastAsia="Times New Roman" w:hAnsi="Times New Roman" w:cs="Times New Roman"/>
          <w:color w:val="FF0000"/>
        </w:rPr>
        <w:t> / (</w:t>
      </w:r>
      <w:r w:rsidRPr="003F2F3C">
        <w:rPr>
          <w:rFonts w:ascii="Times New Roman" w:eastAsia="Times New Roman" w:hAnsi="Times New Roman" w:cs="Times New Roman"/>
          <w:b/>
          <w:color w:val="FF0000"/>
        </w:rPr>
        <w:t xml:space="preserve">Edition </w:t>
      </w:r>
      <w:proofErr w:type="gramStart"/>
      <w:r w:rsidRPr="003F2F3C">
        <w:rPr>
          <w:rFonts w:ascii="Times New Roman" w:eastAsia="Times New Roman" w:hAnsi="Times New Roman" w:cs="Times New Roman"/>
          <w:b/>
          <w:color w:val="FF0000"/>
        </w:rPr>
        <w:t>obligatoire </w:t>
      </w:r>
      <w:r w:rsidRPr="003F2F3C">
        <w:rPr>
          <w:rFonts w:ascii="Times New Roman" w:eastAsia="Times New Roman" w:hAnsi="Times New Roman" w:cs="Times New Roman"/>
          <w:color w:val="FF0000"/>
        </w:rPr>
        <w:t xml:space="preserve"> </w:t>
      </w:r>
      <w:proofErr w:type="spellStart"/>
      <w:r w:rsidRPr="003F2F3C">
        <w:rPr>
          <w:rFonts w:ascii="Times New Roman" w:eastAsia="Times New Roman" w:hAnsi="Times New Roman" w:cs="Times New Roman"/>
          <w:color w:val="FF0000"/>
        </w:rPr>
        <w:t>Classiques</w:t>
      </w:r>
      <w:proofErr w:type="gramEnd"/>
      <w:r w:rsidRPr="003F2F3C">
        <w:rPr>
          <w:rFonts w:ascii="Times New Roman" w:eastAsia="Times New Roman" w:hAnsi="Times New Roman" w:cs="Times New Roman"/>
          <w:color w:val="FF0000"/>
        </w:rPr>
        <w:t>&amp;Cie</w:t>
      </w:r>
      <w:proofErr w:type="spellEnd"/>
      <w:r w:rsidRPr="003F2F3C">
        <w:rPr>
          <w:rFonts w:ascii="Times New Roman" w:eastAsia="Times New Roman" w:hAnsi="Times New Roman" w:cs="Times New Roman"/>
          <w:color w:val="FF0000"/>
        </w:rPr>
        <w:t xml:space="preserve">, n° 118, Hatier) </w:t>
      </w:r>
      <w:r w:rsidRPr="003F2F3C">
        <w:rPr>
          <w:rFonts w:ascii="Times New Roman" w:hAnsi="Times New Roman" w:cs="Times New Roman"/>
          <w:b/>
          <w:color w:val="7030A0"/>
        </w:rPr>
        <w:t>A lire dès la rentrée</w:t>
      </w:r>
    </w:p>
    <w:p w:rsidR="00B61BA1" w:rsidRPr="003F2F3C" w:rsidRDefault="00B61BA1" w:rsidP="000066E5">
      <w:pPr>
        <w:widowControl w:val="0"/>
        <w:autoSpaceDE w:val="0"/>
        <w:autoSpaceDN w:val="0"/>
        <w:adjustRightInd w:val="0"/>
        <w:jc w:val="both"/>
        <w:rPr>
          <w:rFonts w:ascii="Times New Roman" w:hAnsi="Times New Roman" w:cs="Times New Roman"/>
          <w:color w:val="B01671"/>
          <w:lang w:eastAsia="ja-JP"/>
        </w:rPr>
      </w:pPr>
      <w:r w:rsidRPr="003F2F3C">
        <w:rPr>
          <w:rFonts w:ascii="Times New Roman" w:hAnsi="Times New Roman" w:cs="Times New Roman"/>
          <w:color w:val="B01671"/>
          <w:lang w:eastAsia="ja-JP"/>
        </w:rPr>
        <w:t xml:space="preserve">- la lecture cursive d’au moins une pièce de théâtre appartenant </w:t>
      </w:r>
      <w:proofErr w:type="spellStart"/>
      <w:r w:rsidRPr="003F2F3C">
        <w:rPr>
          <w:rFonts w:ascii="Times New Roman" w:hAnsi="Times New Roman" w:cs="Times New Roman"/>
          <w:color w:val="B01671"/>
          <w:lang w:eastAsia="ja-JP"/>
        </w:rPr>
        <w:t>a</w:t>
      </w:r>
      <w:proofErr w:type="spellEnd"/>
      <w:r w:rsidRPr="003F2F3C">
        <w:rPr>
          <w:rFonts w:ascii="Times New Roman" w:hAnsi="Times New Roman" w:cs="Times New Roman"/>
          <w:color w:val="B01671"/>
          <w:lang w:eastAsia="ja-JP"/>
        </w:rPr>
        <w:t xml:space="preserve">̀ un autre siècle que celui de l’œuvre au programme : </w:t>
      </w:r>
    </w:p>
    <w:p w:rsidR="00B61BA1" w:rsidRPr="003F2F3C" w:rsidRDefault="00B61BA1" w:rsidP="000066E5">
      <w:pPr>
        <w:widowControl w:val="0"/>
        <w:autoSpaceDE w:val="0"/>
        <w:autoSpaceDN w:val="0"/>
        <w:adjustRightInd w:val="0"/>
        <w:jc w:val="both"/>
        <w:rPr>
          <w:rFonts w:ascii="Times New Roman" w:hAnsi="Times New Roman" w:cs="Times New Roman"/>
          <w:color w:val="7030A0"/>
        </w:rPr>
      </w:pPr>
      <w:r w:rsidRPr="003F2F3C">
        <w:rPr>
          <w:rFonts w:ascii="Times New Roman" w:eastAsia="Times New Roman" w:hAnsi="Times New Roman" w:cs="Times New Roman"/>
          <w:color w:val="FF0000"/>
        </w:rPr>
        <w:t xml:space="preserve">Ionesco, </w:t>
      </w:r>
      <w:r w:rsidRPr="003F2F3C">
        <w:rPr>
          <w:rFonts w:ascii="Times New Roman" w:eastAsia="Times New Roman" w:hAnsi="Times New Roman" w:cs="Times New Roman"/>
          <w:i/>
          <w:color w:val="FF0000"/>
        </w:rPr>
        <w:t xml:space="preserve">Le Roi se meurt </w:t>
      </w:r>
      <w:r w:rsidRPr="003F2F3C">
        <w:rPr>
          <w:rFonts w:ascii="Times New Roman" w:eastAsia="Times New Roman" w:hAnsi="Times New Roman" w:cs="Times New Roman"/>
          <w:color w:val="FF0000"/>
        </w:rPr>
        <w:t>(édition au choix, possible : Folio théâtre)</w:t>
      </w:r>
      <w:r w:rsidRPr="003F2F3C">
        <w:rPr>
          <w:rFonts w:ascii="Times New Roman" w:hAnsi="Times New Roman" w:cs="Times New Roman"/>
          <w:color w:val="7030A0"/>
        </w:rPr>
        <w:t xml:space="preserve"> </w:t>
      </w:r>
      <w:r w:rsidRPr="003F2F3C">
        <w:rPr>
          <w:rFonts w:ascii="Times New Roman" w:hAnsi="Times New Roman" w:cs="Times New Roman"/>
          <w:b/>
          <w:color w:val="7030A0"/>
        </w:rPr>
        <w:t>compte rendu de lecture avant les vacances de la Toussaint</w:t>
      </w:r>
    </w:p>
    <w:p w:rsidR="00B61BA1" w:rsidRPr="003F2F3C" w:rsidRDefault="00B61BA1" w:rsidP="000066E5">
      <w:pPr>
        <w:widowControl w:val="0"/>
        <w:autoSpaceDE w:val="0"/>
        <w:autoSpaceDN w:val="0"/>
        <w:adjustRightInd w:val="0"/>
        <w:jc w:val="both"/>
        <w:rPr>
          <w:rFonts w:ascii="Times New Roman" w:hAnsi="Times New Roman" w:cs="Times New Roman"/>
          <w:color w:val="B01671"/>
          <w:lang w:eastAsia="ja-JP"/>
        </w:rPr>
      </w:pPr>
    </w:p>
    <w:p w:rsidR="00B61BA1" w:rsidRPr="003F2F3C" w:rsidRDefault="00B61BA1" w:rsidP="000066E5">
      <w:pPr>
        <w:widowControl w:val="0"/>
        <w:autoSpaceDE w:val="0"/>
        <w:autoSpaceDN w:val="0"/>
        <w:adjustRightInd w:val="0"/>
        <w:jc w:val="both"/>
        <w:rPr>
          <w:rFonts w:ascii="Times New Roman" w:hAnsi="Times New Roman" w:cs="Times New Roman"/>
          <w:b/>
          <w:color w:val="B01671"/>
          <w:u w:val="single"/>
          <w:lang w:eastAsia="ja-JP"/>
        </w:rPr>
      </w:pPr>
      <w:r w:rsidRPr="003F2F3C">
        <w:rPr>
          <w:rFonts w:ascii="Times New Roman" w:hAnsi="Times New Roman" w:cs="Times New Roman"/>
          <w:b/>
          <w:color w:val="B01671"/>
          <w:u w:val="single"/>
          <w:lang w:eastAsia="ja-JP"/>
        </w:rPr>
        <w:t xml:space="preserve">2. La poésie du XIXe siècle au XXIe siècle : </w:t>
      </w:r>
    </w:p>
    <w:p w:rsidR="00B61BA1" w:rsidRPr="003F2F3C" w:rsidRDefault="00B61BA1" w:rsidP="000066E5">
      <w:pPr>
        <w:widowControl w:val="0"/>
        <w:autoSpaceDE w:val="0"/>
        <w:autoSpaceDN w:val="0"/>
        <w:adjustRightInd w:val="0"/>
        <w:jc w:val="both"/>
        <w:rPr>
          <w:rFonts w:ascii="Times New Roman" w:hAnsi="Times New Roman" w:cs="Times New Roman"/>
          <w:color w:val="B01671"/>
          <w:lang w:eastAsia="ja-JP"/>
        </w:rPr>
      </w:pPr>
      <w:r w:rsidRPr="003F2F3C">
        <w:rPr>
          <w:rFonts w:ascii="Times New Roman" w:hAnsi="Times New Roman" w:cs="Times New Roman"/>
          <w:color w:val="B01671"/>
          <w:lang w:eastAsia="ja-JP"/>
        </w:rPr>
        <w:lastRenderedPageBreak/>
        <w:t xml:space="preserve">- l’œuvre et le parcours associé fixés par le programme : </w:t>
      </w:r>
      <w:r w:rsidRPr="003F2F3C">
        <w:rPr>
          <w:rFonts w:ascii="Times New Roman" w:eastAsia="Times New Roman" w:hAnsi="Times New Roman" w:cs="Times New Roman"/>
          <w:b/>
          <w:i/>
        </w:rPr>
        <w:t>Alchimie poétique : la boue et l'or.</w:t>
      </w:r>
    </w:p>
    <w:p w:rsidR="00B61BA1" w:rsidRPr="003F2F3C" w:rsidRDefault="00B61BA1" w:rsidP="000066E5">
      <w:pPr>
        <w:widowControl w:val="0"/>
        <w:autoSpaceDE w:val="0"/>
        <w:autoSpaceDN w:val="0"/>
        <w:adjustRightInd w:val="0"/>
        <w:jc w:val="both"/>
        <w:rPr>
          <w:rFonts w:ascii="Times New Roman" w:hAnsi="Times New Roman" w:cs="Times New Roman"/>
          <w:color w:val="B01671"/>
          <w:lang w:eastAsia="ja-JP"/>
        </w:rPr>
      </w:pPr>
      <w:r w:rsidRPr="003F2F3C">
        <w:rPr>
          <w:rFonts w:ascii="Times New Roman" w:eastAsia="Times New Roman" w:hAnsi="Times New Roman" w:cs="Times New Roman"/>
          <w:color w:val="FF0000"/>
        </w:rPr>
        <w:t xml:space="preserve">Baudelaire, </w:t>
      </w:r>
      <w:r w:rsidRPr="003F2F3C">
        <w:rPr>
          <w:rFonts w:ascii="Times New Roman" w:eastAsia="Times New Roman" w:hAnsi="Times New Roman" w:cs="Times New Roman"/>
          <w:i/>
          <w:color w:val="FF0000"/>
        </w:rPr>
        <w:t>Les Fleurs du mal</w:t>
      </w:r>
      <w:r w:rsidRPr="003F2F3C">
        <w:rPr>
          <w:rFonts w:ascii="Times New Roman" w:eastAsia="Times New Roman" w:hAnsi="Times New Roman" w:cs="Times New Roman"/>
          <w:color w:val="FF0000"/>
        </w:rPr>
        <w:t xml:space="preserve"> (</w:t>
      </w:r>
      <w:r w:rsidRPr="003F2F3C">
        <w:rPr>
          <w:rFonts w:ascii="Times New Roman" w:eastAsia="Times New Roman" w:hAnsi="Times New Roman" w:cs="Times New Roman"/>
          <w:b/>
          <w:color w:val="FF0000"/>
        </w:rPr>
        <w:t xml:space="preserve">Edition </w:t>
      </w:r>
      <w:proofErr w:type="gramStart"/>
      <w:r w:rsidRPr="003F2F3C">
        <w:rPr>
          <w:rFonts w:ascii="Times New Roman" w:eastAsia="Times New Roman" w:hAnsi="Times New Roman" w:cs="Times New Roman"/>
          <w:b/>
          <w:color w:val="FF0000"/>
        </w:rPr>
        <w:t>obligatoire </w:t>
      </w:r>
      <w:r w:rsidRPr="003F2F3C">
        <w:rPr>
          <w:rFonts w:ascii="Times New Roman" w:eastAsia="Times New Roman" w:hAnsi="Times New Roman" w:cs="Times New Roman"/>
          <w:color w:val="FF0000"/>
        </w:rPr>
        <w:t xml:space="preserve"> </w:t>
      </w:r>
      <w:proofErr w:type="spellStart"/>
      <w:r w:rsidRPr="003F2F3C">
        <w:rPr>
          <w:rFonts w:ascii="Times New Roman" w:eastAsia="Times New Roman" w:hAnsi="Times New Roman" w:cs="Times New Roman"/>
          <w:color w:val="FF0000"/>
        </w:rPr>
        <w:t>ClassicoLycée</w:t>
      </w:r>
      <w:proofErr w:type="spellEnd"/>
      <w:proofErr w:type="gramEnd"/>
      <w:r w:rsidRPr="003F2F3C">
        <w:rPr>
          <w:rFonts w:ascii="Times New Roman" w:eastAsia="Times New Roman" w:hAnsi="Times New Roman" w:cs="Times New Roman"/>
          <w:color w:val="FF0000"/>
        </w:rPr>
        <w:t>, n° 65, Belin)</w:t>
      </w:r>
      <w:r w:rsidRPr="003F2F3C">
        <w:rPr>
          <w:rFonts w:ascii="Times New Roman" w:eastAsia="Times New Roman" w:hAnsi="Times New Roman" w:cs="Times New Roman"/>
          <w:i/>
          <w:color w:val="FF0000"/>
        </w:rPr>
        <w:t xml:space="preserve"> </w:t>
      </w:r>
      <w:r w:rsidRPr="003F2F3C">
        <w:rPr>
          <w:rFonts w:ascii="Times New Roman" w:hAnsi="Times New Roman" w:cs="Times New Roman"/>
          <w:b/>
          <w:color w:val="7030A0"/>
        </w:rPr>
        <w:t>compte rendu de lecture après les vacances de la Toussaint</w:t>
      </w:r>
    </w:p>
    <w:p w:rsidR="00B61BA1" w:rsidRPr="003F2F3C" w:rsidRDefault="00B61BA1" w:rsidP="000066E5">
      <w:pPr>
        <w:rPr>
          <w:rFonts w:ascii="Times New Roman" w:eastAsia="Times New Roman" w:hAnsi="Times New Roman" w:cs="Times New Roman"/>
          <w:u w:val="single"/>
        </w:rPr>
      </w:pPr>
      <w:r w:rsidRPr="003F2F3C">
        <w:rPr>
          <w:rFonts w:ascii="Times New Roman" w:hAnsi="Times New Roman" w:cs="Times New Roman"/>
          <w:color w:val="B01671"/>
          <w:lang w:eastAsia="ja-JP"/>
        </w:rPr>
        <w:t xml:space="preserve">- la lecture cursive d’au moins un recueil appartenant </w:t>
      </w:r>
      <w:proofErr w:type="spellStart"/>
      <w:r w:rsidRPr="003F2F3C">
        <w:rPr>
          <w:rFonts w:ascii="Times New Roman" w:hAnsi="Times New Roman" w:cs="Times New Roman"/>
          <w:color w:val="B01671"/>
          <w:lang w:eastAsia="ja-JP"/>
        </w:rPr>
        <w:t>a</w:t>
      </w:r>
      <w:proofErr w:type="spellEnd"/>
      <w:r w:rsidRPr="003F2F3C">
        <w:rPr>
          <w:rFonts w:ascii="Times New Roman" w:hAnsi="Times New Roman" w:cs="Times New Roman"/>
          <w:color w:val="B01671"/>
          <w:lang w:eastAsia="ja-JP"/>
        </w:rPr>
        <w:t xml:space="preserve">̀ un autre siècle que celui de l’œuvre au programme, ou d’une anthologie poétique : </w:t>
      </w:r>
    </w:p>
    <w:p w:rsidR="00B61BA1" w:rsidRPr="003F2F3C" w:rsidRDefault="00B61BA1" w:rsidP="000066E5">
      <w:pPr>
        <w:rPr>
          <w:rFonts w:ascii="Times New Roman" w:hAnsi="Times New Roman" w:cs="Times New Roman"/>
          <w:color w:val="7030A0"/>
        </w:rPr>
      </w:pPr>
      <w:r w:rsidRPr="003F2F3C">
        <w:rPr>
          <w:rFonts w:ascii="Times New Roman" w:eastAsia="Times New Roman" w:hAnsi="Times New Roman" w:cs="Times New Roman"/>
          <w:color w:val="FF0000"/>
        </w:rPr>
        <w:t xml:space="preserve">Queneau, </w:t>
      </w:r>
      <w:r w:rsidRPr="003F2F3C">
        <w:rPr>
          <w:rFonts w:ascii="Times New Roman" w:eastAsia="Times New Roman" w:hAnsi="Times New Roman" w:cs="Times New Roman"/>
          <w:i/>
          <w:color w:val="FF0000"/>
        </w:rPr>
        <w:t xml:space="preserve">Chêne et Chien </w:t>
      </w:r>
      <w:r w:rsidRPr="003F2F3C">
        <w:rPr>
          <w:rFonts w:ascii="Times New Roman" w:eastAsia="Times New Roman" w:hAnsi="Times New Roman" w:cs="Times New Roman"/>
          <w:color w:val="FF0000"/>
          <w:u w:val="single"/>
        </w:rPr>
        <w:t>(</w:t>
      </w:r>
      <w:r w:rsidRPr="003F2F3C">
        <w:rPr>
          <w:rFonts w:ascii="Times New Roman" w:eastAsia="Times New Roman" w:hAnsi="Times New Roman" w:cs="Times New Roman"/>
          <w:color w:val="FF0000"/>
        </w:rPr>
        <w:t>édition au choix, possible : Poésie Gallimard – NRF)</w:t>
      </w:r>
      <w:r w:rsidRPr="003F2F3C">
        <w:rPr>
          <w:rFonts w:ascii="Times New Roman" w:hAnsi="Times New Roman" w:cs="Times New Roman"/>
          <w:color w:val="7030A0"/>
        </w:rPr>
        <w:t xml:space="preserve"> </w:t>
      </w:r>
      <w:r w:rsidRPr="003F2F3C">
        <w:rPr>
          <w:rFonts w:ascii="Times New Roman" w:hAnsi="Times New Roman" w:cs="Times New Roman"/>
          <w:b/>
          <w:color w:val="7030A0"/>
        </w:rPr>
        <w:t>compte rendu de lecture avant les vacances de Noël</w:t>
      </w:r>
    </w:p>
    <w:p w:rsidR="00B61BA1" w:rsidRPr="003F2F3C" w:rsidRDefault="00B61BA1" w:rsidP="000066E5">
      <w:pPr>
        <w:rPr>
          <w:rFonts w:ascii="Times New Roman" w:eastAsia="Times New Roman" w:hAnsi="Times New Roman" w:cs="Times New Roman"/>
          <w:u w:val="single"/>
        </w:rPr>
      </w:pPr>
    </w:p>
    <w:p w:rsidR="00B61BA1" w:rsidRPr="003F2F3C" w:rsidRDefault="00B61BA1" w:rsidP="000066E5">
      <w:pPr>
        <w:rPr>
          <w:rFonts w:ascii="Times New Roman" w:hAnsi="Times New Roman" w:cs="Times New Roman"/>
          <w:i/>
          <w:color w:val="B01671"/>
          <w:lang w:eastAsia="ja-JP"/>
        </w:rPr>
      </w:pPr>
      <w:r w:rsidRPr="003F2F3C">
        <w:rPr>
          <w:rFonts w:ascii="Times New Roman" w:hAnsi="Times New Roman" w:cs="Times New Roman"/>
          <w:b/>
          <w:color w:val="B01671"/>
          <w:u w:val="single"/>
          <w:lang w:eastAsia="ja-JP"/>
        </w:rPr>
        <w:t>3. Le roman et le récit du Moyen Âge au XXIe siècle</w:t>
      </w:r>
      <w:r w:rsidRPr="003F2F3C">
        <w:rPr>
          <w:rFonts w:ascii="Times New Roman" w:hAnsi="Times New Roman" w:cs="Times New Roman"/>
          <w:b/>
          <w:color w:val="B01671"/>
          <w:lang w:eastAsia="ja-JP"/>
        </w:rPr>
        <w:t xml:space="preserve"> </w:t>
      </w:r>
      <w:r w:rsidRPr="003F2F3C">
        <w:rPr>
          <w:rFonts w:ascii="Times New Roman" w:hAnsi="Times New Roman" w:cs="Times New Roman"/>
          <w:i/>
          <w:color w:val="B01671"/>
          <w:lang w:eastAsia="ja-JP"/>
        </w:rPr>
        <w:t xml:space="preserve">Récit entendu au sens large : roman, nouvelle, récit de voyage, récit biographique, journal </w:t>
      </w:r>
    </w:p>
    <w:p w:rsidR="00B61BA1" w:rsidRPr="003F2F3C" w:rsidRDefault="00B61BA1" w:rsidP="000066E5">
      <w:pPr>
        <w:rPr>
          <w:rFonts w:ascii="Times New Roman" w:hAnsi="Times New Roman" w:cs="Times New Roman"/>
          <w:color w:val="B01671"/>
          <w:lang w:eastAsia="ja-JP"/>
        </w:rPr>
      </w:pPr>
      <w:r w:rsidRPr="003F2F3C">
        <w:rPr>
          <w:rFonts w:ascii="Times New Roman" w:hAnsi="Times New Roman" w:cs="Times New Roman"/>
          <w:color w:val="B01671"/>
          <w:lang w:eastAsia="ja-JP"/>
        </w:rPr>
        <w:t xml:space="preserve">- l’œuvre et le parcours associé fixés par le programme : </w:t>
      </w:r>
      <w:r w:rsidRPr="003F2F3C">
        <w:rPr>
          <w:rFonts w:ascii="Times New Roman" w:eastAsia="Times New Roman" w:hAnsi="Times New Roman" w:cs="Times New Roman"/>
          <w:b/>
          <w:i/>
          <w:color w:val="000000" w:themeColor="text1"/>
        </w:rPr>
        <w:t>Le personnage de roman, esthétiques et valeurs</w:t>
      </w:r>
      <w:r w:rsidRPr="003F2F3C">
        <w:rPr>
          <w:rFonts w:ascii="Times New Roman" w:eastAsia="Times New Roman" w:hAnsi="Times New Roman" w:cs="Times New Roman"/>
          <w:color w:val="000000" w:themeColor="text1"/>
        </w:rPr>
        <w:t>.</w:t>
      </w:r>
    </w:p>
    <w:p w:rsidR="00B61BA1" w:rsidRPr="003F2F3C" w:rsidRDefault="00B61BA1" w:rsidP="000066E5">
      <w:pPr>
        <w:rPr>
          <w:rFonts w:ascii="Times New Roman" w:hAnsi="Times New Roman" w:cs="Times New Roman"/>
          <w:color w:val="B01671"/>
          <w:lang w:eastAsia="ja-JP"/>
        </w:rPr>
      </w:pPr>
      <w:r w:rsidRPr="003F2F3C">
        <w:rPr>
          <w:rFonts w:ascii="Times New Roman" w:eastAsia="Times New Roman" w:hAnsi="Times New Roman" w:cs="Times New Roman"/>
          <w:color w:val="FF0000"/>
        </w:rPr>
        <w:t xml:space="preserve">Stendhal, </w:t>
      </w:r>
      <w:r w:rsidRPr="003F2F3C">
        <w:rPr>
          <w:rFonts w:ascii="Times New Roman" w:eastAsia="Times New Roman" w:hAnsi="Times New Roman" w:cs="Times New Roman"/>
          <w:i/>
          <w:color w:val="FF0000"/>
        </w:rPr>
        <w:t xml:space="preserve">Le Rouge et le Noir </w:t>
      </w:r>
      <w:r w:rsidRPr="003F2F3C">
        <w:rPr>
          <w:rFonts w:ascii="Times New Roman" w:eastAsia="Times New Roman" w:hAnsi="Times New Roman" w:cs="Times New Roman"/>
          <w:color w:val="FF0000"/>
        </w:rPr>
        <w:t>(</w:t>
      </w:r>
      <w:r w:rsidRPr="003F2F3C">
        <w:rPr>
          <w:rFonts w:ascii="Times New Roman" w:eastAsia="Times New Roman" w:hAnsi="Times New Roman" w:cs="Times New Roman"/>
          <w:b/>
          <w:color w:val="FF0000"/>
        </w:rPr>
        <w:t xml:space="preserve">Edition </w:t>
      </w:r>
      <w:proofErr w:type="gramStart"/>
      <w:r w:rsidRPr="003F2F3C">
        <w:rPr>
          <w:rFonts w:ascii="Times New Roman" w:eastAsia="Times New Roman" w:hAnsi="Times New Roman" w:cs="Times New Roman"/>
          <w:b/>
          <w:color w:val="FF0000"/>
        </w:rPr>
        <w:t>obligatoire </w:t>
      </w:r>
      <w:r w:rsidRPr="003F2F3C">
        <w:rPr>
          <w:rFonts w:ascii="Times New Roman" w:eastAsia="Times New Roman" w:hAnsi="Times New Roman" w:cs="Times New Roman"/>
          <w:color w:val="FF0000"/>
        </w:rPr>
        <w:t xml:space="preserve"> </w:t>
      </w:r>
      <w:proofErr w:type="spellStart"/>
      <w:r w:rsidRPr="003F2F3C">
        <w:rPr>
          <w:rFonts w:ascii="Times New Roman" w:eastAsia="Times New Roman" w:hAnsi="Times New Roman" w:cs="Times New Roman"/>
          <w:color w:val="FF0000"/>
        </w:rPr>
        <w:t>ClassicoLycée</w:t>
      </w:r>
      <w:proofErr w:type="spellEnd"/>
      <w:proofErr w:type="gramEnd"/>
      <w:r w:rsidRPr="003F2F3C">
        <w:rPr>
          <w:rFonts w:ascii="Times New Roman" w:eastAsia="Times New Roman" w:hAnsi="Times New Roman" w:cs="Times New Roman"/>
          <w:color w:val="FF0000"/>
        </w:rPr>
        <w:t>, n° 160, Belin)</w:t>
      </w:r>
      <w:r w:rsidRPr="003F2F3C">
        <w:rPr>
          <w:rFonts w:ascii="Times New Roman" w:eastAsia="Times New Roman" w:hAnsi="Times New Roman" w:cs="Times New Roman"/>
          <w:i/>
          <w:color w:val="FF0000"/>
        </w:rPr>
        <w:t xml:space="preserve"> </w:t>
      </w:r>
      <w:r w:rsidRPr="003F2F3C">
        <w:rPr>
          <w:rFonts w:ascii="Times New Roman" w:hAnsi="Times New Roman" w:cs="Times New Roman"/>
          <w:b/>
          <w:color w:val="7030A0"/>
        </w:rPr>
        <w:t>compte rendu de lecture après les vacances de Noël</w:t>
      </w:r>
    </w:p>
    <w:p w:rsidR="00B61BA1" w:rsidRPr="003F2F3C" w:rsidRDefault="00B61BA1" w:rsidP="000066E5">
      <w:pPr>
        <w:widowControl w:val="0"/>
        <w:autoSpaceDE w:val="0"/>
        <w:autoSpaceDN w:val="0"/>
        <w:adjustRightInd w:val="0"/>
        <w:jc w:val="both"/>
        <w:rPr>
          <w:rFonts w:ascii="Times New Roman" w:hAnsi="Times New Roman" w:cs="Times New Roman"/>
          <w:color w:val="B01671"/>
          <w:lang w:eastAsia="ja-JP"/>
        </w:rPr>
      </w:pPr>
      <w:r w:rsidRPr="003F2F3C">
        <w:rPr>
          <w:rFonts w:ascii="Times New Roman" w:hAnsi="Times New Roman" w:cs="Times New Roman"/>
          <w:color w:val="B01671"/>
          <w:lang w:eastAsia="ja-JP"/>
        </w:rPr>
        <w:t xml:space="preserve">- la lecture cursive d’au moins un roman ou un récit long appartenant </w:t>
      </w:r>
      <w:proofErr w:type="spellStart"/>
      <w:r w:rsidRPr="003F2F3C">
        <w:rPr>
          <w:rFonts w:ascii="Times New Roman" w:hAnsi="Times New Roman" w:cs="Times New Roman"/>
          <w:color w:val="B01671"/>
          <w:lang w:eastAsia="ja-JP"/>
        </w:rPr>
        <w:t>a</w:t>
      </w:r>
      <w:proofErr w:type="spellEnd"/>
      <w:r w:rsidRPr="003F2F3C">
        <w:rPr>
          <w:rFonts w:ascii="Times New Roman" w:hAnsi="Times New Roman" w:cs="Times New Roman"/>
          <w:color w:val="B01671"/>
          <w:lang w:eastAsia="ja-JP"/>
        </w:rPr>
        <w:t xml:space="preserve">̀ un autre siècle : </w:t>
      </w:r>
    </w:p>
    <w:p w:rsidR="00B61BA1" w:rsidRPr="003F2F3C" w:rsidRDefault="00B61BA1" w:rsidP="000066E5">
      <w:pPr>
        <w:widowControl w:val="0"/>
        <w:autoSpaceDE w:val="0"/>
        <w:autoSpaceDN w:val="0"/>
        <w:adjustRightInd w:val="0"/>
        <w:jc w:val="both"/>
        <w:rPr>
          <w:rFonts w:ascii="Times New Roman" w:hAnsi="Times New Roman" w:cs="Times New Roman"/>
          <w:color w:val="7030A0"/>
        </w:rPr>
      </w:pPr>
      <w:r w:rsidRPr="003F2F3C">
        <w:rPr>
          <w:rFonts w:ascii="Times New Roman" w:eastAsia="Times New Roman" w:hAnsi="Times New Roman" w:cs="Times New Roman"/>
          <w:color w:val="FF0000"/>
        </w:rPr>
        <w:t>Juliet,</w:t>
      </w:r>
      <w:r w:rsidRPr="003F2F3C">
        <w:rPr>
          <w:rFonts w:ascii="Times New Roman" w:eastAsia="Times New Roman" w:hAnsi="Times New Roman" w:cs="Times New Roman"/>
          <w:i/>
          <w:color w:val="FF0000"/>
        </w:rPr>
        <w:t xml:space="preserve"> Lambeaux</w:t>
      </w:r>
      <w:r w:rsidRPr="003F2F3C">
        <w:rPr>
          <w:rFonts w:ascii="Times New Roman" w:hAnsi="Times New Roman" w:cs="Times New Roman"/>
          <w:color w:val="B01671"/>
          <w:lang w:eastAsia="ja-JP"/>
        </w:rPr>
        <w:t xml:space="preserve"> </w:t>
      </w:r>
      <w:r w:rsidRPr="003F2F3C">
        <w:rPr>
          <w:rFonts w:ascii="Times New Roman" w:eastAsia="Times New Roman" w:hAnsi="Times New Roman" w:cs="Times New Roman"/>
          <w:color w:val="FF0000"/>
        </w:rPr>
        <w:t>(édition au choix, possible : Folio)</w:t>
      </w:r>
      <w:r w:rsidRPr="003F2F3C">
        <w:rPr>
          <w:rFonts w:ascii="Times New Roman" w:hAnsi="Times New Roman" w:cs="Times New Roman"/>
          <w:color w:val="7030A0"/>
        </w:rPr>
        <w:t xml:space="preserve"> </w:t>
      </w:r>
      <w:r w:rsidRPr="003F2F3C">
        <w:rPr>
          <w:rFonts w:ascii="Times New Roman" w:hAnsi="Times New Roman" w:cs="Times New Roman"/>
          <w:b/>
          <w:color w:val="7030A0"/>
        </w:rPr>
        <w:t>compte-rendu de lecture avant les vacances de février</w:t>
      </w:r>
    </w:p>
    <w:p w:rsidR="00B61BA1" w:rsidRPr="003F2F3C" w:rsidRDefault="00B61BA1" w:rsidP="000066E5">
      <w:pPr>
        <w:widowControl w:val="0"/>
        <w:autoSpaceDE w:val="0"/>
        <w:autoSpaceDN w:val="0"/>
        <w:adjustRightInd w:val="0"/>
        <w:jc w:val="both"/>
        <w:rPr>
          <w:rFonts w:ascii="Times New Roman" w:hAnsi="Times New Roman" w:cs="Times New Roman"/>
          <w:color w:val="B01671"/>
          <w:lang w:eastAsia="ja-JP"/>
        </w:rPr>
      </w:pPr>
    </w:p>
    <w:p w:rsidR="00B61BA1" w:rsidRDefault="00B61BA1" w:rsidP="000066E5">
      <w:pPr>
        <w:widowControl w:val="0"/>
        <w:autoSpaceDE w:val="0"/>
        <w:autoSpaceDN w:val="0"/>
        <w:adjustRightInd w:val="0"/>
        <w:jc w:val="both"/>
        <w:rPr>
          <w:rFonts w:ascii="Times New Roman" w:hAnsi="Times New Roman" w:cs="Times New Roman"/>
          <w:bCs/>
          <w:i/>
          <w:color w:val="B01671"/>
          <w:lang w:eastAsia="ja-JP"/>
        </w:rPr>
      </w:pPr>
      <w:r w:rsidRPr="003F2F3C">
        <w:rPr>
          <w:rFonts w:ascii="Times New Roman" w:hAnsi="Times New Roman" w:cs="Times New Roman"/>
          <w:b/>
          <w:bCs/>
          <w:color w:val="B01671"/>
          <w:u w:val="single"/>
          <w:lang w:eastAsia="ja-JP"/>
        </w:rPr>
        <w:t>4. La littérature d’idées du XVIe siècle au XVIIIe siècle</w:t>
      </w:r>
      <w:r w:rsidRPr="003F2F3C">
        <w:rPr>
          <w:rFonts w:ascii="Times New Roman" w:hAnsi="Times New Roman" w:cs="Times New Roman"/>
          <w:b/>
          <w:bCs/>
          <w:color w:val="B01671"/>
          <w:lang w:eastAsia="ja-JP"/>
        </w:rPr>
        <w:t xml:space="preserve"> </w:t>
      </w:r>
      <w:r w:rsidRPr="003F2F3C">
        <w:rPr>
          <w:rFonts w:ascii="Times New Roman" w:hAnsi="Times New Roman" w:cs="Times New Roman"/>
          <w:bCs/>
          <w:color w:val="B01671"/>
          <w:lang w:eastAsia="ja-JP"/>
        </w:rPr>
        <w:t xml:space="preserve">- </w:t>
      </w:r>
      <w:r w:rsidRPr="003F2F3C">
        <w:rPr>
          <w:rFonts w:ascii="Times New Roman" w:hAnsi="Times New Roman" w:cs="Times New Roman"/>
          <w:bCs/>
          <w:i/>
          <w:color w:val="B01671"/>
          <w:lang w:eastAsia="ja-JP"/>
        </w:rPr>
        <w:t xml:space="preserve">Littérature d’idées entendue au sens large : non fictionnel et fictionnel à visée argumentative </w:t>
      </w:r>
    </w:p>
    <w:p w:rsidR="00B61BA1" w:rsidRPr="003F2F3C" w:rsidRDefault="00B61BA1" w:rsidP="000066E5">
      <w:pPr>
        <w:rPr>
          <w:rFonts w:ascii="Times New Roman" w:hAnsi="Times New Roman" w:cs="Times New Roman"/>
          <w:color w:val="B01671"/>
          <w:lang w:eastAsia="ja-JP"/>
        </w:rPr>
      </w:pPr>
      <w:r w:rsidRPr="003F2F3C">
        <w:rPr>
          <w:rFonts w:ascii="Times New Roman" w:hAnsi="Times New Roman" w:cs="Times New Roman"/>
          <w:color w:val="B01671"/>
          <w:lang w:eastAsia="ja-JP"/>
        </w:rPr>
        <w:t xml:space="preserve">- l’œuvre et le parcours associé fixés par le programme : </w:t>
      </w:r>
      <w:r w:rsidR="0046118E">
        <w:rPr>
          <w:rFonts w:ascii="Times New Roman" w:eastAsia="Times New Roman" w:hAnsi="Times New Roman" w:cs="Times New Roman"/>
          <w:b/>
          <w:i/>
          <w:color w:val="000000" w:themeColor="text1"/>
        </w:rPr>
        <w:t>É</w:t>
      </w:r>
      <w:r w:rsidR="0046118E" w:rsidRPr="00441EAD">
        <w:rPr>
          <w:rFonts w:ascii="Times New Roman" w:eastAsia="Times New Roman" w:hAnsi="Times New Roman" w:cs="Times New Roman"/>
          <w:b/>
          <w:i/>
          <w:color w:val="000000" w:themeColor="text1"/>
        </w:rPr>
        <w:t>crire</w:t>
      </w:r>
      <w:r w:rsidR="00441EAD" w:rsidRPr="00441EAD">
        <w:rPr>
          <w:rFonts w:ascii="Times New Roman" w:eastAsia="Times New Roman" w:hAnsi="Times New Roman" w:cs="Times New Roman"/>
          <w:b/>
          <w:i/>
          <w:color w:val="000000" w:themeColor="text1"/>
        </w:rPr>
        <w:t xml:space="preserve"> et combattre pour l'égalité</w:t>
      </w:r>
      <w:r w:rsidRPr="003F2F3C">
        <w:rPr>
          <w:rFonts w:ascii="Times New Roman" w:eastAsia="Times New Roman" w:hAnsi="Times New Roman" w:cs="Times New Roman"/>
          <w:color w:val="000000" w:themeColor="text1"/>
        </w:rPr>
        <w:t>.</w:t>
      </w:r>
    </w:p>
    <w:p w:rsidR="00B61BA1" w:rsidRPr="003F2F3C" w:rsidRDefault="00441EAD" w:rsidP="000066E5">
      <w:pPr>
        <w:rPr>
          <w:rFonts w:ascii="Times New Roman" w:hAnsi="Times New Roman" w:cs="Times New Roman"/>
          <w:color w:val="B01671"/>
          <w:lang w:eastAsia="ja-JP"/>
        </w:rPr>
      </w:pPr>
      <w:r w:rsidRPr="00441EAD">
        <w:rPr>
          <w:rFonts w:ascii="Times New Roman" w:eastAsia="Times New Roman" w:hAnsi="Times New Roman" w:cs="Times New Roman"/>
          <w:color w:val="FF0000"/>
        </w:rPr>
        <w:t>Olympe de Gouges</w:t>
      </w:r>
      <w:r w:rsidR="00B61BA1" w:rsidRPr="003F2F3C">
        <w:rPr>
          <w:rFonts w:ascii="Times New Roman" w:eastAsia="Times New Roman" w:hAnsi="Times New Roman" w:cs="Times New Roman"/>
          <w:color w:val="FF0000"/>
        </w:rPr>
        <w:t xml:space="preserve">, </w:t>
      </w:r>
      <w:r w:rsidRPr="00441EAD">
        <w:rPr>
          <w:rFonts w:ascii="Times New Roman" w:eastAsia="Times New Roman" w:hAnsi="Times New Roman" w:cs="Times New Roman"/>
          <w:i/>
          <w:iCs/>
          <w:color w:val="FF0000"/>
        </w:rPr>
        <w:t xml:space="preserve">Déclaration des droits de la femme et de la </w:t>
      </w:r>
      <w:r w:rsidR="00092E3D" w:rsidRPr="00441EAD">
        <w:rPr>
          <w:rFonts w:ascii="Times New Roman" w:eastAsia="Times New Roman" w:hAnsi="Times New Roman" w:cs="Times New Roman"/>
          <w:i/>
          <w:iCs/>
          <w:color w:val="FF0000"/>
        </w:rPr>
        <w:t>citoyenne</w:t>
      </w:r>
      <w:r w:rsidR="00092E3D" w:rsidRPr="00441EAD">
        <w:rPr>
          <w:rFonts w:ascii="Times New Roman" w:eastAsia="Times New Roman" w:hAnsi="Times New Roman" w:cs="Times New Roman"/>
          <w:i/>
          <w:color w:val="FF0000"/>
        </w:rPr>
        <w:t>,</w:t>
      </w:r>
      <w:r w:rsidR="00B61BA1" w:rsidRPr="003F2F3C">
        <w:rPr>
          <w:rFonts w:ascii="Times New Roman" w:eastAsia="Times New Roman" w:hAnsi="Times New Roman" w:cs="Times New Roman"/>
          <w:i/>
          <w:color w:val="FF0000"/>
        </w:rPr>
        <w:t xml:space="preserve"> </w:t>
      </w:r>
      <w:r w:rsidRPr="00441EAD">
        <w:rPr>
          <w:rFonts w:ascii="Times New Roman" w:eastAsia="Times New Roman" w:hAnsi="Times New Roman" w:cs="Times New Roman"/>
          <w:color w:val="FF0000"/>
        </w:rPr>
        <w:t xml:space="preserve">(du « préambule » au « </w:t>
      </w:r>
      <w:proofErr w:type="spellStart"/>
      <w:r w:rsidRPr="00441EAD">
        <w:rPr>
          <w:rFonts w:ascii="Times New Roman" w:eastAsia="Times New Roman" w:hAnsi="Times New Roman" w:cs="Times New Roman"/>
          <w:color w:val="FF0000"/>
        </w:rPr>
        <w:t>postambule</w:t>
      </w:r>
      <w:proofErr w:type="spellEnd"/>
      <w:r w:rsidRPr="00441EAD">
        <w:rPr>
          <w:rFonts w:ascii="Times New Roman" w:eastAsia="Times New Roman" w:hAnsi="Times New Roman" w:cs="Times New Roman"/>
          <w:color w:val="FF0000"/>
        </w:rPr>
        <w:t xml:space="preserve"> ») </w:t>
      </w:r>
      <w:r w:rsidR="00B61BA1" w:rsidRPr="003F2F3C">
        <w:rPr>
          <w:rFonts w:ascii="Times New Roman" w:eastAsia="Times New Roman" w:hAnsi="Times New Roman" w:cs="Times New Roman"/>
          <w:color w:val="FF0000"/>
        </w:rPr>
        <w:t>(</w:t>
      </w:r>
      <w:r w:rsidR="00B61BA1" w:rsidRPr="003F2F3C">
        <w:rPr>
          <w:rFonts w:ascii="Times New Roman" w:eastAsia="Times New Roman" w:hAnsi="Times New Roman" w:cs="Times New Roman"/>
          <w:b/>
          <w:color w:val="FF0000"/>
        </w:rPr>
        <w:t xml:space="preserve">Edition </w:t>
      </w:r>
      <w:r w:rsidR="005F0244" w:rsidRPr="003F2F3C">
        <w:rPr>
          <w:rFonts w:ascii="Times New Roman" w:eastAsia="Times New Roman" w:hAnsi="Times New Roman" w:cs="Times New Roman"/>
          <w:b/>
          <w:color w:val="FF0000"/>
        </w:rPr>
        <w:t>obligatoire </w:t>
      </w:r>
      <w:r w:rsidR="005F0244" w:rsidRPr="003F2F3C">
        <w:rPr>
          <w:rFonts w:ascii="Times New Roman" w:eastAsia="Times New Roman" w:hAnsi="Times New Roman" w:cs="Times New Roman"/>
          <w:color w:val="FF0000"/>
        </w:rPr>
        <w:t>Carrés</w:t>
      </w:r>
      <w:r w:rsidR="00605BD4" w:rsidRPr="00605BD4">
        <w:rPr>
          <w:rFonts w:ascii="Times New Roman" w:eastAsia="Times New Roman" w:hAnsi="Times New Roman" w:cs="Times New Roman"/>
          <w:color w:val="FF0000"/>
        </w:rPr>
        <w:t xml:space="preserve"> Classiques Nathan</w:t>
      </w:r>
      <w:r w:rsidR="00B61BA1" w:rsidRPr="003F2F3C">
        <w:rPr>
          <w:rFonts w:ascii="Times New Roman" w:eastAsia="Times New Roman" w:hAnsi="Times New Roman" w:cs="Times New Roman"/>
          <w:color w:val="FF0000"/>
        </w:rPr>
        <w:t xml:space="preserve">) </w:t>
      </w:r>
      <w:r w:rsidR="00B61BA1" w:rsidRPr="003F2F3C">
        <w:rPr>
          <w:rFonts w:ascii="Times New Roman" w:hAnsi="Times New Roman" w:cs="Times New Roman"/>
          <w:b/>
          <w:color w:val="7030A0"/>
        </w:rPr>
        <w:t>compte rendu de lecture avant les vacances de printemps</w:t>
      </w:r>
    </w:p>
    <w:p w:rsidR="00446135" w:rsidRPr="009D2448" w:rsidRDefault="00B61BA1" w:rsidP="000066E5">
      <w:pPr>
        <w:rPr>
          <w:rFonts w:ascii="Times New Roman" w:hAnsi="Times New Roman" w:cs="Times New Roman"/>
          <w:color w:val="B01671"/>
          <w:u w:val="single"/>
          <w:lang w:eastAsia="ja-JP"/>
        </w:rPr>
      </w:pPr>
      <w:r w:rsidRPr="003F2F3C">
        <w:rPr>
          <w:rFonts w:ascii="Times New Roman" w:hAnsi="Times New Roman" w:cs="Times New Roman"/>
          <w:color w:val="B01671"/>
          <w:lang w:eastAsia="ja-JP"/>
        </w:rPr>
        <w:t xml:space="preserve">- la lecture cursive d’au moins une œuvre appartenant </w:t>
      </w:r>
      <w:proofErr w:type="spellStart"/>
      <w:r w:rsidRPr="003F2F3C">
        <w:rPr>
          <w:rFonts w:ascii="Times New Roman" w:hAnsi="Times New Roman" w:cs="Times New Roman"/>
          <w:color w:val="B01671"/>
          <w:lang w:eastAsia="ja-JP"/>
        </w:rPr>
        <w:t>a</w:t>
      </w:r>
      <w:proofErr w:type="spellEnd"/>
      <w:r w:rsidRPr="003F2F3C">
        <w:rPr>
          <w:rFonts w:ascii="Times New Roman" w:hAnsi="Times New Roman" w:cs="Times New Roman"/>
          <w:color w:val="B01671"/>
          <w:lang w:eastAsia="ja-JP"/>
        </w:rPr>
        <w:t xml:space="preserve">̀ un autre siècle que celui de l’œuvre au programme, ou d’une anthologie de textes relevant de la littérature d’idées : </w:t>
      </w:r>
      <w:r w:rsidR="00446135" w:rsidRPr="009D2448">
        <w:rPr>
          <w:rFonts w:ascii="Times New Roman" w:hAnsi="Times New Roman" w:cs="Times New Roman"/>
          <w:color w:val="B01671"/>
          <w:u w:val="single"/>
          <w:lang w:eastAsia="ja-JP"/>
        </w:rPr>
        <w:t>les deux œuvres proposées sont également à étudier dans l’objet d’étude « roman »</w:t>
      </w:r>
    </w:p>
    <w:p w:rsidR="00446135" w:rsidRDefault="00B61BA1" w:rsidP="000066E5">
      <w:pPr>
        <w:rPr>
          <w:rFonts w:ascii="Times New Roman" w:eastAsia="Times New Roman" w:hAnsi="Times New Roman" w:cs="Times New Roman"/>
          <w:color w:val="FF0000"/>
        </w:rPr>
      </w:pPr>
      <w:r w:rsidRPr="003F2F3C">
        <w:rPr>
          <w:rFonts w:ascii="Times New Roman" w:eastAsia="Times New Roman" w:hAnsi="Times New Roman" w:cs="Times New Roman"/>
          <w:color w:val="FF0000"/>
        </w:rPr>
        <w:t xml:space="preserve">Diderot, </w:t>
      </w:r>
      <w:r w:rsidRPr="003F2F3C">
        <w:rPr>
          <w:rFonts w:ascii="Times New Roman" w:eastAsia="Times New Roman" w:hAnsi="Times New Roman" w:cs="Times New Roman"/>
          <w:i/>
          <w:color w:val="FF0000"/>
        </w:rPr>
        <w:t xml:space="preserve">Jacques le Fataliste et son maître </w:t>
      </w:r>
      <w:r w:rsidRPr="003F2F3C">
        <w:rPr>
          <w:rFonts w:ascii="Times New Roman" w:eastAsia="Times New Roman" w:hAnsi="Times New Roman" w:cs="Times New Roman"/>
          <w:color w:val="FF0000"/>
        </w:rPr>
        <w:t>(</w:t>
      </w:r>
      <w:r w:rsidRPr="003F2F3C">
        <w:rPr>
          <w:rFonts w:ascii="Times New Roman" w:eastAsia="Times New Roman" w:hAnsi="Times New Roman" w:cs="Times New Roman"/>
          <w:b/>
          <w:color w:val="FF0000"/>
        </w:rPr>
        <w:t>Edition obligatoire </w:t>
      </w:r>
      <w:r w:rsidRPr="003F2F3C">
        <w:rPr>
          <w:rFonts w:ascii="Times New Roman" w:eastAsia="Times New Roman" w:hAnsi="Times New Roman" w:cs="Times New Roman"/>
          <w:color w:val="FF0000"/>
        </w:rPr>
        <w:t>: Hatier, Classiques &amp; Cie, n° 38)</w:t>
      </w:r>
      <w:r w:rsidR="00605BD4">
        <w:rPr>
          <w:rFonts w:ascii="Times New Roman" w:eastAsia="Times New Roman" w:hAnsi="Times New Roman" w:cs="Times New Roman"/>
          <w:color w:val="FF0000"/>
        </w:rPr>
        <w:t xml:space="preserve"> </w:t>
      </w:r>
    </w:p>
    <w:p w:rsidR="00B61BA1" w:rsidRPr="00A53E79" w:rsidRDefault="00605BD4" w:rsidP="000066E5">
      <w:pPr>
        <w:rPr>
          <w:rFonts w:ascii="Times New Roman" w:eastAsia="Times New Roman" w:hAnsi="Times New Roman" w:cs="Times New Roman"/>
          <w:color w:val="FF0000"/>
        </w:rPr>
      </w:pPr>
      <w:r w:rsidRPr="006D05A8">
        <w:rPr>
          <w:rFonts w:ascii="Times New Roman" w:eastAsia="Times New Roman" w:hAnsi="Times New Roman" w:cs="Times New Roman"/>
          <w:color w:val="FF0000"/>
          <w:u w:val="single"/>
        </w:rPr>
        <w:t>OU</w:t>
      </w:r>
      <w:r>
        <w:rPr>
          <w:rFonts w:ascii="Times New Roman" w:eastAsia="Times New Roman" w:hAnsi="Times New Roman" w:cs="Times New Roman"/>
          <w:color w:val="FF0000"/>
        </w:rPr>
        <w:t xml:space="preserve"> </w:t>
      </w:r>
      <w:r w:rsidR="006B398D" w:rsidRPr="006B398D">
        <w:rPr>
          <w:rFonts w:ascii="Times New Roman" w:eastAsia="Times New Roman" w:hAnsi="Times New Roman" w:cs="Times New Roman"/>
          <w:color w:val="FF0000"/>
        </w:rPr>
        <w:t xml:space="preserve">Colette, </w:t>
      </w:r>
      <w:r w:rsidR="006B398D" w:rsidRPr="006B398D">
        <w:rPr>
          <w:rFonts w:ascii="Times New Roman" w:eastAsia="Times New Roman" w:hAnsi="Times New Roman" w:cs="Times New Roman"/>
          <w:i/>
          <w:color w:val="FF0000"/>
        </w:rPr>
        <w:t>La Vagabonde</w:t>
      </w:r>
      <w:r w:rsidR="006B398D" w:rsidRPr="006B398D">
        <w:rPr>
          <w:rFonts w:ascii="Times New Roman" w:eastAsia="Times New Roman" w:hAnsi="Times New Roman" w:cs="Times New Roman"/>
          <w:color w:val="FF0000"/>
        </w:rPr>
        <w:t xml:space="preserve"> </w:t>
      </w:r>
      <w:r w:rsidR="006B398D">
        <w:rPr>
          <w:rFonts w:ascii="Times New Roman" w:eastAsia="Times New Roman" w:hAnsi="Times New Roman" w:cs="Times New Roman"/>
          <w:color w:val="FF0000"/>
        </w:rPr>
        <w:t>(</w:t>
      </w:r>
      <w:r w:rsidR="006B398D" w:rsidRPr="006B398D">
        <w:rPr>
          <w:rFonts w:ascii="Times New Roman" w:eastAsia="Times New Roman" w:hAnsi="Times New Roman" w:cs="Times New Roman"/>
          <w:color w:val="FF0000"/>
        </w:rPr>
        <w:t>Le livre de poche, ou autre collection</w:t>
      </w:r>
      <w:r w:rsidR="006B398D">
        <w:rPr>
          <w:rFonts w:ascii="Times New Roman" w:eastAsia="Times New Roman" w:hAnsi="Times New Roman" w:cs="Times New Roman"/>
          <w:color w:val="FF0000"/>
        </w:rPr>
        <w:t>)</w:t>
      </w:r>
      <w:r w:rsidR="00B61BA1" w:rsidRPr="003F2F3C">
        <w:rPr>
          <w:rFonts w:ascii="Times New Roman" w:hAnsi="Times New Roman" w:cs="Times New Roman"/>
          <w:color w:val="7030A0"/>
        </w:rPr>
        <w:t xml:space="preserve"> </w:t>
      </w:r>
      <w:r w:rsidR="00B61BA1" w:rsidRPr="003F2F3C">
        <w:rPr>
          <w:rFonts w:ascii="Times New Roman" w:hAnsi="Times New Roman" w:cs="Times New Roman"/>
          <w:b/>
          <w:color w:val="7030A0"/>
        </w:rPr>
        <w:t>compte rendu de lecture après les vacances de printemps</w:t>
      </w:r>
    </w:p>
    <w:p w:rsidR="00B61BA1" w:rsidRPr="003F2F3C" w:rsidRDefault="00B61BA1" w:rsidP="000066E5">
      <w:pPr>
        <w:rPr>
          <w:rFonts w:ascii="Times New Roman" w:eastAsia="Times New Roman" w:hAnsi="Times New Roman" w:cs="Times New Roman"/>
          <w:i/>
          <w:color w:val="FF0000"/>
        </w:rPr>
      </w:pPr>
    </w:p>
    <w:p w:rsidR="00B61BA1" w:rsidRPr="003F2F3C" w:rsidRDefault="00B61BA1" w:rsidP="000066E5">
      <w:pPr>
        <w:rPr>
          <w:rFonts w:ascii="Times New Roman" w:hAnsi="Times New Roman" w:cs="Times New Roman"/>
          <w:color w:val="B01671"/>
          <w:lang w:eastAsia="ja-JP"/>
        </w:rPr>
      </w:pPr>
      <w:r w:rsidRPr="003F2F3C">
        <w:rPr>
          <w:rFonts w:ascii="Times New Roman" w:hAnsi="Times New Roman" w:cs="Times New Roman"/>
          <w:color w:val="B01671"/>
          <w:lang w:eastAsia="ja-JP"/>
        </w:rPr>
        <w:t xml:space="preserve"> </w:t>
      </w:r>
      <w:r w:rsidRPr="003F2F3C">
        <w:rPr>
          <w:rFonts w:ascii="Times New Roman" w:hAnsi="Times New Roman" w:cs="Times New Roman"/>
          <w:color w:val="000080"/>
        </w:rPr>
        <w:t xml:space="preserve">Vous devez </w:t>
      </w:r>
      <w:r w:rsidRPr="003F2F3C">
        <w:rPr>
          <w:rFonts w:ascii="Times New Roman" w:hAnsi="Times New Roman" w:cs="Times New Roman"/>
          <w:smallCaps/>
          <w:color w:val="000080"/>
        </w:rPr>
        <w:t>OBLIGATOIREMENT</w:t>
      </w:r>
      <w:r w:rsidRPr="003F2F3C">
        <w:rPr>
          <w:rFonts w:ascii="Times New Roman" w:hAnsi="Times New Roman" w:cs="Times New Roman"/>
          <w:color w:val="000080"/>
        </w:rPr>
        <w:t xml:space="preserve"> avoir lu dans le courant de l’année de Première </w:t>
      </w:r>
      <w:r w:rsidRPr="003F2F3C">
        <w:rPr>
          <w:rFonts w:ascii="Times New Roman" w:hAnsi="Times New Roman" w:cs="Times New Roman"/>
          <w:color w:val="000080"/>
          <w:u w:val="single"/>
        </w:rPr>
        <w:t>toutes les</w:t>
      </w:r>
      <w:r w:rsidRPr="003F2F3C">
        <w:rPr>
          <w:rFonts w:ascii="Times New Roman" w:hAnsi="Times New Roman" w:cs="Times New Roman"/>
          <w:color w:val="000080"/>
        </w:rPr>
        <w:t xml:space="preserve"> œuvres intégrales. N’hésitez pas à exploiter le rythme de lecture de l’œuvre intégrale proposé par </w:t>
      </w:r>
      <w:proofErr w:type="spellStart"/>
      <w:r w:rsidRPr="003F2F3C">
        <w:rPr>
          <w:rFonts w:ascii="Times New Roman" w:hAnsi="Times New Roman" w:cs="Times New Roman"/>
          <w:color w:val="000080"/>
        </w:rPr>
        <w:t>Classicolycée</w:t>
      </w:r>
      <w:proofErr w:type="spellEnd"/>
      <w:r w:rsidRPr="003F2F3C">
        <w:rPr>
          <w:rFonts w:ascii="Times New Roman" w:hAnsi="Times New Roman" w:cs="Times New Roman"/>
          <w:color w:val="000080"/>
        </w:rPr>
        <w:t xml:space="preserve"> notamment.</w:t>
      </w:r>
      <w:r w:rsidRPr="003F2F3C">
        <w:rPr>
          <w:rFonts w:ascii="Times New Roman" w:hAnsi="Times New Roman" w:cs="Times New Roman"/>
          <w:caps/>
          <w:color w:val="000080"/>
        </w:rPr>
        <w:t xml:space="preserve"> </w:t>
      </w:r>
      <w:r w:rsidRPr="003F2F3C">
        <w:rPr>
          <w:rFonts w:ascii="Times New Roman" w:hAnsi="Times New Roman" w:cs="Times New Roman"/>
          <w:color w:val="000080"/>
        </w:rPr>
        <w:t xml:space="preserve">Achetez tous vos livres dès le début de l’année </w:t>
      </w:r>
      <w:r w:rsidRPr="003F2F3C">
        <w:rPr>
          <w:rFonts w:ascii="Times New Roman" w:hAnsi="Times New Roman" w:cs="Times New Roman"/>
          <w:b/>
          <w:color w:val="993366"/>
          <w:u w:val="single"/>
        </w:rPr>
        <w:t xml:space="preserve">dans l’édition </w:t>
      </w:r>
      <w:r w:rsidR="00B35E19">
        <w:rPr>
          <w:rFonts w:ascii="Times New Roman" w:hAnsi="Times New Roman" w:cs="Times New Roman"/>
          <w:b/>
          <w:color w:val="993366"/>
          <w:u w:val="single"/>
        </w:rPr>
        <w:t>exigé</w:t>
      </w:r>
      <w:r w:rsidR="00B35E19" w:rsidRPr="003F2F3C">
        <w:rPr>
          <w:rFonts w:ascii="Times New Roman" w:hAnsi="Times New Roman" w:cs="Times New Roman"/>
          <w:b/>
          <w:color w:val="993366"/>
          <w:u w:val="single"/>
        </w:rPr>
        <w:t>e</w:t>
      </w:r>
      <w:r w:rsidRPr="003F2F3C">
        <w:rPr>
          <w:rFonts w:ascii="Times New Roman" w:hAnsi="Times New Roman" w:cs="Times New Roman"/>
          <w:b/>
          <w:color w:val="993366"/>
          <w:u w:val="single"/>
        </w:rPr>
        <w:t xml:space="preserve"> car elle comprend un parcours et un dossier associés</w:t>
      </w:r>
      <w:r w:rsidRPr="003F2F3C">
        <w:rPr>
          <w:rFonts w:ascii="Times New Roman" w:hAnsi="Times New Roman" w:cs="Times New Roman"/>
          <w:color w:val="993366"/>
          <w:u w:val="single"/>
        </w:rPr>
        <w:t xml:space="preserve"> (ils sont commandés à </w:t>
      </w:r>
      <w:r w:rsidRPr="003F2F3C">
        <w:rPr>
          <w:rFonts w:ascii="Times New Roman" w:hAnsi="Times New Roman" w:cs="Times New Roman"/>
          <w:i/>
          <w:color w:val="993366"/>
          <w:u w:val="single"/>
        </w:rPr>
        <w:t>l’Espace culturel Leclerc</w:t>
      </w:r>
      <w:r w:rsidRPr="003F2F3C">
        <w:rPr>
          <w:rFonts w:ascii="Times New Roman" w:hAnsi="Times New Roman" w:cs="Times New Roman"/>
          <w:color w:val="993366"/>
          <w:u w:val="single"/>
        </w:rPr>
        <w:t xml:space="preserve"> de Vence mais vous n’avez aucune obligation d’achat dans cet établissement)</w:t>
      </w:r>
      <w:r w:rsidRPr="003F2F3C">
        <w:rPr>
          <w:rFonts w:ascii="Times New Roman" w:hAnsi="Times New Roman" w:cs="Times New Roman"/>
          <w:color w:val="000080"/>
        </w:rPr>
        <w:t xml:space="preserve">. Respectez scrupuleusement le calendrier ci-dessous, même s’il ne correspond pas tout à fait aux séquences en cours (il faut impérativement anticiper et tenir compte de votre rythme personnel de lecture) et même si nous prenons un peu de retard dans le programme. </w:t>
      </w:r>
      <w:r w:rsidRPr="003F2F3C">
        <w:rPr>
          <w:rFonts w:ascii="Times New Roman" w:hAnsi="Times New Roman" w:cs="Times New Roman"/>
          <w:color w:val="000080"/>
          <w:u w:val="single"/>
        </w:rPr>
        <w:t>Sinon, vous risquez d’être débordés</w:t>
      </w:r>
      <w:r w:rsidRPr="003F2F3C">
        <w:rPr>
          <w:rFonts w:ascii="Times New Roman" w:hAnsi="Times New Roman" w:cs="Times New Roman"/>
          <w:caps/>
          <w:color w:val="000080"/>
        </w:rPr>
        <w:t xml:space="preserve">. </w:t>
      </w:r>
    </w:p>
    <w:p w:rsidR="00B61BA1" w:rsidRPr="003F2F3C" w:rsidRDefault="00B61BA1" w:rsidP="000066E5">
      <w:pPr>
        <w:jc w:val="center"/>
        <w:rPr>
          <w:rFonts w:ascii="Times New Roman" w:hAnsi="Times New Roman" w:cs="Times New Roman"/>
          <w:b/>
          <w:color w:val="000080"/>
        </w:rPr>
      </w:pPr>
    </w:p>
    <w:p w:rsidR="00B61BA1" w:rsidRPr="003F2F3C" w:rsidRDefault="00B61BA1" w:rsidP="000066E5">
      <w:pPr>
        <w:jc w:val="both"/>
        <w:rPr>
          <w:rFonts w:ascii="Times New Roman" w:hAnsi="Times New Roman" w:cs="Times New Roman"/>
          <w:color w:val="7030A0"/>
        </w:rPr>
      </w:pPr>
      <w:r w:rsidRPr="003F2F3C">
        <w:rPr>
          <w:rFonts w:ascii="Times New Roman" w:hAnsi="Times New Roman" w:cs="Times New Roman"/>
          <w:b/>
          <w:color w:val="7030A0"/>
        </w:rPr>
        <w:t>Manuel numérique sur vos tablettes</w:t>
      </w:r>
      <w:r w:rsidRPr="003F2F3C">
        <w:rPr>
          <w:rFonts w:ascii="Times New Roman" w:hAnsi="Times New Roman" w:cs="Times New Roman"/>
          <w:color w:val="7030A0"/>
        </w:rPr>
        <w:t xml:space="preserve"> : Français 1°, </w:t>
      </w:r>
      <w:r w:rsidRPr="003F2F3C">
        <w:rPr>
          <w:rFonts w:ascii="Times New Roman" w:hAnsi="Times New Roman" w:cs="Times New Roman"/>
          <w:i/>
          <w:color w:val="7030A0"/>
        </w:rPr>
        <w:t>L’Écume des Lettres</w:t>
      </w:r>
      <w:r w:rsidRPr="003F2F3C">
        <w:rPr>
          <w:rFonts w:ascii="Times New Roman" w:hAnsi="Times New Roman" w:cs="Times New Roman"/>
          <w:color w:val="7030A0"/>
        </w:rPr>
        <w:t>, Hachette Éducation</w:t>
      </w:r>
    </w:p>
    <w:p w:rsidR="00B61BA1" w:rsidRPr="003F2F3C" w:rsidRDefault="00B61BA1" w:rsidP="000066E5">
      <w:pPr>
        <w:ind w:left="360"/>
        <w:jc w:val="center"/>
        <w:rPr>
          <w:rFonts w:ascii="Times New Roman" w:hAnsi="Times New Roman" w:cs="Times New Roman"/>
          <w:b/>
          <w:color w:val="7030A0"/>
        </w:rPr>
      </w:pPr>
    </w:p>
    <w:p w:rsidR="00B61BA1" w:rsidRDefault="00B61BA1" w:rsidP="000066E5">
      <w:pPr>
        <w:jc w:val="center"/>
        <w:rPr>
          <w:rFonts w:ascii="Times New Roman" w:hAnsi="Times New Roman" w:cs="Times New Roman"/>
          <w:b/>
          <w:color w:val="B30E70"/>
          <w:u w:val="single" w:color="B30E70"/>
          <w:lang w:eastAsia="ja-JP"/>
        </w:rPr>
      </w:pPr>
      <w:r w:rsidRPr="003F2F3C">
        <w:rPr>
          <w:rFonts w:ascii="Times New Roman" w:hAnsi="Times New Roman" w:cs="Times New Roman"/>
          <w:b/>
          <w:color w:val="B30E70"/>
          <w:u w:val="single" w:color="B30E70"/>
          <w:lang w:eastAsia="ja-JP"/>
        </w:rPr>
        <w:t>Étude de la langue</w:t>
      </w:r>
    </w:p>
    <w:p w:rsidR="004C0F07" w:rsidRPr="003F2F3C" w:rsidRDefault="004C0F07" w:rsidP="000066E5">
      <w:pPr>
        <w:rPr>
          <w:rFonts w:ascii="Times New Roman" w:hAnsi="Times New Roman" w:cs="Times New Roman"/>
          <w:b/>
          <w:color w:val="B30E70"/>
          <w:u w:val="single" w:color="B30E70"/>
          <w:lang w:eastAsia="ja-JP"/>
        </w:rPr>
      </w:pPr>
      <w:r>
        <w:rPr>
          <w:rFonts w:ascii="Times New Roman" w:hAnsi="Times New Roman" w:cs="Times New Roman"/>
          <w:b/>
          <w:color w:val="B30E70"/>
          <w:u w:val="single" w:color="B30E70"/>
          <w:lang w:eastAsia="ja-JP"/>
        </w:rPr>
        <w:t>Le programme de Seconde, plus</w:t>
      </w:r>
      <w:r w:rsidR="003C3EDE">
        <w:rPr>
          <w:rFonts w:ascii="Times New Roman" w:hAnsi="Times New Roman" w:cs="Times New Roman"/>
          <w:b/>
          <w:color w:val="B30E70"/>
          <w:u w:val="single" w:color="B30E70"/>
          <w:lang w:eastAsia="ja-JP"/>
        </w:rPr>
        <w:t> :</w:t>
      </w:r>
    </w:p>
    <w:p w:rsidR="00B61BA1" w:rsidRPr="003F2F3C" w:rsidRDefault="00B61BA1" w:rsidP="000066E5">
      <w:pPr>
        <w:jc w:val="both"/>
        <w:rPr>
          <w:rFonts w:ascii="Times New Roman" w:hAnsi="Times New Roman" w:cs="Times New Roman"/>
          <w:color w:val="B30E70"/>
        </w:rPr>
      </w:pPr>
      <w:r w:rsidRPr="003F2F3C">
        <w:rPr>
          <w:rFonts w:ascii="Times New Roman" w:hAnsi="Times New Roman" w:cs="Times New Roman"/>
          <w:color w:val="B30E70"/>
        </w:rPr>
        <w:t xml:space="preserve">• Les subordonnées conjonctives compléments circonstanciels </w:t>
      </w:r>
    </w:p>
    <w:p w:rsidR="00B61BA1" w:rsidRPr="003F2F3C" w:rsidRDefault="00B61BA1" w:rsidP="000066E5">
      <w:pPr>
        <w:jc w:val="both"/>
        <w:rPr>
          <w:rFonts w:ascii="Times New Roman" w:hAnsi="Times New Roman" w:cs="Times New Roman"/>
          <w:color w:val="B30E70"/>
        </w:rPr>
      </w:pPr>
      <w:r w:rsidRPr="003F2F3C">
        <w:rPr>
          <w:rFonts w:ascii="Times New Roman" w:hAnsi="Times New Roman" w:cs="Times New Roman"/>
          <w:color w:val="B30E70"/>
        </w:rPr>
        <w:t>• L’interrogation : syntaxe, sémantique et pragmatique</w:t>
      </w:r>
    </w:p>
    <w:p w:rsidR="00B61BA1" w:rsidRPr="003F2F3C" w:rsidRDefault="00B61BA1" w:rsidP="000066E5">
      <w:pPr>
        <w:jc w:val="both"/>
        <w:rPr>
          <w:rFonts w:ascii="Times New Roman" w:hAnsi="Times New Roman" w:cs="Times New Roman"/>
          <w:color w:val="B30E70"/>
        </w:rPr>
      </w:pPr>
      <w:r w:rsidRPr="003F2F3C">
        <w:rPr>
          <w:rFonts w:ascii="Times New Roman" w:hAnsi="Times New Roman" w:cs="Times New Roman"/>
          <w:color w:val="B30E70"/>
        </w:rPr>
        <w:t xml:space="preserve">• L’expression de la négation </w:t>
      </w:r>
    </w:p>
    <w:p w:rsidR="00B61BA1" w:rsidRPr="003F2F3C" w:rsidRDefault="00B61BA1" w:rsidP="000066E5">
      <w:pPr>
        <w:jc w:val="both"/>
        <w:rPr>
          <w:rFonts w:ascii="Times New Roman" w:hAnsi="Times New Roman" w:cs="Times New Roman"/>
          <w:color w:val="B30E70"/>
        </w:rPr>
      </w:pPr>
      <w:r w:rsidRPr="003F2F3C">
        <w:rPr>
          <w:rFonts w:ascii="Times New Roman" w:hAnsi="Times New Roman" w:cs="Times New Roman"/>
          <w:color w:val="B30E70"/>
        </w:rPr>
        <w:t>• Lexique : modes de néologie, relations lexicales : rappels et rencontres dans les textes</w:t>
      </w:r>
    </w:p>
    <w:p w:rsidR="00B61BA1" w:rsidRPr="003F2F3C" w:rsidRDefault="00B61BA1" w:rsidP="000066E5">
      <w:pPr>
        <w:jc w:val="both"/>
        <w:rPr>
          <w:rFonts w:ascii="Times New Roman" w:hAnsi="Times New Roman" w:cs="Times New Roman"/>
          <w:color w:val="B30E70"/>
        </w:rPr>
      </w:pPr>
    </w:p>
    <w:p w:rsidR="00B61BA1" w:rsidRPr="003F2F3C" w:rsidRDefault="00B61BA1" w:rsidP="000066E5">
      <w:pPr>
        <w:jc w:val="center"/>
        <w:rPr>
          <w:rFonts w:ascii="Times New Roman" w:hAnsi="Times New Roman" w:cs="Times New Roman"/>
          <w:color w:val="B30E70"/>
          <w:u w:val="single"/>
        </w:rPr>
      </w:pPr>
      <w:r w:rsidRPr="003F2F3C">
        <w:rPr>
          <w:rFonts w:ascii="Times New Roman" w:hAnsi="Times New Roman" w:cs="Times New Roman"/>
          <w:b/>
          <w:bCs/>
          <w:color w:val="B30E70"/>
          <w:u w:val="single"/>
        </w:rPr>
        <w:t>Expression écrite et orale</w:t>
      </w:r>
    </w:p>
    <w:p w:rsidR="00B61BA1" w:rsidRPr="003F2F3C" w:rsidRDefault="00B61BA1" w:rsidP="000066E5">
      <w:pPr>
        <w:rPr>
          <w:rFonts w:ascii="Times New Roman" w:hAnsi="Times New Roman" w:cs="Times New Roman"/>
          <w:color w:val="B30E70"/>
        </w:rPr>
      </w:pPr>
      <w:r w:rsidRPr="003F2F3C">
        <w:rPr>
          <w:rFonts w:ascii="Times New Roman" w:hAnsi="Times New Roman" w:cs="Times New Roman"/>
          <w:b/>
          <w:bCs/>
          <w:color w:val="B30E70"/>
        </w:rPr>
        <w:t>Relations logiques</w:t>
      </w:r>
    </w:p>
    <w:p w:rsidR="00B61BA1" w:rsidRPr="003F2F3C" w:rsidRDefault="00B61BA1" w:rsidP="000066E5">
      <w:pPr>
        <w:rPr>
          <w:rFonts w:ascii="Times New Roman" w:hAnsi="Times New Roman" w:cs="Times New Roman"/>
          <w:color w:val="B30E70"/>
        </w:rPr>
      </w:pPr>
      <w:r w:rsidRPr="003F2F3C">
        <w:rPr>
          <w:rFonts w:ascii="Times New Roman" w:hAnsi="Times New Roman" w:cs="Times New Roman"/>
          <w:color w:val="B30E70"/>
        </w:rPr>
        <w:t>• L’expression de la condition</w:t>
      </w:r>
      <w:r w:rsidRPr="003F2F3C">
        <w:rPr>
          <w:rFonts w:ascii="Times New Roman" w:hAnsi="Times New Roman" w:cs="Times New Roman"/>
          <w:color w:val="B30E70"/>
        </w:rPr>
        <w:br/>
        <w:t xml:space="preserve">• L’expression de la cause, de la conséquence et du but </w:t>
      </w:r>
    </w:p>
    <w:p w:rsidR="00B61BA1" w:rsidRPr="003F2F3C" w:rsidRDefault="00B61BA1" w:rsidP="000066E5">
      <w:pPr>
        <w:rPr>
          <w:rFonts w:ascii="Times New Roman" w:hAnsi="Times New Roman" w:cs="Times New Roman"/>
          <w:color w:val="B30E70"/>
        </w:rPr>
      </w:pPr>
      <w:r w:rsidRPr="003F2F3C">
        <w:rPr>
          <w:rFonts w:ascii="Times New Roman" w:hAnsi="Times New Roman" w:cs="Times New Roman"/>
          <w:color w:val="B30E70"/>
        </w:rPr>
        <w:lastRenderedPageBreak/>
        <w:t>• L’expression de la comparaison</w:t>
      </w:r>
      <w:r w:rsidRPr="003F2F3C">
        <w:rPr>
          <w:rFonts w:ascii="Times New Roman" w:hAnsi="Times New Roman" w:cs="Times New Roman"/>
          <w:color w:val="B30E70"/>
        </w:rPr>
        <w:br/>
        <w:t>• L’expression de l’opposition et de la concession</w:t>
      </w:r>
    </w:p>
    <w:p w:rsidR="00B61BA1" w:rsidRPr="003F2F3C" w:rsidRDefault="00B61BA1" w:rsidP="000066E5">
      <w:pPr>
        <w:rPr>
          <w:rFonts w:ascii="Times New Roman" w:hAnsi="Times New Roman" w:cs="Times New Roman"/>
          <w:color w:val="B30E70"/>
        </w:rPr>
      </w:pPr>
      <w:r w:rsidRPr="003F2F3C">
        <w:rPr>
          <w:rFonts w:ascii="Times New Roman" w:hAnsi="Times New Roman" w:cs="Times New Roman"/>
          <w:b/>
          <w:bCs/>
          <w:color w:val="B30E70"/>
        </w:rPr>
        <w:t>Communication</w:t>
      </w:r>
    </w:p>
    <w:p w:rsidR="00B61BA1" w:rsidRPr="003F2F3C" w:rsidRDefault="00B61BA1" w:rsidP="000066E5">
      <w:pPr>
        <w:rPr>
          <w:rFonts w:ascii="Times New Roman" w:hAnsi="Times New Roman" w:cs="Times New Roman"/>
          <w:color w:val="B30E70"/>
        </w:rPr>
      </w:pPr>
      <w:r w:rsidRPr="003F2F3C">
        <w:rPr>
          <w:rFonts w:ascii="Times New Roman" w:hAnsi="Times New Roman" w:cs="Times New Roman"/>
          <w:color w:val="B30E70"/>
        </w:rPr>
        <w:t xml:space="preserve">• Adapter son expression aux différentes situations de communication </w:t>
      </w:r>
    </w:p>
    <w:p w:rsidR="00B61BA1" w:rsidRPr="003F2F3C" w:rsidRDefault="00B61BA1" w:rsidP="000066E5">
      <w:pPr>
        <w:rPr>
          <w:rFonts w:ascii="Times New Roman" w:hAnsi="Times New Roman" w:cs="Times New Roman"/>
          <w:color w:val="B30E70"/>
        </w:rPr>
      </w:pPr>
      <w:r w:rsidRPr="003F2F3C">
        <w:rPr>
          <w:rFonts w:ascii="Times New Roman" w:hAnsi="Times New Roman" w:cs="Times New Roman"/>
          <w:color w:val="B30E70"/>
        </w:rPr>
        <w:t>• Organiser le développement logique d’un propos</w:t>
      </w:r>
      <w:r w:rsidRPr="003F2F3C">
        <w:rPr>
          <w:rFonts w:ascii="Times New Roman" w:hAnsi="Times New Roman" w:cs="Times New Roman"/>
          <w:color w:val="B30E70"/>
        </w:rPr>
        <w:br/>
        <w:t>• Reformuler et synthétiser un propos</w:t>
      </w:r>
      <w:r w:rsidRPr="003F2F3C">
        <w:rPr>
          <w:rFonts w:ascii="Times New Roman" w:hAnsi="Times New Roman" w:cs="Times New Roman"/>
          <w:color w:val="B30E70"/>
        </w:rPr>
        <w:br/>
        <w:t>• Discuter et réfuter une opinion</w:t>
      </w:r>
      <w:r w:rsidRPr="003F2F3C">
        <w:rPr>
          <w:rFonts w:ascii="Times New Roman" w:hAnsi="Times New Roman" w:cs="Times New Roman"/>
          <w:color w:val="B30E70"/>
        </w:rPr>
        <w:br/>
        <w:t>• Exprimer et nuancer une opinion</w:t>
      </w:r>
    </w:p>
    <w:p w:rsidR="00B61BA1" w:rsidRPr="003F2F3C" w:rsidRDefault="00B61BA1" w:rsidP="000066E5">
      <w:pPr>
        <w:rPr>
          <w:rFonts w:ascii="Times New Roman" w:hAnsi="Times New Roman" w:cs="Times New Roman"/>
          <w:color w:val="B30E70"/>
        </w:rPr>
      </w:pPr>
    </w:p>
    <w:p w:rsidR="00B61BA1" w:rsidRPr="003F2F3C" w:rsidRDefault="00B61BA1" w:rsidP="000066E5">
      <w:pPr>
        <w:ind w:left="360"/>
        <w:jc w:val="both"/>
        <w:rPr>
          <w:rFonts w:ascii="Times New Roman" w:hAnsi="Times New Roman" w:cs="Times New Roman"/>
          <w:b/>
        </w:rPr>
      </w:pPr>
      <w:r w:rsidRPr="003F2F3C">
        <w:rPr>
          <w:rFonts w:ascii="Times New Roman" w:hAnsi="Times New Roman" w:cs="Times New Roman"/>
          <w:b/>
        </w:rPr>
        <w:t xml:space="preserve">Outre le programme « normal », </w:t>
      </w:r>
      <w:r w:rsidR="00A416BD">
        <w:rPr>
          <w:rFonts w:ascii="Times New Roman" w:hAnsi="Times New Roman" w:cs="Times New Roman"/>
          <w:b/>
        </w:rPr>
        <w:t xml:space="preserve">selon l’’évolution de la situation sanitaire, </w:t>
      </w:r>
      <w:r w:rsidRPr="003F2F3C">
        <w:rPr>
          <w:rFonts w:ascii="Times New Roman" w:hAnsi="Times New Roman" w:cs="Times New Roman"/>
          <w:b/>
        </w:rPr>
        <w:t xml:space="preserve">vous serez impliqués dans plusieurs projets (séquences décrochées au sein de la progression) : </w:t>
      </w:r>
      <w:bookmarkStart w:id="0" w:name="_GoBack"/>
      <w:bookmarkEnd w:id="0"/>
      <w:r w:rsidRPr="00A416BD">
        <w:rPr>
          <w:rFonts w:ascii="Times New Roman" w:hAnsi="Times New Roman" w:cs="Times New Roman"/>
          <w:b/>
          <w:i/>
        </w:rPr>
        <w:t>Lycéens au Cinéma</w:t>
      </w:r>
      <w:r w:rsidRPr="003F2F3C">
        <w:rPr>
          <w:rFonts w:ascii="Times New Roman" w:hAnsi="Times New Roman" w:cs="Times New Roman"/>
          <w:b/>
          <w:vertAlign w:val="superscript"/>
        </w:rPr>
        <w:t>1</w:t>
      </w:r>
      <w:r w:rsidRPr="003F2F3C">
        <w:rPr>
          <w:rFonts w:ascii="Times New Roman" w:hAnsi="Times New Roman" w:cs="Times New Roman"/>
          <w:b/>
        </w:rPr>
        <w:t xml:space="preserve">, </w:t>
      </w:r>
      <w:r w:rsidRPr="003F2F3C">
        <w:rPr>
          <w:rFonts w:ascii="Times New Roman" w:hAnsi="Times New Roman" w:cs="Times New Roman"/>
          <w:b/>
          <w:i/>
        </w:rPr>
        <w:t>le Printemps des poètes</w:t>
      </w:r>
      <w:r w:rsidRPr="003F2F3C">
        <w:rPr>
          <w:rFonts w:ascii="Times New Roman" w:hAnsi="Times New Roman" w:cs="Times New Roman"/>
          <w:b/>
        </w:rPr>
        <w:t xml:space="preserve"> et le concours d’éloquence du </w:t>
      </w:r>
      <w:r w:rsidRPr="003F2F3C">
        <w:rPr>
          <w:rFonts w:ascii="Times New Roman" w:hAnsi="Times New Roman" w:cs="Times New Roman"/>
          <w:b/>
          <w:i/>
        </w:rPr>
        <w:t>Lions Club</w:t>
      </w:r>
      <w:r w:rsidRPr="003F2F3C">
        <w:rPr>
          <w:rFonts w:ascii="Times New Roman" w:hAnsi="Times New Roman" w:cs="Times New Roman"/>
          <w:b/>
          <w:vertAlign w:val="superscript"/>
        </w:rPr>
        <w:t>2</w:t>
      </w:r>
      <w:r w:rsidRPr="003F2F3C">
        <w:rPr>
          <w:rFonts w:ascii="Times New Roman" w:hAnsi="Times New Roman" w:cs="Times New Roman"/>
          <w:b/>
        </w:rPr>
        <w:t>.</w:t>
      </w:r>
    </w:p>
    <w:p w:rsidR="00B61BA1" w:rsidRPr="003F2F3C" w:rsidRDefault="00B61BA1" w:rsidP="000066E5">
      <w:pPr>
        <w:ind w:left="360"/>
        <w:jc w:val="right"/>
        <w:rPr>
          <w:rFonts w:ascii="Times New Roman" w:hAnsi="Times New Roman" w:cs="Times New Roman"/>
          <w:b/>
          <w:i/>
        </w:rPr>
      </w:pP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9"/>
        <w:gridCol w:w="7523"/>
      </w:tblGrid>
      <w:tr w:rsidR="00B61BA1" w:rsidRPr="003F2F3C" w:rsidTr="00092E3D">
        <w:trPr>
          <w:trHeight w:val="67"/>
          <w:jc w:val="center"/>
        </w:trPr>
        <w:tc>
          <w:tcPr>
            <w:tcW w:w="8033" w:type="dxa"/>
          </w:tcPr>
          <w:p w:rsidR="00B61BA1" w:rsidRPr="003F2F3C" w:rsidRDefault="00B61BA1" w:rsidP="000066E5">
            <w:pPr>
              <w:jc w:val="center"/>
              <w:rPr>
                <w:rFonts w:ascii="Times New Roman" w:hAnsi="Times New Roman" w:cs="Times New Roman"/>
              </w:rPr>
            </w:pPr>
            <w:r w:rsidRPr="003F2F3C">
              <w:rPr>
                <w:rFonts w:ascii="Times New Roman" w:hAnsi="Times New Roman" w:cs="Times New Roman"/>
                <w:b/>
                <w:bCs/>
                <w:iCs/>
                <w:color w:val="993366"/>
              </w:rPr>
              <w:t>Lycéens au cinéma</w:t>
            </w:r>
            <w:r w:rsidRPr="003F2F3C">
              <w:rPr>
                <w:rFonts w:ascii="Times New Roman" w:hAnsi="Times New Roman" w:cs="Times New Roman"/>
                <w:b/>
                <w:vertAlign w:val="superscript"/>
              </w:rPr>
              <w:t>1</w:t>
            </w:r>
          </w:p>
          <w:p w:rsidR="00B61BA1" w:rsidRPr="003F2F3C" w:rsidRDefault="00B61BA1" w:rsidP="000066E5">
            <w:pPr>
              <w:jc w:val="center"/>
              <w:rPr>
                <w:rFonts w:ascii="Times New Roman" w:hAnsi="Times New Roman" w:cs="Times New Roman"/>
                <w:b/>
                <w:bCs/>
                <w:color w:val="993366"/>
              </w:rPr>
            </w:pPr>
            <w:r w:rsidRPr="003F2F3C">
              <w:rPr>
                <w:rFonts w:ascii="Times New Roman" w:hAnsi="Times New Roman" w:cs="Times New Roman"/>
                <w:b/>
                <w:bCs/>
                <w:color w:val="993366"/>
              </w:rPr>
              <w:t>Les films 202</w:t>
            </w:r>
            <w:r w:rsidR="00446135">
              <w:rPr>
                <w:rFonts w:ascii="Times New Roman" w:hAnsi="Times New Roman" w:cs="Times New Roman"/>
                <w:b/>
                <w:bCs/>
                <w:color w:val="993366"/>
              </w:rPr>
              <w:t>1</w:t>
            </w:r>
            <w:r w:rsidRPr="003F2F3C">
              <w:rPr>
                <w:rFonts w:ascii="Times New Roman" w:hAnsi="Times New Roman" w:cs="Times New Roman"/>
                <w:b/>
                <w:bCs/>
                <w:color w:val="993366"/>
              </w:rPr>
              <w:t>-202</w:t>
            </w:r>
            <w:r w:rsidR="00446135">
              <w:rPr>
                <w:rFonts w:ascii="Times New Roman" w:hAnsi="Times New Roman" w:cs="Times New Roman"/>
                <w:b/>
                <w:bCs/>
                <w:color w:val="993366"/>
              </w:rPr>
              <w:t>2</w:t>
            </w:r>
            <w:r w:rsidRPr="003F2F3C">
              <w:rPr>
                <w:rFonts w:ascii="Times New Roman" w:hAnsi="Times New Roman" w:cs="Times New Roman"/>
                <w:b/>
                <w:bCs/>
                <w:color w:val="993366"/>
              </w:rPr>
              <w:t xml:space="preserve"> sélectionnés en région PACA</w:t>
            </w:r>
          </w:p>
          <w:p w:rsidR="00B61BA1" w:rsidRPr="003F2F3C" w:rsidRDefault="00B61BA1" w:rsidP="000066E5">
            <w:pPr>
              <w:rPr>
                <w:rFonts w:ascii="Times New Roman" w:hAnsi="Times New Roman" w:cs="Times New Roman"/>
                <w:sz w:val="22"/>
                <w:szCs w:val="22"/>
              </w:rPr>
            </w:pPr>
            <w:r w:rsidRPr="003F2F3C">
              <w:rPr>
                <w:rFonts w:ascii="Times New Roman" w:hAnsi="Times New Roman" w:cs="Times New Roman"/>
                <w:bCs/>
                <w:i/>
                <w:iCs/>
                <w:sz w:val="22"/>
                <w:szCs w:val="22"/>
              </w:rPr>
              <w:t>La Dame du Vendredi (</w:t>
            </w:r>
            <w:proofErr w:type="spellStart"/>
            <w:r w:rsidRPr="003F2F3C">
              <w:rPr>
                <w:rFonts w:ascii="Times New Roman" w:hAnsi="Times New Roman" w:cs="Times New Roman"/>
                <w:bCs/>
                <w:i/>
                <w:iCs/>
                <w:sz w:val="22"/>
                <w:szCs w:val="22"/>
              </w:rPr>
              <w:t>His</w:t>
            </w:r>
            <w:proofErr w:type="spellEnd"/>
            <w:r w:rsidRPr="003F2F3C">
              <w:rPr>
                <w:rFonts w:ascii="Times New Roman" w:hAnsi="Times New Roman" w:cs="Times New Roman"/>
                <w:bCs/>
                <w:i/>
                <w:iCs/>
                <w:sz w:val="22"/>
                <w:szCs w:val="22"/>
              </w:rPr>
              <w:t xml:space="preserve"> Girl Friday)</w:t>
            </w:r>
            <w:r w:rsidRPr="003F2F3C">
              <w:rPr>
                <w:rStyle w:val="apple-converted-space"/>
                <w:rFonts w:ascii="Times New Roman" w:hAnsi="Times New Roman" w:cs="Times New Roman"/>
                <w:iCs/>
                <w:szCs w:val="22"/>
              </w:rPr>
              <w:t> </w:t>
            </w:r>
            <w:r w:rsidRPr="003F2F3C">
              <w:rPr>
                <w:rFonts w:ascii="Times New Roman" w:hAnsi="Times New Roman" w:cs="Times New Roman"/>
                <w:sz w:val="22"/>
                <w:szCs w:val="22"/>
              </w:rPr>
              <w:t>de Howard Hawks,</w:t>
            </w:r>
          </w:p>
          <w:p w:rsidR="00B61BA1" w:rsidRPr="003F2F3C" w:rsidRDefault="00B61BA1" w:rsidP="000066E5">
            <w:pPr>
              <w:rPr>
                <w:rFonts w:ascii="Times New Roman" w:hAnsi="Times New Roman" w:cs="Times New Roman"/>
                <w:sz w:val="22"/>
                <w:szCs w:val="22"/>
              </w:rPr>
            </w:pPr>
            <w:r w:rsidRPr="003F2F3C">
              <w:rPr>
                <w:rFonts w:ascii="Times New Roman" w:hAnsi="Times New Roman" w:cs="Times New Roman"/>
                <w:bCs/>
                <w:i/>
                <w:iCs/>
                <w:sz w:val="22"/>
                <w:szCs w:val="22"/>
              </w:rPr>
              <w:t>Hyènes</w:t>
            </w:r>
            <w:r w:rsidRPr="003F2F3C">
              <w:rPr>
                <w:rStyle w:val="apple-converted-space"/>
                <w:rFonts w:ascii="Times New Roman" w:hAnsi="Times New Roman" w:cs="Times New Roman"/>
                <w:szCs w:val="22"/>
              </w:rPr>
              <w:t> </w:t>
            </w:r>
            <w:r w:rsidRPr="003F2F3C">
              <w:rPr>
                <w:rFonts w:ascii="Times New Roman" w:hAnsi="Times New Roman" w:cs="Times New Roman"/>
                <w:sz w:val="22"/>
                <w:szCs w:val="22"/>
              </w:rPr>
              <w:t xml:space="preserve">de Djibril Diop </w:t>
            </w:r>
            <w:proofErr w:type="spellStart"/>
            <w:r w:rsidRPr="003F2F3C">
              <w:rPr>
                <w:rFonts w:ascii="Times New Roman" w:hAnsi="Times New Roman" w:cs="Times New Roman"/>
                <w:sz w:val="22"/>
                <w:szCs w:val="22"/>
              </w:rPr>
              <w:t>Mambéty</w:t>
            </w:r>
            <w:proofErr w:type="spellEnd"/>
            <w:r w:rsidRPr="003F2F3C">
              <w:rPr>
                <w:rFonts w:ascii="Times New Roman" w:hAnsi="Times New Roman" w:cs="Times New Roman"/>
                <w:sz w:val="22"/>
                <w:szCs w:val="22"/>
              </w:rPr>
              <w:t>,</w:t>
            </w:r>
          </w:p>
          <w:p w:rsidR="00B61BA1" w:rsidRPr="003F2F3C" w:rsidRDefault="00B61BA1" w:rsidP="000066E5">
            <w:pPr>
              <w:rPr>
                <w:rFonts w:ascii="Times New Roman" w:eastAsia="Times New Roman" w:hAnsi="Times New Roman" w:cs="Times New Roman"/>
                <w:sz w:val="22"/>
                <w:szCs w:val="22"/>
              </w:rPr>
            </w:pPr>
            <w:r w:rsidRPr="003F2F3C">
              <w:rPr>
                <w:rFonts w:ascii="Times New Roman" w:hAnsi="Times New Roman" w:cs="Times New Roman"/>
                <w:i/>
                <w:sz w:val="22"/>
                <w:szCs w:val="22"/>
              </w:rPr>
              <w:t>Les Dents de la mer,</w:t>
            </w:r>
            <w:r w:rsidRPr="003F2F3C">
              <w:rPr>
                <w:rFonts w:ascii="Times New Roman" w:hAnsi="Times New Roman" w:cs="Times New Roman"/>
                <w:sz w:val="22"/>
                <w:szCs w:val="22"/>
              </w:rPr>
              <w:t xml:space="preserve"> de Spielberg</w:t>
            </w:r>
          </w:p>
        </w:tc>
        <w:tc>
          <w:tcPr>
            <w:tcW w:w="7490" w:type="dxa"/>
          </w:tcPr>
          <w:p w:rsidR="00B61BA1" w:rsidRPr="003F2F3C" w:rsidRDefault="00B61BA1" w:rsidP="000066E5">
            <w:pPr>
              <w:jc w:val="center"/>
              <w:rPr>
                <w:rFonts w:ascii="Times New Roman" w:hAnsi="Times New Roman" w:cs="Times New Roman"/>
                <w:b/>
                <w:bCs/>
                <w:color w:val="993366"/>
                <w:vertAlign w:val="superscript"/>
              </w:rPr>
            </w:pPr>
            <w:r w:rsidRPr="003F2F3C">
              <w:rPr>
                <w:rFonts w:ascii="Times New Roman" w:hAnsi="Times New Roman" w:cs="Times New Roman"/>
                <w:b/>
                <w:bCs/>
                <w:color w:val="993366"/>
              </w:rPr>
              <w:t>Concours d’éloquence du Lions Club</w:t>
            </w:r>
            <w:r w:rsidRPr="003F2F3C">
              <w:rPr>
                <w:rFonts w:ascii="Times New Roman" w:hAnsi="Times New Roman" w:cs="Times New Roman"/>
                <w:b/>
                <w:bCs/>
                <w:color w:val="993366"/>
                <w:vertAlign w:val="superscript"/>
              </w:rPr>
              <w:t>2</w:t>
            </w:r>
          </w:p>
          <w:p w:rsidR="00B61BA1" w:rsidRPr="003F2F3C" w:rsidRDefault="00B61BA1" w:rsidP="000066E5">
            <w:pPr>
              <w:contextualSpacing/>
              <w:jc w:val="center"/>
              <w:rPr>
                <w:rFonts w:ascii="Times New Roman" w:hAnsi="Times New Roman" w:cs="Times New Roman"/>
                <w:b/>
                <w:i/>
              </w:rPr>
            </w:pPr>
          </w:p>
          <w:p w:rsidR="00B61BA1" w:rsidRPr="003F2F3C" w:rsidRDefault="00B61BA1" w:rsidP="000066E5">
            <w:pPr>
              <w:contextualSpacing/>
              <w:jc w:val="center"/>
              <w:rPr>
                <w:rFonts w:ascii="Times New Roman" w:hAnsi="Times New Roman" w:cs="Times New Roman"/>
                <w:b/>
                <w:i/>
              </w:rPr>
            </w:pPr>
            <w:proofErr w:type="gramStart"/>
            <w:r w:rsidRPr="003F2F3C">
              <w:rPr>
                <w:rFonts w:ascii="Times New Roman" w:hAnsi="Times New Roman" w:cs="Times New Roman"/>
                <w:b/>
                <w:bCs/>
                <w:iCs/>
              </w:rPr>
              <w:t>sur</w:t>
            </w:r>
            <w:proofErr w:type="gramEnd"/>
            <w:r w:rsidRPr="003F2F3C">
              <w:rPr>
                <w:rFonts w:ascii="Times New Roman" w:hAnsi="Times New Roman" w:cs="Times New Roman"/>
                <w:b/>
              </w:rPr>
              <w:t xml:space="preserve"> une citation </w:t>
            </w:r>
          </w:p>
          <w:p w:rsidR="00B61BA1" w:rsidRPr="003F2F3C" w:rsidRDefault="00B61BA1" w:rsidP="000066E5">
            <w:pPr>
              <w:contextualSpacing/>
              <w:jc w:val="center"/>
              <w:rPr>
                <w:rFonts w:ascii="Times New Roman" w:hAnsi="Times New Roman" w:cs="Times New Roman"/>
                <w:b/>
                <w:i/>
              </w:rPr>
            </w:pPr>
          </w:p>
          <w:p w:rsidR="00B61BA1" w:rsidRPr="003F2F3C" w:rsidRDefault="00B61BA1" w:rsidP="000066E5">
            <w:pPr>
              <w:contextualSpacing/>
              <w:jc w:val="center"/>
              <w:rPr>
                <w:rFonts w:ascii="Times New Roman" w:hAnsi="Times New Roman" w:cs="Times New Roman"/>
                <w:b/>
                <w:i/>
              </w:rPr>
            </w:pPr>
          </w:p>
        </w:tc>
      </w:tr>
    </w:tbl>
    <w:p w:rsidR="00B61BA1" w:rsidRPr="003F2F3C" w:rsidRDefault="00B61BA1" w:rsidP="000066E5">
      <w:pPr>
        <w:pStyle w:val="Corpsdetexte"/>
        <w:rPr>
          <w:rFonts w:ascii="Times New Roman" w:hAnsi="Times New Roman"/>
          <w:noProof w:val="0"/>
          <w:szCs w:val="24"/>
        </w:rPr>
      </w:pPr>
    </w:p>
    <w:p w:rsidR="00B61BA1" w:rsidRPr="003F2F3C" w:rsidRDefault="00B61BA1" w:rsidP="000066E5">
      <w:pPr>
        <w:pStyle w:val="Corpsdetexte"/>
        <w:rPr>
          <w:rFonts w:ascii="Times New Roman" w:hAnsi="Times New Roman"/>
          <w:noProof w:val="0"/>
          <w:szCs w:val="24"/>
        </w:rPr>
      </w:pPr>
      <w:r w:rsidRPr="003F2F3C">
        <w:rPr>
          <w:rFonts w:ascii="Times New Roman" w:hAnsi="Times New Roman"/>
          <w:noProof w:val="0"/>
          <w:szCs w:val="24"/>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rsidR="00B61BA1" w:rsidRPr="003F2F3C" w:rsidRDefault="00B61BA1" w:rsidP="000066E5">
      <w:pPr>
        <w:jc w:val="both"/>
        <w:rPr>
          <w:rFonts w:ascii="Times New Roman" w:hAnsi="Times New Roman" w:cs="Times New Roman"/>
        </w:rPr>
      </w:pPr>
      <w:r w:rsidRPr="003F2F3C">
        <w:rPr>
          <w:rFonts w:ascii="Times New Roman" w:hAnsi="Times New Roman" w:cs="Times New Roman"/>
        </w:rPr>
        <w:t xml:space="preserve">Votre tablette contenant votre </w:t>
      </w:r>
      <w:r w:rsidRPr="003F2F3C">
        <w:rPr>
          <w:rFonts w:ascii="Times New Roman" w:hAnsi="Times New Roman" w:cs="Times New Roman"/>
          <w:b/>
        </w:rPr>
        <w:t>manuel numérique</w:t>
      </w:r>
      <w:r w:rsidRPr="003F2F3C">
        <w:rPr>
          <w:rFonts w:ascii="Times New Roman" w:hAnsi="Times New Roman" w:cs="Times New Roman"/>
        </w:rPr>
        <w:t xml:space="preserve"> constitue un outil précieux qu’il faut apprendre à utiliser personnellement ; c’est votre </w:t>
      </w:r>
      <w:r w:rsidRPr="003F2F3C">
        <w:rPr>
          <w:rFonts w:ascii="Times New Roman" w:hAnsi="Times New Roman" w:cs="Times New Roman"/>
          <w:u w:val="single"/>
        </w:rPr>
        <w:t>1°</w:t>
      </w:r>
      <w:r w:rsidRPr="003F2F3C">
        <w:rPr>
          <w:rFonts w:ascii="Times New Roman" w:hAnsi="Times New Roman" w:cs="Times New Roman"/>
        </w:rPr>
        <w:t xml:space="preserve"> source de documentation. </w:t>
      </w:r>
    </w:p>
    <w:p w:rsidR="00B61BA1" w:rsidRPr="003F2F3C" w:rsidRDefault="00B61BA1" w:rsidP="000066E5">
      <w:pPr>
        <w:jc w:val="both"/>
        <w:rPr>
          <w:rFonts w:ascii="Times New Roman" w:hAnsi="Times New Roman" w:cs="Times New Roman"/>
        </w:rPr>
      </w:pPr>
    </w:p>
    <w:p w:rsidR="00B61BA1" w:rsidRPr="003F2F3C" w:rsidRDefault="00B61BA1" w:rsidP="000066E5">
      <w:pPr>
        <w:jc w:val="center"/>
        <w:rPr>
          <w:rFonts w:ascii="Times New Roman" w:hAnsi="Times New Roman" w:cs="Times New Roman"/>
        </w:rPr>
      </w:pPr>
      <w:r w:rsidRPr="003F2F3C">
        <w:rPr>
          <w:rFonts w:ascii="Times New Roman" w:hAnsi="Times New Roman" w:cs="Times New Roman"/>
          <w:b/>
        </w:rPr>
        <w:t xml:space="preserve">Et usez et abusez des ressources du site conçu à votre attention : </w:t>
      </w:r>
      <w:r w:rsidRPr="003F2F3C">
        <w:rPr>
          <w:rFonts w:ascii="Times New Roman" w:hAnsi="Times New Roman" w:cs="Times New Roman"/>
          <w:b/>
          <w:color w:val="0000FF"/>
        </w:rPr>
        <w:t>http://zanebetvoltaire.fr/</w:t>
      </w:r>
    </w:p>
    <w:p w:rsidR="00B61BA1" w:rsidRPr="003F2F3C" w:rsidRDefault="00B61BA1" w:rsidP="000066E5">
      <w:pPr>
        <w:rPr>
          <w:rFonts w:ascii="Times New Roman" w:hAnsi="Times New Roman" w:cs="Times New Roman"/>
          <w:b/>
          <w:i/>
          <w:color w:val="FF00FF"/>
          <w:sz w:val="28"/>
          <w:szCs w:val="28"/>
        </w:rPr>
      </w:pPr>
      <w:r w:rsidRPr="003F2F3C">
        <w:rPr>
          <w:rFonts w:ascii="Times New Roman" w:hAnsi="Times New Roman" w:cs="Times New Roman"/>
          <w:b/>
          <w:i/>
          <w:color w:val="FF00FF"/>
          <w:sz w:val="28"/>
          <w:szCs w:val="28"/>
        </w:rPr>
        <w:br w:type="page"/>
      </w:r>
    </w:p>
    <w:p w:rsidR="00B61BA1" w:rsidRPr="003F2F3C" w:rsidRDefault="00B61BA1" w:rsidP="000066E5">
      <w:pPr>
        <w:pBdr>
          <w:top w:val="single" w:sz="4" w:space="1" w:color="auto"/>
          <w:left w:val="single" w:sz="4" w:space="4" w:color="auto"/>
          <w:bottom w:val="single" w:sz="4" w:space="1" w:color="auto"/>
          <w:right w:val="single" w:sz="4" w:space="1" w:color="auto"/>
        </w:pBdr>
        <w:ind w:right="170"/>
        <w:jc w:val="center"/>
        <w:rPr>
          <w:rFonts w:ascii="Times New Roman" w:hAnsi="Times New Roman" w:cs="Times New Roman"/>
          <w:b/>
          <w:i/>
          <w:color w:val="FF00FF"/>
          <w:sz w:val="28"/>
          <w:szCs w:val="28"/>
        </w:rPr>
      </w:pPr>
      <w:r w:rsidRPr="003F2F3C">
        <w:rPr>
          <w:rFonts w:ascii="Times New Roman" w:hAnsi="Times New Roman" w:cs="Times New Roman"/>
          <w:b/>
          <w:i/>
          <w:color w:val="FF00FF"/>
          <w:sz w:val="28"/>
          <w:szCs w:val="28"/>
        </w:rPr>
        <w:lastRenderedPageBreak/>
        <w:t>Travail dans chacune des séquences</w:t>
      </w:r>
    </w:p>
    <w:p w:rsidR="00B61BA1" w:rsidRPr="003F2F3C" w:rsidRDefault="00B61BA1" w:rsidP="000066E5">
      <w:pPr>
        <w:pStyle w:val="Titre3"/>
        <w:rPr>
          <w:rFonts w:ascii="Times New Roman" w:hAnsi="Times New Roman"/>
          <w:noProof w:val="0"/>
          <w:color w:val="000080"/>
          <w:sz w:val="24"/>
          <w:szCs w:val="24"/>
        </w:rPr>
      </w:pPr>
    </w:p>
    <w:p w:rsidR="00B61BA1" w:rsidRPr="003F2F3C" w:rsidRDefault="00B61BA1" w:rsidP="000066E5">
      <w:pPr>
        <w:jc w:val="both"/>
        <w:rPr>
          <w:rFonts w:ascii="Times New Roman" w:hAnsi="Times New Roman" w:cs="Times New Roman"/>
        </w:rPr>
      </w:pPr>
      <w:r w:rsidRPr="003F2F3C">
        <w:rPr>
          <w:rFonts w:ascii="Times New Roman" w:hAnsi="Times New Roman" w:cs="Times New Roman"/>
        </w:rPr>
        <w:t>A l’occasion de chaque séquence - dont le contenu vous sera présenté en détail sous la forme de photocopies, vous serez amené à travailler seul ou en groupe, en équipe, aussi bien l’oral que l’écrit.</w:t>
      </w:r>
    </w:p>
    <w:p w:rsidR="00B61BA1" w:rsidRPr="003F2F3C" w:rsidRDefault="00B61BA1" w:rsidP="000066E5">
      <w:pPr>
        <w:jc w:val="both"/>
        <w:rPr>
          <w:rFonts w:ascii="Times New Roman" w:hAnsi="Times New Roman" w:cs="Times New Roman"/>
        </w:rPr>
      </w:pPr>
      <w:r w:rsidRPr="003F2F3C">
        <w:rPr>
          <w:rFonts w:ascii="Times New Roman" w:hAnsi="Times New Roman" w:cs="Times New Roman"/>
        </w:rPr>
        <w:t>- Recherche et lecture documentaire (livres, journaux et magazines, Internet).</w:t>
      </w:r>
    </w:p>
    <w:p w:rsidR="00B61BA1" w:rsidRPr="003F2F3C" w:rsidRDefault="00B61BA1" w:rsidP="000066E5">
      <w:pPr>
        <w:jc w:val="both"/>
        <w:rPr>
          <w:rFonts w:ascii="Times New Roman" w:hAnsi="Times New Roman" w:cs="Times New Roman"/>
        </w:rPr>
      </w:pPr>
      <w:r w:rsidRPr="003F2F3C">
        <w:rPr>
          <w:rFonts w:ascii="Times New Roman" w:hAnsi="Times New Roman" w:cs="Times New Roman"/>
        </w:rPr>
        <w:t>- Compte-rendu de lectures + contrôle.</w:t>
      </w:r>
    </w:p>
    <w:p w:rsidR="00B61BA1" w:rsidRPr="003F2F3C" w:rsidRDefault="00B61BA1" w:rsidP="000066E5">
      <w:pPr>
        <w:jc w:val="both"/>
        <w:rPr>
          <w:rFonts w:ascii="Times New Roman" w:hAnsi="Times New Roman" w:cs="Times New Roman"/>
        </w:rPr>
      </w:pPr>
      <w:r w:rsidRPr="003F2F3C">
        <w:rPr>
          <w:rFonts w:ascii="Times New Roman" w:hAnsi="Times New Roman" w:cs="Times New Roman"/>
        </w:rPr>
        <w:t xml:space="preserve">- Méthodologie des exercices écrits – bacs d’entraînement - dissertation : </w:t>
      </w:r>
      <w:r w:rsidRPr="003F2F3C">
        <w:rPr>
          <w:rFonts w:ascii="Times New Roman" w:hAnsi="Times New Roman" w:cs="Times New Roman"/>
          <w:i/>
        </w:rPr>
        <w:t>D</w:t>
      </w:r>
      <w:r w:rsidRPr="003F2F3C">
        <w:rPr>
          <w:rFonts w:ascii="Times New Roman" w:hAnsi="Times New Roman" w:cs="Times New Roman"/>
        </w:rPr>
        <w:t xml:space="preserve">, explication linéaire : </w:t>
      </w:r>
      <w:r w:rsidRPr="003F2F3C">
        <w:rPr>
          <w:rFonts w:ascii="Times New Roman" w:hAnsi="Times New Roman" w:cs="Times New Roman"/>
          <w:i/>
        </w:rPr>
        <w:t>EL</w:t>
      </w:r>
      <w:r w:rsidRPr="003F2F3C">
        <w:rPr>
          <w:rFonts w:ascii="Times New Roman" w:hAnsi="Times New Roman" w:cs="Times New Roman"/>
        </w:rPr>
        <w:t xml:space="preserve">, commentaire : </w:t>
      </w:r>
      <w:r w:rsidRPr="003F2F3C">
        <w:rPr>
          <w:rFonts w:ascii="Times New Roman" w:hAnsi="Times New Roman" w:cs="Times New Roman"/>
          <w:i/>
        </w:rPr>
        <w:t>Com</w:t>
      </w:r>
      <w:r w:rsidRPr="003F2F3C">
        <w:rPr>
          <w:rFonts w:ascii="Times New Roman" w:hAnsi="Times New Roman" w:cs="Times New Roman"/>
        </w:rPr>
        <w:t xml:space="preserve">, écriture d’appropriation : </w:t>
      </w:r>
      <w:proofErr w:type="spellStart"/>
      <w:r w:rsidRPr="003F2F3C">
        <w:rPr>
          <w:rFonts w:ascii="Times New Roman" w:hAnsi="Times New Roman" w:cs="Times New Roman"/>
          <w:i/>
        </w:rPr>
        <w:t>Ecap</w:t>
      </w:r>
      <w:proofErr w:type="spellEnd"/>
      <w:r w:rsidRPr="003F2F3C">
        <w:rPr>
          <w:rFonts w:ascii="Times New Roman" w:hAnsi="Times New Roman" w:cs="Times New Roman"/>
        </w:rPr>
        <w:t xml:space="preserve">, d’invention : </w:t>
      </w:r>
      <w:proofErr w:type="spellStart"/>
      <w:r w:rsidRPr="003F2F3C">
        <w:rPr>
          <w:rFonts w:ascii="Times New Roman" w:hAnsi="Times New Roman" w:cs="Times New Roman"/>
          <w:i/>
        </w:rPr>
        <w:t>Ecinv</w:t>
      </w:r>
      <w:proofErr w:type="spellEnd"/>
      <w:r w:rsidRPr="003F2F3C">
        <w:rPr>
          <w:rFonts w:ascii="Times New Roman" w:hAnsi="Times New Roman" w:cs="Times New Roman"/>
        </w:rPr>
        <w:t xml:space="preserve"> – au moins deux devoirs pour les deux sujets possibles au bac -) et oraux, notamment ceux proposés au bac.</w:t>
      </w:r>
    </w:p>
    <w:p w:rsidR="00B61BA1" w:rsidRPr="003F2F3C" w:rsidRDefault="00B61BA1" w:rsidP="000066E5">
      <w:pPr>
        <w:jc w:val="both"/>
        <w:rPr>
          <w:rFonts w:ascii="Times New Roman" w:hAnsi="Times New Roman" w:cs="Times New Roman"/>
        </w:rPr>
      </w:pPr>
      <w:r w:rsidRPr="003F2F3C">
        <w:rPr>
          <w:rFonts w:ascii="Times New Roman" w:hAnsi="Times New Roman" w:cs="Times New Roman"/>
        </w:rPr>
        <w:t xml:space="preserve">- Travail écrit et oral sur l'œuvre intégrale, la lecture cursive : </w:t>
      </w:r>
      <w:r w:rsidRPr="003F2F3C">
        <w:rPr>
          <w:rFonts w:ascii="Times New Roman" w:hAnsi="Times New Roman" w:cs="Times New Roman"/>
          <w:i/>
        </w:rPr>
        <w:t>LC</w:t>
      </w:r>
      <w:r w:rsidRPr="003F2F3C">
        <w:rPr>
          <w:rFonts w:ascii="Times New Roman" w:hAnsi="Times New Roman" w:cs="Times New Roman"/>
        </w:rPr>
        <w:t>, les parcours et les documents complémentaires, littéraires ou autres, notamment iconographiques.</w:t>
      </w:r>
    </w:p>
    <w:p w:rsidR="00B61BA1" w:rsidRPr="003F2F3C" w:rsidRDefault="00B61BA1" w:rsidP="000066E5">
      <w:pPr>
        <w:jc w:val="both"/>
        <w:rPr>
          <w:rFonts w:ascii="Times New Roman" w:hAnsi="Times New Roman" w:cs="Times New Roman"/>
        </w:rPr>
      </w:pPr>
      <w:r w:rsidRPr="003F2F3C">
        <w:rPr>
          <w:rFonts w:ascii="Times New Roman" w:hAnsi="Times New Roman" w:cs="Times New Roman"/>
        </w:rPr>
        <w:t>- Évaluation, bilans oraux, écrits, en contrôle continu.</w:t>
      </w:r>
    </w:p>
    <w:p w:rsidR="00B61BA1" w:rsidRPr="003F2F3C" w:rsidRDefault="00B61BA1" w:rsidP="000066E5">
      <w:pPr>
        <w:jc w:val="both"/>
        <w:rPr>
          <w:rFonts w:ascii="Times New Roman" w:hAnsi="Times New Roman" w:cs="Times New Roman"/>
        </w:rPr>
      </w:pPr>
      <w:r w:rsidRPr="003F2F3C">
        <w:rPr>
          <w:rFonts w:ascii="Times New Roman" w:hAnsi="Times New Roman" w:cs="Times New Roman"/>
        </w:rPr>
        <w:t>- Exposés, débats, forum de lectures cursives, récitations, jeux de rôles, reportages, vidéos, exercices oraux.</w:t>
      </w:r>
    </w:p>
    <w:p w:rsidR="00B61BA1" w:rsidRPr="003F2F3C" w:rsidRDefault="00B61BA1" w:rsidP="000066E5">
      <w:pPr>
        <w:jc w:val="both"/>
        <w:rPr>
          <w:rFonts w:ascii="Times New Roman" w:hAnsi="Times New Roman" w:cs="Times New Roman"/>
        </w:rPr>
      </w:pPr>
      <w:r w:rsidRPr="003F2F3C">
        <w:rPr>
          <w:rFonts w:ascii="Times New Roman" w:hAnsi="Times New Roman" w:cs="Times New Roman"/>
        </w:rPr>
        <w:t>- Réalisation de projets</w:t>
      </w:r>
    </w:p>
    <w:p w:rsidR="00B61BA1" w:rsidRPr="003F2F3C" w:rsidRDefault="00B61BA1" w:rsidP="000066E5">
      <w:pPr>
        <w:jc w:val="both"/>
        <w:rPr>
          <w:rFonts w:ascii="Times New Roman" w:hAnsi="Times New Roman" w:cs="Times New Roman"/>
        </w:rPr>
      </w:pPr>
      <w:r w:rsidRPr="003F2F3C">
        <w:rPr>
          <w:rFonts w:ascii="Times New Roman" w:hAnsi="Times New Roman" w:cs="Times New Roman"/>
        </w:rPr>
        <w:t>- Utilisation d’applications et de logiciels informatique.</w:t>
      </w:r>
    </w:p>
    <w:p w:rsidR="00B61BA1" w:rsidRPr="003F2F3C" w:rsidRDefault="00B61BA1" w:rsidP="000066E5">
      <w:pPr>
        <w:jc w:val="both"/>
        <w:rPr>
          <w:rFonts w:ascii="Times New Roman" w:hAnsi="Times New Roman" w:cs="Times New Roman"/>
        </w:rPr>
      </w:pPr>
    </w:p>
    <w:p w:rsidR="00B61BA1" w:rsidRPr="003F2F3C" w:rsidRDefault="00B61BA1" w:rsidP="000066E5">
      <w:pPr>
        <w:rPr>
          <w:rStyle w:val="Lienhypertexte"/>
          <w:rFonts w:ascii="Times New Roman" w:eastAsia="Times New Roman" w:hAnsi="Times New Roman"/>
          <w:b/>
          <w:bCs/>
        </w:rPr>
      </w:pPr>
      <w:r w:rsidRPr="003F2F3C">
        <w:rPr>
          <w:rFonts w:ascii="Times New Roman" w:eastAsia="Times New Roman" w:hAnsi="Times New Roman" w:cs="Times New Roman"/>
          <w:b/>
          <w:bCs/>
          <w:color w:val="000000"/>
        </w:rPr>
        <w:t>   Il est indispensable de travailler avec sérieux et régularité </w:t>
      </w:r>
      <w:r w:rsidRPr="003F2F3C">
        <w:rPr>
          <w:rFonts w:ascii="Times New Roman" w:eastAsia="Times New Roman" w:hAnsi="Times New Roman" w:cs="Times New Roman"/>
          <w:b/>
          <w:bCs/>
          <w:color w:val="000000"/>
          <w:u w:val="single"/>
        </w:rPr>
        <w:t>dès le début de l’année</w:t>
      </w:r>
      <w:r w:rsidRPr="003F2F3C">
        <w:rPr>
          <w:rFonts w:ascii="Times New Roman" w:eastAsia="Times New Roman" w:hAnsi="Times New Roman" w:cs="Times New Roman"/>
          <w:b/>
          <w:bCs/>
          <w:color w:val="000000"/>
        </w:rPr>
        <w:t>, de relire ses notes chaque soir, de ficher dès qu’ils auront été construits, les cours et corrigés qui seront régulièrement actualisés sur le site</w:t>
      </w:r>
      <w:r w:rsidRPr="003F2F3C">
        <w:rPr>
          <w:rFonts w:ascii="Times New Roman" w:eastAsia="Times New Roman" w:hAnsi="Times New Roman" w:cs="Times New Roman"/>
          <w:b/>
          <w:bCs/>
          <w:color w:val="0000FF"/>
        </w:rPr>
        <w:t> </w:t>
      </w:r>
      <w:hyperlink r:id="rId9" w:history="1">
        <w:r w:rsidRPr="003F2F3C">
          <w:rPr>
            <w:rStyle w:val="Lienhypertexte"/>
            <w:rFonts w:ascii="Times New Roman" w:eastAsia="Times New Roman" w:hAnsi="Times New Roman"/>
            <w:bCs/>
          </w:rPr>
          <w:t>http://zanebetvoltaire.fr/</w:t>
        </w:r>
      </w:hyperlink>
    </w:p>
    <w:p w:rsidR="00B61BA1" w:rsidRPr="003F2F3C" w:rsidRDefault="00B61BA1" w:rsidP="000066E5">
      <w:pPr>
        <w:rPr>
          <w:rFonts w:ascii="Times New Roman" w:eastAsia="Times New Roman" w:hAnsi="Times New Roman" w:cs="Times New Roman"/>
          <w:b/>
          <w:bCs/>
          <w:color w:val="0000FF"/>
        </w:rPr>
      </w:pPr>
    </w:p>
    <w:p w:rsidR="00B61BA1" w:rsidRPr="003F2F3C" w:rsidRDefault="00B61BA1" w:rsidP="000066E5">
      <w:pPr>
        <w:rPr>
          <w:rFonts w:ascii="Times New Roman" w:eastAsia="Times New Roman" w:hAnsi="Times New Roman" w:cs="Times New Roman"/>
          <w:b/>
          <w:bCs/>
          <w:color w:val="000000"/>
        </w:rPr>
      </w:pPr>
      <w:r w:rsidRPr="003F2F3C">
        <w:rPr>
          <w:rFonts w:ascii="Times New Roman" w:eastAsia="Times New Roman" w:hAnsi="Times New Roman" w:cs="Times New Roman"/>
          <w:b/>
          <w:bCs/>
          <w:color w:val="000000"/>
        </w:rPr>
        <w:t xml:space="preserve">   N'oubliez pas non plus de consulter systématiquement </w:t>
      </w:r>
      <w:r w:rsidR="00A91629">
        <w:rPr>
          <w:rFonts w:ascii="Times New Roman" w:eastAsia="Times New Roman" w:hAnsi="Times New Roman" w:cs="Times New Roman"/>
          <w:b/>
          <w:bCs/>
          <w:color w:val="000000"/>
        </w:rPr>
        <w:t xml:space="preserve">votre boîte électronique, Atrium et </w:t>
      </w:r>
      <w:r w:rsidRPr="003F2F3C">
        <w:rPr>
          <w:rFonts w:ascii="Times New Roman" w:eastAsia="Times New Roman" w:hAnsi="Times New Roman" w:cs="Times New Roman"/>
          <w:b/>
          <w:bCs/>
          <w:color w:val="000000"/>
        </w:rPr>
        <w:t>le logiciel </w:t>
      </w:r>
      <w:proofErr w:type="spellStart"/>
      <w:r w:rsidRPr="003F2F3C">
        <w:rPr>
          <w:rFonts w:ascii="Times New Roman" w:eastAsia="Times New Roman" w:hAnsi="Times New Roman" w:cs="Times New Roman"/>
          <w:b/>
          <w:bCs/>
          <w:color w:val="0000FF"/>
        </w:rPr>
        <w:t>Pronote</w:t>
      </w:r>
      <w:proofErr w:type="spellEnd"/>
      <w:r w:rsidRPr="003F2F3C">
        <w:rPr>
          <w:rFonts w:ascii="Times New Roman" w:eastAsia="Times New Roman" w:hAnsi="Times New Roman" w:cs="Times New Roman"/>
          <w:b/>
          <w:bCs/>
          <w:color w:val="000000"/>
        </w:rPr>
        <w:t> où seront consignés différents cours, informations, les travaux à faire, et vos notes, résultats.</w:t>
      </w:r>
    </w:p>
    <w:p w:rsidR="00B61BA1" w:rsidRPr="003F2F3C" w:rsidRDefault="00B61BA1" w:rsidP="000066E5">
      <w:pPr>
        <w:rPr>
          <w:rFonts w:ascii="Times New Roman" w:eastAsia="Times New Roman" w:hAnsi="Times New Roman" w:cs="Times New Roman"/>
        </w:rPr>
      </w:pPr>
    </w:p>
    <w:p w:rsidR="00B61BA1" w:rsidRPr="003F2F3C" w:rsidRDefault="00B61BA1" w:rsidP="000066E5">
      <w:pPr>
        <w:jc w:val="center"/>
        <w:rPr>
          <w:rFonts w:ascii="Times New Roman" w:hAnsi="Times New Roman" w:cs="Times New Roman"/>
          <w:b/>
          <w:i/>
          <w:color w:val="FF00FF"/>
          <w:sz w:val="28"/>
          <w:szCs w:val="28"/>
        </w:rPr>
      </w:pPr>
      <w:r w:rsidRPr="003F2F3C">
        <w:rPr>
          <w:rFonts w:ascii="Times New Roman" w:hAnsi="Times New Roman" w:cs="Times New Roman"/>
          <w:b/>
          <w:i/>
          <w:color w:val="FF00FF"/>
          <w:sz w:val="28"/>
          <w:szCs w:val="28"/>
        </w:rPr>
        <w:t xml:space="preserve">Suite organisée des séquences (différente de l’ordre adopté dans les </w:t>
      </w:r>
      <w:r w:rsidRPr="003F2F3C">
        <w:rPr>
          <w:rFonts w:ascii="Times New Roman" w:hAnsi="Times New Roman" w:cs="Times New Roman"/>
          <w:b/>
          <w:i/>
          <w:color w:val="FF00FF"/>
          <w:sz w:val="28"/>
          <w:szCs w:val="28"/>
          <w:u w:val="single"/>
        </w:rPr>
        <w:t>I</w:t>
      </w:r>
      <w:r w:rsidRPr="003F2F3C">
        <w:rPr>
          <w:rFonts w:ascii="Times New Roman" w:hAnsi="Times New Roman" w:cs="Times New Roman"/>
          <w:b/>
          <w:i/>
          <w:color w:val="FF00FF"/>
          <w:sz w:val="28"/>
          <w:szCs w:val="28"/>
        </w:rPr>
        <w:t xml:space="preserve">nstructions </w:t>
      </w:r>
      <w:r w:rsidRPr="003F2F3C">
        <w:rPr>
          <w:rFonts w:ascii="Times New Roman" w:hAnsi="Times New Roman" w:cs="Times New Roman"/>
          <w:b/>
          <w:i/>
          <w:color w:val="FF00FF"/>
          <w:sz w:val="28"/>
          <w:szCs w:val="28"/>
          <w:u w:val="single"/>
        </w:rPr>
        <w:t>O</w:t>
      </w:r>
      <w:r w:rsidRPr="003F2F3C">
        <w:rPr>
          <w:rFonts w:ascii="Times New Roman" w:hAnsi="Times New Roman" w:cs="Times New Roman"/>
          <w:b/>
          <w:i/>
          <w:color w:val="FF00FF"/>
          <w:sz w:val="28"/>
          <w:szCs w:val="28"/>
        </w:rPr>
        <w:t>fficielles)</w:t>
      </w:r>
    </w:p>
    <w:p w:rsidR="00B61BA1" w:rsidRPr="003F2F3C" w:rsidRDefault="00B61BA1" w:rsidP="000066E5">
      <w:pPr>
        <w:jc w:val="both"/>
        <w:rPr>
          <w:rFonts w:ascii="Times New Roman" w:hAnsi="Times New Roman" w:cs="Times New Roman"/>
          <w:i/>
          <w:color w:val="FF00FF"/>
          <w:sz w:val="28"/>
          <w:szCs w:val="28"/>
        </w:rPr>
      </w:pPr>
    </w:p>
    <w:p w:rsidR="00B61BA1" w:rsidRPr="003F2F3C" w:rsidRDefault="00B61BA1" w:rsidP="000066E5">
      <w:pPr>
        <w:jc w:val="both"/>
        <w:rPr>
          <w:rFonts w:ascii="Times New Roman" w:hAnsi="Times New Roman" w:cs="Times New Roman"/>
          <w:b/>
          <w:i/>
          <w:color w:val="000000" w:themeColor="text1"/>
        </w:rPr>
      </w:pPr>
      <w:r w:rsidRPr="003F2F3C">
        <w:rPr>
          <w:rFonts w:ascii="Times New Roman" w:hAnsi="Times New Roman" w:cs="Times New Roman"/>
          <w:b/>
          <w:color w:val="000000" w:themeColor="text1"/>
        </w:rPr>
        <w:t>Progression :</w:t>
      </w:r>
      <w:r w:rsidRPr="003F2F3C">
        <w:rPr>
          <w:rFonts w:ascii="Times New Roman" w:hAnsi="Times New Roman" w:cs="Times New Roman"/>
          <w:b/>
          <w:i/>
          <w:color w:val="000000" w:themeColor="text1"/>
        </w:rPr>
        <w:t xml:space="preserve"> </w:t>
      </w:r>
      <w:r w:rsidRPr="003F2F3C">
        <w:rPr>
          <w:rFonts w:ascii="Times New Roman" w:hAnsi="Times New Roman" w:cs="Times New Roman"/>
          <w:b/>
          <w:color w:val="000000" w:themeColor="text1"/>
        </w:rPr>
        <w:t>Tout le travail est annoncé.</w:t>
      </w:r>
    </w:p>
    <w:p w:rsidR="00B61BA1" w:rsidRPr="003F2F3C" w:rsidRDefault="00B61BA1" w:rsidP="000066E5">
      <w:pPr>
        <w:jc w:val="both"/>
        <w:rPr>
          <w:rFonts w:ascii="Times New Roman" w:hAnsi="Times New Roman" w:cs="Times New Roman"/>
          <w:b/>
          <w:color w:val="000000" w:themeColor="text1"/>
        </w:rPr>
      </w:pPr>
      <w:r w:rsidRPr="003F2F3C">
        <w:rPr>
          <w:rFonts w:ascii="Times New Roman" w:hAnsi="Times New Roman" w:cs="Times New Roman"/>
          <w:b/>
          <w:color w:val="000000" w:themeColor="text1"/>
        </w:rPr>
        <w:t>Vous allez pouvoir, en autonomie, préparer en amont les cours - littérature et grammaire - les exposés, la dissertation finale. Toutes les méthodes sont sur zanebetvoltaire.fr</w:t>
      </w:r>
    </w:p>
    <w:p w:rsidR="00B61BA1" w:rsidRPr="003F2F3C" w:rsidRDefault="00B61BA1" w:rsidP="000066E5">
      <w:pPr>
        <w:jc w:val="both"/>
        <w:rPr>
          <w:rFonts w:ascii="Times New Roman" w:hAnsi="Times New Roman" w:cs="Times New Roman"/>
          <w:b/>
          <w:color w:val="000000" w:themeColor="text1"/>
        </w:rPr>
      </w:pPr>
      <w:r w:rsidRPr="003F2F3C">
        <w:rPr>
          <w:rFonts w:ascii="Times New Roman" w:hAnsi="Times New Roman" w:cs="Times New Roman"/>
          <w:b/>
          <w:color w:val="000000" w:themeColor="text1"/>
        </w:rPr>
        <w:t>NB : Tout ce qui est indiqué dans ce projet devra être traité, soit en cours (ensemble ou en travail écrit / oral, individuel ou en groupes) soit en approfondissement personnel. Ce travail d’approfondissement personnel proposé est indispensable pour réussir les EAF : tout ne pourra pas être effectué en cours.</w:t>
      </w:r>
    </w:p>
    <w:p w:rsidR="00B61BA1" w:rsidRPr="003F2F3C" w:rsidRDefault="00B61BA1" w:rsidP="000066E5">
      <w:pPr>
        <w:rPr>
          <w:rFonts w:ascii="Times New Roman" w:eastAsia="Times New Roman" w:hAnsi="Times New Roman" w:cs="Times New Roman"/>
          <w:sz w:val="20"/>
        </w:rPr>
      </w:pPr>
    </w:p>
    <w:p w:rsidR="00B61BA1" w:rsidRPr="003F2F3C" w:rsidRDefault="00B61BA1" w:rsidP="000066E5">
      <w:pPr>
        <w:rPr>
          <w:rFonts w:ascii="Times New Roman" w:hAnsi="Times New Roman" w:cs="Times New Roman"/>
          <w:i/>
          <w:color w:val="FF00FF"/>
          <w:sz w:val="20"/>
        </w:rPr>
      </w:pPr>
      <w:r w:rsidRPr="003F2F3C">
        <w:rPr>
          <w:rFonts w:ascii="Times New Roman" w:hAnsi="Times New Roman" w:cs="Times New Roman"/>
          <w:i/>
          <w:color w:val="FF00FF"/>
          <w:sz w:val="20"/>
        </w:rPr>
        <w:br w:type="page"/>
      </w:r>
    </w:p>
    <w:p w:rsidR="00B61BA1" w:rsidRPr="003F2F3C" w:rsidRDefault="00B61BA1" w:rsidP="000066E5">
      <w:pPr>
        <w:jc w:val="center"/>
        <w:rPr>
          <w:rFonts w:ascii="Times New Roman" w:hAnsi="Times New Roman" w:cs="Times New Roman"/>
          <w:i/>
          <w:color w:val="FF00FF"/>
          <w:sz w:val="20"/>
        </w:rPr>
      </w:pP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432FF"/>
        </w:rPr>
      </w:pPr>
      <w:r w:rsidRPr="003F2F3C">
        <w:rPr>
          <w:rFonts w:ascii="Times New Roman" w:hAnsi="Times New Roman" w:cs="Times New Roman"/>
          <w:b/>
          <w:color w:val="0432FF"/>
        </w:rPr>
        <w:t>Bulletin officiel : Le théâtre du XVIIe siècle au XXIe siècle</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432FF"/>
        </w:rPr>
      </w:pP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r w:rsidRPr="003F2F3C">
        <w:rPr>
          <w:rFonts w:ascii="Times New Roman" w:hAnsi="Times New Roman" w:cs="Times New Roman"/>
          <w:color w:val="0432FF"/>
          <w:sz w:val="22"/>
          <w:szCs w:val="22"/>
        </w:rPr>
        <w:t xml:space="preserve">Dans le prolongement du travail effectué en classe de seconde, le professeur s’attache </w:t>
      </w:r>
      <w:proofErr w:type="spellStart"/>
      <w:r w:rsidRPr="003F2F3C">
        <w:rPr>
          <w:rFonts w:ascii="Times New Roman" w:hAnsi="Times New Roman" w:cs="Times New Roman"/>
          <w:color w:val="0432FF"/>
          <w:sz w:val="22"/>
          <w:szCs w:val="22"/>
        </w:rPr>
        <w:t>a</w:t>
      </w:r>
      <w:proofErr w:type="spellEnd"/>
      <w:r w:rsidRPr="003F2F3C">
        <w:rPr>
          <w:rFonts w:ascii="Times New Roman" w:hAnsi="Times New Roman" w:cs="Times New Roman"/>
          <w:color w:val="0432FF"/>
          <w:sz w:val="22"/>
          <w:szCs w:val="22"/>
        </w:rPr>
        <w:t xml:space="preserve">̀ éclairer les spécificités et les contraintes de l’écriture théâtrale et à caractériser ses évolutions en lien avec les orientations des différentes esthétiques qui en ont marqué l’histoire et avec les conditions de représentation, les attentes des publics et les contextes de réception. Dans l’étude de l’œuvre, il prête une attention particulière aux questions de structure et à la progression de l’action, à l’écriture du dialogue et à la nature des tensions qu’il révèle, aux relations entre les personnages, à la dramaturgie et aux effets de représentation qu’implique le texte. Dans la mesure du possible, il prend appui sur la programmation théâtrale ou sur des captations et veille </w:t>
      </w:r>
      <w:proofErr w:type="spellStart"/>
      <w:r w:rsidRPr="003F2F3C">
        <w:rPr>
          <w:rFonts w:ascii="Times New Roman" w:hAnsi="Times New Roman" w:cs="Times New Roman"/>
          <w:color w:val="0432FF"/>
          <w:sz w:val="22"/>
          <w:szCs w:val="22"/>
        </w:rPr>
        <w:t>a</w:t>
      </w:r>
      <w:proofErr w:type="spellEnd"/>
      <w:r w:rsidRPr="003F2F3C">
        <w:rPr>
          <w:rFonts w:ascii="Times New Roman" w:hAnsi="Times New Roman" w:cs="Times New Roman"/>
          <w:color w:val="0432FF"/>
          <w:sz w:val="22"/>
          <w:szCs w:val="22"/>
        </w:rPr>
        <w:t xml:space="preserve">̀ étayer son étude par la comparaison de différentes mises en scène de la pièce au programme. </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432FF"/>
          <w:sz w:val="22"/>
          <w:szCs w:val="22"/>
        </w:rPr>
      </w:pPr>
      <w:r w:rsidRPr="003F2F3C">
        <w:rPr>
          <w:rFonts w:ascii="Times New Roman" w:hAnsi="Times New Roman" w:cs="Times New Roman"/>
          <w:b/>
          <w:color w:val="0432FF"/>
          <w:sz w:val="22"/>
          <w:szCs w:val="22"/>
        </w:rPr>
        <w:t xml:space="preserve">Corpus : </w:t>
      </w:r>
    </w:p>
    <w:p w:rsidR="00B61BA1" w:rsidRPr="003F2F3C" w:rsidRDefault="00B61BA1" w:rsidP="000066E5">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proofErr w:type="gramStart"/>
      <w:r w:rsidRPr="003F2F3C">
        <w:rPr>
          <w:rFonts w:ascii="Times New Roman" w:hAnsi="Times New Roman" w:cs="Times New Roman"/>
          <w:color w:val="0432FF"/>
          <w:sz w:val="22"/>
          <w:szCs w:val="22"/>
        </w:rPr>
        <w:t>l’œuvre</w:t>
      </w:r>
      <w:proofErr w:type="gramEnd"/>
      <w:r w:rsidRPr="003F2F3C">
        <w:rPr>
          <w:rFonts w:ascii="Times New Roman" w:hAnsi="Times New Roman" w:cs="Times New Roman"/>
          <w:color w:val="0432FF"/>
          <w:sz w:val="22"/>
          <w:szCs w:val="22"/>
        </w:rPr>
        <w:t xml:space="preserve"> et le parcours associé fixés par le programme ; </w:t>
      </w:r>
    </w:p>
    <w:p w:rsidR="00B61BA1" w:rsidRPr="003F2F3C" w:rsidRDefault="00B61BA1" w:rsidP="000066E5">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proofErr w:type="gramStart"/>
      <w:r w:rsidRPr="003F2F3C">
        <w:rPr>
          <w:rFonts w:ascii="Times New Roman" w:hAnsi="Times New Roman" w:cs="Times New Roman"/>
          <w:color w:val="0432FF"/>
          <w:sz w:val="22"/>
          <w:szCs w:val="22"/>
        </w:rPr>
        <w:t>la</w:t>
      </w:r>
      <w:proofErr w:type="gramEnd"/>
      <w:r w:rsidRPr="003F2F3C">
        <w:rPr>
          <w:rFonts w:ascii="Times New Roman" w:hAnsi="Times New Roman" w:cs="Times New Roman"/>
          <w:color w:val="0432FF"/>
          <w:sz w:val="22"/>
          <w:szCs w:val="22"/>
        </w:rPr>
        <w:t xml:space="preserve"> lecture cursive d’au moins une pièce de théâtre appartenant </w:t>
      </w:r>
      <w:proofErr w:type="spellStart"/>
      <w:r w:rsidRPr="003F2F3C">
        <w:rPr>
          <w:rFonts w:ascii="Times New Roman" w:hAnsi="Times New Roman" w:cs="Times New Roman"/>
          <w:color w:val="0432FF"/>
          <w:sz w:val="22"/>
          <w:szCs w:val="22"/>
        </w:rPr>
        <w:t>a</w:t>
      </w:r>
      <w:proofErr w:type="spellEnd"/>
      <w:r w:rsidRPr="003F2F3C">
        <w:rPr>
          <w:rFonts w:ascii="Times New Roman" w:hAnsi="Times New Roman" w:cs="Times New Roman"/>
          <w:color w:val="0432FF"/>
          <w:sz w:val="22"/>
          <w:szCs w:val="22"/>
        </w:rPr>
        <w:t xml:space="preserve">̀ un autre siècle que celui de l’œuvre au programme. </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r w:rsidRPr="003F2F3C">
        <w:rPr>
          <w:rFonts w:ascii="Times New Roman" w:hAnsi="Times New Roman" w:cs="Times New Roman"/>
          <w:color w:val="0432FF"/>
          <w:sz w:val="22"/>
          <w:szCs w:val="22"/>
        </w:rPr>
        <w:t xml:space="preserve">Une approche culturelle ou artistique ou un groupement de textes complémentaires pourront éclairer et enrichir le corpus. </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432FF"/>
          <w:sz w:val="22"/>
          <w:szCs w:val="22"/>
        </w:rPr>
      </w:pPr>
      <w:r w:rsidRPr="003F2F3C">
        <w:rPr>
          <w:rFonts w:ascii="Times New Roman" w:hAnsi="Times New Roman" w:cs="Times New Roman"/>
          <w:b/>
          <w:color w:val="0432FF"/>
          <w:sz w:val="22"/>
          <w:szCs w:val="22"/>
        </w:rPr>
        <w:t xml:space="preserve">Exercices d’expression orale et écrite recommandés : </w:t>
      </w:r>
    </w:p>
    <w:p w:rsidR="00B61BA1" w:rsidRPr="003F2F3C" w:rsidRDefault="00B61BA1" w:rsidP="000066E5">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proofErr w:type="gramStart"/>
      <w:r w:rsidRPr="003F2F3C">
        <w:rPr>
          <w:rFonts w:ascii="Times New Roman" w:hAnsi="Times New Roman" w:cs="Times New Roman"/>
          <w:color w:val="0432FF"/>
          <w:sz w:val="22"/>
          <w:szCs w:val="22"/>
        </w:rPr>
        <w:t>la</w:t>
      </w:r>
      <w:proofErr w:type="gramEnd"/>
      <w:r w:rsidRPr="003F2F3C">
        <w:rPr>
          <w:rFonts w:ascii="Times New Roman" w:hAnsi="Times New Roman" w:cs="Times New Roman"/>
          <w:color w:val="0432FF"/>
          <w:sz w:val="22"/>
          <w:szCs w:val="22"/>
        </w:rPr>
        <w:t xml:space="preserve"> lecture expressive de scènes ou d’extraits de scène ; on s’attachera plus particulièrement </w:t>
      </w:r>
      <w:proofErr w:type="spellStart"/>
      <w:r w:rsidRPr="003F2F3C">
        <w:rPr>
          <w:rFonts w:ascii="Times New Roman" w:hAnsi="Times New Roman" w:cs="Times New Roman"/>
          <w:color w:val="0432FF"/>
          <w:sz w:val="22"/>
          <w:szCs w:val="22"/>
        </w:rPr>
        <w:t>a</w:t>
      </w:r>
      <w:proofErr w:type="spellEnd"/>
      <w:r w:rsidRPr="003F2F3C">
        <w:rPr>
          <w:rFonts w:ascii="Times New Roman" w:hAnsi="Times New Roman" w:cs="Times New Roman"/>
          <w:color w:val="0432FF"/>
          <w:sz w:val="22"/>
          <w:szCs w:val="22"/>
        </w:rPr>
        <w:t xml:space="preserve">̀ l’expression des intentions, au rythme et à l’enchaînement des répliques; </w:t>
      </w:r>
    </w:p>
    <w:p w:rsidR="00B61BA1" w:rsidRPr="003F2F3C" w:rsidRDefault="00B61BA1" w:rsidP="000066E5">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proofErr w:type="gramStart"/>
      <w:r w:rsidRPr="003F2F3C">
        <w:rPr>
          <w:rFonts w:ascii="Times New Roman" w:hAnsi="Times New Roman" w:cs="Times New Roman"/>
          <w:color w:val="0432FF"/>
          <w:sz w:val="22"/>
          <w:szCs w:val="22"/>
        </w:rPr>
        <w:t>le</w:t>
      </w:r>
      <w:proofErr w:type="gramEnd"/>
      <w:r w:rsidRPr="003F2F3C">
        <w:rPr>
          <w:rFonts w:ascii="Times New Roman" w:hAnsi="Times New Roman" w:cs="Times New Roman"/>
          <w:color w:val="0432FF"/>
          <w:sz w:val="22"/>
          <w:szCs w:val="22"/>
        </w:rPr>
        <w:t xml:space="preserve"> jeu théâtral ; </w:t>
      </w:r>
    </w:p>
    <w:p w:rsidR="00B61BA1" w:rsidRPr="003F2F3C" w:rsidRDefault="00B61BA1" w:rsidP="000066E5">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proofErr w:type="gramStart"/>
      <w:r w:rsidRPr="003F2F3C">
        <w:rPr>
          <w:rFonts w:ascii="Times New Roman" w:hAnsi="Times New Roman" w:cs="Times New Roman"/>
          <w:color w:val="0432FF"/>
          <w:sz w:val="22"/>
          <w:szCs w:val="22"/>
        </w:rPr>
        <w:t>l’explication</w:t>
      </w:r>
      <w:proofErr w:type="gramEnd"/>
      <w:r w:rsidRPr="003F2F3C">
        <w:rPr>
          <w:rFonts w:ascii="Times New Roman" w:hAnsi="Times New Roman" w:cs="Times New Roman"/>
          <w:color w:val="0432FF"/>
          <w:sz w:val="22"/>
          <w:szCs w:val="22"/>
        </w:rPr>
        <w:t xml:space="preserve"> de texte (la méthode est laissée au choix du professeur) ; </w:t>
      </w:r>
    </w:p>
    <w:p w:rsidR="00B61BA1" w:rsidRPr="003F2F3C" w:rsidRDefault="00B61BA1" w:rsidP="000066E5">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proofErr w:type="gramStart"/>
      <w:r w:rsidRPr="003F2F3C">
        <w:rPr>
          <w:rFonts w:ascii="Times New Roman" w:hAnsi="Times New Roman" w:cs="Times New Roman"/>
          <w:color w:val="0432FF"/>
          <w:sz w:val="22"/>
          <w:szCs w:val="22"/>
        </w:rPr>
        <w:t>l’exposé</w:t>
      </w:r>
      <w:proofErr w:type="gramEnd"/>
      <w:r w:rsidRPr="003F2F3C">
        <w:rPr>
          <w:rFonts w:ascii="Times New Roman" w:hAnsi="Times New Roman" w:cs="Times New Roman"/>
          <w:color w:val="0432FF"/>
          <w:sz w:val="22"/>
          <w:szCs w:val="22"/>
        </w:rPr>
        <w:t xml:space="preserve"> sur une question transversale, sur la composition de la pièce, un ensemble de scènes, un acte, un personnage, une question de dramaturgie, de mise en scène, etc. ; </w:t>
      </w:r>
    </w:p>
    <w:p w:rsidR="00B61BA1" w:rsidRPr="003F2F3C" w:rsidRDefault="00B61BA1" w:rsidP="000066E5">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proofErr w:type="gramStart"/>
      <w:r w:rsidRPr="003F2F3C">
        <w:rPr>
          <w:rFonts w:ascii="Times New Roman" w:hAnsi="Times New Roman" w:cs="Times New Roman"/>
          <w:color w:val="0432FF"/>
          <w:sz w:val="22"/>
          <w:szCs w:val="22"/>
        </w:rPr>
        <w:t>le</w:t>
      </w:r>
      <w:proofErr w:type="gramEnd"/>
      <w:r w:rsidRPr="003F2F3C">
        <w:rPr>
          <w:rFonts w:ascii="Times New Roman" w:hAnsi="Times New Roman" w:cs="Times New Roman"/>
          <w:color w:val="0432FF"/>
          <w:sz w:val="22"/>
          <w:szCs w:val="22"/>
        </w:rPr>
        <w:t xml:space="preserve"> commentaire de texte ; </w:t>
      </w:r>
    </w:p>
    <w:p w:rsidR="00B61BA1" w:rsidRPr="003F2F3C" w:rsidRDefault="00B61BA1" w:rsidP="000066E5">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proofErr w:type="gramStart"/>
      <w:r w:rsidRPr="003F2F3C">
        <w:rPr>
          <w:rFonts w:ascii="Times New Roman" w:hAnsi="Times New Roman" w:cs="Times New Roman"/>
          <w:color w:val="0432FF"/>
          <w:sz w:val="22"/>
          <w:szCs w:val="22"/>
        </w:rPr>
        <w:t>la</w:t>
      </w:r>
      <w:proofErr w:type="gramEnd"/>
      <w:r w:rsidRPr="003F2F3C">
        <w:rPr>
          <w:rFonts w:ascii="Times New Roman" w:hAnsi="Times New Roman" w:cs="Times New Roman"/>
          <w:color w:val="0432FF"/>
          <w:sz w:val="22"/>
          <w:szCs w:val="22"/>
        </w:rPr>
        <w:t xml:space="preserve"> dissertation sur l’œuvre et le parcours associé ; </w:t>
      </w:r>
    </w:p>
    <w:p w:rsidR="00B61BA1" w:rsidRPr="003F2F3C" w:rsidRDefault="00B61BA1" w:rsidP="000066E5">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r w:rsidRPr="003F2F3C">
        <w:rPr>
          <w:rFonts w:ascii="Times New Roman" w:hAnsi="Times New Roman" w:cs="Times New Roman"/>
          <w:color w:val="0432FF"/>
          <w:sz w:val="22"/>
          <w:szCs w:val="22"/>
        </w:rPr>
        <w:t xml:space="preserve">l’écrit d’appropriation (rédaction d’une note d’intention de mise en scène ; compte rendu d’une sortie au théâtre ; écriture d’invention ou d’intervention ; comparaison entre deux mises en scène d’une scène ou d’un acte, résumé́ d’un acte; transposition narrative d’une scène, d’un acte, ou du dénouement ; comparaison entre deux pièces dont l’une est à la source de l’autre sur des sujets comme la construction de l’action, le système des personnages, la </w:t>
      </w:r>
      <w:proofErr w:type="spellStart"/>
      <w:r w:rsidRPr="003F2F3C">
        <w:rPr>
          <w:rFonts w:ascii="Times New Roman" w:hAnsi="Times New Roman" w:cs="Times New Roman"/>
          <w:color w:val="0432FF"/>
          <w:sz w:val="22"/>
          <w:szCs w:val="22"/>
        </w:rPr>
        <w:t>tonalite</w:t>
      </w:r>
      <w:proofErr w:type="spellEnd"/>
      <w:r w:rsidRPr="003F2F3C">
        <w:rPr>
          <w:rFonts w:ascii="Times New Roman" w:hAnsi="Times New Roman" w:cs="Times New Roman"/>
          <w:color w:val="0432FF"/>
          <w:sz w:val="22"/>
          <w:szCs w:val="22"/>
        </w:rPr>
        <w:t xml:space="preserve">́ dominante, l’intention de sens, etc.). </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432FF"/>
          <w:sz w:val="22"/>
          <w:szCs w:val="22"/>
        </w:rPr>
      </w:pPr>
      <w:r w:rsidRPr="003F2F3C">
        <w:rPr>
          <w:rFonts w:ascii="Times New Roman" w:hAnsi="Times New Roman" w:cs="Times New Roman"/>
          <w:b/>
          <w:color w:val="0432FF"/>
          <w:sz w:val="22"/>
          <w:szCs w:val="22"/>
        </w:rPr>
        <w:t xml:space="preserve">Pistes de prolongements artistiques et culturels et de travail interdisciplinaire : </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r w:rsidRPr="003F2F3C">
        <w:rPr>
          <w:rFonts w:ascii="Times New Roman" w:hAnsi="Times New Roman" w:cs="Times New Roman"/>
          <w:color w:val="0432FF"/>
          <w:sz w:val="22"/>
          <w:szCs w:val="22"/>
        </w:rPr>
        <w:t xml:space="preserve">Le professeur peut, en fonction de l’œuvre et du parcours associé, mettre en relation la pièce étudiée avec des œuvres appartenant </w:t>
      </w:r>
      <w:proofErr w:type="spellStart"/>
      <w:r w:rsidRPr="003F2F3C">
        <w:rPr>
          <w:rFonts w:ascii="Times New Roman" w:hAnsi="Times New Roman" w:cs="Times New Roman"/>
          <w:color w:val="0432FF"/>
          <w:sz w:val="22"/>
          <w:szCs w:val="22"/>
        </w:rPr>
        <w:t>a</w:t>
      </w:r>
      <w:proofErr w:type="spellEnd"/>
      <w:r w:rsidRPr="003F2F3C">
        <w:rPr>
          <w:rFonts w:ascii="Times New Roman" w:hAnsi="Times New Roman" w:cs="Times New Roman"/>
          <w:color w:val="0432FF"/>
          <w:sz w:val="22"/>
          <w:szCs w:val="22"/>
        </w:rPr>
        <w:t xml:space="preserve">̀ d’autres arts pour mieux faire comprendre aux élèves les mutations esthétiques, leurs enjeux et leurs développements spécifiques selon les différentes formes artistiques. Il peut également, par l’étude des principaux éléments de la mise en scène (espace, lumière, musique, machines, costumes, jeu des acteurs, diction, etc.), montrer par exemple comment l’interprétation de la pièce joue de la variation de ces éléments et combien elle en est tributaire, en liant ces analyses à l’histoire des autres arts du spectacle. Le professeur fait appel, dans la mesure du possible, aux liens avec les programmes d’histoire des arts, ceux des enseignements artistiques et ceux d’histoire, et peut prendre appui sur les ressources du patrimoine, utilement complétées par l’offre numérique éducative. </w:t>
      </w:r>
    </w:p>
    <w:p w:rsidR="00B61BA1" w:rsidRPr="003F2F3C" w:rsidRDefault="00B61BA1" w:rsidP="000066E5">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402"/>
        <w:gridCol w:w="2972"/>
        <w:gridCol w:w="2840"/>
        <w:gridCol w:w="3255"/>
      </w:tblGrid>
      <w:tr w:rsidR="00B61BA1" w:rsidRPr="003F2F3C" w:rsidTr="00092E3D">
        <w:trPr>
          <w:jc w:val="center"/>
        </w:trPr>
        <w:tc>
          <w:tcPr>
            <w:tcW w:w="2977" w:type="dxa"/>
          </w:tcPr>
          <w:p w:rsidR="00B61BA1" w:rsidRPr="003F2F3C" w:rsidRDefault="00B61BA1" w:rsidP="000066E5">
            <w:pPr>
              <w:ind w:right="144"/>
              <w:rPr>
                <w:rFonts w:ascii="Times New Roman" w:hAnsi="Times New Roman" w:cs="Times New Roman"/>
                <w:b/>
                <w:caps/>
                <w:color w:val="800080"/>
                <w:sz w:val="20"/>
              </w:rPr>
            </w:pPr>
            <w:r w:rsidRPr="003F2F3C">
              <w:rPr>
                <w:rFonts w:ascii="Times New Roman" w:hAnsi="Times New Roman" w:cs="Times New Roman"/>
                <w:b/>
                <w:caps/>
                <w:color w:val="800080"/>
                <w:sz w:val="20"/>
              </w:rPr>
              <w:t xml:space="preserve">1° groupe de Séquences </w:t>
            </w:r>
          </w:p>
          <w:p w:rsidR="00B61BA1" w:rsidRPr="003F2F3C" w:rsidRDefault="00B61BA1" w:rsidP="000066E5">
            <w:pPr>
              <w:ind w:right="144"/>
              <w:rPr>
                <w:rFonts w:ascii="Times New Roman" w:hAnsi="Times New Roman" w:cs="Times New Roman"/>
                <w:color w:val="00FF00"/>
                <w:sz w:val="20"/>
                <w:u w:val="single"/>
              </w:rPr>
            </w:pPr>
          </w:p>
          <w:p w:rsidR="00B61BA1" w:rsidRPr="003F2F3C" w:rsidRDefault="00B61BA1" w:rsidP="000066E5">
            <w:pPr>
              <w:ind w:right="144"/>
              <w:jc w:val="center"/>
              <w:rPr>
                <w:rFonts w:ascii="Times New Roman" w:hAnsi="Times New Roman" w:cs="Times New Roman"/>
                <w:b/>
                <w:caps/>
                <w:color w:val="FF00FF"/>
                <w:sz w:val="20"/>
                <w:u w:val="single"/>
              </w:rPr>
            </w:pPr>
            <w:r w:rsidRPr="003F2F3C">
              <w:rPr>
                <w:rFonts w:ascii="Times New Roman" w:hAnsi="Times New Roman" w:cs="Times New Roman"/>
                <w:b/>
                <w:caps/>
                <w:color w:val="0000FF"/>
                <w:sz w:val="20"/>
                <w:u w:val="single"/>
              </w:rPr>
              <w:t>Le théâtre</w:t>
            </w:r>
            <w:r w:rsidR="00D141D1" w:rsidRPr="00D141D1">
              <w:rPr>
                <w:rFonts w:ascii="Times New Roman" w:hAnsi="Times New Roman" w:cs="Times New Roman"/>
                <w:b/>
                <w:color w:val="B01671"/>
                <w:u w:val="single"/>
                <w:lang w:eastAsia="ja-JP"/>
              </w:rPr>
              <w:t xml:space="preserve"> </w:t>
            </w:r>
            <w:r w:rsidR="00D141D1" w:rsidRPr="00D141D1">
              <w:rPr>
                <w:rFonts w:ascii="Times New Roman" w:hAnsi="Times New Roman" w:cs="Times New Roman"/>
                <w:b/>
                <w:caps/>
                <w:color w:val="0000FF"/>
                <w:sz w:val="20"/>
                <w:u w:val="single"/>
              </w:rPr>
              <w:t>du XVII</w:t>
            </w:r>
            <w:r w:rsidR="00D141D1">
              <w:rPr>
                <w:rFonts w:ascii="Times New Roman" w:hAnsi="Times New Roman" w:cs="Times New Roman"/>
                <w:b/>
                <w:caps/>
                <w:color w:val="0000FF"/>
                <w:sz w:val="20"/>
                <w:u w:val="single"/>
              </w:rPr>
              <w:t>°</w:t>
            </w:r>
            <w:r w:rsidR="00D141D1" w:rsidRPr="00D141D1">
              <w:rPr>
                <w:rFonts w:ascii="Times New Roman" w:hAnsi="Times New Roman" w:cs="Times New Roman"/>
                <w:b/>
                <w:caps/>
                <w:color w:val="0000FF"/>
                <w:sz w:val="20"/>
                <w:u w:val="single"/>
              </w:rPr>
              <w:t xml:space="preserve"> siècle au XXI° siècle </w:t>
            </w:r>
          </w:p>
          <w:p w:rsidR="00B61BA1" w:rsidRPr="003F2F3C" w:rsidRDefault="00B61BA1" w:rsidP="000066E5">
            <w:pPr>
              <w:rPr>
                <w:rFonts w:ascii="Times New Roman" w:hAnsi="Times New Roman" w:cs="Times New Roman"/>
                <w:sz w:val="20"/>
              </w:rPr>
            </w:pPr>
          </w:p>
        </w:tc>
        <w:tc>
          <w:tcPr>
            <w:tcW w:w="3402" w:type="dxa"/>
          </w:tcPr>
          <w:p w:rsidR="00B61BA1" w:rsidRPr="003F2F3C" w:rsidRDefault="00B61BA1" w:rsidP="000066E5">
            <w:pPr>
              <w:jc w:val="center"/>
              <w:rPr>
                <w:rFonts w:ascii="Times New Roman" w:hAnsi="Times New Roman" w:cs="Times New Roman"/>
                <w:b/>
                <w:color w:val="800080"/>
                <w:sz w:val="20"/>
              </w:rPr>
            </w:pPr>
            <w:r w:rsidRPr="003F2F3C">
              <w:rPr>
                <w:rFonts w:ascii="Times New Roman" w:hAnsi="Times New Roman" w:cs="Times New Roman"/>
                <w:b/>
                <w:color w:val="800080"/>
                <w:sz w:val="20"/>
              </w:rPr>
              <w:t>Lectures des œuvres</w:t>
            </w:r>
            <w:r w:rsidRPr="003F2F3C">
              <w:rPr>
                <w:rFonts w:ascii="Times New Roman" w:hAnsi="Times New Roman" w:cs="Times New Roman"/>
                <w:color w:val="800080"/>
                <w:sz w:val="20"/>
              </w:rPr>
              <w:t xml:space="preserve"> </w:t>
            </w:r>
            <w:r w:rsidRPr="003F2F3C">
              <w:rPr>
                <w:rFonts w:ascii="Times New Roman" w:hAnsi="Times New Roman" w:cs="Times New Roman"/>
                <w:b/>
                <w:color w:val="800080"/>
                <w:sz w:val="20"/>
              </w:rPr>
              <w:t xml:space="preserve">intégrales </w:t>
            </w:r>
          </w:p>
          <w:p w:rsidR="00B61BA1" w:rsidRPr="003F2F3C" w:rsidRDefault="00B61BA1" w:rsidP="000066E5">
            <w:pPr>
              <w:jc w:val="center"/>
              <w:rPr>
                <w:rFonts w:ascii="Times New Roman" w:hAnsi="Times New Roman" w:cs="Times New Roman"/>
                <w:b/>
                <w:color w:val="800080"/>
                <w:sz w:val="20"/>
              </w:rPr>
            </w:pPr>
            <w:proofErr w:type="gramStart"/>
            <w:r w:rsidRPr="003F2F3C">
              <w:rPr>
                <w:rFonts w:ascii="Times New Roman" w:hAnsi="Times New Roman" w:cs="Times New Roman"/>
                <w:b/>
                <w:color w:val="800080"/>
                <w:sz w:val="20"/>
              </w:rPr>
              <w:t>et</w:t>
            </w:r>
            <w:proofErr w:type="gramEnd"/>
            <w:r w:rsidRPr="003F2F3C">
              <w:rPr>
                <w:rFonts w:ascii="Times New Roman" w:hAnsi="Times New Roman" w:cs="Times New Roman"/>
                <w:b/>
                <w:color w:val="800080"/>
                <w:sz w:val="20"/>
              </w:rPr>
              <w:t xml:space="preserve"> parcours </w:t>
            </w:r>
          </w:p>
          <w:p w:rsidR="00B61BA1" w:rsidRPr="003F2F3C" w:rsidRDefault="00B61BA1" w:rsidP="000066E5">
            <w:pPr>
              <w:jc w:val="center"/>
              <w:rPr>
                <w:rFonts w:ascii="Times New Roman" w:hAnsi="Times New Roman" w:cs="Times New Roman"/>
                <w:sz w:val="20"/>
              </w:rPr>
            </w:pPr>
            <w:r w:rsidRPr="003F2F3C">
              <w:rPr>
                <w:rFonts w:ascii="Times New Roman" w:hAnsi="Times New Roman" w:cs="Times New Roman"/>
                <w:color w:val="800080"/>
                <w:sz w:val="20"/>
              </w:rPr>
              <w:t xml:space="preserve"> (</w:t>
            </w:r>
            <w:proofErr w:type="gramStart"/>
            <w:r w:rsidRPr="003F2F3C">
              <w:rPr>
                <w:rFonts w:ascii="Times New Roman" w:hAnsi="Times New Roman" w:cs="Times New Roman"/>
                <w:color w:val="800080"/>
                <w:sz w:val="20"/>
              </w:rPr>
              <w:t>explications</w:t>
            </w:r>
            <w:proofErr w:type="gramEnd"/>
            <w:r w:rsidRPr="003F2F3C">
              <w:rPr>
                <w:rFonts w:ascii="Times New Roman" w:hAnsi="Times New Roman" w:cs="Times New Roman"/>
                <w:color w:val="800080"/>
                <w:sz w:val="20"/>
              </w:rPr>
              <w:t xml:space="preserve"> linéaires, commentaires)</w:t>
            </w:r>
          </w:p>
        </w:tc>
        <w:tc>
          <w:tcPr>
            <w:tcW w:w="2972" w:type="dxa"/>
          </w:tcPr>
          <w:p w:rsidR="00B61BA1" w:rsidRPr="003F2F3C" w:rsidRDefault="00B61BA1" w:rsidP="000066E5">
            <w:pPr>
              <w:jc w:val="center"/>
              <w:rPr>
                <w:rFonts w:ascii="Times New Roman" w:hAnsi="Times New Roman" w:cs="Times New Roman"/>
                <w:sz w:val="20"/>
              </w:rPr>
            </w:pPr>
            <w:r w:rsidRPr="003F2F3C">
              <w:rPr>
                <w:rFonts w:ascii="Times New Roman" w:hAnsi="Times New Roman" w:cs="Times New Roman"/>
                <w:b/>
                <w:color w:val="800080"/>
                <w:sz w:val="20"/>
              </w:rPr>
              <w:t xml:space="preserve">Lectures cursives </w:t>
            </w:r>
          </w:p>
          <w:p w:rsidR="00B61BA1" w:rsidRPr="003F2F3C" w:rsidRDefault="00B61BA1" w:rsidP="000066E5">
            <w:pPr>
              <w:jc w:val="center"/>
              <w:rPr>
                <w:rFonts w:ascii="Times New Roman" w:hAnsi="Times New Roman" w:cs="Times New Roman"/>
                <w:sz w:val="20"/>
              </w:rPr>
            </w:pPr>
            <w:proofErr w:type="gramStart"/>
            <w:r w:rsidRPr="003F2F3C">
              <w:rPr>
                <w:rFonts w:ascii="Times New Roman" w:hAnsi="Times New Roman" w:cs="Times New Roman"/>
                <w:color w:val="800080"/>
                <w:sz w:val="20"/>
              </w:rPr>
              <w:t>et</w:t>
            </w:r>
            <w:proofErr w:type="gramEnd"/>
            <w:r w:rsidRPr="003F2F3C">
              <w:rPr>
                <w:rFonts w:ascii="Times New Roman" w:hAnsi="Times New Roman" w:cs="Times New Roman"/>
                <w:color w:val="800080"/>
                <w:sz w:val="20"/>
              </w:rPr>
              <w:t xml:space="preserve"> </w:t>
            </w:r>
            <w:r w:rsidRPr="003F2F3C">
              <w:rPr>
                <w:rFonts w:ascii="Times New Roman" w:hAnsi="Times New Roman" w:cs="Times New Roman"/>
                <w:b/>
                <w:color w:val="800080"/>
                <w:sz w:val="20"/>
              </w:rPr>
              <w:t>études transversales</w:t>
            </w:r>
          </w:p>
        </w:tc>
        <w:tc>
          <w:tcPr>
            <w:tcW w:w="2840" w:type="dxa"/>
          </w:tcPr>
          <w:p w:rsidR="00B61BA1" w:rsidRPr="003F2F3C" w:rsidRDefault="00B61BA1" w:rsidP="000066E5">
            <w:pPr>
              <w:jc w:val="center"/>
              <w:rPr>
                <w:rFonts w:ascii="Times New Roman" w:hAnsi="Times New Roman" w:cs="Times New Roman"/>
                <w:b/>
                <w:color w:val="800080"/>
                <w:sz w:val="20"/>
              </w:rPr>
            </w:pPr>
            <w:r w:rsidRPr="003F2F3C">
              <w:rPr>
                <w:rFonts w:ascii="Times New Roman" w:hAnsi="Times New Roman" w:cs="Times New Roman"/>
                <w:b/>
                <w:color w:val="800080"/>
                <w:sz w:val="20"/>
              </w:rPr>
              <w:t>Langue et grammaire</w:t>
            </w:r>
          </w:p>
          <w:p w:rsidR="00B61BA1" w:rsidRPr="003F2F3C" w:rsidRDefault="00B61BA1" w:rsidP="000066E5">
            <w:pPr>
              <w:jc w:val="center"/>
              <w:rPr>
                <w:rFonts w:ascii="Times New Roman" w:hAnsi="Times New Roman" w:cs="Times New Roman"/>
                <w:b/>
                <w:i/>
                <w:color w:val="800080"/>
                <w:sz w:val="20"/>
              </w:rPr>
            </w:pPr>
          </w:p>
        </w:tc>
        <w:tc>
          <w:tcPr>
            <w:tcW w:w="3255" w:type="dxa"/>
          </w:tcPr>
          <w:p w:rsidR="00B61BA1" w:rsidRPr="003F2F3C" w:rsidRDefault="00B61BA1" w:rsidP="000066E5">
            <w:pPr>
              <w:jc w:val="center"/>
              <w:rPr>
                <w:rFonts w:ascii="Times New Roman" w:hAnsi="Times New Roman" w:cs="Times New Roman"/>
                <w:b/>
                <w:color w:val="800080"/>
                <w:sz w:val="20"/>
              </w:rPr>
            </w:pPr>
            <w:r w:rsidRPr="003F2F3C">
              <w:rPr>
                <w:rFonts w:ascii="Times New Roman" w:hAnsi="Times New Roman" w:cs="Times New Roman"/>
                <w:b/>
                <w:color w:val="800080"/>
                <w:sz w:val="20"/>
              </w:rPr>
              <w:t>Activités communes</w:t>
            </w:r>
          </w:p>
          <w:p w:rsidR="00B61BA1" w:rsidRPr="003F2F3C" w:rsidRDefault="00B61BA1" w:rsidP="000066E5">
            <w:pPr>
              <w:jc w:val="center"/>
              <w:rPr>
                <w:rFonts w:ascii="Times New Roman" w:hAnsi="Times New Roman" w:cs="Times New Roman"/>
                <w:sz w:val="20"/>
              </w:rPr>
            </w:pPr>
            <w:proofErr w:type="gramStart"/>
            <w:r w:rsidRPr="003F2F3C">
              <w:rPr>
                <w:rFonts w:ascii="Times New Roman" w:hAnsi="Times New Roman" w:cs="Times New Roman"/>
                <w:b/>
                <w:color w:val="800080"/>
                <w:sz w:val="20"/>
              </w:rPr>
              <w:t>à</w:t>
            </w:r>
            <w:proofErr w:type="gramEnd"/>
            <w:r w:rsidRPr="003F2F3C">
              <w:rPr>
                <w:rFonts w:ascii="Times New Roman" w:hAnsi="Times New Roman" w:cs="Times New Roman"/>
                <w:b/>
                <w:color w:val="800080"/>
                <w:sz w:val="20"/>
              </w:rPr>
              <w:t xml:space="preserve"> la classe</w:t>
            </w:r>
          </w:p>
          <w:p w:rsidR="00B61BA1" w:rsidRPr="003F2F3C" w:rsidRDefault="00B61BA1" w:rsidP="000066E5">
            <w:pPr>
              <w:jc w:val="center"/>
              <w:rPr>
                <w:rFonts w:ascii="Times New Roman" w:hAnsi="Times New Roman" w:cs="Times New Roman"/>
                <w:sz w:val="20"/>
              </w:rPr>
            </w:pPr>
          </w:p>
        </w:tc>
      </w:tr>
      <w:tr w:rsidR="00B61BA1" w:rsidRPr="003F2F3C" w:rsidTr="00092E3D">
        <w:trPr>
          <w:jc w:val="center"/>
        </w:trPr>
        <w:tc>
          <w:tcPr>
            <w:tcW w:w="2977" w:type="dxa"/>
          </w:tcPr>
          <w:p w:rsidR="00B61BA1" w:rsidRPr="003F2F3C" w:rsidRDefault="00B61BA1" w:rsidP="000066E5">
            <w:pPr>
              <w:rPr>
                <w:rFonts w:ascii="Times New Roman" w:hAnsi="Times New Roman" w:cs="Times New Roman"/>
                <w:color w:val="00FF00"/>
                <w:sz w:val="20"/>
                <w:u w:val="single"/>
              </w:rPr>
            </w:pPr>
            <w:r w:rsidRPr="003F2F3C">
              <w:rPr>
                <w:rFonts w:ascii="Times New Roman" w:hAnsi="Times New Roman" w:cs="Times New Roman"/>
                <w:b/>
                <w:caps/>
                <w:color w:val="FF00FF"/>
                <w:sz w:val="20"/>
                <w:u w:val="single"/>
              </w:rPr>
              <w:t>Séquence 1</w:t>
            </w:r>
            <w:r w:rsidRPr="003F2F3C">
              <w:rPr>
                <w:rFonts w:ascii="Times New Roman" w:hAnsi="Times New Roman" w:cs="Times New Roman"/>
                <w:color w:val="00FF00"/>
                <w:sz w:val="20"/>
                <w:u w:val="single"/>
              </w:rPr>
              <w:t xml:space="preserve"> </w:t>
            </w:r>
          </w:p>
          <w:p w:rsidR="00B61BA1" w:rsidRPr="003F2F3C" w:rsidRDefault="00B61BA1" w:rsidP="000066E5">
            <w:pPr>
              <w:rPr>
                <w:rFonts w:ascii="Times New Roman" w:hAnsi="Times New Roman" w:cs="Times New Roman"/>
                <w:color w:val="00FF00"/>
                <w:sz w:val="20"/>
                <w:u w:val="single"/>
              </w:rPr>
            </w:pPr>
          </w:p>
          <w:p w:rsidR="00B61BA1" w:rsidRPr="003F2F3C" w:rsidRDefault="00B61BA1" w:rsidP="000066E5">
            <w:pPr>
              <w:rPr>
                <w:rFonts w:ascii="Times New Roman" w:hAnsi="Times New Roman" w:cs="Times New Roman"/>
                <w:b/>
                <w:caps/>
                <w:color w:val="0000FF"/>
                <w:sz w:val="20"/>
                <w:u w:val="single"/>
              </w:rPr>
            </w:pPr>
            <w:r w:rsidRPr="003F2F3C">
              <w:rPr>
                <w:rFonts w:ascii="Times New Roman" w:hAnsi="Times New Roman" w:cs="Times New Roman"/>
                <w:b/>
                <w:caps/>
                <w:color w:val="0000FF"/>
                <w:sz w:val="20"/>
                <w:u w:val="single"/>
              </w:rPr>
              <w:t>Prise de contact </w:t>
            </w:r>
          </w:p>
          <w:p w:rsidR="00B61BA1" w:rsidRPr="003F2F3C" w:rsidRDefault="00B61BA1" w:rsidP="000066E5">
            <w:pPr>
              <w:rPr>
                <w:rFonts w:ascii="Times New Roman" w:hAnsi="Times New Roman" w:cs="Times New Roman"/>
                <w:b/>
                <w:caps/>
                <w:color w:val="0000FF"/>
                <w:sz w:val="20"/>
                <w:u w:val="single"/>
              </w:rPr>
            </w:pPr>
          </w:p>
          <w:p w:rsidR="00B61BA1" w:rsidRPr="003F2F3C" w:rsidRDefault="00B61BA1" w:rsidP="000066E5">
            <w:pPr>
              <w:rPr>
                <w:rFonts w:ascii="Times New Roman" w:hAnsi="Times New Roman" w:cs="Times New Roman"/>
                <w:color w:val="00FF00"/>
                <w:sz w:val="20"/>
                <w:u w:val="single"/>
              </w:rPr>
            </w:pPr>
          </w:p>
          <w:p w:rsidR="00B61BA1" w:rsidRPr="003F2F3C" w:rsidRDefault="00B61BA1" w:rsidP="000066E5">
            <w:pPr>
              <w:ind w:right="144"/>
              <w:rPr>
                <w:rFonts w:ascii="Times New Roman" w:hAnsi="Times New Roman" w:cs="Times New Roman"/>
                <w:b/>
                <w:caps/>
                <w:color w:val="0000FF"/>
                <w:sz w:val="20"/>
                <w:u w:val="single"/>
              </w:rPr>
            </w:pPr>
          </w:p>
        </w:tc>
        <w:tc>
          <w:tcPr>
            <w:tcW w:w="3402" w:type="dxa"/>
          </w:tcPr>
          <w:p w:rsidR="00B61BA1" w:rsidRPr="003F2F3C" w:rsidRDefault="00B61BA1" w:rsidP="000066E5">
            <w:pPr>
              <w:jc w:val="center"/>
              <w:rPr>
                <w:rFonts w:ascii="Times New Roman" w:hAnsi="Times New Roman" w:cs="Times New Roman"/>
                <w:b/>
                <w:color w:val="800080"/>
                <w:sz w:val="20"/>
              </w:rPr>
            </w:pPr>
          </w:p>
        </w:tc>
        <w:tc>
          <w:tcPr>
            <w:tcW w:w="2972" w:type="dxa"/>
          </w:tcPr>
          <w:p w:rsidR="00B61BA1" w:rsidRPr="003F2F3C" w:rsidRDefault="00B61BA1" w:rsidP="000066E5">
            <w:pPr>
              <w:jc w:val="both"/>
              <w:rPr>
                <w:rFonts w:ascii="Times New Roman" w:eastAsia="Times New Roman" w:hAnsi="Times New Roman" w:cs="Times New Roman"/>
                <w:sz w:val="20"/>
              </w:rPr>
            </w:pPr>
          </w:p>
        </w:tc>
        <w:tc>
          <w:tcPr>
            <w:tcW w:w="2840" w:type="dxa"/>
          </w:tcPr>
          <w:p w:rsidR="00B61BA1" w:rsidRPr="003F2F3C" w:rsidRDefault="00B61BA1" w:rsidP="000066E5">
            <w:pPr>
              <w:rPr>
                <w:rFonts w:ascii="Times New Roman" w:hAnsi="Times New Roman" w:cs="Times New Roman"/>
                <w:color w:val="000000" w:themeColor="text1"/>
                <w:sz w:val="20"/>
              </w:rPr>
            </w:pPr>
            <w:r w:rsidRPr="003F2F3C">
              <w:rPr>
                <w:rFonts w:ascii="Times New Roman" w:hAnsi="Times New Roman" w:cs="Times New Roman"/>
                <w:b/>
                <w:bCs/>
                <w:color w:val="000000" w:themeColor="text1"/>
                <w:sz w:val="20"/>
              </w:rPr>
              <w:t>Communication</w:t>
            </w:r>
          </w:p>
          <w:p w:rsidR="00B61BA1" w:rsidRPr="003F2F3C" w:rsidRDefault="00B61BA1" w:rsidP="000066E5">
            <w:pPr>
              <w:rPr>
                <w:rFonts w:ascii="Times New Roman" w:hAnsi="Times New Roman" w:cs="Times New Roman"/>
                <w:color w:val="000000" w:themeColor="text1"/>
                <w:sz w:val="20"/>
              </w:rPr>
            </w:pPr>
            <w:r w:rsidRPr="003F2F3C">
              <w:rPr>
                <w:rFonts w:ascii="Times New Roman" w:hAnsi="Times New Roman" w:cs="Times New Roman"/>
                <w:color w:val="000000" w:themeColor="text1"/>
                <w:sz w:val="20"/>
              </w:rPr>
              <w:t xml:space="preserve">• Adapter son expression aux différentes situations de communication </w:t>
            </w:r>
          </w:p>
          <w:p w:rsidR="00B61BA1" w:rsidRPr="003F2F3C" w:rsidRDefault="00B61BA1" w:rsidP="000066E5">
            <w:pPr>
              <w:rPr>
                <w:rFonts w:ascii="Times New Roman" w:hAnsi="Times New Roman" w:cs="Times New Roman"/>
                <w:color w:val="000000" w:themeColor="text1"/>
                <w:sz w:val="20"/>
              </w:rPr>
            </w:pPr>
          </w:p>
        </w:tc>
        <w:tc>
          <w:tcPr>
            <w:tcW w:w="3255" w:type="dxa"/>
          </w:tcPr>
          <w:p w:rsidR="00B61BA1" w:rsidRPr="003F2F3C" w:rsidRDefault="00B61BA1" w:rsidP="000066E5">
            <w:pPr>
              <w:numPr>
                <w:ilvl w:val="0"/>
                <w:numId w:val="3"/>
              </w:numPr>
              <w:rPr>
                <w:rFonts w:ascii="Times New Roman" w:hAnsi="Times New Roman" w:cs="Times New Roman"/>
                <w:sz w:val="20"/>
              </w:rPr>
            </w:pPr>
            <w:r w:rsidRPr="003F2F3C">
              <w:rPr>
                <w:rFonts w:ascii="Times New Roman" w:hAnsi="Times New Roman" w:cs="Times New Roman"/>
                <w:sz w:val="20"/>
              </w:rPr>
              <w:t>Prise de contact, informations</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xml:space="preserve">- le programme de 1°, </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xml:space="preserve">- la progression de l’année </w:t>
            </w:r>
          </w:p>
          <w:p w:rsidR="00B61BA1" w:rsidRPr="003F2F3C" w:rsidRDefault="00B61BA1" w:rsidP="000066E5">
            <w:pPr>
              <w:rPr>
                <w:rFonts w:ascii="Times New Roman" w:hAnsi="Times New Roman" w:cs="Times New Roman"/>
                <w:b/>
                <w:sz w:val="20"/>
              </w:rPr>
            </w:pPr>
            <w:r w:rsidRPr="003F2F3C">
              <w:rPr>
                <w:rFonts w:ascii="Times New Roman" w:hAnsi="Times New Roman" w:cs="Times New Roman"/>
                <w:sz w:val="20"/>
              </w:rPr>
              <w:t>- Le site zanebetvoltaire.fr</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xml:space="preserve">- La tenue des classeurs </w:t>
            </w:r>
          </w:p>
          <w:p w:rsidR="00B61BA1" w:rsidRPr="003F2F3C" w:rsidRDefault="00B61BA1" w:rsidP="000066E5">
            <w:pPr>
              <w:rPr>
                <w:rFonts w:ascii="Times New Roman" w:hAnsi="Times New Roman" w:cs="Times New Roman"/>
                <w:b/>
                <w:sz w:val="20"/>
              </w:rPr>
            </w:pPr>
            <w:r w:rsidRPr="003F2F3C">
              <w:rPr>
                <w:rFonts w:ascii="Times New Roman" w:hAnsi="Times New Roman" w:cs="Times New Roman"/>
                <w:sz w:val="20"/>
              </w:rPr>
              <w:t>- L’utilisation de la tablette et du manuel</w:t>
            </w:r>
            <w:r w:rsidRPr="003F2F3C">
              <w:rPr>
                <w:rFonts w:ascii="Times New Roman" w:hAnsi="Times New Roman" w:cs="Times New Roman"/>
                <w:b/>
                <w:sz w:val="20"/>
              </w:rPr>
              <w:t xml:space="preserve"> </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lastRenderedPageBreak/>
              <w:t>- Contrôles et évaluations</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xml:space="preserve">- </w:t>
            </w:r>
            <w:proofErr w:type="spellStart"/>
            <w:r w:rsidRPr="003F2F3C">
              <w:rPr>
                <w:rFonts w:ascii="Times New Roman" w:hAnsi="Times New Roman" w:cs="Times New Roman"/>
                <w:sz w:val="20"/>
              </w:rPr>
              <w:t>Distanciel</w:t>
            </w:r>
            <w:proofErr w:type="spellEnd"/>
            <w:r w:rsidRPr="003F2F3C">
              <w:rPr>
                <w:rFonts w:ascii="Times New Roman" w:hAnsi="Times New Roman" w:cs="Times New Roman"/>
                <w:sz w:val="20"/>
              </w:rPr>
              <w:t xml:space="preserve"> et présentiel</w:t>
            </w:r>
          </w:p>
        </w:tc>
      </w:tr>
      <w:tr w:rsidR="00B61BA1" w:rsidRPr="003F2F3C" w:rsidTr="00092E3D">
        <w:trPr>
          <w:jc w:val="center"/>
        </w:trPr>
        <w:tc>
          <w:tcPr>
            <w:tcW w:w="2977" w:type="dxa"/>
          </w:tcPr>
          <w:p w:rsidR="00B61BA1" w:rsidRPr="003F2F3C" w:rsidRDefault="00B61BA1" w:rsidP="000066E5">
            <w:pPr>
              <w:ind w:right="144"/>
              <w:rPr>
                <w:rFonts w:ascii="Times New Roman" w:hAnsi="Times New Roman" w:cs="Times New Roman"/>
                <w:b/>
                <w:caps/>
                <w:color w:val="FF00FF"/>
                <w:sz w:val="20"/>
                <w:u w:val="single"/>
              </w:rPr>
            </w:pPr>
            <w:r w:rsidRPr="003F2F3C">
              <w:rPr>
                <w:rFonts w:ascii="Times New Roman" w:hAnsi="Times New Roman" w:cs="Times New Roman"/>
                <w:b/>
                <w:caps/>
                <w:color w:val="FF00FF"/>
                <w:sz w:val="20"/>
                <w:u w:val="single"/>
              </w:rPr>
              <w:lastRenderedPageBreak/>
              <w:t>Séquence 2</w:t>
            </w:r>
          </w:p>
          <w:p w:rsidR="00B61BA1" w:rsidRPr="003F2F3C" w:rsidRDefault="00B61BA1" w:rsidP="000066E5">
            <w:pPr>
              <w:ind w:right="144"/>
              <w:rPr>
                <w:rFonts w:ascii="Times New Roman" w:hAnsi="Times New Roman" w:cs="Times New Roman"/>
                <w:b/>
                <w:i/>
                <w:color w:val="008000"/>
                <w:sz w:val="20"/>
                <w:u w:val="single"/>
              </w:rPr>
            </w:pPr>
          </w:p>
          <w:p w:rsidR="00B61BA1" w:rsidRPr="003F2F3C" w:rsidRDefault="00B61BA1" w:rsidP="000066E5">
            <w:pPr>
              <w:ind w:right="144"/>
              <w:rPr>
                <w:rFonts w:ascii="Times New Roman" w:hAnsi="Times New Roman" w:cs="Times New Roman"/>
                <w:b/>
                <w:i/>
                <w:color w:val="008000"/>
                <w:sz w:val="20"/>
              </w:rPr>
            </w:pPr>
            <w:r w:rsidRPr="003F2F3C">
              <w:rPr>
                <w:rFonts w:ascii="Times New Roman" w:hAnsi="Times New Roman" w:cs="Times New Roman"/>
                <w:b/>
                <w:i/>
                <w:color w:val="008000"/>
                <w:sz w:val="20"/>
                <w:u w:val="single"/>
              </w:rPr>
              <w:t>Problématique</w:t>
            </w:r>
            <w:r w:rsidRPr="003F2F3C">
              <w:rPr>
                <w:rFonts w:ascii="Times New Roman" w:hAnsi="Times New Roman" w:cs="Times New Roman"/>
                <w:b/>
                <w:i/>
                <w:color w:val="008000"/>
                <w:sz w:val="20"/>
              </w:rPr>
              <w:t xml:space="preserve"> : </w:t>
            </w:r>
          </w:p>
          <w:p w:rsidR="00B61BA1" w:rsidRPr="003F2F3C" w:rsidRDefault="00B61BA1" w:rsidP="000066E5">
            <w:pPr>
              <w:ind w:right="144"/>
              <w:rPr>
                <w:rFonts w:ascii="Times New Roman" w:hAnsi="Times New Roman" w:cs="Times New Roman"/>
                <w:b/>
                <w:i/>
                <w:color w:val="008000"/>
                <w:sz w:val="20"/>
              </w:rPr>
            </w:pPr>
            <w:r w:rsidRPr="003F2F3C">
              <w:rPr>
                <w:rFonts w:ascii="Times New Roman" w:hAnsi="Times New Roman" w:cs="Times New Roman"/>
                <w:i/>
                <w:color w:val="008000"/>
                <w:sz w:val="20"/>
              </w:rPr>
              <w:t>Quand la comédie se donne en spectacle</w:t>
            </w:r>
          </w:p>
          <w:p w:rsidR="00B61BA1" w:rsidRPr="003F2F3C" w:rsidRDefault="00B61BA1" w:rsidP="000066E5">
            <w:pPr>
              <w:ind w:right="144"/>
              <w:rPr>
                <w:rFonts w:ascii="Times New Roman" w:hAnsi="Times New Roman" w:cs="Times New Roman"/>
                <w:caps/>
                <w:color w:val="FF00FF"/>
                <w:sz w:val="20"/>
                <w:u w:val="single"/>
              </w:rPr>
            </w:pPr>
          </w:p>
        </w:tc>
        <w:tc>
          <w:tcPr>
            <w:tcW w:w="3402" w:type="dxa"/>
          </w:tcPr>
          <w:p w:rsidR="00B61BA1" w:rsidRPr="003F2F3C" w:rsidRDefault="00B61BA1" w:rsidP="000066E5">
            <w:pPr>
              <w:rPr>
                <w:rFonts w:ascii="Times New Roman" w:eastAsia="Times New Roman" w:hAnsi="Times New Roman" w:cs="Times New Roman"/>
                <w:b/>
                <w:i/>
                <w:color w:val="0432FF"/>
                <w:sz w:val="20"/>
              </w:rPr>
            </w:pPr>
            <w:r w:rsidRPr="003F2F3C">
              <w:rPr>
                <w:rFonts w:ascii="Times New Roman" w:hAnsi="Times New Roman" w:cs="Times New Roman"/>
                <w:b/>
                <w:color w:val="0432FF"/>
                <w:sz w:val="20"/>
              </w:rPr>
              <w:t>Parcours</w:t>
            </w:r>
            <w:r w:rsidRPr="003F2F3C">
              <w:rPr>
                <w:rFonts w:ascii="Times New Roman" w:hAnsi="Times New Roman" w:cs="Times New Roman"/>
                <w:color w:val="0432FF"/>
                <w:sz w:val="20"/>
              </w:rPr>
              <w:t xml:space="preserve"> : </w:t>
            </w:r>
            <w:r w:rsidRPr="003F2F3C">
              <w:rPr>
                <w:rFonts w:ascii="Times New Roman" w:eastAsia="Times New Roman" w:hAnsi="Times New Roman" w:cs="Times New Roman"/>
                <w:b/>
                <w:i/>
                <w:color w:val="0432FF"/>
                <w:sz w:val="20"/>
              </w:rPr>
              <w:t>Spectacle et comédie.</w:t>
            </w:r>
          </w:p>
          <w:p w:rsidR="00B61BA1" w:rsidRPr="003F2F3C" w:rsidRDefault="00B61BA1" w:rsidP="000066E5">
            <w:pPr>
              <w:rPr>
                <w:rFonts w:ascii="Times New Roman" w:hAnsi="Times New Roman" w:cs="Times New Roman"/>
                <w:color w:val="0432FF"/>
                <w:sz w:val="20"/>
              </w:rPr>
            </w:pPr>
          </w:p>
          <w:p w:rsidR="00B61BA1" w:rsidRPr="003F2F3C" w:rsidRDefault="00B61BA1" w:rsidP="000066E5">
            <w:pPr>
              <w:rPr>
                <w:rFonts w:ascii="Times New Roman" w:eastAsia="Times New Roman" w:hAnsi="Times New Roman" w:cs="Times New Roman"/>
                <w:sz w:val="20"/>
              </w:rPr>
            </w:pPr>
            <w:r w:rsidRPr="003F2F3C">
              <w:rPr>
                <w:rFonts w:ascii="Times New Roman" w:eastAsia="Times New Roman" w:hAnsi="Times New Roman" w:cs="Times New Roman"/>
                <w:sz w:val="20"/>
              </w:rPr>
              <w:t xml:space="preserve">- Beaumarchais, </w:t>
            </w:r>
            <w:r w:rsidRPr="003F2F3C">
              <w:rPr>
                <w:rFonts w:ascii="Times New Roman" w:eastAsia="Times New Roman" w:hAnsi="Times New Roman" w:cs="Times New Roman"/>
                <w:i/>
                <w:sz w:val="20"/>
              </w:rPr>
              <w:t>Le Mariage de Figaro</w:t>
            </w:r>
            <w:r w:rsidRPr="003F2F3C">
              <w:rPr>
                <w:rFonts w:ascii="Times New Roman" w:eastAsia="Times New Roman" w:hAnsi="Times New Roman" w:cs="Times New Roman"/>
                <w:sz w:val="20"/>
              </w:rPr>
              <w:t>, 1784,</w:t>
            </w:r>
            <w:r w:rsidRPr="003F2F3C">
              <w:rPr>
                <w:rFonts w:ascii="Times New Roman" w:eastAsia="Times New Roman" w:hAnsi="Times New Roman" w:cs="Times New Roman"/>
                <w:i/>
                <w:sz w:val="20"/>
              </w:rPr>
              <w:t xml:space="preserve"> </w:t>
            </w:r>
            <w:r w:rsidRPr="003F2F3C">
              <w:rPr>
                <w:rFonts w:ascii="Times New Roman" w:hAnsi="Times New Roman" w:cs="Times New Roman"/>
                <w:color w:val="000000" w:themeColor="text1"/>
                <w:sz w:val="20"/>
              </w:rPr>
              <w:t xml:space="preserve">Acte IV scène 9, </w:t>
            </w:r>
            <w:r w:rsidRPr="003F2F3C">
              <w:rPr>
                <w:rFonts w:ascii="Times New Roman" w:hAnsi="Times New Roman" w:cs="Times New Roman"/>
                <w:i/>
                <w:color w:val="000000" w:themeColor="text1"/>
                <w:sz w:val="20"/>
              </w:rPr>
              <w:t>EL</w:t>
            </w:r>
            <w:r w:rsidRPr="003F2F3C">
              <w:rPr>
                <w:rFonts w:ascii="Times New Roman" w:eastAsia="Times New Roman" w:hAnsi="Times New Roman" w:cs="Times New Roman"/>
                <w:sz w:val="20"/>
              </w:rPr>
              <w:t xml:space="preserve"> </w:t>
            </w:r>
            <w:proofErr w:type="spellStart"/>
            <w:r w:rsidRPr="003F2F3C">
              <w:rPr>
                <w:rFonts w:ascii="Times New Roman" w:eastAsia="Times New Roman" w:hAnsi="Times New Roman" w:cs="Times New Roman"/>
                <w:sz w:val="20"/>
              </w:rPr>
              <w:t>Classiques&amp;Cie</w:t>
            </w:r>
            <w:proofErr w:type="spellEnd"/>
            <w:r w:rsidRPr="003F2F3C">
              <w:rPr>
                <w:rFonts w:ascii="Times New Roman" w:eastAsia="Times New Roman" w:hAnsi="Times New Roman" w:cs="Times New Roman"/>
                <w:sz w:val="20"/>
              </w:rPr>
              <w:t>, p. 187</w:t>
            </w:r>
          </w:p>
          <w:p w:rsidR="00B61BA1" w:rsidRPr="003F2F3C" w:rsidRDefault="00B61BA1" w:rsidP="000066E5">
            <w:pPr>
              <w:rPr>
                <w:rFonts w:ascii="Times New Roman" w:eastAsia="Times New Roman" w:hAnsi="Times New Roman" w:cs="Times New Roman"/>
                <w:sz w:val="20"/>
              </w:rPr>
            </w:pPr>
            <w:r w:rsidRPr="003F2F3C">
              <w:rPr>
                <w:rFonts w:ascii="Times New Roman" w:eastAsia="Times New Roman" w:hAnsi="Times New Roman" w:cs="Times New Roman"/>
                <w:sz w:val="20"/>
              </w:rPr>
              <w:t xml:space="preserve">- Genet </w:t>
            </w:r>
            <w:r w:rsidRPr="003F2F3C">
              <w:rPr>
                <w:rFonts w:ascii="Times New Roman" w:eastAsia="Times New Roman" w:hAnsi="Times New Roman" w:cs="Times New Roman"/>
                <w:i/>
                <w:sz w:val="20"/>
              </w:rPr>
              <w:t>Les Bonnes</w:t>
            </w:r>
            <w:r w:rsidRPr="003F2F3C">
              <w:rPr>
                <w:rFonts w:ascii="Times New Roman" w:eastAsia="Times New Roman" w:hAnsi="Times New Roman" w:cs="Times New Roman"/>
                <w:sz w:val="20"/>
              </w:rPr>
              <w:t xml:space="preserve">, 1947, </w:t>
            </w:r>
            <w:r w:rsidRPr="003F2F3C">
              <w:rPr>
                <w:rFonts w:ascii="Times New Roman" w:hAnsi="Times New Roman" w:cs="Times New Roman"/>
                <w:i/>
                <w:color w:val="000000" w:themeColor="text1"/>
                <w:sz w:val="20"/>
              </w:rPr>
              <w:t xml:space="preserve">EL, </w:t>
            </w:r>
            <w:r w:rsidRPr="003F2F3C">
              <w:rPr>
                <w:rFonts w:ascii="Times New Roman" w:hAnsi="Times New Roman" w:cs="Times New Roman"/>
                <w:i/>
                <w:sz w:val="20"/>
              </w:rPr>
              <w:t>Com</w:t>
            </w:r>
          </w:p>
        </w:tc>
        <w:tc>
          <w:tcPr>
            <w:tcW w:w="2972" w:type="dxa"/>
          </w:tcPr>
          <w:p w:rsidR="00B61BA1" w:rsidRPr="003F2F3C" w:rsidRDefault="00B61BA1" w:rsidP="000066E5">
            <w:pPr>
              <w:jc w:val="both"/>
              <w:rPr>
                <w:rFonts w:ascii="Times New Roman" w:eastAsia="Times New Roman" w:hAnsi="Times New Roman" w:cs="Times New Roman"/>
                <w:sz w:val="20"/>
              </w:rPr>
            </w:pPr>
            <w:r w:rsidRPr="003F2F3C">
              <w:rPr>
                <w:rFonts w:ascii="Times New Roman" w:eastAsia="Times New Roman" w:hAnsi="Times New Roman" w:cs="Times New Roman"/>
                <w:b/>
                <w:sz w:val="20"/>
              </w:rPr>
              <w:t>Manuel Hachette</w:t>
            </w:r>
            <w:r w:rsidRPr="003F2F3C">
              <w:rPr>
                <w:rFonts w:ascii="Times New Roman" w:eastAsia="Times New Roman" w:hAnsi="Times New Roman" w:cs="Times New Roman"/>
                <w:sz w:val="20"/>
              </w:rPr>
              <w:t> </w:t>
            </w:r>
            <w:r w:rsidRPr="003F2F3C">
              <w:rPr>
                <w:rFonts w:ascii="Times New Roman" w:eastAsia="Times New Roman" w:hAnsi="Times New Roman" w:cs="Times New Roman"/>
                <w:b/>
                <w:sz w:val="20"/>
              </w:rPr>
              <w:t>:</w:t>
            </w:r>
            <w:r w:rsidRPr="003F2F3C">
              <w:rPr>
                <w:rFonts w:ascii="Times New Roman" w:eastAsia="Times New Roman" w:hAnsi="Times New Roman" w:cs="Times New Roman"/>
                <w:sz w:val="20"/>
              </w:rPr>
              <w:t xml:space="preserve"> lire et apprendre les pages 146 à 153, 212, 213, 215, 218</w:t>
            </w:r>
          </w:p>
          <w:p w:rsidR="00B61BA1" w:rsidRPr="003F2F3C" w:rsidRDefault="00B61BA1" w:rsidP="000066E5">
            <w:pPr>
              <w:jc w:val="both"/>
              <w:rPr>
                <w:rFonts w:ascii="Times New Roman" w:hAnsi="Times New Roman" w:cs="Times New Roman"/>
                <w:b/>
                <w:color w:val="000000" w:themeColor="text1"/>
                <w:sz w:val="20"/>
              </w:rPr>
            </w:pPr>
          </w:p>
          <w:p w:rsidR="00B61BA1" w:rsidRPr="003F2F3C" w:rsidRDefault="00B61BA1" w:rsidP="000066E5">
            <w:pPr>
              <w:rPr>
                <w:rFonts w:ascii="Times New Roman" w:hAnsi="Times New Roman" w:cs="Times New Roman"/>
                <w:color w:val="000000" w:themeColor="text1"/>
                <w:sz w:val="20"/>
              </w:rPr>
            </w:pPr>
            <w:r w:rsidRPr="003F2F3C">
              <w:rPr>
                <w:rFonts w:ascii="Times New Roman" w:hAnsi="Times New Roman" w:cs="Times New Roman"/>
                <w:color w:val="000000" w:themeColor="text1"/>
                <w:sz w:val="20"/>
              </w:rPr>
              <w:t xml:space="preserve">- </w:t>
            </w:r>
            <w:proofErr w:type="spellStart"/>
            <w:r w:rsidRPr="003F2F3C">
              <w:rPr>
                <w:rFonts w:ascii="Times New Roman" w:eastAsia="Times New Roman" w:hAnsi="Times New Roman" w:cs="Times New Roman"/>
                <w:sz w:val="20"/>
              </w:rPr>
              <w:t>Classiques&amp;Cie</w:t>
            </w:r>
            <w:proofErr w:type="spellEnd"/>
            <w:r w:rsidRPr="003F2F3C">
              <w:rPr>
                <w:rFonts w:ascii="Times New Roman" w:eastAsia="Times New Roman" w:hAnsi="Times New Roman" w:cs="Times New Roman"/>
                <w:sz w:val="20"/>
              </w:rPr>
              <w:t xml:space="preserve">, p. 3 à 12, 164 à </w:t>
            </w:r>
          </w:p>
          <w:p w:rsidR="00B61BA1" w:rsidRPr="003F2F3C" w:rsidRDefault="00B61BA1" w:rsidP="000066E5">
            <w:pPr>
              <w:rPr>
                <w:rFonts w:ascii="Times New Roman" w:hAnsi="Times New Roman" w:cs="Times New Roman"/>
                <w:b/>
                <w:i/>
                <w:sz w:val="20"/>
                <w:u w:val="single"/>
              </w:rPr>
            </w:pPr>
            <w:r w:rsidRPr="003F2F3C">
              <w:rPr>
                <w:rFonts w:ascii="Times New Roman" w:hAnsi="Times New Roman" w:cs="Times New Roman"/>
                <w:color w:val="000000" w:themeColor="text1"/>
                <w:sz w:val="20"/>
              </w:rPr>
              <w:t>250</w:t>
            </w:r>
          </w:p>
          <w:p w:rsidR="00B61BA1" w:rsidRPr="003F2F3C" w:rsidRDefault="00B61BA1" w:rsidP="000066E5">
            <w:pPr>
              <w:rPr>
                <w:rFonts w:ascii="Times New Roman" w:hAnsi="Times New Roman" w:cs="Times New Roman"/>
                <w:b/>
                <w:i/>
                <w:sz w:val="20"/>
                <w:u w:val="single"/>
              </w:rPr>
            </w:pPr>
          </w:p>
        </w:tc>
        <w:tc>
          <w:tcPr>
            <w:tcW w:w="2840" w:type="dxa"/>
          </w:tcPr>
          <w:p w:rsidR="00B61BA1" w:rsidRPr="003F2F3C" w:rsidRDefault="00B61BA1" w:rsidP="000066E5">
            <w:pPr>
              <w:rPr>
                <w:rFonts w:ascii="Times New Roman" w:hAnsi="Times New Roman" w:cs="Times New Roman"/>
                <w:color w:val="000000" w:themeColor="text1"/>
                <w:sz w:val="20"/>
              </w:rPr>
            </w:pPr>
            <w:r w:rsidRPr="003F2F3C">
              <w:rPr>
                <w:rFonts w:ascii="Times New Roman" w:hAnsi="Times New Roman" w:cs="Times New Roman"/>
                <w:color w:val="000000" w:themeColor="text1"/>
                <w:sz w:val="20"/>
              </w:rPr>
              <w:t xml:space="preserve">Le vocabulaire théâtral </w:t>
            </w:r>
          </w:p>
          <w:p w:rsidR="00B61BA1" w:rsidRPr="003F2F3C" w:rsidRDefault="00B61BA1" w:rsidP="000066E5">
            <w:pPr>
              <w:rPr>
                <w:rFonts w:ascii="Times New Roman" w:hAnsi="Times New Roman" w:cs="Times New Roman"/>
                <w:color w:val="000000" w:themeColor="text1"/>
                <w:sz w:val="20"/>
              </w:rPr>
            </w:pPr>
            <w:r w:rsidRPr="003F2F3C">
              <w:rPr>
                <w:rFonts w:ascii="Times New Roman" w:hAnsi="Times New Roman" w:cs="Times New Roman"/>
                <w:color w:val="000000" w:themeColor="text1"/>
                <w:sz w:val="20"/>
              </w:rPr>
              <w:t xml:space="preserve">cf. notamment le glossaire : </w:t>
            </w:r>
            <w:proofErr w:type="spellStart"/>
            <w:r w:rsidRPr="003F2F3C">
              <w:rPr>
                <w:rFonts w:ascii="Times New Roman" w:eastAsia="Times New Roman" w:hAnsi="Times New Roman" w:cs="Times New Roman"/>
                <w:sz w:val="20"/>
              </w:rPr>
              <w:t>Classiques&amp;Cie</w:t>
            </w:r>
            <w:proofErr w:type="spellEnd"/>
            <w:r w:rsidRPr="003F2F3C">
              <w:rPr>
                <w:rFonts w:ascii="Times New Roman" w:hAnsi="Times New Roman" w:cs="Times New Roman"/>
                <w:color w:val="000000" w:themeColor="text1"/>
                <w:sz w:val="20"/>
              </w:rPr>
              <w:t xml:space="preserve"> p. 248 à 250</w:t>
            </w:r>
          </w:p>
          <w:p w:rsidR="00B61BA1" w:rsidRPr="003F2F3C" w:rsidRDefault="00B61BA1" w:rsidP="000066E5">
            <w:pPr>
              <w:rPr>
                <w:rFonts w:ascii="Times New Roman" w:hAnsi="Times New Roman" w:cs="Times New Roman"/>
                <w:color w:val="800080"/>
                <w:sz w:val="20"/>
              </w:rPr>
            </w:pPr>
          </w:p>
          <w:p w:rsidR="00B61BA1" w:rsidRPr="003F2F3C" w:rsidRDefault="00B61BA1" w:rsidP="000066E5">
            <w:pPr>
              <w:rPr>
                <w:rFonts w:ascii="Times New Roman" w:hAnsi="Times New Roman" w:cs="Times New Roman"/>
                <w:color w:val="800080"/>
                <w:sz w:val="20"/>
              </w:rPr>
            </w:pPr>
            <w:r w:rsidRPr="003F2F3C">
              <w:rPr>
                <w:rFonts w:ascii="Times New Roman" w:hAnsi="Times New Roman" w:cs="Times New Roman"/>
                <w:color w:val="B30E70"/>
                <w:sz w:val="20"/>
              </w:rPr>
              <w:t>Selon les textes étudiés</w:t>
            </w:r>
          </w:p>
        </w:tc>
        <w:tc>
          <w:tcPr>
            <w:tcW w:w="3255" w:type="dxa"/>
          </w:tcPr>
          <w:p w:rsidR="00B61BA1" w:rsidRPr="003F2F3C" w:rsidRDefault="00B61BA1" w:rsidP="000066E5">
            <w:pPr>
              <w:rPr>
                <w:rFonts w:ascii="Times New Roman" w:hAnsi="Times New Roman" w:cs="Times New Roman"/>
                <w:b/>
                <w:sz w:val="20"/>
              </w:rPr>
            </w:pPr>
            <w:r w:rsidRPr="003F2F3C">
              <w:rPr>
                <w:rFonts w:ascii="Times New Roman" w:hAnsi="Times New Roman" w:cs="Times New Roman"/>
                <w:b/>
                <w:sz w:val="20"/>
              </w:rPr>
              <w:t xml:space="preserve">Méthodologie : </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La fiche de lecture et l’éventuel cahier de lecteur</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L’explication linéaire et composée (</w:t>
            </w:r>
            <w:r w:rsidRPr="003F2F3C">
              <w:rPr>
                <w:rFonts w:ascii="Times New Roman" w:hAnsi="Times New Roman" w:cs="Times New Roman"/>
                <w:i/>
                <w:sz w:val="20"/>
              </w:rPr>
              <w:t>vers le commentaire</w:t>
            </w:r>
            <w:r w:rsidRPr="003F2F3C">
              <w:rPr>
                <w:rFonts w:ascii="Times New Roman" w:hAnsi="Times New Roman" w:cs="Times New Roman"/>
                <w:sz w:val="20"/>
              </w:rPr>
              <w:t>)</w:t>
            </w:r>
          </w:p>
          <w:p w:rsidR="00B61BA1" w:rsidRPr="003F2F3C" w:rsidRDefault="00B61BA1" w:rsidP="000066E5">
            <w:pPr>
              <w:rPr>
                <w:rFonts w:ascii="Times New Roman" w:hAnsi="Times New Roman" w:cs="Times New Roman"/>
                <w:b/>
                <w:color w:val="000000" w:themeColor="text1"/>
                <w:sz w:val="20"/>
              </w:rPr>
            </w:pPr>
            <w:r w:rsidRPr="003F2F3C">
              <w:rPr>
                <w:rFonts w:ascii="Times New Roman" w:hAnsi="Times New Roman" w:cs="Times New Roman"/>
                <w:sz w:val="20"/>
              </w:rPr>
              <w:t xml:space="preserve">- La lecture d’image, fixe et animée </w:t>
            </w:r>
            <w:r w:rsidRPr="003F2F3C">
              <w:rPr>
                <w:rFonts w:ascii="Times New Roman" w:hAnsi="Times New Roman" w:cs="Times New Roman"/>
                <w:b/>
                <w:color w:val="000000" w:themeColor="text1"/>
                <w:sz w:val="20"/>
              </w:rPr>
              <w:t xml:space="preserve">Projections </w:t>
            </w:r>
          </w:p>
          <w:p w:rsidR="00B61BA1" w:rsidRPr="003F2F3C" w:rsidRDefault="00B61BA1" w:rsidP="000066E5">
            <w:pPr>
              <w:rPr>
                <w:rFonts w:ascii="Times New Roman" w:hAnsi="Times New Roman" w:cs="Times New Roman"/>
                <w:color w:val="000000" w:themeColor="text1"/>
                <w:sz w:val="20"/>
              </w:rPr>
            </w:pPr>
            <w:r w:rsidRPr="003F2F3C">
              <w:rPr>
                <w:rFonts w:ascii="Times New Roman" w:hAnsi="Times New Roman" w:cs="Times New Roman"/>
                <w:color w:val="000000" w:themeColor="text1"/>
                <w:sz w:val="20"/>
              </w:rPr>
              <w:t>Extraits de la captation</w:t>
            </w:r>
          </w:p>
          <w:p w:rsidR="00B61BA1" w:rsidRPr="003F2F3C" w:rsidRDefault="00B61BA1" w:rsidP="000066E5">
            <w:pPr>
              <w:rPr>
                <w:rFonts w:ascii="Times New Roman" w:eastAsia="Times New Roman" w:hAnsi="Times New Roman" w:cs="Times New Roman"/>
                <w:sz w:val="20"/>
              </w:rPr>
            </w:pPr>
            <w:r w:rsidRPr="003F2F3C">
              <w:rPr>
                <w:rFonts w:ascii="Times New Roman" w:hAnsi="Times New Roman" w:cs="Times New Roman"/>
                <w:color w:val="000000" w:themeColor="text1"/>
                <w:sz w:val="20"/>
              </w:rPr>
              <w:t xml:space="preserve">- du </w:t>
            </w:r>
            <w:r w:rsidRPr="003F2F3C">
              <w:rPr>
                <w:rFonts w:ascii="Times New Roman" w:eastAsia="Times New Roman" w:hAnsi="Times New Roman" w:cs="Times New Roman"/>
                <w:i/>
                <w:sz w:val="20"/>
              </w:rPr>
              <w:t xml:space="preserve">Mariage de Figaro </w:t>
            </w:r>
            <w:r w:rsidRPr="003F2F3C">
              <w:rPr>
                <w:rFonts w:ascii="Times New Roman" w:eastAsia="Times New Roman" w:hAnsi="Times New Roman" w:cs="Times New Roman"/>
                <w:sz w:val="20"/>
              </w:rPr>
              <w:t>(</w:t>
            </w:r>
            <w:proofErr w:type="spellStart"/>
            <w:r w:rsidRPr="003F2F3C">
              <w:rPr>
                <w:rFonts w:ascii="Times New Roman" w:eastAsia="Times New Roman" w:hAnsi="Times New Roman" w:cs="Times New Roman"/>
                <w:sz w:val="20"/>
              </w:rPr>
              <w:t>Rauck</w:t>
            </w:r>
            <w:proofErr w:type="spellEnd"/>
            <w:r w:rsidRPr="003F2F3C">
              <w:rPr>
                <w:rFonts w:ascii="Times New Roman" w:eastAsia="Times New Roman" w:hAnsi="Times New Roman" w:cs="Times New Roman"/>
                <w:sz w:val="20"/>
              </w:rPr>
              <w:t>)</w:t>
            </w:r>
          </w:p>
          <w:p w:rsidR="00B61BA1" w:rsidRPr="003F2F3C" w:rsidRDefault="00B61BA1" w:rsidP="000066E5">
            <w:pPr>
              <w:rPr>
                <w:rFonts w:ascii="Times New Roman" w:eastAsia="Times New Roman" w:hAnsi="Times New Roman" w:cs="Times New Roman"/>
                <w:sz w:val="20"/>
              </w:rPr>
            </w:pPr>
            <w:r w:rsidRPr="003F2F3C">
              <w:rPr>
                <w:rFonts w:ascii="Times New Roman" w:hAnsi="Times New Roman" w:cs="Times New Roman"/>
                <w:color w:val="000000" w:themeColor="text1"/>
                <w:sz w:val="20"/>
              </w:rPr>
              <w:t xml:space="preserve">- des </w:t>
            </w:r>
            <w:r w:rsidRPr="003F2F3C">
              <w:rPr>
                <w:rFonts w:ascii="Times New Roman" w:eastAsia="Times New Roman" w:hAnsi="Times New Roman" w:cs="Times New Roman"/>
                <w:i/>
                <w:sz w:val="20"/>
              </w:rPr>
              <w:t>Bonnes</w:t>
            </w:r>
            <w:r w:rsidRPr="003F2F3C">
              <w:rPr>
                <w:rFonts w:ascii="Times New Roman" w:eastAsia="Times New Roman" w:hAnsi="Times New Roman" w:cs="Times New Roman"/>
                <w:sz w:val="20"/>
              </w:rPr>
              <w:t xml:space="preserve"> (Poirée)</w:t>
            </w:r>
          </w:p>
        </w:tc>
      </w:tr>
      <w:tr w:rsidR="00B61BA1" w:rsidRPr="003F2F3C" w:rsidTr="00092E3D">
        <w:trPr>
          <w:jc w:val="center"/>
        </w:trPr>
        <w:tc>
          <w:tcPr>
            <w:tcW w:w="2977" w:type="dxa"/>
          </w:tcPr>
          <w:p w:rsidR="00B61BA1" w:rsidRPr="003F2F3C" w:rsidRDefault="00B61BA1" w:rsidP="000066E5">
            <w:pPr>
              <w:ind w:right="144"/>
              <w:rPr>
                <w:rFonts w:ascii="Times New Roman" w:hAnsi="Times New Roman" w:cs="Times New Roman"/>
                <w:b/>
                <w:caps/>
                <w:color w:val="FF00FF"/>
                <w:sz w:val="20"/>
                <w:u w:val="single"/>
              </w:rPr>
            </w:pPr>
            <w:r w:rsidRPr="003F2F3C">
              <w:rPr>
                <w:rFonts w:ascii="Times New Roman" w:hAnsi="Times New Roman" w:cs="Times New Roman"/>
                <w:b/>
                <w:caps/>
                <w:color w:val="FF00FF"/>
                <w:sz w:val="20"/>
                <w:u w:val="single"/>
              </w:rPr>
              <w:t>Séquence 3</w:t>
            </w:r>
          </w:p>
          <w:p w:rsidR="00B61BA1" w:rsidRPr="003F2F3C" w:rsidRDefault="00B61BA1" w:rsidP="000066E5">
            <w:pPr>
              <w:ind w:right="144"/>
              <w:rPr>
                <w:rFonts w:ascii="Times New Roman" w:hAnsi="Times New Roman" w:cs="Times New Roman"/>
                <w:b/>
                <w:i/>
                <w:color w:val="008000"/>
                <w:sz w:val="20"/>
                <w:u w:val="single"/>
              </w:rPr>
            </w:pPr>
          </w:p>
          <w:p w:rsidR="00B61BA1" w:rsidRPr="003F2F3C" w:rsidRDefault="00B61BA1" w:rsidP="000066E5">
            <w:pPr>
              <w:ind w:right="144"/>
              <w:rPr>
                <w:rFonts w:ascii="Times New Roman" w:hAnsi="Times New Roman" w:cs="Times New Roman"/>
                <w:b/>
                <w:i/>
                <w:color w:val="008000"/>
                <w:sz w:val="20"/>
              </w:rPr>
            </w:pPr>
            <w:r w:rsidRPr="003F2F3C">
              <w:rPr>
                <w:rFonts w:ascii="Times New Roman" w:hAnsi="Times New Roman" w:cs="Times New Roman"/>
                <w:b/>
                <w:i/>
                <w:color w:val="008000"/>
                <w:sz w:val="20"/>
                <w:u w:val="single"/>
              </w:rPr>
              <w:t>Problématique </w:t>
            </w:r>
            <w:r w:rsidRPr="003F2F3C">
              <w:rPr>
                <w:rFonts w:ascii="Times New Roman" w:hAnsi="Times New Roman" w:cs="Times New Roman"/>
                <w:b/>
                <w:i/>
                <w:color w:val="008000"/>
                <w:sz w:val="20"/>
              </w:rPr>
              <w:t xml:space="preserve">: </w:t>
            </w:r>
          </w:p>
          <w:p w:rsidR="00B61BA1" w:rsidRPr="003F2F3C" w:rsidRDefault="00B61BA1" w:rsidP="000066E5">
            <w:pPr>
              <w:ind w:right="144"/>
              <w:rPr>
                <w:rFonts w:ascii="Times New Roman" w:hAnsi="Times New Roman" w:cs="Times New Roman"/>
                <w:b/>
                <w:i/>
                <w:color w:val="008000"/>
                <w:sz w:val="20"/>
              </w:rPr>
            </w:pPr>
            <w:r w:rsidRPr="003F2F3C">
              <w:rPr>
                <w:rFonts w:ascii="Times New Roman" w:hAnsi="Times New Roman" w:cs="Times New Roman"/>
                <w:i/>
                <w:color w:val="008000"/>
                <w:sz w:val="20"/>
              </w:rPr>
              <w:t>Quand la comédie se donne en spectacle</w:t>
            </w:r>
          </w:p>
          <w:p w:rsidR="00B61BA1" w:rsidRPr="003F2F3C" w:rsidRDefault="00B61BA1" w:rsidP="000066E5">
            <w:pPr>
              <w:ind w:right="144"/>
              <w:rPr>
                <w:rFonts w:ascii="Times New Roman" w:hAnsi="Times New Roman" w:cs="Times New Roman"/>
                <w:i/>
                <w:color w:val="008000"/>
                <w:sz w:val="20"/>
                <w:u w:val="single"/>
              </w:rPr>
            </w:pPr>
          </w:p>
        </w:tc>
        <w:tc>
          <w:tcPr>
            <w:tcW w:w="3402" w:type="dxa"/>
          </w:tcPr>
          <w:p w:rsidR="00B61BA1" w:rsidRPr="003F2F3C" w:rsidRDefault="00B61BA1" w:rsidP="000066E5">
            <w:pPr>
              <w:rPr>
                <w:rFonts w:ascii="Times New Roman" w:hAnsi="Times New Roman" w:cs="Times New Roman"/>
                <w:b/>
                <w:i/>
                <w:sz w:val="20"/>
                <w:u w:val="single"/>
              </w:rPr>
            </w:pPr>
            <w:r w:rsidRPr="003F2F3C">
              <w:rPr>
                <w:rFonts w:ascii="Times New Roman" w:hAnsi="Times New Roman" w:cs="Times New Roman"/>
                <w:b/>
                <w:caps/>
                <w:color w:val="0000FF"/>
                <w:sz w:val="20"/>
                <w:u w:val="single"/>
              </w:rPr>
              <w:t>œ</w:t>
            </w:r>
            <w:r w:rsidRPr="003F2F3C">
              <w:rPr>
                <w:rFonts w:ascii="Times New Roman" w:hAnsi="Times New Roman" w:cs="Times New Roman"/>
                <w:b/>
                <w:color w:val="0000FF"/>
                <w:sz w:val="20"/>
                <w:u w:val="single"/>
              </w:rPr>
              <w:t>uvre intégrale :</w:t>
            </w:r>
            <w:r w:rsidRPr="003F2F3C">
              <w:rPr>
                <w:rFonts w:ascii="Times New Roman" w:hAnsi="Times New Roman" w:cs="Times New Roman"/>
                <w:b/>
                <w:i/>
                <w:sz w:val="20"/>
                <w:u w:val="single"/>
              </w:rPr>
              <w:t xml:space="preserve"> </w:t>
            </w:r>
          </w:p>
          <w:p w:rsidR="00B61BA1" w:rsidRPr="003F2F3C" w:rsidRDefault="00B61BA1" w:rsidP="000066E5">
            <w:pPr>
              <w:rPr>
                <w:rFonts w:ascii="Times New Roman" w:eastAsia="Times New Roman" w:hAnsi="Times New Roman" w:cs="Times New Roman"/>
                <w:b/>
                <w:color w:val="7030A0"/>
                <w:sz w:val="20"/>
              </w:rPr>
            </w:pPr>
            <w:r w:rsidRPr="003F2F3C">
              <w:rPr>
                <w:rFonts w:ascii="Times New Roman" w:eastAsia="Times New Roman" w:hAnsi="Times New Roman" w:cs="Times New Roman"/>
                <w:b/>
                <w:color w:val="7030A0"/>
                <w:sz w:val="20"/>
              </w:rPr>
              <w:t>Molière, </w:t>
            </w:r>
            <w:r w:rsidRPr="003F2F3C">
              <w:rPr>
                <w:rFonts w:ascii="Times New Roman" w:eastAsia="Times New Roman" w:hAnsi="Times New Roman" w:cs="Times New Roman"/>
                <w:b/>
                <w:i/>
                <w:iCs/>
                <w:color w:val="7030A0"/>
                <w:sz w:val="20"/>
              </w:rPr>
              <w:t>Le Malade imaginaire</w:t>
            </w:r>
            <w:r w:rsidRPr="003F2F3C">
              <w:rPr>
                <w:rFonts w:ascii="Times New Roman" w:eastAsia="Times New Roman" w:hAnsi="Times New Roman" w:cs="Times New Roman"/>
                <w:b/>
                <w:iCs/>
                <w:color w:val="7030A0"/>
                <w:sz w:val="20"/>
              </w:rPr>
              <w:t>, 1673</w:t>
            </w:r>
            <w:r w:rsidRPr="003F2F3C">
              <w:rPr>
                <w:rFonts w:ascii="Times New Roman" w:eastAsia="Times New Roman" w:hAnsi="Times New Roman" w:cs="Times New Roman"/>
                <w:b/>
                <w:color w:val="7030A0"/>
                <w:sz w:val="20"/>
              </w:rPr>
              <w:t> </w:t>
            </w:r>
          </w:p>
          <w:p w:rsidR="00B61BA1" w:rsidRPr="003F2F3C" w:rsidRDefault="00B61BA1" w:rsidP="000066E5">
            <w:pPr>
              <w:rPr>
                <w:rFonts w:ascii="Times New Roman" w:hAnsi="Times New Roman" w:cs="Times New Roman"/>
                <w:b/>
                <w:i/>
                <w:color w:val="7030A0"/>
                <w:sz w:val="20"/>
              </w:rPr>
            </w:pP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Acte I, scène 4 : de « Angélique – Ne trouves-tu pas</w:t>
            </w:r>
            <w:proofErr w:type="gramStart"/>
            <w:r w:rsidRPr="003F2F3C">
              <w:rPr>
                <w:rFonts w:ascii="Times New Roman" w:hAnsi="Times New Roman" w:cs="Times New Roman"/>
                <w:sz w:val="20"/>
              </w:rPr>
              <w:t> »…</w:t>
            </w:r>
            <w:proofErr w:type="gramEnd"/>
            <w:r w:rsidRPr="003F2F3C">
              <w:rPr>
                <w:rFonts w:ascii="Times New Roman" w:hAnsi="Times New Roman" w:cs="Times New Roman"/>
                <w:sz w:val="20"/>
              </w:rPr>
              <w:t xml:space="preserve"> fin de la scène</w:t>
            </w:r>
            <w:r w:rsidRPr="003F2F3C">
              <w:rPr>
                <w:rFonts w:ascii="Times New Roman" w:hAnsi="Times New Roman" w:cs="Times New Roman"/>
                <w:color w:val="000000" w:themeColor="text1"/>
                <w:sz w:val="20"/>
              </w:rPr>
              <w:t xml:space="preserve">, </w:t>
            </w:r>
            <w:r w:rsidRPr="003F2F3C">
              <w:rPr>
                <w:rFonts w:ascii="Times New Roman" w:hAnsi="Times New Roman" w:cs="Times New Roman"/>
                <w:i/>
                <w:color w:val="000000" w:themeColor="text1"/>
                <w:sz w:val="20"/>
              </w:rPr>
              <w:t>EL</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Acte II, scène 6 : de « Béline – je vous trouve aujourd’hui… Argan – me dire un peu comment je suis »</w:t>
            </w:r>
            <w:r w:rsidRPr="003F2F3C">
              <w:rPr>
                <w:rFonts w:ascii="Times New Roman" w:hAnsi="Times New Roman" w:cs="Times New Roman"/>
                <w:color w:val="000000" w:themeColor="text1"/>
                <w:sz w:val="20"/>
              </w:rPr>
              <w:t xml:space="preserve">, </w:t>
            </w:r>
            <w:r w:rsidRPr="003F2F3C">
              <w:rPr>
                <w:rFonts w:ascii="Times New Roman" w:hAnsi="Times New Roman" w:cs="Times New Roman"/>
                <w:i/>
                <w:color w:val="000000" w:themeColor="text1"/>
                <w:sz w:val="20"/>
              </w:rPr>
              <w:t>EL</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xml:space="preserve">- Acte III, scène 3 : de « Argan – </w:t>
            </w:r>
            <w:proofErr w:type="spellStart"/>
            <w:r w:rsidRPr="003F2F3C">
              <w:rPr>
                <w:rFonts w:ascii="Times New Roman" w:hAnsi="Times New Roman" w:cs="Times New Roman"/>
                <w:sz w:val="20"/>
              </w:rPr>
              <w:t>Hoy</w:t>
            </w:r>
            <w:proofErr w:type="spellEnd"/>
            <w:r w:rsidRPr="003F2F3C">
              <w:rPr>
                <w:rFonts w:ascii="Times New Roman" w:hAnsi="Times New Roman" w:cs="Times New Roman"/>
                <w:sz w:val="20"/>
              </w:rPr>
              <w:t> ! Vous êtes un grand docteur… te jouer à la faculté »</w:t>
            </w:r>
            <w:r w:rsidRPr="003F2F3C">
              <w:rPr>
                <w:rFonts w:ascii="Times New Roman" w:hAnsi="Times New Roman" w:cs="Times New Roman"/>
                <w:color w:val="000000" w:themeColor="text1"/>
                <w:sz w:val="20"/>
              </w:rPr>
              <w:t xml:space="preserve">, </w:t>
            </w:r>
            <w:r w:rsidRPr="003F2F3C">
              <w:rPr>
                <w:rFonts w:ascii="Times New Roman" w:hAnsi="Times New Roman" w:cs="Times New Roman"/>
                <w:i/>
                <w:color w:val="000000" w:themeColor="text1"/>
                <w:sz w:val="20"/>
              </w:rPr>
              <w:t>EL</w:t>
            </w:r>
          </w:p>
        </w:tc>
        <w:tc>
          <w:tcPr>
            <w:tcW w:w="2972" w:type="dxa"/>
          </w:tcPr>
          <w:p w:rsidR="00B61BA1" w:rsidRPr="003F2F3C" w:rsidRDefault="00B61BA1" w:rsidP="000066E5">
            <w:pPr>
              <w:rPr>
                <w:rFonts w:ascii="Times New Roman" w:eastAsia="Times New Roman" w:hAnsi="Times New Roman" w:cs="Times New Roman"/>
                <w:sz w:val="20"/>
              </w:rPr>
            </w:pPr>
            <w:r w:rsidRPr="003F2F3C">
              <w:rPr>
                <w:rFonts w:ascii="Times New Roman" w:eastAsia="Times New Roman" w:hAnsi="Times New Roman" w:cs="Times New Roman"/>
                <w:b/>
                <w:sz w:val="20"/>
              </w:rPr>
              <w:t>Manuel Hachette</w:t>
            </w:r>
            <w:r w:rsidRPr="003F2F3C">
              <w:rPr>
                <w:rFonts w:ascii="Times New Roman" w:eastAsia="Times New Roman" w:hAnsi="Times New Roman" w:cs="Times New Roman"/>
                <w:sz w:val="20"/>
              </w:rPr>
              <w:t> </w:t>
            </w:r>
            <w:r w:rsidRPr="003F2F3C">
              <w:rPr>
                <w:rFonts w:ascii="Times New Roman" w:eastAsia="Times New Roman" w:hAnsi="Times New Roman" w:cs="Times New Roman"/>
                <w:b/>
                <w:sz w:val="20"/>
              </w:rPr>
              <w:t>:</w:t>
            </w:r>
            <w:r w:rsidRPr="003F2F3C">
              <w:rPr>
                <w:rFonts w:ascii="Times New Roman" w:eastAsia="Times New Roman" w:hAnsi="Times New Roman" w:cs="Times New Roman"/>
                <w:sz w:val="20"/>
              </w:rPr>
              <w:t xml:space="preserve"> lire et apprendre les pages 174 à 181, 214, 217</w:t>
            </w:r>
          </w:p>
          <w:p w:rsidR="00B61BA1" w:rsidRPr="003F2F3C" w:rsidRDefault="00B61BA1" w:rsidP="000066E5">
            <w:pPr>
              <w:rPr>
                <w:rFonts w:ascii="Times New Roman" w:hAnsi="Times New Roman" w:cs="Times New Roman"/>
                <w:b/>
                <w:sz w:val="20"/>
              </w:rPr>
            </w:pPr>
            <w:r w:rsidRPr="003F2F3C">
              <w:rPr>
                <w:rFonts w:ascii="Times New Roman" w:hAnsi="Times New Roman" w:cs="Times New Roman"/>
                <w:b/>
                <w:sz w:val="20"/>
              </w:rPr>
              <w:t xml:space="preserve">Études transversales, exposés sur </w:t>
            </w:r>
            <w:r w:rsidRPr="003F2F3C">
              <w:rPr>
                <w:rFonts w:ascii="Times New Roman" w:hAnsi="Times New Roman" w:cs="Times New Roman"/>
                <w:b/>
                <w:i/>
                <w:sz w:val="20"/>
              </w:rPr>
              <w:t>Le Malade imaginaire</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1. Étude d’ensemble de l’acte I</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2. Étude d’ensemble de l’acte II</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3. Étude d’ensemble de l’acte III</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4. La mise en scène de la manie et de la maladie</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5. La satire des médecins</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6. Les effets dramatiques comiques : le quiproquo</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7. Supercheries, stratagèmes et déguisements</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8. Imposture et imposteurs</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9. Une pièce comique ?</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10. Le théâtre dans le théâtre</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xml:space="preserve">11. Un spectacle divertissant : la comédie ballet </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12. Comparaison de différentes représentations (cf. par exemple :</w:t>
            </w:r>
            <w:r w:rsidRPr="003F2F3C">
              <w:rPr>
                <w:rFonts w:ascii="Times New Roman" w:eastAsia="Times New Roman" w:hAnsi="Times New Roman" w:cs="Times New Roman"/>
                <w:kern w:val="36"/>
                <w:sz w:val="48"/>
                <w:szCs w:val="48"/>
              </w:rPr>
              <w:t xml:space="preserve"> </w:t>
            </w:r>
            <w:r w:rsidRPr="003F2F3C">
              <w:rPr>
                <w:rFonts w:ascii="Times New Roman" w:hAnsi="Times New Roman" w:cs="Times New Roman"/>
                <w:sz w:val="20"/>
              </w:rPr>
              <w:t xml:space="preserve">les deux mises en scène du </w:t>
            </w:r>
            <w:r w:rsidRPr="003F2F3C">
              <w:rPr>
                <w:rFonts w:ascii="Times New Roman" w:hAnsi="Times New Roman" w:cs="Times New Roman"/>
                <w:i/>
                <w:sz w:val="20"/>
              </w:rPr>
              <w:t>Malade imaginaire</w:t>
            </w:r>
            <w:r w:rsidRPr="003F2F3C">
              <w:rPr>
                <w:rFonts w:ascii="Times New Roman" w:hAnsi="Times New Roman" w:cs="Times New Roman"/>
                <w:sz w:val="20"/>
              </w:rPr>
              <w:t xml:space="preserve"> de Molière, acte III scènes 13-14 par Colette </w:t>
            </w:r>
            <w:proofErr w:type="spellStart"/>
            <w:r w:rsidRPr="003F2F3C">
              <w:rPr>
                <w:rFonts w:ascii="Times New Roman" w:hAnsi="Times New Roman" w:cs="Times New Roman"/>
                <w:sz w:val="20"/>
              </w:rPr>
              <w:t>Roumanoff</w:t>
            </w:r>
            <w:proofErr w:type="spellEnd"/>
            <w:r w:rsidRPr="003F2F3C">
              <w:rPr>
                <w:rFonts w:ascii="Times New Roman" w:hAnsi="Times New Roman" w:cs="Times New Roman"/>
                <w:sz w:val="20"/>
              </w:rPr>
              <w:t xml:space="preserve">, 2006 et Christian de </w:t>
            </w:r>
            <w:proofErr w:type="spellStart"/>
            <w:r w:rsidRPr="003F2F3C">
              <w:rPr>
                <w:rFonts w:ascii="Times New Roman" w:hAnsi="Times New Roman" w:cs="Times New Roman"/>
                <w:sz w:val="20"/>
              </w:rPr>
              <w:t>Chalonges</w:t>
            </w:r>
            <w:proofErr w:type="spellEnd"/>
            <w:r w:rsidRPr="003F2F3C">
              <w:rPr>
                <w:rFonts w:ascii="Times New Roman" w:hAnsi="Times New Roman" w:cs="Times New Roman"/>
                <w:sz w:val="20"/>
              </w:rPr>
              <w:t>, téléfilm, 2008 :</w:t>
            </w:r>
          </w:p>
          <w:p w:rsidR="00B61BA1" w:rsidRPr="003F2F3C" w:rsidRDefault="00B61BA1" w:rsidP="000066E5">
            <w:pPr>
              <w:rPr>
                <w:rFonts w:ascii="Times New Roman" w:hAnsi="Times New Roman" w:cs="Times New Roman"/>
                <w:sz w:val="20"/>
              </w:rPr>
            </w:pPr>
            <w:hyperlink r:id="rId10" w:history="1">
              <w:r w:rsidRPr="003F2F3C">
                <w:rPr>
                  <w:rStyle w:val="Lienhypertexte"/>
                  <w:rFonts w:ascii="Times New Roman" w:hAnsi="Times New Roman"/>
                  <w:sz w:val="20"/>
                </w:rPr>
                <w:t>https://www.youtube.com/watch?v=NyGNYP3pyCc</w:t>
              </w:r>
            </w:hyperlink>
          </w:p>
          <w:p w:rsidR="00B61BA1" w:rsidRPr="003F2F3C" w:rsidRDefault="00B61BA1" w:rsidP="000066E5">
            <w:pPr>
              <w:rPr>
                <w:rFonts w:ascii="Times New Roman" w:hAnsi="Times New Roman" w:cs="Times New Roman"/>
                <w:sz w:val="20"/>
              </w:rPr>
            </w:pPr>
          </w:p>
          <w:p w:rsidR="00B61BA1" w:rsidRPr="003F2F3C" w:rsidRDefault="00B61BA1" w:rsidP="000066E5">
            <w:pPr>
              <w:rPr>
                <w:rFonts w:ascii="Times New Roman" w:hAnsi="Times New Roman" w:cs="Times New Roman"/>
                <w:sz w:val="20"/>
              </w:rPr>
            </w:pPr>
          </w:p>
        </w:tc>
        <w:tc>
          <w:tcPr>
            <w:tcW w:w="2840" w:type="dxa"/>
          </w:tcPr>
          <w:p w:rsidR="00B61BA1" w:rsidRPr="003F2F3C" w:rsidRDefault="00B61BA1" w:rsidP="000066E5">
            <w:pPr>
              <w:rPr>
                <w:rFonts w:ascii="Times New Roman" w:hAnsi="Times New Roman" w:cs="Times New Roman"/>
                <w:color w:val="800080"/>
                <w:sz w:val="20"/>
              </w:rPr>
            </w:pPr>
          </w:p>
          <w:p w:rsidR="00B61BA1" w:rsidRPr="003F2F3C" w:rsidRDefault="00B61BA1" w:rsidP="000066E5">
            <w:pPr>
              <w:rPr>
                <w:rFonts w:ascii="Times New Roman" w:hAnsi="Times New Roman" w:cs="Times New Roman"/>
                <w:color w:val="800080"/>
                <w:sz w:val="20"/>
              </w:rPr>
            </w:pPr>
            <w:r w:rsidRPr="003F2F3C">
              <w:rPr>
                <w:rFonts w:ascii="Times New Roman" w:hAnsi="Times New Roman" w:cs="Times New Roman"/>
                <w:color w:val="B30E70"/>
                <w:sz w:val="20"/>
              </w:rPr>
              <w:t>Selon les textes étudiés</w:t>
            </w:r>
          </w:p>
        </w:tc>
        <w:tc>
          <w:tcPr>
            <w:tcW w:w="3255" w:type="dxa"/>
          </w:tcPr>
          <w:p w:rsidR="00B61BA1" w:rsidRPr="003F2F3C" w:rsidRDefault="00B61BA1" w:rsidP="000066E5">
            <w:pPr>
              <w:rPr>
                <w:rFonts w:ascii="Times New Roman" w:hAnsi="Times New Roman" w:cs="Times New Roman"/>
                <w:color w:val="000000" w:themeColor="text1"/>
                <w:sz w:val="20"/>
              </w:rPr>
            </w:pPr>
            <w:r w:rsidRPr="003F2F3C">
              <w:rPr>
                <w:rFonts w:ascii="Times New Roman" w:eastAsia="Times New Roman" w:hAnsi="Times New Roman" w:cs="Times New Roman"/>
                <w:b/>
                <w:sz w:val="20"/>
              </w:rPr>
              <w:t>Projections, ou captations</w:t>
            </w:r>
            <w:r w:rsidRPr="003F2F3C">
              <w:rPr>
                <w:rFonts w:ascii="Times New Roman" w:eastAsia="Times New Roman" w:hAnsi="Times New Roman" w:cs="Times New Roman"/>
                <w:sz w:val="20"/>
              </w:rPr>
              <w:t xml:space="preserve"> à voir :</w:t>
            </w:r>
            <w:r w:rsidRPr="003F2F3C">
              <w:rPr>
                <w:rFonts w:ascii="Times New Roman" w:hAnsi="Times New Roman" w:cs="Times New Roman"/>
                <w:color w:val="000000" w:themeColor="text1"/>
                <w:sz w:val="20"/>
              </w:rPr>
              <w:t xml:space="preserve"> </w:t>
            </w:r>
          </w:p>
          <w:p w:rsidR="00B61BA1" w:rsidRPr="003F2F3C" w:rsidRDefault="00B61BA1" w:rsidP="000066E5">
            <w:pPr>
              <w:rPr>
                <w:rFonts w:ascii="Times New Roman" w:eastAsia="Times New Roman" w:hAnsi="Times New Roman" w:cs="Times New Roman"/>
                <w:sz w:val="20"/>
              </w:rPr>
            </w:pPr>
            <w:r w:rsidRPr="003F2F3C">
              <w:rPr>
                <w:rFonts w:ascii="Times New Roman" w:eastAsia="Times New Roman" w:hAnsi="Times New Roman" w:cs="Times New Roman"/>
                <w:sz w:val="20"/>
              </w:rPr>
              <w:t xml:space="preserve">- </w:t>
            </w:r>
            <w:r w:rsidRPr="003F2F3C">
              <w:rPr>
                <w:rFonts w:ascii="Times New Roman" w:eastAsia="Times New Roman" w:hAnsi="Times New Roman" w:cs="Times New Roman"/>
                <w:i/>
                <w:sz w:val="20"/>
              </w:rPr>
              <w:t>Le Malade Imaginaire</w:t>
            </w:r>
            <w:r w:rsidRPr="003F2F3C">
              <w:rPr>
                <w:rFonts w:ascii="Times New Roman" w:eastAsia="Times New Roman" w:hAnsi="Times New Roman" w:cs="Times New Roman"/>
                <w:sz w:val="20"/>
              </w:rPr>
              <w:t xml:space="preserve"> - Compagnie Colette </w:t>
            </w:r>
            <w:proofErr w:type="spellStart"/>
            <w:r w:rsidRPr="003F2F3C">
              <w:rPr>
                <w:rFonts w:ascii="Times New Roman" w:eastAsia="Times New Roman" w:hAnsi="Times New Roman" w:cs="Times New Roman"/>
                <w:sz w:val="20"/>
              </w:rPr>
              <w:t>Roumanoff</w:t>
            </w:r>
            <w:proofErr w:type="spellEnd"/>
          </w:p>
          <w:p w:rsidR="00B61BA1" w:rsidRPr="003F2F3C" w:rsidRDefault="00B61BA1" w:rsidP="000066E5">
            <w:pPr>
              <w:rPr>
                <w:rFonts w:ascii="Times New Roman" w:eastAsia="Times New Roman" w:hAnsi="Times New Roman" w:cs="Times New Roman"/>
                <w:sz w:val="20"/>
              </w:rPr>
            </w:pPr>
            <w:r w:rsidRPr="003F2F3C">
              <w:rPr>
                <w:rFonts w:ascii="Times New Roman" w:eastAsia="Times New Roman" w:hAnsi="Times New Roman" w:cs="Times New Roman"/>
                <w:sz w:val="20"/>
              </w:rPr>
              <w:t>https://www.theatre.roumanoff.com/le-malade-imaginaire</w:t>
            </w:r>
          </w:p>
          <w:p w:rsidR="00B61BA1" w:rsidRPr="003F2F3C" w:rsidRDefault="00B61BA1" w:rsidP="000066E5">
            <w:pPr>
              <w:rPr>
                <w:rFonts w:ascii="Times New Roman" w:eastAsia="Times New Roman" w:hAnsi="Times New Roman" w:cs="Times New Roman"/>
                <w:sz w:val="20"/>
              </w:rPr>
            </w:pPr>
            <w:hyperlink r:id="rId11" w:history="1">
              <w:r w:rsidRPr="003F2F3C">
                <w:rPr>
                  <w:rStyle w:val="Lienhypertexte"/>
                  <w:rFonts w:ascii="Times New Roman" w:eastAsia="Times New Roman" w:hAnsi="Times New Roman"/>
                  <w:sz w:val="20"/>
                </w:rPr>
                <w:t>https://www.youtube.com/watch?v=UhcQv4kc-uY</w:t>
              </w:r>
            </w:hyperlink>
          </w:p>
          <w:p w:rsidR="00B61BA1" w:rsidRPr="003F2F3C" w:rsidRDefault="00B61BA1" w:rsidP="000066E5">
            <w:pPr>
              <w:rPr>
                <w:rFonts w:ascii="Times New Roman" w:eastAsia="Times New Roman" w:hAnsi="Times New Roman" w:cs="Times New Roman"/>
                <w:sz w:val="20"/>
              </w:rPr>
            </w:pPr>
            <w:r w:rsidRPr="003F2F3C">
              <w:rPr>
                <w:rFonts w:ascii="Times New Roman" w:eastAsia="Times New Roman" w:hAnsi="Times New Roman" w:cs="Times New Roman"/>
                <w:i/>
                <w:sz w:val="20"/>
              </w:rPr>
              <w:t>Les commentaires, notamment des élèves, sont édifiants…</w:t>
            </w:r>
          </w:p>
          <w:p w:rsidR="00B61BA1" w:rsidRPr="003F2F3C" w:rsidRDefault="00B61BA1" w:rsidP="000066E5">
            <w:pPr>
              <w:rPr>
                <w:rFonts w:ascii="Times New Roman" w:eastAsia="Times New Roman" w:hAnsi="Times New Roman" w:cs="Times New Roman"/>
                <w:sz w:val="20"/>
              </w:rPr>
            </w:pPr>
            <w:r w:rsidRPr="003F2F3C">
              <w:rPr>
                <w:rFonts w:ascii="Times New Roman" w:eastAsia="Times New Roman" w:hAnsi="Times New Roman" w:cs="Times New Roman"/>
                <w:sz w:val="20"/>
              </w:rPr>
              <w:t xml:space="preserve">- </w:t>
            </w:r>
            <w:r w:rsidRPr="003F2F3C">
              <w:rPr>
                <w:rFonts w:ascii="Times New Roman" w:eastAsia="Times New Roman" w:hAnsi="Times New Roman" w:cs="Times New Roman"/>
                <w:i/>
                <w:sz w:val="20"/>
              </w:rPr>
              <w:t>Le Malade Imaginaire</w:t>
            </w:r>
            <w:r w:rsidRPr="003F2F3C">
              <w:rPr>
                <w:rFonts w:ascii="Times New Roman" w:eastAsia="Times New Roman" w:hAnsi="Times New Roman" w:cs="Times New Roman"/>
                <w:sz w:val="20"/>
              </w:rPr>
              <w:t xml:space="preserve"> - Daniel </w:t>
            </w:r>
            <w:proofErr w:type="spellStart"/>
            <w:r w:rsidRPr="003F2F3C">
              <w:rPr>
                <w:rFonts w:ascii="Times New Roman" w:eastAsia="Times New Roman" w:hAnsi="Times New Roman" w:cs="Times New Roman"/>
                <w:sz w:val="20"/>
              </w:rPr>
              <w:t>Annotiau</w:t>
            </w:r>
            <w:proofErr w:type="spellEnd"/>
            <w:r w:rsidRPr="003F2F3C">
              <w:rPr>
                <w:rFonts w:ascii="Times New Roman" w:eastAsia="Times New Roman" w:hAnsi="Times New Roman" w:cs="Times New Roman"/>
                <w:sz w:val="20"/>
              </w:rPr>
              <w:t xml:space="preserve"> (en 4 parties)</w:t>
            </w:r>
          </w:p>
          <w:p w:rsidR="00B61BA1" w:rsidRPr="003F2F3C" w:rsidRDefault="00B61BA1" w:rsidP="000066E5">
            <w:pPr>
              <w:rPr>
                <w:rFonts w:ascii="Times New Roman" w:eastAsia="Times New Roman" w:hAnsi="Times New Roman" w:cs="Times New Roman"/>
                <w:sz w:val="20"/>
              </w:rPr>
            </w:pPr>
            <w:hyperlink r:id="rId12" w:history="1">
              <w:r w:rsidRPr="003F2F3C">
                <w:rPr>
                  <w:rStyle w:val="Lienhypertexte"/>
                  <w:rFonts w:ascii="Times New Roman" w:eastAsia="Times New Roman" w:hAnsi="Times New Roman"/>
                  <w:sz w:val="20"/>
                </w:rPr>
                <w:t>https://www.youtube.com/watch?v=7nts5JSglHw</w:t>
              </w:r>
            </w:hyperlink>
          </w:p>
          <w:p w:rsidR="00B61BA1" w:rsidRPr="003F2F3C" w:rsidRDefault="00B61BA1" w:rsidP="000066E5">
            <w:pPr>
              <w:rPr>
                <w:rFonts w:ascii="Times New Roman" w:eastAsia="Times New Roman" w:hAnsi="Times New Roman" w:cs="Times New Roman"/>
                <w:sz w:val="20"/>
              </w:rPr>
            </w:pPr>
            <w:r w:rsidRPr="003F2F3C">
              <w:rPr>
                <w:rFonts w:ascii="Times New Roman" w:eastAsia="Times New Roman" w:hAnsi="Times New Roman" w:cs="Times New Roman"/>
                <w:sz w:val="20"/>
              </w:rPr>
              <w:t xml:space="preserve">- </w:t>
            </w:r>
            <w:r w:rsidRPr="003F2F3C">
              <w:rPr>
                <w:rFonts w:ascii="Times New Roman" w:eastAsia="Times New Roman" w:hAnsi="Times New Roman" w:cs="Times New Roman"/>
                <w:i/>
                <w:sz w:val="20"/>
              </w:rPr>
              <w:t>Le Malade Imaginaire</w:t>
            </w:r>
            <w:r w:rsidRPr="003F2F3C">
              <w:rPr>
                <w:rFonts w:ascii="Times New Roman" w:eastAsia="Times New Roman" w:hAnsi="Times New Roman" w:cs="Times New Roman"/>
                <w:sz w:val="20"/>
              </w:rPr>
              <w:t xml:space="preserve">, </w:t>
            </w:r>
            <w:proofErr w:type="spellStart"/>
            <w:r w:rsidRPr="003F2F3C">
              <w:rPr>
                <w:rFonts w:ascii="Times New Roman" w:eastAsia="Times New Roman" w:hAnsi="Times New Roman" w:cs="Times New Roman"/>
                <w:sz w:val="20"/>
              </w:rPr>
              <w:t>Villégier</w:t>
            </w:r>
            <w:proofErr w:type="spellEnd"/>
            <w:r w:rsidRPr="003F2F3C">
              <w:rPr>
                <w:rFonts w:ascii="Times New Roman" w:eastAsia="Times New Roman" w:hAnsi="Times New Roman" w:cs="Times New Roman"/>
                <w:sz w:val="20"/>
              </w:rPr>
              <w:t>, INA, 1990, reconstitution de la version originale de Charpentier</w:t>
            </w:r>
          </w:p>
          <w:p w:rsidR="00B61BA1" w:rsidRPr="003F2F3C" w:rsidRDefault="00B61BA1" w:rsidP="000066E5">
            <w:pPr>
              <w:rPr>
                <w:rFonts w:ascii="Times New Roman" w:eastAsia="Times New Roman" w:hAnsi="Times New Roman" w:cs="Times New Roman"/>
                <w:sz w:val="20"/>
              </w:rPr>
            </w:pPr>
            <w:hyperlink r:id="rId13" w:history="1">
              <w:r w:rsidRPr="003F2F3C">
                <w:rPr>
                  <w:rStyle w:val="Lienhypertexte"/>
                  <w:rFonts w:ascii="Times New Roman" w:eastAsia="Times New Roman" w:hAnsi="Times New Roman"/>
                  <w:sz w:val="20"/>
                </w:rPr>
                <w:t>https://www.youtube.com/watch?v=vtl7KkcrhNQ</w:t>
              </w:r>
            </w:hyperlink>
          </w:p>
          <w:p w:rsidR="00B61BA1" w:rsidRPr="003F2F3C" w:rsidRDefault="00B61BA1" w:rsidP="000066E5">
            <w:pPr>
              <w:rPr>
                <w:rFonts w:ascii="Times New Roman" w:eastAsia="Times New Roman" w:hAnsi="Times New Roman" w:cs="Times New Roman"/>
                <w:sz w:val="20"/>
              </w:rPr>
            </w:pPr>
            <w:r w:rsidRPr="003F2F3C">
              <w:rPr>
                <w:rFonts w:ascii="Times New Roman" w:eastAsia="Times New Roman" w:hAnsi="Times New Roman" w:cs="Times New Roman"/>
                <w:sz w:val="20"/>
              </w:rPr>
              <w:t>Version disponible jusqu’au 18 aout, payante ensuite</w:t>
            </w:r>
          </w:p>
          <w:p w:rsidR="00B61BA1" w:rsidRPr="003F2F3C" w:rsidRDefault="00B61BA1" w:rsidP="000066E5">
            <w:pPr>
              <w:rPr>
                <w:rFonts w:ascii="Times New Roman" w:eastAsia="Times New Roman" w:hAnsi="Times New Roman" w:cs="Times New Roman"/>
                <w:sz w:val="20"/>
              </w:rPr>
            </w:pPr>
          </w:p>
          <w:p w:rsidR="00B61BA1" w:rsidRPr="003F2F3C" w:rsidRDefault="00B61BA1" w:rsidP="000066E5">
            <w:pPr>
              <w:rPr>
                <w:rFonts w:ascii="Times New Roman" w:hAnsi="Times New Roman" w:cs="Times New Roman"/>
                <w:b/>
                <w:bCs/>
                <w:color w:val="000000" w:themeColor="text1"/>
                <w:sz w:val="20"/>
              </w:rPr>
            </w:pPr>
            <w:r w:rsidRPr="003F2F3C">
              <w:rPr>
                <w:rFonts w:ascii="Times New Roman" w:hAnsi="Times New Roman" w:cs="Times New Roman"/>
                <w:b/>
                <w:bCs/>
                <w:color w:val="000000" w:themeColor="text1"/>
                <w:sz w:val="20"/>
              </w:rPr>
              <w:t>Écrit d’appropriation</w:t>
            </w:r>
          </w:p>
          <w:p w:rsidR="00B61BA1" w:rsidRPr="003F2F3C" w:rsidRDefault="00B61BA1" w:rsidP="000066E5">
            <w:pPr>
              <w:jc w:val="both"/>
              <w:rPr>
                <w:rFonts w:ascii="Times New Roman" w:hAnsi="Times New Roman" w:cs="Times New Roman"/>
                <w:bCs/>
                <w:color w:val="000000" w:themeColor="text1"/>
                <w:sz w:val="20"/>
              </w:rPr>
            </w:pPr>
            <w:r w:rsidRPr="003F2F3C">
              <w:rPr>
                <w:rFonts w:ascii="Times New Roman" w:hAnsi="Times New Roman" w:cs="Times New Roman"/>
                <w:bCs/>
                <w:color w:val="000000" w:themeColor="text1"/>
                <w:sz w:val="20"/>
              </w:rPr>
              <w:t xml:space="preserve">Un metteur en scène veut persuader un directeur de salle de produire en 2021 une nouvelle représentation du </w:t>
            </w:r>
            <w:r w:rsidRPr="003F2F3C">
              <w:rPr>
                <w:rFonts w:ascii="Times New Roman" w:hAnsi="Times New Roman" w:cs="Times New Roman"/>
                <w:bCs/>
                <w:i/>
                <w:color w:val="000000" w:themeColor="text1"/>
                <w:sz w:val="20"/>
              </w:rPr>
              <w:t>Malade imaginaire</w:t>
            </w:r>
            <w:r w:rsidRPr="003F2F3C">
              <w:rPr>
                <w:rFonts w:ascii="Times New Roman" w:hAnsi="Times New Roman" w:cs="Times New Roman"/>
                <w:bCs/>
                <w:color w:val="000000" w:themeColor="text1"/>
                <w:sz w:val="20"/>
              </w:rPr>
              <w:t>. Rédigez leur dialogue.</w:t>
            </w:r>
          </w:p>
          <w:p w:rsidR="00B61BA1" w:rsidRPr="003F2F3C" w:rsidRDefault="00B61BA1" w:rsidP="000066E5">
            <w:pPr>
              <w:jc w:val="both"/>
              <w:rPr>
                <w:rFonts w:ascii="Times New Roman" w:hAnsi="Times New Roman" w:cs="Times New Roman"/>
                <w:bCs/>
                <w:color w:val="000000" w:themeColor="text1"/>
                <w:sz w:val="20"/>
              </w:rPr>
            </w:pPr>
          </w:p>
          <w:p w:rsidR="00B61BA1" w:rsidRPr="003F2F3C" w:rsidRDefault="00B61BA1" w:rsidP="000066E5">
            <w:pPr>
              <w:rPr>
                <w:rFonts w:ascii="Times New Roman" w:hAnsi="Times New Roman" w:cs="Times New Roman"/>
                <w:b/>
                <w:bCs/>
                <w:color w:val="000000" w:themeColor="text1"/>
                <w:sz w:val="20"/>
              </w:rPr>
            </w:pPr>
            <w:r w:rsidRPr="003F2F3C">
              <w:rPr>
                <w:rFonts w:ascii="Times New Roman" w:hAnsi="Times New Roman" w:cs="Times New Roman"/>
                <w:b/>
                <w:bCs/>
                <w:color w:val="000000" w:themeColor="text1"/>
                <w:sz w:val="20"/>
              </w:rPr>
              <w:t>La dissertation</w:t>
            </w:r>
          </w:p>
          <w:p w:rsidR="00B61BA1" w:rsidRPr="003F2F3C" w:rsidRDefault="00B61BA1" w:rsidP="000066E5">
            <w:pPr>
              <w:jc w:val="both"/>
              <w:rPr>
                <w:rFonts w:ascii="Times New Roman" w:hAnsi="Times New Roman" w:cs="Times New Roman"/>
                <w:bCs/>
                <w:color w:val="000000" w:themeColor="text1"/>
                <w:sz w:val="20"/>
              </w:rPr>
            </w:pPr>
            <w:r w:rsidRPr="003F2F3C">
              <w:rPr>
                <w:rFonts w:ascii="Times New Roman" w:hAnsi="Times New Roman" w:cs="Times New Roman"/>
                <w:bCs/>
                <w:color w:val="000000" w:themeColor="text1"/>
                <w:sz w:val="20"/>
              </w:rPr>
              <w:t>1. « Molière nous dit qu’il veut corriger les hommes et la critique s’évertue à justifier cette affirmation de circonstance. En vérité, il ne pense qu’à nous faire rire. »</w:t>
            </w:r>
          </w:p>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sz w:val="20"/>
              </w:rPr>
              <w:lastRenderedPageBreak/>
              <w:t xml:space="preserve">Dans quelle mesure cette réflexion de René Bray dans </w:t>
            </w:r>
            <w:r w:rsidRPr="003F2F3C">
              <w:rPr>
                <w:rFonts w:ascii="Times New Roman" w:hAnsi="Times New Roman" w:cs="Times New Roman"/>
                <w:i/>
                <w:iCs/>
                <w:sz w:val="20"/>
              </w:rPr>
              <w:t>Molière, homme de théâtre</w:t>
            </w:r>
            <w:r w:rsidRPr="003F2F3C">
              <w:rPr>
                <w:rFonts w:ascii="Times New Roman" w:hAnsi="Times New Roman" w:cs="Times New Roman"/>
                <w:sz w:val="20"/>
              </w:rPr>
              <w:t xml:space="preserve"> (1992) s’applique-t-elle à votre lecture du </w:t>
            </w:r>
            <w:r w:rsidRPr="003F2F3C">
              <w:rPr>
                <w:rFonts w:ascii="Times New Roman" w:hAnsi="Times New Roman" w:cs="Times New Roman"/>
                <w:i/>
                <w:sz w:val="20"/>
              </w:rPr>
              <w:t>Malade imaginaire</w:t>
            </w:r>
            <w:r w:rsidRPr="003F2F3C">
              <w:rPr>
                <w:rFonts w:ascii="Times New Roman" w:hAnsi="Times New Roman" w:cs="Times New Roman"/>
                <w:sz w:val="20"/>
              </w:rPr>
              <w:t> ?</w:t>
            </w:r>
          </w:p>
          <w:p w:rsidR="00B61BA1" w:rsidRPr="003F2F3C" w:rsidRDefault="00B61BA1" w:rsidP="000066E5">
            <w:pPr>
              <w:jc w:val="both"/>
              <w:rPr>
                <w:rFonts w:ascii="Times New Roman" w:hAnsi="Times New Roman" w:cs="Times New Roman"/>
                <w:bCs/>
                <w:color w:val="000000" w:themeColor="text1"/>
                <w:sz w:val="20"/>
              </w:rPr>
            </w:pPr>
            <w:r w:rsidRPr="003F2F3C">
              <w:rPr>
                <w:rFonts w:ascii="Times New Roman" w:hAnsi="Times New Roman" w:cs="Times New Roman"/>
                <w:bCs/>
                <w:color w:val="000000" w:themeColor="text1"/>
                <w:sz w:val="20"/>
              </w:rPr>
              <w:t xml:space="preserve">2. Dans quelle mesure une pièce comique nécessite-t-elle d’être jouée pour faire rire ? Vous appuierez votre raisonnement sur </w:t>
            </w:r>
            <w:r w:rsidRPr="003F2F3C">
              <w:rPr>
                <w:rFonts w:ascii="Times New Roman" w:hAnsi="Times New Roman" w:cs="Times New Roman"/>
                <w:sz w:val="20"/>
              </w:rPr>
              <w:t xml:space="preserve">votre lecture du </w:t>
            </w:r>
            <w:r w:rsidRPr="003F2F3C">
              <w:rPr>
                <w:rFonts w:ascii="Times New Roman" w:hAnsi="Times New Roman" w:cs="Times New Roman"/>
                <w:i/>
                <w:sz w:val="20"/>
              </w:rPr>
              <w:t>Malade imaginaire</w:t>
            </w:r>
            <w:r w:rsidRPr="003F2F3C">
              <w:rPr>
                <w:rFonts w:ascii="Times New Roman" w:hAnsi="Times New Roman" w:cs="Times New Roman"/>
                <w:bCs/>
                <w:color w:val="000000" w:themeColor="text1"/>
                <w:sz w:val="20"/>
              </w:rPr>
              <w:t xml:space="preserve"> et les textes du parcours.</w:t>
            </w:r>
          </w:p>
        </w:tc>
      </w:tr>
      <w:tr w:rsidR="00B61BA1" w:rsidRPr="003F2F3C" w:rsidTr="00092E3D">
        <w:trPr>
          <w:jc w:val="center"/>
        </w:trPr>
        <w:tc>
          <w:tcPr>
            <w:tcW w:w="2977" w:type="dxa"/>
          </w:tcPr>
          <w:p w:rsidR="00B61BA1" w:rsidRPr="003F2F3C" w:rsidRDefault="00B61BA1" w:rsidP="000066E5">
            <w:pPr>
              <w:ind w:right="144"/>
              <w:rPr>
                <w:rFonts w:ascii="Times New Roman" w:hAnsi="Times New Roman" w:cs="Times New Roman"/>
                <w:b/>
                <w:caps/>
                <w:color w:val="FF00FF"/>
                <w:sz w:val="20"/>
                <w:u w:val="single"/>
              </w:rPr>
            </w:pPr>
            <w:r w:rsidRPr="003F2F3C">
              <w:rPr>
                <w:rFonts w:ascii="Times New Roman" w:hAnsi="Times New Roman" w:cs="Times New Roman"/>
                <w:b/>
                <w:caps/>
                <w:color w:val="FF00FF"/>
                <w:sz w:val="20"/>
                <w:u w:val="single"/>
              </w:rPr>
              <w:t>Séquence 4</w:t>
            </w:r>
          </w:p>
          <w:p w:rsidR="00B61BA1" w:rsidRPr="003F2F3C" w:rsidRDefault="00B61BA1" w:rsidP="000066E5">
            <w:pPr>
              <w:ind w:right="144"/>
              <w:rPr>
                <w:rFonts w:ascii="Times New Roman" w:hAnsi="Times New Roman" w:cs="Times New Roman"/>
                <w:b/>
                <w:caps/>
                <w:color w:val="FF00FF"/>
                <w:sz w:val="20"/>
                <w:u w:val="single"/>
              </w:rPr>
            </w:pPr>
          </w:p>
          <w:p w:rsidR="00B61BA1" w:rsidRPr="003F2F3C" w:rsidRDefault="00B61BA1" w:rsidP="000066E5">
            <w:pPr>
              <w:ind w:right="144"/>
              <w:rPr>
                <w:rFonts w:ascii="Times New Roman" w:hAnsi="Times New Roman" w:cs="Times New Roman"/>
                <w:b/>
                <w:i/>
                <w:color w:val="008000"/>
                <w:sz w:val="20"/>
              </w:rPr>
            </w:pPr>
            <w:r w:rsidRPr="003F2F3C">
              <w:rPr>
                <w:rFonts w:ascii="Times New Roman" w:hAnsi="Times New Roman" w:cs="Times New Roman"/>
                <w:b/>
                <w:i/>
                <w:color w:val="008000"/>
                <w:sz w:val="20"/>
                <w:u w:val="single"/>
              </w:rPr>
              <w:t>Problématique </w:t>
            </w:r>
            <w:r w:rsidRPr="003F2F3C">
              <w:rPr>
                <w:rFonts w:ascii="Times New Roman" w:hAnsi="Times New Roman" w:cs="Times New Roman"/>
                <w:b/>
                <w:i/>
                <w:color w:val="008000"/>
                <w:sz w:val="20"/>
              </w:rPr>
              <w:t xml:space="preserve">: </w:t>
            </w:r>
          </w:p>
          <w:p w:rsidR="00B61BA1" w:rsidRPr="003F2F3C" w:rsidRDefault="00B61BA1" w:rsidP="000066E5">
            <w:pPr>
              <w:ind w:right="115"/>
              <w:rPr>
                <w:rFonts w:ascii="Times New Roman" w:hAnsi="Times New Roman" w:cs="Times New Roman"/>
                <w:bCs/>
                <w:color w:val="FF00FF"/>
                <w:sz w:val="20"/>
              </w:rPr>
            </w:pPr>
            <w:r w:rsidRPr="003F2F3C">
              <w:rPr>
                <w:rFonts w:ascii="Times New Roman" w:hAnsi="Times New Roman" w:cs="Times New Roman"/>
                <w:bCs/>
                <w:i/>
                <w:iCs/>
                <w:color w:val="008000"/>
                <w:sz w:val="20"/>
              </w:rPr>
              <w:t>Comment représenter sur scène la comédie de la vie, désespoir, absurde et dérision ?</w:t>
            </w:r>
            <w:r w:rsidRPr="003F2F3C">
              <w:rPr>
                <w:rFonts w:ascii="Times New Roman" w:hAnsi="Times New Roman" w:cs="Times New Roman"/>
                <w:bCs/>
                <w:color w:val="FF00FF"/>
                <w:sz w:val="20"/>
              </w:rPr>
              <w:t xml:space="preserve"> </w:t>
            </w:r>
          </w:p>
          <w:p w:rsidR="00B61BA1" w:rsidRPr="003F2F3C" w:rsidRDefault="00B61BA1" w:rsidP="000066E5">
            <w:pPr>
              <w:ind w:right="144"/>
              <w:rPr>
                <w:rFonts w:ascii="Times New Roman" w:hAnsi="Times New Roman" w:cs="Times New Roman"/>
                <w:b/>
                <w:i/>
                <w:color w:val="008000"/>
                <w:sz w:val="20"/>
              </w:rPr>
            </w:pPr>
          </w:p>
          <w:p w:rsidR="00B61BA1" w:rsidRPr="003F2F3C" w:rsidRDefault="00B61BA1" w:rsidP="000066E5">
            <w:pPr>
              <w:ind w:right="144"/>
              <w:rPr>
                <w:rFonts w:ascii="Times New Roman" w:hAnsi="Times New Roman" w:cs="Times New Roman"/>
                <w:b/>
                <w:caps/>
                <w:color w:val="FF00FF"/>
                <w:sz w:val="20"/>
                <w:u w:val="single"/>
              </w:rPr>
            </w:pPr>
          </w:p>
        </w:tc>
        <w:tc>
          <w:tcPr>
            <w:tcW w:w="3402" w:type="dxa"/>
          </w:tcPr>
          <w:p w:rsidR="00B61BA1" w:rsidRPr="003F2F3C" w:rsidRDefault="00B61BA1" w:rsidP="000066E5">
            <w:pPr>
              <w:rPr>
                <w:rFonts w:ascii="Times New Roman" w:hAnsi="Times New Roman" w:cs="Times New Roman"/>
                <w:b/>
                <w:sz w:val="20"/>
              </w:rPr>
            </w:pPr>
            <w:r w:rsidRPr="003F2F3C">
              <w:rPr>
                <w:rFonts w:ascii="Times New Roman" w:hAnsi="Times New Roman" w:cs="Times New Roman"/>
                <w:b/>
                <w:sz w:val="20"/>
              </w:rPr>
              <w:t>Commentaires littéraires hors parcours pour préparer l’écrit du bac</w:t>
            </w:r>
          </w:p>
        </w:tc>
        <w:tc>
          <w:tcPr>
            <w:tcW w:w="2972" w:type="dxa"/>
          </w:tcPr>
          <w:p w:rsidR="00B61BA1" w:rsidRPr="003F2F3C" w:rsidRDefault="00B61BA1" w:rsidP="000066E5">
            <w:pPr>
              <w:rPr>
                <w:rFonts w:ascii="Times New Roman" w:hAnsi="Times New Roman" w:cs="Times New Roman"/>
                <w:b/>
                <w:i/>
                <w:sz w:val="20"/>
                <w:u w:val="single"/>
              </w:rPr>
            </w:pPr>
            <w:r w:rsidRPr="003F2F3C">
              <w:rPr>
                <w:rFonts w:ascii="Times New Roman" w:hAnsi="Times New Roman" w:cs="Times New Roman"/>
                <w:b/>
                <w:caps/>
                <w:color w:val="0000FF"/>
                <w:sz w:val="20"/>
                <w:u w:val="single"/>
              </w:rPr>
              <w:t>œ</w:t>
            </w:r>
            <w:r w:rsidRPr="003F2F3C">
              <w:rPr>
                <w:rFonts w:ascii="Times New Roman" w:hAnsi="Times New Roman" w:cs="Times New Roman"/>
                <w:b/>
                <w:color w:val="0000FF"/>
                <w:sz w:val="20"/>
                <w:u w:val="single"/>
              </w:rPr>
              <w:t>uvre intégrale :</w:t>
            </w:r>
            <w:r w:rsidRPr="003F2F3C">
              <w:rPr>
                <w:rFonts w:ascii="Times New Roman" w:hAnsi="Times New Roman" w:cs="Times New Roman"/>
                <w:b/>
                <w:i/>
                <w:sz w:val="20"/>
                <w:u w:val="single"/>
              </w:rPr>
              <w:t xml:space="preserve"> </w:t>
            </w:r>
          </w:p>
          <w:p w:rsidR="00B61BA1" w:rsidRPr="003F2F3C" w:rsidRDefault="00B61BA1" w:rsidP="000066E5">
            <w:pPr>
              <w:rPr>
                <w:rFonts w:ascii="Times New Roman" w:hAnsi="Times New Roman" w:cs="Times New Roman"/>
                <w:b/>
                <w:color w:val="7030A0"/>
                <w:sz w:val="20"/>
              </w:rPr>
            </w:pPr>
            <w:r w:rsidRPr="003F2F3C">
              <w:rPr>
                <w:rFonts w:ascii="Times New Roman" w:hAnsi="Times New Roman" w:cs="Times New Roman"/>
                <w:b/>
                <w:color w:val="7030A0"/>
                <w:sz w:val="20"/>
              </w:rPr>
              <w:t xml:space="preserve">Ionesco, </w:t>
            </w:r>
            <w:r w:rsidRPr="003F2F3C">
              <w:rPr>
                <w:rFonts w:ascii="Times New Roman" w:hAnsi="Times New Roman" w:cs="Times New Roman"/>
                <w:b/>
                <w:i/>
                <w:color w:val="7030A0"/>
                <w:sz w:val="20"/>
              </w:rPr>
              <w:t>Le Roi se meurt</w:t>
            </w:r>
            <w:r w:rsidRPr="003F2F3C">
              <w:rPr>
                <w:rFonts w:ascii="Times New Roman" w:hAnsi="Times New Roman" w:cs="Times New Roman"/>
                <w:b/>
                <w:color w:val="7030A0"/>
                <w:sz w:val="20"/>
              </w:rPr>
              <w:t>, 1962 </w:t>
            </w:r>
          </w:p>
          <w:p w:rsidR="00B61BA1" w:rsidRPr="003F2F3C" w:rsidRDefault="00B61BA1" w:rsidP="000066E5">
            <w:pPr>
              <w:jc w:val="both"/>
              <w:rPr>
                <w:rFonts w:ascii="Times New Roman" w:hAnsi="Times New Roman" w:cs="Times New Roman"/>
                <w:b/>
                <w:bCs/>
                <w:sz w:val="20"/>
              </w:rPr>
            </w:pPr>
            <w:r w:rsidRPr="003F2F3C">
              <w:rPr>
                <w:rFonts w:ascii="Times New Roman" w:hAnsi="Times New Roman" w:cs="Times New Roman"/>
                <w:b/>
                <w:bCs/>
                <w:sz w:val="20"/>
              </w:rPr>
              <w:t>Études transversales, exposés :</w:t>
            </w:r>
          </w:p>
          <w:p w:rsidR="00B61BA1" w:rsidRPr="003F2F3C" w:rsidRDefault="00B61BA1" w:rsidP="000066E5">
            <w:pPr>
              <w:jc w:val="both"/>
              <w:rPr>
                <w:rFonts w:ascii="Times New Roman" w:hAnsi="Times New Roman" w:cs="Times New Roman"/>
                <w:b/>
                <w:bCs/>
                <w:sz w:val="20"/>
              </w:rPr>
            </w:pPr>
          </w:p>
          <w:p w:rsidR="00B61BA1" w:rsidRPr="003F2F3C" w:rsidRDefault="00B61BA1" w:rsidP="000066E5">
            <w:pPr>
              <w:jc w:val="both"/>
              <w:rPr>
                <w:rFonts w:ascii="Times New Roman" w:hAnsi="Times New Roman" w:cs="Times New Roman"/>
                <w:bCs/>
                <w:sz w:val="20"/>
              </w:rPr>
            </w:pPr>
            <w:r w:rsidRPr="003F2F3C">
              <w:rPr>
                <w:rFonts w:ascii="Times New Roman" w:hAnsi="Times New Roman" w:cs="Times New Roman"/>
                <w:bCs/>
                <w:sz w:val="20"/>
              </w:rPr>
              <w:t xml:space="preserve">13. </w:t>
            </w:r>
            <w:r w:rsidRPr="003F2F3C">
              <w:rPr>
                <w:rFonts w:ascii="Times New Roman" w:hAnsi="Times New Roman" w:cs="Times New Roman"/>
                <w:sz w:val="20"/>
              </w:rPr>
              <w:t xml:space="preserve">Le jeu des tonalités dans </w:t>
            </w:r>
            <w:r w:rsidRPr="003F2F3C">
              <w:rPr>
                <w:rFonts w:ascii="Times New Roman" w:hAnsi="Times New Roman" w:cs="Times New Roman"/>
                <w:i/>
                <w:iCs/>
                <w:sz w:val="20"/>
              </w:rPr>
              <w:t>Le Roi se meurt</w:t>
            </w:r>
            <w:r w:rsidRPr="003F2F3C">
              <w:rPr>
                <w:rFonts w:ascii="Times New Roman" w:hAnsi="Times New Roman" w:cs="Times New Roman"/>
                <w:bCs/>
                <w:sz w:val="20"/>
              </w:rPr>
              <w:t xml:space="preserve"> </w:t>
            </w:r>
          </w:p>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bCs/>
                <w:sz w:val="20"/>
              </w:rPr>
              <w:t>14.</w:t>
            </w:r>
            <w:r w:rsidRPr="003F2F3C">
              <w:rPr>
                <w:rFonts w:ascii="Times New Roman" w:hAnsi="Times New Roman" w:cs="Times New Roman"/>
                <w:sz w:val="20"/>
              </w:rPr>
              <w:t xml:space="preserve"> </w:t>
            </w:r>
            <w:r w:rsidRPr="003F2F3C">
              <w:rPr>
                <w:rFonts w:ascii="Times New Roman" w:hAnsi="Times New Roman" w:cs="Times New Roman"/>
                <w:i/>
                <w:iCs/>
                <w:sz w:val="20"/>
              </w:rPr>
              <w:t>Le Roi se meurt</w:t>
            </w:r>
            <w:r w:rsidRPr="003F2F3C">
              <w:rPr>
                <w:rFonts w:ascii="Times New Roman" w:hAnsi="Times New Roman" w:cs="Times New Roman"/>
                <w:sz w:val="20"/>
              </w:rPr>
              <w:t>, une tragédie classique ?</w:t>
            </w:r>
          </w:p>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bCs/>
                <w:sz w:val="20"/>
              </w:rPr>
              <w:t>15.</w:t>
            </w:r>
            <w:r w:rsidRPr="003F2F3C">
              <w:rPr>
                <w:rFonts w:ascii="Times New Roman" w:hAnsi="Times New Roman" w:cs="Times New Roman"/>
                <w:sz w:val="20"/>
              </w:rPr>
              <w:t xml:space="preserve"> En quoi et de quoi la pièce </w:t>
            </w:r>
            <w:r w:rsidRPr="003F2F3C">
              <w:rPr>
                <w:rFonts w:ascii="Times New Roman" w:hAnsi="Times New Roman" w:cs="Times New Roman"/>
                <w:i/>
                <w:iCs/>
                <w:sz w:val="20"/>
              </w:rPr>
              <w:t xml:space="preserve">Le Roi se meurt </w:t>
            </w:r>
            <w:r w:rsidRPr="003F2F3C">
              <w:rPr>
                <w:rFonts w:ascii="Times New Roman" w:hAnsi="Times New Roman" w:cs="Times New Roman"/>
                <w:sz w:val="20"/>
              </w:rPr>
              <w:t>est-elle symbolique ?</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bCs/>
                <w:sz w:val="20"/>
              </w:rPr>
              <w:t>16.</w:t>
            </w:r>
            <w:r w:rsidRPr="003F2F3C">
              <w:rPr>
                <w:rFonts w:ascii="Times New Roman" w:hAnsi="Times New Roman" w:cs="Times New Roman"/>
                <w:sz w:val="20"/>
              </w:rPr>
              <w:t xml:space="preserve"> Le temps dans la pièce</w:t>
            </w:r>
            <w:r w:rsidRPr="003F2F3C">
              <w:rPr>
                <w:rFonts w:ascii="Times New Roman" w:hAnsi="Times New Roman" w:cs="Times New Roman"/>
                <w:i/>
                <w:iCs/>
                <w:sz w:val="20"/>
              </w:rPr>
              <w:t xml:space="preserve"> Le Roi se meurt</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17. Les personnages dans la pièce</w:t>
            </w:r>
            <w:r w:rsidRPr="003F2F3C">
              <w:rPr>
                <w:rFonts w:ascii="Times New Roman" w:hAnsi="Times New Roman" w:cs="Times New Roman"/>
                <w:i/>
                <w:iCs/>
                <w:sz w:val="20"/>
              </w:rPr>
              <w:t xml:space="preserve"> Le Roi se meurt</w:t>
            </w:r>
          </w:p>
          <w:p w:rsidR="00B61BA1" w:rsidRPr="003F2F3C" w:rsidRDefault="00B61BA1" w:rsidP="000066E5">
            <w:pPr>
              <w:rPr>
                <w:rFonts w:ascii="Times New Roman" w:hAnsi="Times New Roman" w:cs="Times New Roman"/>
                <w:b/>
                <w:color w:val="000000" w:themeColor="text1"/>
                <w:sz w:val="20"/>
              </w:rPr>
            </w:pPr>
          </w:p>
        </w:tc>
        <w:tc>
          <w:tcPr>
            <w:tcW w:w="2840" w:type="dxa"/>
          </w:tcPr>
          <w:p w:rsidR="00B61BA1" w:rsidRPr="003F2F3C" w:rsidRDefault="00B61BA1" w:rsidP="000066E5">
            <w:pPr>
              <w:rPr>
                <w:rFonts w:ascii="Times New Roman" w:hAnsi="Times New Roman" w:cs="Times New Roman"/>
                <w:color w:val="800080"/>
                <w:sz w:val="20"/>
              </w:rPr>
            </w:pPr>
            <w:r w:rsidRPr="003F2F3C">
              <w:rPr>
                <w:rFonts w:ascii="Times New Roman" w:hAnsi="Times New Roman" w:cs="Times New Roman"/>
                <w:color w:val="B30E70"/>
                <w:sz w:val="20"/>
              </w:rPr>
              <w:t>Selon les textes étudiés</w:t>
            </w:r>
          </w:p>
        </w:tc>
        <w:tc>
          <w:tcPr>
            <w:tcW w:w="3255" w:type="dxa"/>
          </w:tcPr>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xml:space="preserve">- Représentations du </w:t>
            </w:r>
            <w:r w:rsidRPr="003F2F3C">
              <w:rPr>
                <w:rFonts w:ascii="Times New Roman" w:hAnsi="Times New Roman" w:cs="Times New Roman"/>
                <w:i/>
                <w:iCs/>
                <w:sz w:val="20"/>
              </w:rPr>
              <w:t>Roi se meurt</w:t>
            </w:r>
            <w:r w:rsidRPr="003F2F3C">
              <w:rPr>
                <w:rFonts w:ascii="Times New Roman" w:hAnsi="Times New Roman" w:cs="Times New Roman"/>
                <w:sz w:val="20"/>
              </w:rPr>
              <w:t xml:space="preserve">, spectacles de Jorge </w:t>
            </w:r>
            <w:proofErr w:type="spellStart"/>
            <w:r w:rsidRPr="003F2F3C">
              <w:rPr>
                <w:rFonts w:ascii="Times New Roman" w:hAnsi="Times New Roman" w:cs="Times New Roman"/>
                <w:sz w:val="20"/>
              </w:rPr>
              <w:t>Lavelli</w:t>
            </w:r>
            <w:proofErr w:type="spellEnd"/>
            <w:r w:rsidRPr="003F2F3C">
              <w:rPr>
                <w:rFonts w:ascii="Times New Roman" w:hAnsi="Times New Roman" w:cs="Times New Roman"/>
                <w:sz w:val="20"/>
              </w:rPr>
              <w:t xml:space="preserve"> (1976)</w:t>
            </w:r>
          </w:p>
          <w:p w:rsidR="00B61BA1" w:rsidRPr="003F2F3C" w:rsidRDefault="00B61BA1" w:rsidP="000066E5">
            <w:pPr>
              <w:rPr>
                <w:rFonts w:ascii="Times New Roman" w:hAnsi="Times New Roman" w:cs="Times New Roman"/>
                <w:sz w:val="20"/>
              </w:rPr>
            </w:pPr>
            <w:proofErr w:type="gramStart"/>
            <w:r w:rsidRPr="003F2F3C">
              <w:rPr>
                <w:rFonts w:ascii="Times New Roman" w:hAnsi="Times New Roman" w:cs="Times New Roman"/>
                <w:sz w:val="20"/>
              </w:rPr>
              <w:t>et</w:t>
            </w:r>
            <w:proofErr w:type="gramEnd"/>
            <w:r w:rsidRPr="003F2F3C">
              <w:rPr>
                <w:rFonts w:ascii="Times New Roman" w:hAnsi="Times New Roman" w:cs="Times New Roman"/>
                <w:sz w:val="20"/>
              </w:rPr>
              <w:t xml:space="preserve"> de Georges </w:t>
            </w:r>
            <w:proofErr w:type="spellStart"/>
            <w:r w:rsidRPr="003F2F3C">
              <w:rPr>
                <w:rFonts w:ascii="Times New Roman" w:hAnsi="Times New Roman" w:cs="Times New Roman"/>
                <w:sz w:val="20"/>
              </w:rPr>
              <w:t>Werler</w:t>
            </w:r>
            <w:proofErr w:type="spellEnd"/>
            <w:r w:rsidRPr="003F2F3C">
              <w:rPr>
                <w:rFonts w:ascii="Times New Roman" w:hAnsi="Times New Roman" w:cs="Times New Roman"/>
                <w:sz w:val="20"/>
              </w:rPr>
              <w:t xml:space="preserve"> (2004, repris en 2013)</w:t>
            </w:r>
            <w:r w:rsidRPr="003F2F3C">
              <w:rPr>
                <w:rFonts w:ascii="Times New Roman" w:hAnsi="Times New Roman" w:cs="Times New Roman"/>
                <w:i/>
                <w:sz w:val="20"/>
              </w:rPr>
              <w:t xml:space="preserve"> </w:t>
            </w:r>
            <w:proofErr w:type="spellStart"/>
            <w:r w:rsidRPr="003F2F3C">
              <w:rPr>
                <w:rFonts w:ascii="Times New Roman" w:hAnsi="Times New Roman" w:cs="Times New Roman"/>
                <w:i/>
                <w:sz w:val="20"/>
              </w:rPr>
              <w:t>Ecap</w:t>
            </w:r>
            <w:proofErr w:type="spellEnd"/>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sym w:font="Wingdings" w:char="F0E0"/>
            </w:r>
            <w:r w:rsidRPr="003F2F3C">
              <w:rPr>
                <w:rFonts w:ascii="Times New Roman" w:hAnsi="Times New Roman" w:cs="Times New Roman"/>
                <w:sz w:val="20"/>
              </w:rPr>
              <w:t xml:space="preserve"> Critique rédigée des élèves </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xml:space="preserve">- Interview de deux metteurs en scène, Jorge </w:t>
            </w:r>
            <w:proofErr w:type="spellStart"/>
            <w:r w:rsidRPr="003F2F3C">
              <w:rPr>
                <w:rFonts w:ascii="Times New Roman" w:hAnsi="Times New Roman" w:cs="Times New Roman"/>
                <w:sz w:val="20"/>
              </w:rPr>
              <w:t>Lavelli</w:t>
            </w:r>
            <w:proofErr w:type="spellEnd"/>
            <w:r w:rsidRPr="003F2F3C">
              <w:rPr>
                <w:rFonts w:ascii="Times New Roman" w:hAnsi="Times New Roman" w:cs="Times New Roman"/>
                <w:sz w:val="20"/>
              </w:rPr>
              <w:t xml:space="preserve"> et Jacques </w:t>
            </w:r>
            <w:proofErr w:type="spellStart"/>
            <w:r w:rsidRPr="003F2F3C">
              <w:rPr>
                <w:rFonts w:ascii="Times New Roman" w:hAnsi="Times New Roman" w:cs="Times New Roman"/>
                <w:sz w:val="20"/>
              </w:rPr>
              <w:t>Mauclair</w:t>
            </w:r>
            <w:proofErr w:type="spellEnd"/>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xml:space="preserve">- Coupures de presse sur le spectacle de G. </w:t>
            </w:r>
            <w:proofErr w:type="spellStart"/>
            <w:r w:rsidRPr="003F2F3C">
              <w:rPr>
                <w:rFonts w:ascii="Times New Roman" w:hAnsi="Times New Roman" w:cs="Times New Roman"/>
                <w:sz w:val="20"/>
              </w:rPr>
              <w:t>Werler</w:t>
            </w:r>
            <w:proofErr w:type="spellEnd"/>
          </w:p>
          <w:p w:rsidR="00B61BA1" w:rsidRPr="003F2F3C" w:rsidRDefault="00B61BA1" w:rsidP="000066E5">
            <w:pPr>
              <w:rPr>
                <w:rFonts w:ascii="Times New Roman" w:hAnsi="Times New Roman" w:cs="Times New Roman"/>
                <w:sz w:val="20"/>
              </w:rPr>
            </w:pP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xml:space="preserve">- Mise en scène d’une scène des pièces de théâtre au programme par les élèves. </w:t>
            </w:r>
          </w:p>
          <w:p w:rsidR="00B61BA1" w:rsidRPr="003F2F3C" w:rsidRDefault="00B61BA1" w:rsidP="000066E5">
            <w:pPr>
              <w:rPr>
                <w:rFonts w:ascii="Times New Roman" w:eastAsia="Times New Roman" w:hAnsi="Times New Roman" w:cs="Times New Roman"/>
                <w:sz w:val="20"/>
              </w:rPr>
            </w:pPr>
          </w:p>
          <w:p w:rsidR="00B61BA1" w:rsidRPr="003F2F3C" w:rsidRDefault="00B61BA1" w:rsidP="000066E5">
            <w:pPr>
              <w:rPr>
                <w:rFonts w:ascii="Times New Roman" w:hAnsi="Times New Roman" w:cs="Times New Roman"/>
                <w:b/>
                <w:color w:val="FF0000"/>
                <w:sz w:val="20"/>
              </w:rPr>
            </w:pPr>
            <w:r w:rsidRPr="003F2F3C">
              <w:rPr>
                <w:rFonts w:ascii="Times New Roman" w:hAnsi="Times New Roman" w:cs="Times New Roman"/>
                <w:b/>
                <w:color w:val="FF0000"/>
                <w:sz w:val="20"/>
              </w:rPr>
              <w:t>Contrôles et bilans de séquence</w:t>
            </w:r>
          </w:p>
          <w:p w:rsidR="00B61BA1" w:rsidRPr="003F2F3C" w:rsidRDefault="00B61BA1" w:rsidP="000066E5">
            <w:pPr>
              <w:rPr>
                <w:rFonts w:ascii="Times New Roman" w:eastAsia="Times New Roman" w:hAnsi="Times New Roman" w:cs="Times New Roman"/>
                <w:sz w:val="20"/>
              </w:rPr>
            </w:pPr>
          </w:p>
        </w:tc>
      </w:tr>
    </w:tbl>
    <w:p w:rsidR="00B61BA1" w:rsidRPr="003F2F3C" w:rsidRDefault="00B61BA1" w:rsidP="000066E5">
      <w:pPr>
        <w:jc w:val="both"/>
        <w:rPr>
          <w:rFonts w:ascii="Times New Roman" w:hAnsi="Times New Roman" w:cs="Times New Roman"/>
          <w:b/>
          <w:color w:val="0432FF"/>
          <w:sz w:val="20"/>
        </w:rPr>
      </w:pPr>
    </w:p>
    <w:p w:rsidR="005A64C8" w:rsidRDefault="005A64C8">
      <w:pPr>
        <w:rPr>
          <w:rFonts w:ascii="Times New Roman" w:hAnsi="Times New Roman" w:cs="Times New Roman"/>
          <w:b/>
          <w:color w:val="0432FF"/>
        </w:rPr>
      </w:pPr>
      <w:r>
        <w:rPr>
          <w:rFonts w:ascii="Times New Roman" w:hAnsi="Times New Roman" w:cs="Times New Roman"/>
          <w:b/>
          <w:color w:val="0432FF"/>
        </w:rPr>
        <w:br w:type="page"/>
      </w:r>
    </w:p>
    <w:p w:rsidR="00B61BA1" w:rsidRPr="003F2F3C" w:rsidRDefault="00B61BA1" w:rsidP="000066E5">
      <w:pPr>
        <w:jc w:val="center"/>
        <w:rPr>
          <w:rFonts w:ascii="Times New Roman" w:hAnsi="Times New Roman" w:cs="Times New Roman"/>
          <w:b/>
          <w:color w:val="0432FF"/>
        </w:rPr>
      </w:pPr>
      <w:r w:rsidRPr="003F2F3C">
        <w:rPr>
          <w:rFonts w:ascii="Times New Roman" w:hAnsi="Times New Roman" w:cs="Times New Roman"/>
          <w:b/>
          <w:color w:val="0432FF"/>
        </w:rPr>
        <w:lastRenderedPageBreak/>
        <w:t>Bulletin officiel : La poésie du XIXe siècle au XXIe siècle</w:t>
      </w:r>
    </w:p>
    <w:p w:rsidR="00B61BA1" w:rsidRPr="003F2F3C" w:rsidRDefault="00B61BA1" w:rsidP="000066E5">
      <w:pPr>
        <w:jc w:val="center"/>
        <w:rPr>
          <w:rFonts w:ascii="Times New Roman" w:hAnsi="Times New Roman" w:cs="Times New Roman"/>
          <w:b/>
          <w:color w:val="0432FF"/>
        </w:rPr>
      </w:pPr>
    </w:p>
    <w:p w:rsidR="00B61BA1" w:rsidRPr="003F2F3C" w:rsidRDefault="00B61BA1" w:rsidP="000066E5">
      <w:pPr>
        <w:jc w:val="both"/>
        <w:rPr>
          <w:rFonts w:ascii="Times New Roman" w:hAnsi="Times New Roman" w:cs="Times New Roman"/>
          <w:color w:val="0432FF"/>
          <w:sz w:val="20"/>
        </w:rPr>
      </w:pPr>
      <w:r w:rsidRPr="003F2F3C">
        <w:rPr>
          <w:rFonts w:ascii="Times New Roman" w:hAnsi="Times New Roman" w:cs="Times New Roman"/>
          <w:color w:val="0432FF"/>
          <w:sz w:val="20"/>
        </w:rPr>
        <w:t xml:space="preserve">Le programme de la classe de première s’inscrit dans la continuité́ de celui de la classe de seconde. L’objectif est donc de faire comprendre aux élèves par quels changements de sensibilité́ et d’écriture se manifestent dans la poésie le développement du romantisme et les métamorphoses esthétiques qui lui ont succédé́. Dans l’étude de l’œuvre inscrite au programme, le professeur veille à mettre en évidence la quête du sens qui s’y élabore dans l’usage spécifique que le poète fait de la langue, liant profondément ses diverses propriétés : sémantique, sonore, prosodique, visuelle. Il s’attache </w:t>
      </w:r>
      <w:proofErr w:type="spellStart"/>
      <w:r w:rsidRPr="003F2F3C">
        <w:rPr>
          <w:rFonts w:ascii="Times New Roman" w:hAnsi="Times New Roman" w:cs="Times New Roman"/>
          <w:color w:val="0432FF"/>
          <w:sz w:val="20"/>
        </w:rPr>
        <w:t>a</w:t>
      </w:r>
      <w:proofErr w:type="spellEnd"/>
      <w:r w:rsidRPr="003F2F3C">
        <w:rPr>
          <w:rFonts w:ascii="Times New Roman" w:hAnsi="Times New Roman" w:cs="Times New Roman"/>
          <w:color w:val="0432FF"/>
          <w:sz w:val="20"/>
        </w:rPr>
        <w:t xml:space="preserve">̀ étudier les ressources et les effets de l’écriture et à éclairer la composition de l’œuvre. L’étude des textes composant le parcours associé et les prolongements ou groupements complémentaires attirent l’attention des élèves sur la spécificité́ de l’œuvre, mais aussi sur les échos entre les textes et les œuvres, de manière à construire au fil des lectures les repères essentiels qui permettent la compréhension des mouvements esthétiques dans lesquels s’inscrit la poésie. </w:t>
      </w:r>
    </w:p>
    <w:p w:rsidR="00B61BA1" w:rsidRPr="003F2F3C" w:rsidRDefault="00B61BA1" w:rsidP="000066E5">
      <w:pPr>
        <w:jc w:val="both"/>
        <w:rPr>
          <w:rFonts w:ascii="Times New Roman" w:hAnsi="Times New Roman" w:cs="Times New Roman"/>
          <w:color w:val="0432FF"/>
          <w:sz w:val="20"/>
        </w:rPr>
      </w:pPr>
      <w:r w:rsidRPr="003F2F3C">
        <w:rPr>
          <w:rFonts w:ascii="Times New Roman" w:hAnsi="Times New Roman" w:cs="Times New Roman"/>
          <w:b/>
          <w:color w:val="0432FF"/>
          <w:sz w:val="20"/>
        </w:rPr>
        <w:t>Corpus</w:t>
      </w:r>
      <w:r w:rsidRPr="003F2F3C">
        <w:rPr>
          <w:rFonts w:ascii="Times New Roman" w:hAnsi="Times New Roman" w:cs="Times New Roman"/>
          <w:color w:val="0432FF"/>
          <w:sz w:val="20"/>
        </w:rPr>
        <w:t xml:space="preserve"> : </w:t>
      </w:r>
    </w:p>
    <w:p w:rsidR="00B61BA1" w:rsidRPr="003F2F3C" w:rsidRDefault="00B61BA1" w:rsidP="000066E5">
      <w:pPr>
        <w:numPr>
          <w:ilvl w:val="0"/>
          <w:numId w:val="22"/>
        </w:numPr>
        <w:jc w:val="both"/>
        <w:rPr>
          <w:rFonts w:ascii="Times New Roman" w:hAnsi="Times New Roman" w:cs="Times New Roman"/>
          <w:color w:val="0432FF"/>
          <w:sz w:val="20"/>
        </w:rPr>
      </w:pPr>
      <w:proofErr w:type="gramStart"/>
      <w:r w:rsidRPr="003F2F3C">
        <w:rPr>
          <w:rFonts w:ascii="Times New Roman" w:hAnsi="Times New Roman" w:cs="Times New Roman"/>
          <w:color w:val="0432FF"/>
          <w:sz w:val="20"/>
        </w:rPr>
        <w:t>l’œuvre</w:t>
      </w:r>
      <w:proofErr w:type="gramEnd"/>
      <w:r w:rsidRPr="003F2F3C">
        <w:rPr>
          <w:rFonts w:ascii="Times New Roman" w:hAnsi="Times New Roman" w:cs="Times New Roman"/>
          <w:color w:val="0432FF"/>
          <w:sz w:val="20"/>
        </w:rPr>
        <w:t xml:space="preserve"> et le parcours associé fixés par le programme ; </w:t>
      </w:r>
    </w:p>
    <w:p w:rsidR="00B61BA1" w:rsidRPr="003F2F3C" w:rsidRDefault="00B61BA1" w:rsidP="000066E5">
      <w:pPr>
        <w:numPr>
          <w:ilvl w:val="0"/>
          <w:numId w:val="22"/>
        </w:numPr>
        <w:jc w:val="both"/>
        <w:rPr>
          <w:rFonts w:ascii="Times New Roman" w:hAnsi="Times New Roman" w:cs="Times New Roman"/>
          <w:color w:val="0432FF"/>
          <w:sz w:val="20"/>
        </w:rPr>
      </w:pPr>
      <w:proofErr w:type="gramStart"/>
      <w:r w:rsidRPr="003F2F3C">
        <w:rPr>
          <w:rFonts w:ascii="Times New Roman" w:hAnsi="Times New Roman" w:cs="Times New Roman"/>
          <w:color w:val="0432FF"/>
          <w:sz w:val="20"/>
        </w:rPr>
        <w:t>la</w:t>
      </w:r>
      <w:proofErr w:type="gramEnd"/>
      <w:r w:rsidRPr="003F2F3C">
        <w:rPr>
          <w:rFonts w:ascii="Times New Roman" w:hAnsi="Times New Roman" w:cs="Times New Roman"/>
          <w:color w:val="0432FF"/>
          <w:sz w:val="20"/>
        </w:rPr>
        <w:t xml:space="preserve"> lecture cursive d’au moins un recueil appartenant </w:t>
      </w:r>
      <w:proofErr w:type="spellStart"/>
      <w:r w:rsidRPr="003F2F3C">
        <w:rPr>
          <w:rFonts w:ascii="Times New Roman" w:hAnsi="Times New Roman" w:cs="Times New Roman"/>
          <w:color w:val="0432FF"/>
          <w:sz w:val="20"/>
        </w:rPr>
        <w:t>a</w:t>
      </w:r>
      <w:proofErr w:type="spellEnd"/>
      <w:r w:rsidRPr="003F2F3C">
        <w:rPr>
          <w:rFonts w:ascii="Times New Roman" w:hAnsi="Times New Roman" w:cs="Times New Roman"/>
          <w:color w:val="0432FF"/>
          <w:sz w:val="20"/>
        </w:rPr>
        <w:t xml:space="preserve">̀ un autre siècle que celui de l’œuvre au programme, ou d’une anthologie poétique. </w:t>
      </w:r>
    </w:p>
    <w:p w:rsidR="00B61BA1" w:rsidRPr="003F2F3C" w:rsidRDefault="00B61BA1" w:rsidP="000066E5">
      <w:pPr>
        <w:jc w:val="both"/>
        <w:rPr>
          <w:rFonts w:ascii="Times New Roman" w:hAnsi="Times New Roman" w:cs="Times New Roman"/>
          <w:color w:val="0432FF"/>
          <w:sz w:val="20"/>
        </w:rPr>
      </w:pPr>
      <w:r w:rsidRPr="003F2F3C">
        <w:rPr>
          <w:rFonts w:ascii="Times New Roman" w:hAnsi="Times New Roman" w:cs="Times New Roman"/>
          <w:color w:val="0432FF"/>
          <w:sz w:val="20"/>
        </w:rPr>
        <w:t xml:space="preserve">Une approche culturelle ou artistique ou un groupement de textes complémentaires pourront éclairer et enrichir le corpus. </w:t>
      </w:r>
    </w:p>
    <w:p w:rsidR="00B61BA1" w:rsidRPr="003F2F3C" w:rsidRDefault="00B61BA1" w:rsidP="000066E5">
      <w:pPr>
        <w:jc w:val="both"/>
        <w:rPr>
          <w:rFonts w:ascii="Times New Roman" w:hAnsi="Times New Roman" w:cs="Times New Roman"/>
          <w:b/>
          <w:color w:val="0432FF"/>
          <w:sz w:val="20"/>
        </w:rPr>
      </w:pPr>
      <w:r w:rsidRPr="003F2F3C">
        <w:rPr>
          <w:rFonts w:ascii="Times New Roman" w:hAnsi="Times New Roman" w:cs="Times New Roman"/>
          <w:b/>
          <w:color w:val="0432FF"/>
          <w:sz w:val="20"/>
        </w:rPr>
        <w:t xml:space="preserve">Exercices d’expression orale et écrite recommandés : </w:t>
      </w:r>
    </w:p>
    <w:p w:rsidR="00B61BA1" w:rsidRPr="003F2F3C" w:rsidRDefault="00B61BA1" w:rsidP="000066E5">
      <w:pPr>
        <w:numPr>
          <w:ilvl w:val="0"/>
          <w:numId w:val="23"/>
        </w:numPr>
        <w:jc w:val="both"/>
        <w:rPr>
          <w:rFonts w:ascii="Times New Roman" w:hAnsi="Times New Roman" w:cs="Times New Roman"/>
          <w:color w:val="0432FF"/>
          <w:sz w:val="20"/>
        </w:rPr>
      </w:pPr>
      <w:proofErr w:type="gramStart"/>
      <w:r w:rsidRPr="003F2F3C">
        <w:rPr>
          <w:rFonts w:ascii="Times New Roman" w:hAnsi="Times New Roman" w:cs="Times New Roman"/>
          <w:color w:val="0432FF"/>
          <w:sz w:val="20"/>
        </w:rPr>
        <w:t>la</w:t>
      </w:r>
      <w:proofErr w:type="gramEnd"/>
      <w:r w:rsidRPr="003F2F3C">
        <w:rPr>
          <w:rFonts w:ascii="Times New Roman" w:hAnsi="Times New Roman" w:cs="Times New Roman"/>
          <w:color w:val="0432FF"/>
          <w:sz w:val="20"/>
        </w:rPr>
        <w:t xml:space="preserve"> lecture expressive, associée notamment au travail de mémorisation, en portant une attention particulière à la restitution des valeurs rythmiques et sonores du vers ; </w:t>
      </w:r>
    </w:p>
    <w:p w:rsidR="00B61BA1" w:rsidRPr="003F2F3C" w:rsidRDefault="00B61BA1" w:rsidP="000066E5">
      <w:pPr>
        <w:numPr>
          <w:ilvl w:val="0"/>
          <w:numId w:val="23"/>
        </w:numPr>
        <w:jc w:val="both"/>
        <w:rPr>
          <w:rFonts w:ascii="Times New Roman" w:hAnsi="Times New Roman" w:cs="Times New Roman"/>
          <w:color w:val="0432FF"/>
          <w:sz w:val="20"/>
        </w:rPr>
      </w:pPr>
      <w:proofErr w:type="gramStart"/>
      <w:r w:rsidRPr="003F2F3C">
        <w:rPr>
          <w:rFonts w:ascii="Times New Roman" w:hAnsi="Times New Roman" w:cs="Times New Roman"/>
          <w:color w:val="0432FF"/>
          <w:sz w:val="20"/>
        </w:rPr>
        <w:t>l’explication</w:t>
      </w:r>
      <w:proofErr w:type="gramEnd"/>
      <w:r w:rsidRPr="003F2F3C">
        <w:rPr>
          <w:rFonts w:ascii="Times New Roman" w:hAnsi="Times New Roman" w:cs="Times New Roman"/>
          <w:color w:val="0432FF"/>
          <w:sz w:val="20"/>
        </w:rPr>
        <w:t xml:space="preserve"> de texte (la méthode est laissée au choix du professeur) ; </w:t>
      </w:r>
    </w:p>
    <w:p w:rsidR="00B61BA1" w:rsidRPr="003F2F3C" w:rsidRDefault="00B61BA1" w:rsidP="000066E5">
      <w:pPr>
        <w:numPr>
          <w:ilvl w:val="0"/>
          <w:numId w:val="23"/>
        </w:numPr>
        <w:jc w:val="both"/>
        <w:rPr>
          <w:rFonts w:ascii="Times New Roman" w:hAnsi="Times New Roman" w:cs="Times New Roman"/>
          <w:color w:val="0432FF"/>
          <w:sz w:val="20"/>
        </w:rPr>
      </w:pPr>
      <w:proofErr w:type="gramStart"/>
      <w:r w:rsidRPr="003F2F3C">
        <w:rPr>
          <w:rFonts w:ascii="Times New Roman" w:hAnsi="Times New Roman" w:cs="Times New Roman"/>
          <w:color w:val="0432FF"/>
          <w:sz w:val="20"/>
        </w:rPr>
        <w:t>l’exposé</w:t>
      </w:r>
      <w:proofErr w:type="gramEnd"/>
      <w:r w:rsidRPr="003F2F3C">
        <w:rPr>
          <w:rFonts w:ascii="Times New Roman" w:hAnsi="Times New Roman" w:cs="Times New Roman"/>
          <w:color w:val="0432FF"/>
          <w:sz w:val="20"/>
        </w:rPr>
        <w:t xml:space="preserve"> sur un mouvement littéraire et/ou sur un poète ; </w:t>
      </w:r>
    </w:p>
    <w:p w:rsidR="00B61BA1" w:rsidRPr="003F2F3C" w:rsidRDefault="00B61BA1" w:rsidP="000066E5">
      <w:pPr>
        <w:numPr>
          <w:ilvl w:val="0"/>
          <w:numId w:val="23"/>
        </w:numPr>
        <w:jc w:val="both"/>
        <w:rPr>
          <w:rFonts w:ascii="Times New Roman" w:hAnsi="Times New Roman" w:cs="Times New Roman"/>
          <w:color w:val="0432FF"/>
          <w:sz w:val="20"/>
        </w:rPr>
      </w:pPr>
      <w:proofErr w:type="gramStart"/>
      <w:r w:rsidRPr="003F2F3C">
        <w:rPr>
          <w:rFonts w:ascii="Times New Roman" w:hAnsi="Times New Roman" w:cs="Times New Roman"/>
          <w:color w:val="0432FF"/>
          <w:sz w:val="20"/>
        </w:rPr>
        <w:t>le</w:t>
      </w:r>
      <w:proofErr w:type="gramEnd"/>
      <w:r w:rsidRPr="003F2F3C">
        <w:rPr>
          <w:rFonts w:ascii="Times New Roman" w:hAnsi="Times New Roman" w:cs="Times New Roman"/>
          <w:color w:val="0432FF"/>
          <w:sz w:val="20"/>
        </w:rPr>
        <w:t xml:space="preserve"> commentaire de texte ; </w:t>
      </w:r>
    </w:p>
    <w:p w:rsidR="00B61BA1" w:rsidRPr="003F2F3C" w:rsidRDefault="00B61BA1" w:rsidP="000066E5">
      <w:pPr>
        <w:numPr>
          <w:ilvl w:val="0"/>
          <w:numId w:val="23"/>
        </w:numPr>
        <w:jc w:val="both"/>
        <w:rPr>
          <w:rFonts w:ascii="Times New Roman" w:hAnsi="Times New Roman" w:cs="Times New Roman"/>
          <w:color w:val="0432FF"/>
          <w:sz w:val="20"/>
        </w:rPr>
      </w:pPr>
      <w:proofErr w:type="gramStart"/>
      <w:r w:rsidRPr="003F2F3C">
        <w:rPr>
          <w:rFonts w:ascii="Times New Roman" w:hAnsi="Times New Roman" w:cs="Times New Roman"/>
          <w:color w:val="0432FF"/>
          <w:sz w:val="20"/>
        </w:rPr>
        <w:t>la</w:t>
      </w:r>
      <w:proofErr w:type="gramEnd"/>
      <w:r w:rsidRPr="003F2F3C">
        <w:rPr>
          <w:rFonts w:ascii="Times New Roman" w:hAnsi="Times New Roman" w:cs="Times New Roman"/>
          <w:color w:val="0432FF"/>
          <w:sz w:val="20"/>
        </w:rPr>
        <w:t xml:space="preserve"> dissertation sur l’œuvre et le parcours associé ; </w:t>
      </w:r>
    </w:p>
    <w:p w:rsidR="00B61BA1" w:rsidRPr="003F2F3C" w:rsidRDefault="00B61BA1" w:rsidP="000066E5">
      <w:pPr>
        <w:numPr>
          <w:ilvl w:val="0"/>
          <w:numId w:val="23"/>
        </w:numPr>
        <w:jc w:val="both"/>
        <w:rPr>
          <w:rFonts w:ascii="Times New Roman" w:hAnsi="Times New Roman" w:cs="Times New Roman"/>
          <w:color w:val="0432FF"/>
          <w:sz w:val="20"/>
        </w:rPr>
      </w:pPr>
      <w:proofErr w:type="gramStart"/>
      <w:r w:rsidRPr="003F2F3C">
        <w:rPr>
          <w:rFonts w:ascii="Times New Roman" w:hAnsi="Times New Roman" w:cs="Times New Roman"/>
          <w:color w:val="0432FF"/>
          <w:sz w:val="20"/>
        </w:rPr>
        <w:t>l’écrit</w:t>
      </w:r>
      <w:proofErr w:type="gramEnd"/>
      <w:r w:rsidRPr="003F2F3C">
        <w:rPr>
          <w:rFonts w:ascii="Times New Roman" w:hAnsi="Times New Roman" w:cs="Times New Roman"/>
          <w:color w:val="0432FF"/>
          <w:sz w:val="20"/>
        </w:rPr>
        <w:t xml:space="preserve"> d’appropriation (association d’une image au texte et justification de cette illustration ; écriture d’invention ou d’intervention ; rédaction d’une appréciation personnelle justifiant la préférence de l’élève dans un choix de textes ou dans l’œuvre étudiée ou lue en lecture cursive ; composition d’une brève anthologie personnelle et commentaire personnel sur les textes retenus, etc.). </w:t>
      </w:r>
    </w:p>
    <w:p w:rsidR="00B61BA1" w:rsidRPr="003F2F3C" w:rsidRDefault="00B61BA1" w:rsidP="000066E5">
      <w:pPr>
        <w:jc w:val="both"/>
        <w:rPr>
          <w:rFonts w:ascii="Times New Roman" w:hAnsi="Times New Roman" w:cs="Times New Roman"/>
          <w:b/>
          <w:color w:val="0432FF"/>
          <w:sz w:val="20"/>
        </w:rPr>
      </w:pPr>
      <w:r w:rsidRPr="003F2F3C">
        <w:rPr>
          <w:rFonts w:ascii="Times New Roman" w:hAnsi="Times New Roman" w:cs="Times New Roman"/>
          <w:b/>
          <w:color w:val="0432FF"/>
          <w:sz w:val="20"/>
        </w:rPr>
        <w:t xml:space="preserve">Pistes de prolongements artistiques et culturels, et de travail interdisciplinaire : </w:t>
      </w:r>
    </w:p>
    <w:p w:rsidR="00B61BA1" w:rsidRPr="003F2F3C" w:rsidRDefault="00B61BA1" w:rsidP="000066E5">
      <w:pPr>
        <w:jc w:val="both"/>
        <w:rPr>
          <w:rFonts w:ascii="Times New Roman" w:hAnsi="Times New Roman" w:cs="Times New Roman"/>
          <w:color w:val="0432FF"/>
          <w:sz w:val="20"/>
        </w:rPr>
      </w:pPr>
      <w:r w:rsidRPr="003F2F3C">
        <w:rPr>
          <w:rFonts w:ascii="Times New Roman" w:hAnsi="Times New Roman" w:cs="Times New Roman"/>
          <w:color w:val="0432FF"/>
          <w:sz w:val="20"/>
        </w:rPr>
        <w:t xml:space="preserve">Le professeur trouve aisément dans les arts plastiques, la musique et l’architecture des prolongements possibles à l’étude de l’œuvre et du parcours associé. Il peut, par exemple, proposer l’étude de tableaux contemporains des poètes étudiés, ou, prenant appui sur les écrits esthétiques des poètes, analyser en relation avec eux les œuvres picturales ou musicales dont ils traitent. L’existence de grands mouvements esthétiques touchant tous les arts </w:t>
      </w:r>
      <w:proofErr w:type="gramStart"/>
      <w:r w:rsidRPr="003F2F3C">
        <w:rPr>
          <w:rFonts w:ascii="Times New Roman" w:hAnsi="Times New Roman" w:cs="Times New Roman"/>
          <w:color w:val="0432FF"/>
          <w:sz w:val="20"/>
        </w:rPr>
        <w:t>permet</w:t>
      </w:r>
      <w:proofErr w:type="gramEnd"/>
      <w:r w:rsidRPr="003F2F3C">
        <w:rPr>
          <w:rFonts w:ascii="Times New Roman" w:hAnsi="Times New Roman" w:cs="Times New Roman"/>
          <w:color w:val="0432FF"/>
          <w:sz w:val="20"/>
        </w:rPr>
        <w:t xml:space="preserve">, dans le cadre de la période fixée par le programme, de faire comprendre aux élèves les relations entre les arts et d’en mettre en évidence les spécificités. Le professeur peut, dans la mesure du possible, établir des liens avec les programmes d’histoire des arts, ceux des enseignements artistiques et ceux d’histoire, et développer des études mobilisant les ressources du patrimoine, utilement complétées par l’offre numérique éducative. </w:t>
      </w:r>
    </w:p>
    <w:p w:rsidR="00B61BA1" w:rsidRPr="003F2F3C" w:rsidRDefault="00B61BA1" w:rsidP="000066E5">
      <w:pPr>
        <w:jc w:val="both"/>
        <w:rPr>
          <w:rFonts w:ascii="Times New Roman" w:hAnsi="Times New Roman" w:cs="Times New Roman"/>
          <w:color w:val="0432FF"/>
          <w:sz w:val="20"/>
        </w:rPr>
      </w:pPr>
    </w:p>
    <w:p w:rsidR="00B61BA1" w:rsidRPr="003F2F3C" w:rsidRDefault="00B61BA1" w:rsidP="000066E5">
      <w:pPr>
        <w:jc w:val="both"/>
        <w:rPr>
          <w:rFonts w:ascii="Times New Roman" w:hAnsi="Times New Roman" w:cs="Times New Roman"/>
          <w:color w:val="0432F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3260"/>
        <w:gridCol w:w="3119"/>
        <w:gridCol w:w="2693"/>
        <w:gridCol w:w="3544"/>
      </w:tblGrid>
      <w:tr w:rsidR="00B61BA1" w:rsidRPr="003F2F3C" w:rsidTr="00092E3D">
        <w:trPr>
          <w:jc w:val="center"/>
        </w:trPr>
        <w:tc>
          <w:tcPr>
            <w:tcW w:w="2972" w:type="dxa"/>
          </w:tcPr>
          <w:p w:rsidR="00B61BA1" w:rsidRPr="003F2F3C" w:rsidRDefault="00B61BA1" w:rsidP="000066E5">
            <w:pPr>
              <w:ind w:right="144"/>
              <w:rPr>
                <w:rFonts w:ascii="Times New Roman" w:hAnsi="Times New Roman" w:cs="Times New Roman"/>
                <w:b/>
                <w:caps/>
                <w:color w:val="800080"/>
                <w:sz w:val="20"/>
              </w:rPr>
            </w:pPr>
            <w:r w:rsidRPr="003F2F3C">
              <w:rPr>
                <w:rFonts w:ascii="Times New Roman" w:hAnsi="Times New Roman" w:cs="Times New Roman"/>
                <w:b/>
                <w:caps/>
                <w:color w:val="800080"/>
                <w:sz w:val="20"/>
              </w:rPr>
              <w:t xml:space="preserve">2° groupe de Séquences </w:t>
            </w:r>
          </w:p>
          <w:p w:rsidR="00B61BA1" w:rsidRPr="003F2F3C" w:rsidRDefault="00B61BA1" w:rsidP="000066E5">
            <w:pPr>
              <w:ind w:right="144"/>
              <w:rPr>
                <w:rFonts w:ascii="Times New Roman" w:hAnsi="Times New Roman" w:cs="Times New Roman"/>
                <w:color w:val="00FF00"/>
                <w:sz w:val="20"/>
                <w:u w:val="single"/>
              </w:rPr>
            </w:pPr>
          </w:p>
          <w:p w:rsidR="00B61BA1" w:rsidRPr="003F2F3C" w:rsidRDefault="00B61BA1" w:rsidP="000066E5">
            <w:pPr>
              <w:ind w:right="144"/>
              <w:jc w:val="center"/>
              <w:rPr>
                <w:rFonts w:ascii="Times New Roman" w:hAnsi="Times New Roman" w:cs="Times New Roman"/>
                <w:b/>
                <w:caps/>
                <w:color w:val="0000FF"/>
                <w:sz w:val="20"/>
                <w:u w:val="single"/>
              </w:rPr>
            </w:pPr>
            <w:r w:rsidRPr="003F2F3C">
              <w:rPr>
                <w:rFonts w:ascii="Times New Roman" w:hAnsi="Times New Roman" w:cs="Times New Roman"/>
                <w:b/>
                <w:caps/>
                <w:color w:val="0000FF"/>
                <w:sz w:val="20"/>
                <w:u w:val="single"/>
              </w:rPr>
              <w:t>La poésie</w:t>
            </w:r>
          </w:p>
        </w:tc>
        <w:tc>
          <w:tcPr>
            <w:tcW w:w="3260" w:type="dxa"/>
          </w:tcPr>
          <w:p w:rsidR="00B61BA1" w:rsidRPr="003F2F3C" w:rsidRDefault="00B61BA1" w:rsidP="000066E5">
            <w:pPr>
              <w:jc w:val="center"/>
              <w:rPr>
                <w:rFonts w:ascii="Times New Roman" w:hAnsi="Times New Roman" w:cs="Times New Roman"/>
                <w:b/>
                <w:color w:val="800080"/>
                <w:sz w:val="20"/>
              </w:rPr>
            </w:pPr>
            <w:r w:rsidRPr="003F2F3C">
              <w:rPr>
                <w:rFonts w:ascii="Times New Roman" w:hAnsi="Times New Roman" w:cs="Times New Roman"/>
                <w:b/>
                <w:color w:val="800080"/>
                <w:sz w:val="20"/>
              </w:rPr>
              <w:t>Lectures des œuvres</w:t>
            </w:r>
            <w:r w:rsidRPr="003F2F3C">
              <w:rPr>
                <w:rFonts w:ascii="Times New Roman" w:hAnsi="Times New Roman" w:cs="Times New Roman"/>
                <w:color w:val="800080"/>
                <w:sz w:val="20"/>
              </w:rPr>
              <w:t xml:space="preserve"> </w:t>
            </w:r>
            <w:r w:rsidRPr="003F2F3C">
              <w:rPr>
                <w:rFonts w:ascii="Times New Roman" w:hAnsi="Times New Roman" w:cs="Times New Roman"/>
                <w:b/>
                <w:color w:val="800080"/>
                <w:sz w:val="20"/>
              </w:rPr>
              <w:t xml:space="preserve">intégrales </w:t>
            </w:r>
          </w:p>
          <w:p w:rsidR="00B61BA1" w:rsidRPr="003F2F3C" w:rsidRDefault="00B61BA1" w:rsidP="000066E5">
            <w:pPr>
              <w:jc w:val="center"/>
              <w:rPr>
                <w:rFonts w:ascii="Times New Roman" w:hAnsi="Times New Roman" w:cs="Times New Roman"/>
                <w:b/>
                <w:color w:val="800080"/>
                <w:sz w:val="20"/>
              </w:rPr>
            </w:pPr>
            <w:proofErr w:type="gramStart"/>
            <w:r w:rsidRPr="003F2F3C">
              <w:rPr>
                <w:rFonts w:ascii="Times New Roman" w:hAnsi="Times New Roman" w:cs="Times New Roman"/>
                <w:b/>
                <w:color w:val="800080"/>
                <w:sz w:val="20"/>
              </w:rPr>
              <w:t>et</w:t>
            </w:r>
            <w:proofErr w:type="gramEnd"/>
            <w:r w:rsidRPr="003F2F3C">
              <w:rPr>
                <w:rFonts w:ascii="Times New Roman" w:hAnsi="Times New Roman" w:cs="Times New Roman"/>
                <w:b/>
                <w:color w:val="800080"/>
                <w:sz w:val="20"/>
              </w:rPr>
              <w:t xml:space="preserve"> parcours </w:t>
            </w:r>
          </w:p>
          <w:p w:rsidR="00B61BA1" w:rsidRPr="003F2F3C" w:rsidRDefault="00B61BA1" w:rsidP="000066E5">
            <w:pPr>
              <w:jc w:val="center"/>
              <w:rPr>
                <w:rFonts w:ascii="Times New Roman" w:hAnsi="Times New Roman" w:cs="Times New Roman"/>
                <w:color w:val="800080"/>
                <w:sz w:val="20"/>
              </w:rPr>
            </w:pPr>
            <w:r w:rsidRPr="003F2F3C">
              <w:rPr>
                <w:rFonts w:ascii="Times New Roman" w:hAnsi="Times New Roman" w:cs="Times New Roman"/>
                <w:color w:val="800080"/>
                <w:sz w:val="20"/>
              </w:rPr>
              <w:t xml:space="preserve"> (</w:t>
            </w:r>
            <w:proofErr w:type="gramStart"/>
            <w:r w:rsidRPr="003F2F3C">
              <w:rPr>
                <w:rFonts w:ascii="Times New Roman" w:hAnsi="Times New Roman" w:cs="Times New Roman"/>
                <w:color w:val="800080"/>
                <w:sz w:val="20"/>
              </w:rPr>
              <w:t>explications</w:t>
            </w:r>
            <w:proofErr w:type="gramEnd"/>
            <w:r w:rsidRPr="003F2F3C">
              <w:rPr>
                <w:rFonts w:ascii="Times New Roman" w:hAnsi="Times New Roman" w:cs="Times New Roman"/>
                <w:color w:val="800080"/>
                <w:sz w:val="20"/>
              </w:rPr>
              <w:t xml:space="preserve"> linéaires, commentaires) </w:t>
            </w:r>
          </w:p>
        </w:tc>
        <w:tc>
          <w:tcPr>
            <w:tcW w:w="3119" w:type="dxa"/>
          </w:tcPr>
          <w:p w:rsidR="00B61BA1" w:rsidRPr="003F2F3C" w:rsidRDefault="00B61BA1" w:rsidP="000066E5">
            <w:pPr>
              <w:jc w:val="center"/>
              <w:rPr>
                <w:rFonts w:ascii="Times New Roman" w:hAnsi="Times New Roman" w:cs="Times New Roman"/>
                <w:sz w:val="20"/>
              </w:rPr>
            </w:pPr>
            <w:r w:rsidRPr="003F2F3C">
              <w:rPr>
                <w:rFonts w:ascii="Times New Roman" w:hAnsi="Times New Roman" w:cs="Times New Roman"/>
                <w:b/>
                <w:color w:val="800080"/>
                <w:sz w:val="20"/>
              </w:rPr>
              <w:t xml:space="preserve">Lectures cursives </w:t>
            </w:r>
          </w:p>
          <w:p w:rsidR="00B61BA1" w:rsidRPr="003F2F3C" w:rsidRDefault="00B61BA1" w:rsidP="000066E5">
            <w:pPr>
              <w:jc w:val="center"/>
              <w:rPr>
                <w:rFonts w:ascii="Times New Roman" w:hAnsi="Times New Roman" w:cs="Times New Roman"/>
                <w:sz w:val="20"/>
              </w:rPr>
            </w:pPr>
            <w:proofErr w:type="gramStart"/>
            <w:r w:rsidRPr="003F2F3C">
              <w:rPr>
                <w:rFonts w:ascii="Times New Roman" w:hAnsi="Times New Roman" w:cs="Times New Roman"/>
                <w:color w:val="800080"/>
                <w:sz w:val="20"/>
              </w:rPr>
              <w:t>et</w:t>
            </w:r>
            <w:proofErr w:type="gramEnd"/>
            <w:r w:rsidRPr="003F2F3C">
              <w:rPr>
                <w:rFonts w:ascii="Times New Roman" w:hAnsi="Times New Roman" w:cs="Times New Roman"/>
                <w:color w:val="800080"/>
                <w:sz w:val="20"/>
              </w:rPr>
              <w:t xml:space="preserve"> </w:t>
            </w:r>
            <w:r w:rsidRPr="003F2F3C">
              <w:rPr>
                <w:rFonts w:ascii="Times New Roman" w:hAnsi="Times New Roman" w:cs="Times New Roman"/>
                <w:b/>
                <w:color w:val="800080"/>
                <w:sz w:val="20"/>
              </w:rPr>
              <w:t>études transversales</w:t>
            </w:r>
          </w:p>
        </w:tc>
        <w:tc>
          <w:tcPr>
            <w:tcW w:w="2693" w:type="dxa"/>
            <w:tcBorders>
              <w:bottom w:val="single" w:sz="4" w:space="0" w:color="auto"/>
            </w:tcBorders>
          </w:tcPr>
          <w:p w:rsidR="00B61BA1" w:rsidRPr="003F2F3C" w:rsidRDefault="00B61BA1" w:rsidP="000066E5">
            <w:pPr>
              <w:jc w:val="center"/>
              <w:rPr>
                <w:rFonts w:ascii="Times New Roman" w:hAnsi="Times New Roman" w:cs="Times New Roman"/>
                <w:b/>
                <w:color w:val="800080"/>
                <w:sz w:val="20"/>
              </w:rPr>
            </w:pPr>
            <w:r w:rsidRPr="003F2F3C">
              <w:rPr>
                <w:rFonts w:ascii="Times New Roman" w:hAnsi="Times New Roman" w:cs="Times New Roman"/>
                <w:b/>
                <w:color w:val="800080"/>
                <w:sz w:val="20"/>
              </w:rPr>
              <w:t>Langue et grammaire</w:t>
            </w:r>
          </w:p>
        </w:tc>
        <w:tc>
          <w:tcPr>
            <w:tcW w:w="3544" w:type="dxa"/>
            <w:tcBorders>
              <w:bottom w:val="single" w:sz="4" w:space="0" w:color="auto"/>
            </w:tcBorders>
          </w:tcPr>
          <w:p w:rsidR="00B61BA1" w:rsidRPr="003F2F3C" w:rsidRDefault="00B61BA1" w:rsidP="000066E5">
            <w:pPr>
              <w:jc w:val="center"/>
              <w:rPr>
                <w:rFonts w:ascii="Times New Roman" w:hAnsi="Times New Roman" w:cs="Times New Roman"/>
                <w:b/>
                <w:color w:val="800080"/>
                <w:sz w:val="20"/>
              </w:rPr>
            </w:pPr>
            <w:r w:rsidRPr="003F2F3C">
              <w:rPr>
                <w:rFonts w:ascii="Times New Roman" w:hAnsi="Times New Roman" w:cs="Times New Roman"/>
                <w:b/>
                <w:color w:val="800080"/>
                <w:sz w:val="20"/>
              </w:rPr>
              <w:t>Activités communes</w:t>
            </w:r>
          </w:p>
          <w:p w:rsidR="00B61BA1" w:rsidRPr="003F2F3C" w:rsidRDefault="00B61BA1" w:rsidP="000066E5">
            <w:pPr>
              <w:jc w:val="center"/>
              <w:rPr>
                <w:rFonts w:ascii="Times New Roman" w:hAnsi="Times New Roman" w:cs="Times New Roman"/>
                <w:sz w:val="20"/>
              </w:rPr>
            </w:pPr>
            <w:proofErr w:type="gramStart"/>
            <w:r w:rsidRPr="003F2F3C">
              <w:rPr>
                <w:rFonts w:ascii="Times New Roman" w:hAnsi="Times New Roman" w:cs="Times New Roman"/>
                <w:b/>
                <w:color w:val="800080"/>
                <w:sz w:val="20"/>
              </w:rPr>
              <w:t>à</w:t>
            </w:r>
            <w:proofErr w:type="gramEnd"/>
            <w:r w:rsidRPr="003F2F3C">
              <w:rPr>
                <w:rFonts w:ascii="Times New Roman" w:hAnsi="Times New Roman" w:cs="Times New Roman"/>
                <w:b/>
                <w:color w:val="800080"/>
                <w:sz w:val="20"/>
              </w:rPr>
              <w:t xml:space="preserve"> la classe</w:t>
            </w:r>
          </w:p>
          <w:p w:rsidR="00B61BA1" w:rsidRPr="003F2F3C" w:rsidRDefault="00B61BA1" w:rsidP="000066E5">
            <w:pPr>
              <w:jc w:val="center"/>
              <w:rPr>
                <w:rFonts w:ascii="Times New Roman" w:hAnsi="Times New Roman" w:cs="Times New Roman"/>
                <w:sz w:val="20"/>
              </w:rPr>
            </w:pPr>
          </w:p>
        </w:tc>
      </w:tr>
      <w:tr w:rsidR="00B61BA1" w:rsidRPr="003F2F3C" w:rsidTr="00092E3D">
        <w:trPr>
          <w:jc w:val="center"/>
        </w:trPr>
        <w:tc>
          <w:tcPr>
            <w:tcW w:w="2972" w:type="dxa"/>
            <w:vMerge w:val="restart"/>
          </w:tcPr>
          <w:p w:rsidR="00B61BA1" w:rsidRPr="003F2F3C" w:rsidRDefault="00B61BA1" w:rsidP="000066E5">
            <w:pPr>
              <w:ind w:right="144"/>
              <w:rPr>
                <w:rFonts w:ascii="Times New Roman" w:hAnsi="Times New Roman" w:cs="Times New Roman"/>
                <w:b/>
                <w:caps/>
                <w:color w:val="FF00FF"/>
                <w:sz w:val="20"/>
                <w:u w:val="single"/>
              </w:rPr>
            </w:pPr>
          </w:p>
          <w:p w:rsidR="00B61BA1" w:rsidRPr="003F2F3C" w:rsidRDefault="00B61BA1" w:rsidP="000066E5">
            <w:pPr>
              <w:ind w:right="144"/>
              <w:rPr>
                <w:rFonts w:ascii="Times New Roman" w:hAnsi="Times New Roman" w:cs="Times New Roman"/>
                <w:b/>
                <w:caps/>
                <w:color w:val="FF00FF"/>
                <w:sz w:val="20"/>
                <w:u w:val="single"/>
              </w:rPr>
            </w:pPr>
            <w:r w:rsidRPr="003F2F3C">
              <w:rPr>
                <w:rFonts w:ascii="Times New Roman" w:hAnsi="Times New Roman" w:cs="Times New Roman"/>
                <w:b/>
                <w:caps/>
                <w:color w:val="FF00FF"/>
                <w:sz w:val="20"/>
                <w:u w:val="single"/>
              </w:rPr>
              <w:t>SéquenceS 5, 6</w:t>
            </w:r>
          </w:p>
          <w:p w:rsidR="00B61BA1" w:rsidRPr="003F2F3C" w:rsidRDefault="00B61BA1" w:rsidP="000066E5">
            <w:pPr>
              <w:ind w:right="144"/>
              <w:rPr>
                <w:rFonts w:ascii="Times New Roman" w:hAnsi="Times New Roman" w:cs="Times New Roman"/>
                <w:b/>
                <w:i/>
                <w:color w:val="008000"/>
                <w:sz w:val="20"/>
                <w:u w:val="single"/>
              </w:rPr>
            </w:pPr>
          </w:p>
          <w:p w:rsidR="00B61BA1" w:rsidRPr="003F2F3C" w:rsidRDefault="00B61BA1" w:rsidP="000066E5">
            <w:pPr>
              <w:ind w:right="144"/>
              <w:rPr>
                <w:rFonts w:ascii="Times New Roman" w:hAnsi="Times New Roman" w:cs="Times New Roman"/>
                <w:b/>
                <w:i/>
                <w:color w:val="008000"/>
                <w:sz w:val="20"/>
              </w:rPr>
            </w:pPr>
            <w:r w:rsidRPr="003F2F3C">
              <w:rPr>
                <w:rFonts w:ascii="Times New Roman" w:hAnsi="Times New Roman" w:cs="Times New Roman"/>
                <w:b/>
                <w:i/>
                <w:color w:val="008000"/>
                <w:sz w:val="20"/>
                <w:u w:val="single"/>
              </w:rPr>
              <w:t>Problématique</w:t>
            </w:r>
            <w:r w:rsidRPr="003F2F3C">
              <w:rPr>
                <w:rFonts w:ascii="Times New Roman" w:hAnsi="Times New Roman" w:cs="Times New Roman"/>
                <w:b/>
                <w:i/>
                <w:color w:val="008000"/>
                <w:sz w:val="20"/>
              </w:rPr>
              <w:t xml:space="preserve"> : </w:t>
            </w:r>
          </w:p>
          <w:p w:rsidR="00B61BA1" w:rsidRPr="003F2F3C" w:rsidRDefault="00B61BA1" w:rsidP="000066E5">
            <w:pPr>
              <w:ind w:right="144"/>
              <w:rPr>
                <w:rFonts w:ascii="Times New Roman" w:hAnsi="Times New Roman" w:cs="Times New Roman"/>
                <w:b/>
                <w:i/>
                <w:color w:val="008000"/>
                <w:sz w:val="20"/>
              </w:rPr>
            </w:pPr>
          </w:p>
          <w:p w:rsidR="00B61BA1" w:rsidRPr="003F2F3C" w:rsidRDefault="00B61BA1" w:rsidP="000066E5">
            <w:pPr>
              <w:ind w:right="144"/>
              <w:rPr>
                <w:rFonts w:ascii="Times New Roman" w:hAnsi="Times New Roman" w:cs="Times New Roman"/>
                <w:i/>
                <w:color w:val="008000"/>
                <w:sz w:val="20"/>
              </w:rPr>
            </w:pPr>
            <w:r w:rsidRPr="003F2F3C">
              <w:rPr>
                <w:rFonts w:ascii="Times New Roman" w:hAnsi="Times New Roman" w:cs="Times New Roman"/>
                <w:i/>
                <w:color w:val="008000"/>
                <w:sz w:val="20"/>
              </w:rPr>
              <w:t xml:space="preserve">« Comme un parfait chimiste et comme une âme sainte. </w:t>
            </w:r>
          </w:p>
          <w:p w:rsidR="00B61BA1" w:rsidRPr="003F2F3C" w:rsidRDefault="00B61BA1" w:rsidP="000066E5">
            <w:pPr>
              <w:ind w:right="144"/>
              <w:rPr>
                <w:rFonts w:ascii="Times New Roman" w:hAnsi="Times New Roman" w:cs="Times New Roman"/>
                <w:i/>
                <w:color w:val="008000"/>
                <w:sz w:val="20"/>
              </w:rPr>
            </w:pPr>
            <w:r w:rsidRPr="003F2F3C">
              <w:rPr>
                <w:rFonts w:ascii="Times New Roman" w:hAnsi="Times New Roman" w:cs="Times New Roman"/>
                <w:i/>
                <w:color w:val="008000"/>
                <w:sz w:val="20"/>
              </w:rPr>
              <w:t xml:space="preserve">Car j’ai de chaque chose extrait la quintessence, </w:t>
            </w:r>
          </w:p>
          <w:p w:rsidR="00B61BA1" w:rsidRPr="003F2F3C" w:rsidRDefault="00B61BA1" w:rsidP="000066E5">
            <w:pPr>
              <w:ind w:right="144"/>
              <w:rPr>
                <w:rFonts w:ascii="Times New Roman" w:hAnsi="Times New Roman" w:cs="Times New Roman"/>
                <w:i/>
                <w:color w:val="008000"/>
                <w:sz w:val="20"/>
              </w:rPr>
            </w:pPr>
            <w:r w:rsidRPr="003F2F3C">
              <w:rPr>
                <w:rFonts w:ascii="Times New Roman" w:hAnsi="Times New Roman" w:cs="Times New Roman"/>
                <w:i/>
                <w:color w:val="008000"/>
                <w:sz w:val="20"/>
              </w:rPr>
              <w:t>Tu m’as donné ta boue et j’en ai fait de l’or. »</w:t>
            </w:r>
          </w:p>
          <w:p w:rsidR="00B61BA1" w:rsidRPr="003F2F3C" w:rsidRDefault="00B61BA1" w:rsidP="000066E5">
            <w:pPr>
              <w:ind w:right="144"/>
              <w:rPr>
                <w:rFonts w:ascii="Times New Roman" w:hAnsi="Times New Roman" w:cs="Times New Roman"/>
                <w:i/>
                <w:color w:val="008000"/>
                <w:sz w:val="20"/>
              </w:rPr>
            </w:pPr>
            <w:r w:rsidRPr="003F2F3C">
              <w:rPr>
                <w:rFonts w:ascii="Times New Roman" w:hAnsi="Times New Roman" w:cs="Times New Roman"/>
                <w:i/>
                <w:color w:val="008000"/>
                <w:sz w:val="20"/>
              </w:rPr>
              <w:lastRenderedPageBreak/>
              <w:t xml:space="preserve">(Baudelaire, projet d’épilogue pour l’édition de 1861 des </w:t>
            </w:r>
            <w:r w:rsidRPr="003F2F3C">
              <w:rPr>
                <w:rFonts w:ascii="Times New Roman" w:hAnsi="Times New Roman" w:cs="Times New Roman"/>
                <w:color w:val="008000"/>
                <w:sz w:val="20"/>
              </w:rPr>
              <w:t>Fleurs du mal</w:t>
            </w:r>
            <w:r w:rsidRPr="003F2F3C">
              <w:rPr>
                <w:rFonts w:ascii="Times New Roman" w:hAnsi="Times New Roman" w:cs="Times New Roman"/>
                <w:i/>
                <w:color w:val="008000"/>
                <w:sz w:val="20"/>
              </w:rPr>
              <w:t xml:space="preserve"> de 1861)</w:t>
            </w:r>
          </w:p>
          <w:p w:rsidR="00B61BA1" w:rsidRPr="003F2F3C" w:rsidRDefault="00B61BA1" w:rsidP="000066E5">
            <w:pPr>
              <w:ind w:right="144"/>
              <w:rPr>
                <w:rFonts w:ascii="Times New Roman" w:hAnsi="Times New Roman" w:cs="Times New Roman"/>
                <w:i/>
                <w:color w:val="008000"/>
                <w:sz w:val="20"/>
              </w:rPr>
            </w:pPr>
            <w:r w:rsidRPr="003F2F3C">
              <w:rPr>
                <w:rFonts w:ascii="Times New Roman" w:hAnsi="Times New Roman" w:cs="Times New Roman"/>
                <w:i/>
                <w:color w:val="008000"/>
                <w:sz w:val="20"/>
              </w:rPr>
              <w:t>cf. aussi dans ses « bribes », notes de poèmes inachevées : « J’ai pétri de la boue et j’en ai fait de l’or. »</w:t>
            </w:r>
          </w:p>
          <w:p w:rsidR="00B61BA1" w:rsidRPr="003F2F3C" w:rsidRDefault="00B61BA1" w:rsidP="000066E5">
            <w:pPr>
              <w:ind w:right="144"/>
              <w:rPr>
                <w:rFonts w:ascii="Times New Roman" w:hAnsi="Times New Roman" w:cs="Times New Roman"/>
                <w:i/>
                <w:color w:val="008000"/>
                <w:sz w:val="20"/>
              </w:rPr>
            </w:pPr>
            <w:r w:rsidRPr="003F2F3C">
              <w:rPr>
                <w:rFonts w:ascii="Times New Roman" w:hAnsi="Times New Roman" w:cs="Times New Roman"/>
                <w:i/>
                <w:color w:val="008000"/>
                <w:sz w:val="20"/>
              </w:rPr>
              <w:t xml:space="preserve">Quand la poésie transfigure, métamorphose et sublime la réalité, quotidienne, triviale, voire « atroce » </w:t>
            </w:r>
          </w:p>
          <w:p w:rsidR="00B61BA1" w:rsidRPr="003F2F3C" w:rsidRDefault="00B61BA1" w:rsidP="000066E5">
            <w:pPr>
              <w:ind w:right="144"/>
              <w:rPr>
                <w:rFonts w:ascii="Times New Roman" w:hAnsi="Times New Roman" w:cs="Times New Roman"/>
                <w:i/>
                <w:color w:val="008000"/>
                <w:sz w:val="20"/>
              </w:rPr>
            </w:pPr>
            <w:r w:rsidRPr="003F2F3C">
              <w:rPr>
                <w:rFonts w:ascii="Times New Roman" w:hAnsi="Times New Roman" w:cs="Times New Roman"/>
                <w:i/>
                <w:color w:val="008000"/>
                <w:sz w:val="20"/>
              </w:rPr>
              <w:t>(Dans ce livre atroce, j’ai mis tout mon cœur » (</w:t>
            </w:r>
            <w:r w:rsidRPr="003F2F3C">
              <w:rPr>
                <w:rFonts w:ascii="Times New Roman" w:hAnsi="Times New Roman" w:cs="Times New Roman"/>
                <w:color w:val="008000"/>
                <w:sz w:val="20"/>
              </w:rPr>
              <w:t>Lettre à Ancelle</w:t>
            </w:r>
            <w:r w:rsidRPr="003F2F3C">
              <w:rPr>
                <w:rFonts w:ascii="Times New Roman" w:hAnsi="Times New Roman" w:cs="Times New Roman"/>
                <w:i/>
                <w:color w:val="008000"/>
                <w:sz w:val="20"/>
              </w:rPr>
              <w:t xml:space="preserve"> du 28 février 1866)                                                                                             </w:t>
            </w:r>
          </w:p>
        </w:tc>
        <w:tc>
          <w:tcPr>
            <w:tcW w:w="3260" w:type="dxa"/>
            <w:vMerge w:val="restart"/>
          </w:tcPr>
          <w:p w:rsidR="00B61BA1" w:rsidRPr="003F2F3C" w:rsidRDefault="00B61BA1" w:rsidP="000066E5">
            <w:pPr>
              <w:contextualSpacing/>
              <w:jc w:val="both"/>
              <w:rPr>
                <w:rFonts w:ascii="Times New Roman" w:hAnsi="Times New Roman" w:cs="Times New Roman"/>
                <w:b/>
                <w:i/>
                <w:color w:val="0000FF"/>
                <w:sz w:val="20"/>
              </w:rPr>
            </w:pPr>
            <w:r w:rsidRPr="003F2F3C">
              <w:rPr>
                <w:rFonts w:ascii="Times New Roman" w:hAnsi="Times New Roman" w:cs="Times New Roman"/>
                <w:b/>
                <w:color w:val="0000FF"/>
                <w:sz w:val="20"/>
              </w:rPr>
              <w:lastRenderedPageBreak/>
              <w:t xml:space="preserve">Parcours : </w:t>
            </w:r>
            <w:r w:rsidRPr="003F2F3C">
              <w:rPr>
                <w:rFonts w:ascii="Times New Roman" w:hAnsi="Times New Roman" w:cs="Times New Roman"/>
                <w:b/>
                <w:i/>
                <w:color w:val="0000FF"/>
                <w:sz w:val="20"/>
              </w:rPr>
              <w:t xml:space="preserve">Alchimie poétique : </w:t>
            </w:r>
          </w:p>
          <w:p w:rsidR="00B61BA1" w:rsidRPr="003F2F3C" w:rsidRDefault="00B61BA1" w:rsidP="000066E5">
            <w:pPr>
              <w:contextualSpacing/>
              <w:jc w:val="both"/>
              <w:rPr>
                <w:rFonts w:ascii="Times New Roman" w:hAnsi="Times New Roman" w:cs="Times New Roman"/>
                <w:sz w:val="20"/>
              </w:rPr>
            </w:pPr>
            <w:proofErr w:type="gramStart"/>
            <w:r w:rsidRPr="003F2F3C">
              <w:rPr>
                <w:rFonts w:ascii="Times New Roman" w:hAnsi="Times New Roman" w:cs="Times New Roman"/>
                <w:b/>
                <w:i/>
                <w:color w:val="0000FF"/>
                <w:sz w:val="20"/>
              </w:rPr>
              <w:t>la</w:t>
            </w:r>
            <w:proofErr w:type="gramEnd"/>
            <w:r w:rsidRPr="003F2F3C">
              <w:rPr>
                <w:rFonts w:ascii="Times New Roman" w:hAnsi="Times New Roman" w:cs="Times New Roman"/>
                <w:b/>
                <w:i/>
                <w:color w:val="0000FF"/>
                <w:sz w:val="20"/>
              </w:rPr>
              <w:t xml:space="preserve"> boue et l'or</w:t>
            </w:r>
          </w:p>
          <w:p w:rsidR="00B61BA1" w:rsidRPr="003F2F3C" w:rsidRDefault="00B61BA1" w:rsidP="000066E5">
            <w:pPr>
              <w:rPr>
                <w:rFonts w:ascii="Times New Roman" w:hAnsi="Times New Roman" w:cs="Times New Roman"/>
                <w:color w:val="000000"/>
                <w:sz w:val="20"/>
              </w:rPr>
            </w:pPr>
            <w:r w:rsidRPr="003F2F3C">
              <w:rPr>
                <w:rFonts w:ascii="Times New Roman" w:hAnsi="Times New Roman" w:cs="Times New Roman"/>
                <w:bCs/>
                <w:sz w:val="20"/>
              </w:rPr>
              <w:t>- Arthur Rimbaud</w:t>
            </w:r>
            <w:r w:rsidRPr="003F2F3C">
              <w:rPr>
                <w:rFonts w:ascii="Times New Roman" w:hAnsi="Times New Roman" w:cs="Times New Roman"/>
                <w:sz w:val="20"/>
              </w:rPr>
              <w:t>, « </w:t>
            </w:r>
            <w:r w:rsidRPr="003F2F3C">
              <w:rPr>
                <w:rFonts w:ascii="Times New Roman" w:hAnsi="Times New Roman" w:cs="Times New Roman"/>
                <w:bCs/>
                <w:sz w:val="20"/>
              </w:rPr>
              <w:t>Vénus anadyomène</w:t>
            </w:r>
            <w:r w:rsidRPr="003F2F3C">
              <w:rPr>
                <w:rFonts w:ascii="Times New Roman" w:hAnsi="Times New Roman" w:cs="Times New Roman"/>
                <w:sz w:val="20"/>
              </w:rPr>
              <w:t xml:space="preserve"> », </w:t>
            </w:r>
            <w:r w:rsidRPr="003F2F3C">
              <w:rPr>
                <w:rFonts w:ascii="Times New Roman" w:hAnsi="Times New Roman" w:cs="Times New Roman"/>
                <w:i/>
                <w:iCs/>
                <w:sz w:val="20"/>
              </w:rPr>
              <w:t>Cahiers de Douai,</w:t>
            </w:r>
            <w:r w:rsidRPr="003F2F3C">
              <w:rPr>
                <w:rFonts w:ascii="Times New Roman" w:hAnsi="Times New Roman" w:cs="Times New Roman"/>
                <w:sz w:val="20"/>
              </w:rPr>
              <w:t xml:space="preserve"> 1870.</w:t>
            </w:r>
            <w:r w:rsidRPr="003F2F3C">
              <w:rPr>
                <w:rFonts w:ascii="Times New Roman" w:hAnsi="Times New Roman" w:cs="Times New Roman"/>
                <w:b/>
                <w:color w:val="0000FF"/>
                <w:sz w:val="20"/>
              </w:rPr>
              <w:t xml:space="preserve"> </w:t>
            </w:r>
            <w:r w:rsidRPr="003F2F3C">
              <w:rPr>
                <w:rFonts w:ascii="Times New Roman" w:hAnsi="Times New Roman" w:cs="Times New Roman"/>
                <w:bCs/>
                <w:i/>
                <w:sz w:val="20"/>
              </w:rPr>
              <w:t>EL, Com</w:t>
            </w:r>
          </w:p>
          <w:p w:rsidR="00B61BA1" w:rsidRPr="003F2F3C" w:rsidRDefault="00B61BA1" w:rsidP="000066E5">
            <w:pPr>
              <w:rPr>
                <w:rFonts w:ascii="Times New Roman" w:hAnsi="Times New Roman" w:cs="Times New Roman"/>
                <w:i/>
                <w:iCs/>
                <w:sz w:val="20"/>
              </w:rPr>
            </w:pPr>
            <w:r w:rsidRPr="003F2F3C">
              <w:rPr>
                <w:rFonts w:ascii="Times New Roman" w:hAnsi="Times New Roman" w:cs="Times New Roman"/>
                <w:bCs/>
                <w:sz w:val="20"/>
              </w:rPr>
              <w:t>- Francis Ponge</w:t>
            </w:r>
            <w:r w:rsidRPr="003F2F3C">
              <w:rPr>
                <w:rFonts w:ascii="Times New Roman" w:hAnsi="Times New Roman" w:cs="Times New Roman"/>
                <w:sz w:val="20"/>
              </w:rPr>
              <w:t>, « Ode inachevée à la boue », </w:t>
            </w:r>
            <w:r w:rsidRPr="003F2F3C">
              <w:rPr>
                <w:rFonts w:ascii="Times New Roman" w:hAnsi="Times New Roman" w:cs="Times New Roman"/>
                <w:i/>
                <w:iCs/>
                <w:sz w:val="20"/>
              </w:rPr>
              <w:t>Pièces, 1962</w:t>
            </w:r>
            <w:r w:rsidRPr="003F2F3C">
              <w:rPr>
                <w:rFonts w:ascii="Times New Roman" w:hAnsi="Times New Roman" w:cs="Times New Roman"/>
                <w:iCs/>
                <w:sz w:val="20"/>
              </w:rPr>
              <w:t xml:space="preserve">. </w:t>
            </w:r>
            <w:r w:rsidRPr="003F2F3C">
              <w:rPr>
                <w:rFonts w:ascii="Times New Roman" w:hAnsi="Times New Roman" w:cs="Times New Roman"/>
                <w:i/>
                <w:sz w:val="20"/>
              </w:rPr>
              <w:t>EL</w:t>
            </w:r>
          </w:p>
          <w:p w:rsidR="00B61BA1" w:rsidRPr="003F2F3C" w:rsidRDefault="00B61BA1" w:rsidP="000066E5">
            <w:pPr>
              <w:pBdr>
                <w:top w:val="single" w:sz="4" w:space="1" w:color="auto"/>
              </w:pBdr>
              <w:rPr>
                <w:rFonts w:ascii="Times New Roman" w:hAnsi="Times New Roman" w:cs="Times New Roman"/>
                <w:b/>
                <w:i/>
                <w:sz w:val="20"/>
                <w:u w:val="single"/>
              </w:rPr>
            </w:pPr>
            <w:r w:rsidRPr="003F2F3C">
              <w:rPr>
                <w:rFonts w:ascii="Times New Roman" w:hAnsi="Times New Roman" w:cs="Times New Roman"/>
                <w:b/>
                <w:caps/>
                <w:color w:val="0000FF"/>
                <w:sz w:val="20"/>
                <w:u w:val="single"/>
              </w:rPr>
              <w:t>œ</w:t>
            </w:r>
            <w:r w:rsidRPr="003F2F3C">
              <w:rPr>
                <w:rFonts w:ascii="Times New Roman" w:hAnsi="Times New Roman" w:cs="Times New Roman"/>
                <w:b/>
                <w:color w:val="0000FF"/>
                <w:sz w:val="20"/>
                <w:u w:val="single"/>
              </w:rPr>
              <w:t>uvre intégrale :</w:t>
            </w:r>
            <w:r w:rsidRPr="003F2F3C">
              <w:rPr>
                <w:rFonts w:ascii="Times New Roman" w:hAnsi="Times New Roman" w:cs="Times New Roman"/>
                <w:b/>
                <w:i/>
                <w:sz w:val="20"/>
                <w:u w:val="single"/>
              </w:rPr>
              <w:t xml:space="preserve"> </w:t>
            </w:r>
          </w:p>
          <w:p w:rsidR="00B61BA1" w:rsidRPr="003F2F3C" w:rsidRDefault="00B61BA1" w:rsidP="000066E5">
            <w:pPr>
              <w:pBdr>
                <w:top w:val="single" w:sz="4" w:space="1" w:color="auto"/>
              </w:pBdr>
              <w:rPr>
                <w:rFonts w:ascii="Times New Roman" w:hAnsi="Times New Roman" w:cs="Times New Roman"/>
                <w:b/>
                <w:color w:val="800080"/>
                <w:sz w:val="20"/>
              </w:rPr>
            </w:pPr>
            <w:r w:rsidRPr="003F2F3C">
              <w:rPr>
                <w:rFonts w:ascii="Times New Roman" w:hAnsi="Times New Roman" w:cs="Times New Roman"/>
                <w:b/>
                <w:color w:val="800080"/>
                <w:sz w:val="20"/>
              </w:rPr>
              <w:t xml:space="preserve">Baudelaire, </w:t>
            </w:r>
            <w:r w:rsidRPr="003F2F3C">
              <w:rPr>
                <w:rFonts w:ascii="Times New Roman" w:hAnsi="Times New Roman" w:cs="Times New Roman"/>
                <w:b/>
                <w:i/>
                <w:color w:val="800080"/>
                <w:sz w:val="20"/>
              </w:rPr>
              <w:t xml:space="preserve">Les </w:t>
            </w:r>
            <w:r w:rsidRPr="003F2F3C">
              <w:rPr>
                <w:rFonts w:ascii="Times New Roman" w:hAnsi="Times New Roman" w:cs="Times New Roman"/>
                <w:b/>
                <w:i/>
                <w:color w:val="7030A0"/>
                <w:sz w:val="20"/>
              </w:rPr>
              <w:t>Fleurs</w:t>
            </w:r>
            <w:r w:rsidRPr="003F2F3C">
              <w:rPr>
                <w:rFonts w:ascii="Times New Roman" w:hAnsi="Times New Roman" w:cs="Times New Roman"/>
                <w:b/>
                <w:i/>
                <w:color w:val="800080"/>
                <w:sz w:val="20"/>
              </w:rPr>
              <w:t xml:space="preserve"> du mal</w:t>
            </w:r>
            <w:r w:rsidRPr="003F2F3C">
              <w:rPr>
                <w:rFonts w:ascii="Times New Roman" w:hAnsi="Times New Roman" w:cs="Times New Roman"/>
                <w:b/>
                <w:color w:val="800080"/>
                <w:sz w:val="20"/>
              </w:rPr>
              <w:t xml:space="preserve">, 1861 </w:t>
            </w:r>
          </w:p>
          <w:p w:rsidR="00B61BA1" w:rsidRPr="003F2F3C" w:rsidRDefault="00B61BA1" w:rsidP="000066E5">
            <w:pPr>
              <w:rPr>
                <w:rFonts w:ascii="Times New Roman" w:hAnsi="Times New Roman" w:cs="Times New Roman"/>
                <w:b/>
                <w:color w:val="000000" w:themeColor="text1"/>
                <w:sz w:val="20"/>
              </w:rPr>
            </w:pPr>
            <w:proofErr w:type="gramStart"/>
            <w:r w:rsidRPr="003F2F3C">
              <w:rPr>
                <w:rFonts w:ascii="Times New Roman" w:hAnsi="Times New Roman" w:cs="Times New Roman"/>
                <w:b/>
                <w:color w:val="000000" w:themeColor="text1"/>
                <w:sz w:val="20"/>
              </w:rPr>
              <w:t>collection</w:t>
            </w:r>
            <w:proofErr w:type="gramEnd"/>
            <w:r w:rsidRPr="003F2F3C">
              <w:rPr>
                <w:rFonts w:ascii="Times New Roman" w:hAnsi="Times New Roman" w:cs="Times New Roman"/>
                <w:b/>
                <w:color w:val="000000" w:themeColor="text1"/>
                <w:sz w:val="20"/>
              </w:rPr>
              <w:t xml:space="preserve"> </w:t>
            </w:r>
            <w:proofErr w:type="spellStart"/>
            <w:r w:rsidRPr="003F2F3C">
              <w:rPr>
                <w:rFonts w:ascii="Times New Roman" w:hAnsi="Times New Roman" w:cs="Times New Roman"/>
                <w:b/>
                <w:color w:val="000000" w:themeColor="text1"/>
                <w:sz w:val="20"/>
              </w:rPr>
              <w:t>classicolycée</w:t>
            </w:r>
            <w:proofErr w:type="spellEnd"/>
            <w:r w:rsidRPr="003F2F3C">
              <w:rPr>
                <w:rFonts w:ascii="Times New Roman" w:hAnsi="Times New Roman" w:cs="Times New Roman"/>
                <w:b/>
                <w:color w:val="000000" w:themeColor="text1"/>
                <w:sz w:val="20"/>
              </w:rPr>
              <w:t xml:space="preserve">, Belin </w:t>
            </w:r>
          </w:p>
          <w:p w:rsidR="00B61BA1" w:rsidRPr="003F2F3C" w:rsidRDefault="00B61BA1" w:rsidP="000066E5">
            <w:pPr>
              <w:rPr>
                <w:rFonts w:ascii="Times New Roman" w:hAnsi="Times New Roman" w:cs="Times New Roman"/>
                <w:b/>
                <w:caps/>
                <w:color w:val="0000FF"/>
                <w:sz w:val="20"/>
              </w:rPr>
            </w:pPr>
          </w:p>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sz w:val="20"/>
              </w:rPr>
              <w:lastRenderedPageBreak/>
              <w:t xml:space="preserve">- « Hymne à la beauté » (21). </w:t>
            </w:r>
            <w:r w:rsidRPr="003F2F3C">
              <w:rPr>
                <w:rFonts w:ascii="Times New Roman" w:hAnsi="Times New Roman" w:cs="Times New Roman"/>
                <w:i/>
                <w:sz w:val="20"/>
              </w:rPr>
              <w:t>EL</w:t>
            </w:r>
          </w:p>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sz w:val="20"/>
              </w:rPr>
              <w:t xml:space="preserve">- « Une Charogne » (29). </w:t>
            </w:r>
            <w:r w:rsidRPr="003F2F3C">
              <w:rPr>
                <w:rFonts w:ascii="Times New Roman" w:hAnsi="Times New Roman" w:cs="Times New Roman"/>
                <w:i/>
                <w:sz w:val="20"/>
              </w:rPr>
              <w:t>EL</w:t>
            </w:r>
          </w:p>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sz w:val="20"/>
              </w:rPr>
              <w:t xml:space="preserve">- « Le Vin des chiffonniers » (105). </w:t>
            </w:r>
            <w:r w:rsidRPr="003F2F3C">
              <w:rPr>
                <w:rFonts w:ascii="Times New Roman" w:hAnsi="Times New Roman" w:cs="Times New Roman"/>
                <w:i/>
                <w:sz w:val="20"/>
              </w:rPr>
              <w:t>EL</w:t>
            </w:r>
            <w:r w:rsidRPr="003F2F3C">
              <w:rPr>
                <w:rFonts w:ascii="Times New Roman" w:hAnsi="Times New Roman" w:cs="Times New Roman"/>
                <w:sz w:val="20"/>
              </w:rPr>
              <w:t xml:space="preserve"> </w:t>
            </w:r>
          </w:p>
          <w:p w:rsidR="00B61BA1" w:rsidRPr="003F2F3C" w:rsidRDefault="00B61BA1" w:rsidP="000066E5">
            <w:pPr>
              <w:jc w:val="both"/>
              <w:rPr>
                <w:rFonts w:ascii="Times New Roman" w:hAnsi="Times New Roman" w:cs="Times New Roman"/>
                <w:b/>
                <w:color w:val="0000FF"/>
                <w:sz w:val="20"/>
              </w:rPr>
            </w:pPr>
          </w:p>
          <w:p w:rsidR="00B61BA1" w:rsidRPr="003F2F3C" w:rsidRDefault="00B61BA1" w:rsidP="000066E5">
            <w:pPr>
              <w:jc w:val="both"/>
              <w:rPr>
                <w:rFonts w:ascii="Times New Roman" w:hAnsi="Times New Roman" w:cs="Times New Roman"/>
                <w:i/>
                <w:iCs/>
                <w:sz w:val="20"/>
              </w:rPr>
            </w:pPr>
          </w:p>
        </w:tc>
        <w:tc>
          <w:tcPr>
            <w:tcW w:w="3119" w:type="dxa"/>
            <w:vMerge w:val="restart"/>
          </w:tcPr>
          <w:p w:rsidR="00B61BA1" w:rsidRPr="003F2F3C" w:rsidRDefault="00B61BA1" w:rsidP="000066E5">
            <w:pPr>
              <w:rPr>
                <w:rFonts w:ascii="Times New Roman" w:eastAsia="Times New Roman" w:hAnsi="Times New Roman" w:cs="Times New Roman"/>
                <w:sz w:val="20"/>
              </w:rPr>
            </w:pPr>
            <w:r w:rsidRPr="003F2F3C">
              <w:rPr>
                <w:rFonts w:ascii="Times New Roman" w:eastAsia="Times New Roman" w:hAnsi="Times New Roman" w:cs="Times New Roman"/>
                <w:b/>
                <w:sz w:val="20"/>
              </w:rPr>
              <w:lastRenderedPageBreak/>
              <w:t>Manuel Hachette</w:t>
            </w:r>
            <w:r w:rsidRPr="003F2F3C">
              <w:rPr>
                <w:rFonts w:ascii="Times New Roman" w:eastAsia="Times New Roman" w:hAnsi="Times New Roman" w:cs="Times New Roman"/>
                <w:sz w:val="20"/>
              </w:rPr>
              <w:t> </w:t>
            </w:r>
            <w:r w:rsidRPr="003F2F3C">
              <w:rPr>
                <w:rFonts w:ascii="Times New Roman" w:eastAsia="Times New Roman" w:hAnsi="Times New Roman" w:cs="Times New Roman"/>
                <w:b/>
                <w:sz w:val="20"/>
              </w:rPr>
              <w:t>:</w:t>
            </w:r>
            <w:r w:rsidRPr="003F2F3C">
              <w:rPr>
                <w:rFonts w:ascii="Times New Roman" w:eastAsia="Times New Roman" w:hAnsi="Times New Roman" w:cs="Times New Roman"/>
                <w:sz w:val="20"/>
              </w:rPr>
              <w:t xml:space="preserve"> lire et apprendre les pages 340 à 347</w:t>
            </w:r>
          </w:p>
          <w:p w:rsidR="00B61BA1" w:rsidRPr="003F2F3C" w:rsidRDefault="00B61BA1" w:rsidP="000066E5">
            <w:pPr>
              <w:rPr>
                <w:rFonts w:ascii="Times New Roman" w:eastAsia="Times New Roman" w:hAnsi="Times New Roman" w:cs="Times New Roman"/>
                <w:sz w:val="20"/>
              </w:rPr>
            </w:pPr>
          </w:p>
          <w:p w:rsidR="00B61BA1" w:rsidRPr="003F2F3C" w:rsidRDefault="00B61BA1" w:rsidP="000066E5">
            <w:pPr>
              <w:rPr>
                <w:rFonts w:ascii="Times New Roman" w:hAnsi="Times New Roman" w:cs="Times New Roman"/>
                <w:sz w:val="20"/>
              </w:rPr>
            </w:pPr>
            <w:r w:rsidRPr="003F2F3C">
              <w:rPr>
                <w:rFonts w:ascii="Times New Roman" w:hAnsi="Times New Roman" w:cs="Times New Roman"/>
                <w:bCs/>
                <w:sz w:val="20"/>
              </w:rPr>
              <w:t>- Arthur Rimbaud</w:t>
            </w:r>
            <w:r w:rsidRPr="003F2F3C">
              <w:rPr>
                <w:rFonts w:ascii="Times New Roman" w:hAnsi="Times New Roman" w:cs="Times New Roman"/>
                <w:sz w:val="20"/>
              </w:rPr>
              <w:t xml:space="preserve">, </w:t>
            </w:r>
            <w:r w:rsidRPr="003F2F3C">
              <w:rPr>
                <w:rFonts w:ascii="Times New Roman" w:hAnsi="Times New Roman" w:cs="Times New Roman"/>
                <w:bCs/>
                <w:sz w:val="20"/>
              </w:rPr>
              <w:t>« Alchimie du Verbe »,</w:t>
            </w:r>
            <w:r w:rsidRPr="003F2F3C">
              <w:rPr>
                <w:rFonts w:ascii="Times New Roman" w:eastAsia="Calibri" w:hAnsi="Times New Roman" w:cs="Times New Roman"/>
                <w:i/>
                <w:sz w:val="28"/>
                <w:szCs w:val="32"/>
              </w:rPr>
              <w:t xml:space="preserve"> </w:t>
            </w:r>
            <w:r w:rsidRPr="003F2F3C">
              <w:rPr>
                <w:rFonts w:ascii="Times New Roman" w:hAnsi="Times New Roman" w:cs="Times New Roman"/>
                <w:bCs/>
                <w:i/>
                <w:sz w:val="20"/>
              </w:rPr>
              <w:t>Une Saison en enfer</w:t>
            </w:r>
            <w:r w:rsidRPr="003F2F3C">
              <w:rPr>
                <w:rFonts w:ascii="Times New Roman" w:hAnsi="Times New Roman" w:cs="Times New Roman"/>
                <w:b/>
                <w:bCs/>
                <w:sz w:val="20"/>
              </w:rPr>
              <w:t>,</w:t>
            </w:r>
            <w:r w:rsidRPr="003F2F3C">
              <w:rPr>
                <w:rFonts w:ascii="Times New Roman" w:hAnsi="Times New Roman" w:cs="Times New Roman"/>
                <w:sz w:val="20"/>
              </w:rPr>
              <w:t xml:space="preserve"> 1871, manuel Hachette p. 363</w:t>
            </w:r>
            <w:r w:rsidRPr="003F2F3C">
              <w:rPr>
                <w:rFonts w:ascii="Times New Roman" w:hAnsi="Times New Roman" w:cs="Times New Roman"/>
                <w:b/>
                <w:bCs/>
                <w:sz w:val="20"/>
              </w:rPr>
              <w:t xml:space="preserve"> </w:t>
            </w:r>
            <w:r w:rsidRPr="003F2F3C">
              <w:rPr>
                <w:rFonts w:ascii="Times New Roman" w:hAnsi="Times New Roman" w:cs="Times New Roman"/>
                <w:bCs/>
                <w:i/>
                <w:sz w:val="20"/>
              </w:rPr>
              <w:t>EL</w:t>
            </w:r>
          </w:p>
          <w:p w:rsidR="00B61BA1" w:rsidRPr="003F2F3C" w:rsidRDefault="00B61BA1" w:rsidP="000066E5">
            <w:pPr>
              <w:rPr>
                <w:rFonts w:ascii="Times New Roman" w:eastAsia="Times New Roman" w:hAnsi="Times New Roman" w:cs="Times New Roman"/>
                <w:sz w:val="20"/>
              </w:rPr>
            </w:pPr>
          </w:p>
          <w:p w:rsidR="00B61BA1" w:rsidRPr="003F2F3C" w:rsidRDefault="00B61BA1" w:rsidP="000066E5">
            <w:pPr>
              <w:rPr>
                <w:rFonts w:ascii="Times New Roman" w:eastAsia="Times New Roman" w:hAnsi="Times New Roman" w:cs="Times New Roman"/>
                <w:sz w:val="20"/>
              </w:rPr>
            </w:pPr>
            <w:r w:rsidRPr="003F2F3C">
              <w:rPr>
                <w:rFonts w:ascii="Times New Roman" w:eastAsia="Times New Roman" w:hAnsi="Times New Roman" w:cs="Times New Roman"/>
                <w:b/>
                <w:sz w:val="20"/>
              </w:rPr>
              <w:t>Manuel Hachette</w:t>
            </w:r>
            <w:r w:rsidRPr="003F2F3C">
              <w:rPr>
                <w:rFonts w:ascii="Times New Roman" w:eastAsia="Times New Roman" w:hAnsi="Times New Roman" w:cs="Times New Roman"/>
                <w:sz w:val="20"/>
              </w:rPr>
              <w:t> </w:t>
            </w:r>
            <w:r w:rsidRPr="003F2F3C">
              <w:rPr>
                <w:rFonts w:ascii="Times New Roman" w:eastAsia="Times New Roman" w:hAnsi="Times New Roman" w:cs="Times New Roman"/>
                <w:b/>
                <w:sz w:val="20"/>
              </w:rPr>
              <w:t>:</w:t>
            </w:r>
            <w:r w:rsidRPr="003F2F3C">
              <w:rPr>
                <w:rFonts w:ascii="Times New Roman" w:eastAsia="Times New Roman" w:hAnsi="Times New Roman" w:cs="Times New Roman"/>
                <w:sz w:val="20"/>
              </w:rPr>
              <w:t xml:space="preserve"> lire et apprendre les pages 358 à 365</w:t>
            </w:r>
          </w:p>
          <w:p w:rsidR="00B61BA1" w:rsidRPr="003F2F3C" w:rsidRDefault="00B61BA1" w:rsidP="000066E5">
            <w:pPr>
              <w:rPr>
                <w:rFonts w:ascii="Times New Roman" w:hAnsi="Times New Roman" w:cs="Times New Roman"/>
                <w:b/>
                <w:color w:val="000000" w:themeColor="text1"/>
                <w:sz w:val="20"/>
              </w:rPr>
            </w:pPr>
            <w:r w:rsidRPr="003F2F3C">
              <w:rPr>
                <w:rFonts w:ascii="Times New Roman" w:hAnsi="Times New Roman" w:cs="Times New Roman"/>
                <w:b/>
                <w:color w:val="000000" w:themeColor="text1"/>
                <w:sz w:val="20"/>
              </w:rPr>
              <w:t xml:space="preserve">Lire le dossier de la collection </w:t>
            </w:r>
            <w:proofErr w:type="spellStart"/>
            <w:r w:rsidRPr="003F2F3C">
              <w:rPr>
                <w:rFonts w:ascii="Times New Roman" w:hAnsi="Times New Roman" w:cs="Times New Roman"/>
                <w:b/>
                <w:color w:val="000000" w:themeColor="text1"/>
                <w:sz w:val="20"/>
              </w:rPr>
              <w:t>classicolycée</w:t>
            </w:r>
            <w:proofErr w:type="spellEnd"/>
            <w:r w:rsidRPr="003F2F3C">
              <w:rPr>
                <w:rFonts w:ascii="Times New Roman" w:hAnsi="Times New Roman" w:cs="Times New Roman"/>
                <w:b/>
                <w:color w:val="000000" w:themeColor="text1"/>
                <w:sz w:val="20"/>
              </w:rPr>
              <w:t xml:space="preserve">, Belin </w:t>
            </w:r>
          </w:p>
          <w:p w:rsidR="00B61BA1" w:rsidRPr="003F2F3C" w:rsidRDefault="00B61BA1" w:rsidP="000066E5">
            <w:pPr>
              <w:rPr>
                <w:rFonts w:ascii="Times New Roman" w:eastAsia="Times New Roman" w:hAnsi="Times New Roman" w:cs="Times New Roman"/>
                <w:sz w:val="20"/>
              </w:rPr>
            </w:pPr>
          </w:p>
          <w:p w:rsidR="00B61BA1" w:rsidRPr="003F2F3C" w:rsidRDefault="00B61BA1" w:rsidP="000066E5">
            <w:pPr>
              <w:rPr>
                <w:rFonts w:ascii="Times New Roman" w:hAnsi="Times New Roman" w:cs="Times New Roman"/>
                <w:b/>
                <w:sz w:val="20"/>
              </w:rPr>
            </w:pPr>
            <w:r w:rsidRPr="003F2F3C">
              <w:rPr>
                <w:rFonts w:ascii="Times New Roman" w:hAnsi="Times New Roman" w:cs="Times New Roman"/>
                <w:b/>
                <w:sz w:val="20"/>
              </w:rPr>
              <w:lastRenderedPageBreak/>
              <w:t>Études transversales, exposés</w:t>
            </w:r>
          </w:p>
          <w:p w:rsidR="00B61BA1" w:rsidRPr="003F2F3C" w:rsidRDefault="00B61BA1" w:rsidP="000066E5">
            <w:pPr>
              <w:rPr>
                <w:rFonts w:ascii="Times New Roman" w:hAnsi="Times New Roman" w:cs="Times New Roman"/>
                <w:b/>
                <w:color w:val="800080"/>
                <w:sz w:val="20"/>
              </w:rPr>
            </w:pPr>
            <w:r w:rsidRPr="003F2F3C">
              <w:rPr>
                <w:rFonts w:ascii="Times New Roman" w:eastAsia="Times New Roman" w:hAnsi="Times New Roman" w:cs="Times New Roman"/>
                <w:sz w:val="20"/>
              </w:rPr>
              <w:t>Cf. présentation développée de la séquence</w:t>
            </w:r>
          </w:p>
        </w:tc>
        <w:tc>
          <w:tcPr>
            <w:tcW w:w="2693" w:type="dxa"/>
            <w:vMerge w:val="restart"/>
            <w:tcBorders>
              <w:bottom w:val="single" w:sz="4" w:space="0" w:color="auto"/>
            </w:tcBorders>
          </w:tcPr>
          <w:p w:rsidR="00B61BA1" w:rsidRPr="003F2F3C" w:rsidRDefault="00B61BA1" w:rsidP="000066E5">
            <w:pPr>
              <w:rPr>
                <w:rFonts w:ascii="Times New Roman" w:hAnsi="Times New Roman" w:cs="Times New Roman"/>
                <w:b/>
                <w:color w:val="800080"/>
                <w:sz w:val="20"/>
              </w:rPr>
            </w:pPr>
            <w:r w:rsidRPr="003F2F3C">
              <w:rPr>
                <w:rFonts w:ascii="Times New Roman" w:hAnsi="Times New Roman" w:cs="Times New Roman"/>
                <w:color w:val="800080"/>
                <w:sz w:val="20"/>
              </w:rPr>
              <w:lastRenderedPageBreak/>
              <w:t>Selon les textes étudiés</w:t>
            </w:r>
          </w:p>
          <w:p w:rsidR="00B61BA1" w:rsidRPr="003F2F3C" w:rsidRDefault="00B61BA1" w:rsidP="000066E5">
            <w:pPr>
              <w:rPr>
                <w:rFonts w:ascii="Times New Roman" w:hAnsi="Times New Roman" w:cs="Times New Roman"/>
                <w:b/>
                <w:color w:val="800080"/>
                <w:sz w:val="20"/>
              </w:rPr>
            </w:pPr>
          </w:p>
        </w:tc>
        <w:tc>
          <w:tcPr>
            <w:tcW w:w="3544" w:type="dxa"/>
            <w:tcBorders>
              <w:bottom w:val="single" w:sz="4" w:space="0" w:color="auto"/>
            </w:tcBorders>
          </w:tcPr>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b/>
                <w:sz w:val="20"/>
              </w:rPr>
              <w:t>Entrée en matière : histoire de l’alchimie.</w:t>
            </w:r>
            <w:r w:rsidRPr="003F2F3C">
              <w:rPr>
                <w:rFonts w:ascii="Times New Roman" w:hAnsi="Times New Roman" w:cs="Times New Roman"/>
                <w:sz w:val="20"/>
              </w:rPr>
              <w:t xml:space="preserve"> Représentations de l’alchimiste au verso de couverture</w:t>
            </w:r>
          </w:p>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sz w:val="20"/>
              </w:rPr>
              <w:t>Le poète (créateur, artiste) alchimiste p. 361</w:t>
            </w:r>
          </w:p>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sz w:val="20"/>
              </w:rPr>
              <w:t xml:space="preserve">- Alchimie poétique : la boue et l'or </w:t>
            </w:r>
          </w:p>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sz w:val="20"/>
              </w:rPr>
              <w:t xml:space="preserve">GT : manuel p.362-363 </w:t>
            </w:r>
          </w:p>
          <w:p w:rsidR="00B61BA1" w:rsidRPr="003F2F3C" w:rsidRDefault="00B61BA1" w:rsidP="000066E5">
            <w:pPr>
              <w:jc w:val="both"/>
              <w:rPr>
                <w:rFonts w:ascii="Times New Roman" w:hAnsi="Times New Roman" w:cs="Times New Roman"/>
                <w:sz w:val="20"/>
              </w:rPr>
            </w:pPr>
            <w:proofErr w:type="spellStart"/>
            <w:proofErr w:type="gramStart"/>
            <w:r w:rsidRPr="003F2F3C">
              <w:rPr>
                <w:rFonts w:ascii="Times New Roman" w:hAnsi="Times New Roman" w:cs="Times New Roman"/>
                <w:sz w:val="20"/>
              </w:rPr>
              <w:t>classicolycée</w:t>
            </w:r>
            <w:proofErr w:type="spellEnd"/>
            <w:proofErr w:type="gramEnd"/>
            <w:r w:rsidRPr="003F2F3C">
              <w:rPr>
                <w:rFonts w:ascii="Times New Roman" w:hAnsi="Times New Roman" w:cs="Times New Roman"/>
                <w:sz w:val="20"/>
              </w:rPr>
              <w:t>, Belin, p. 259 à 280 (répondre aux questions p. 279-280</w:t>
            </w:r>
          </w:p>
          <w:p w:rsidR="00B61BA1" w:rsidRPr="003F2F3C" w:rsidRDefault="00B61BA1" w:rsidP="000066E5">
            <w:pPr>
              <w:jc w:val="both"/>
              <w:rPr>
                <w:rFonts w:ascii="Times New Roman" w:hAnsi="Times New Roman" w:cs="Times New Roman"/>
                <w:b/>
                <w:sz w:val="20"/>
              </w:rPr>
            </w:pPr>
            <w:r w:rsidRPr="003F2F3C">
              <w:rPr>
                <w:rFonts w:ascii="Times New Roman" w:hAnsi="Times New Roman" w:cs="Times New Roman"/>
                <w:b/>
                <w:sz w:val="20"/>
              </w:rPr>
              <w:t>Arts plastiques :</w:t>
            </w:r>
          </w:p>
          <w:p w:rsidR="00B61BA1" w:rsidRPr="003F2F3C" w:rsidRDefault="00B61BA1" w:rsidP="000066E5">
            <w:pPr>
              <w:jc w:val="both"/>
              <w:rPr>
                <w:rFonts w:ascii="Times New Roman" w:eastAsia="Times New Roman" w:hAnsi="Times New Roman" w:cs="Times New Roman"/>
                <w:sz w:val="20"/>
              </w:rPr>
            </w:pPr>
            <w:r w:rsidRPr="003F2F3C">
              <w:rPr>
                <w:rFonts w:ascii="Times New Roman" w:eastAsia="Times New Roman" w:hAnsi="Times New Roman" w:cs="Times New Roman"/>
                <w:sz w:val="20"/>
              </w:rPr>
              <w:t xml:space="preserve">- Duchamp, </w:t>
            </w:r>
            <w:r w:rsidRPr="003F2F3C">
              <w:rPr>
                <w:rFonts w:ascii="Times New Roman" w:eastAsia="Times New Roman" w:hAnsi="Times New Roman" w:cs="Times New Roman"/>
                <w:i/>
                <w:sz w:val="20"/>
              </w:rPr>
              <w:t>Fontaine</w:t>
            </w:r>
            <w:r w:rsidRPr="003F2F3C">
              <w:rPr>
                <w:rFonts w:ascii="Times New Roman" w:eastAsia="Times New Roman" w:hAnsi="Times New Roman" w:cs="Times New Roman"/>
                <w:sz w:val="20"/>
              </w:rPr>
              <w:t xml:space="preserve"> </w:t>
            </w:r>
          </w:p>
          <w:p w:rsidR="00B61BA1" w:rsidRPr="003F2F3C" w:rsidRDefault="00B61BA1" w:rsidP="000066E5">
            <w:pPr>
              <w:jc w:val="both"/>
              <w:rPr>
                <w:rFonts w:ascii="Times New Roman" w:eastAsia="Times New Roman" w:hAnsi="Times New Roman" w:cs="Times New Roman"/>
                <w:sz w:val="20"/>
              </w:rPr>
            </w:pPr>
            <w:r w:rsidRPr="003F2F3C">
              <w:rPr>
                <w:rFonts w:ascii="Times New Roman" w:eastAsia="Times New Roman" w:hAnsi="Times New Roman" w:cs="Times New Roman"/>
                <w:sz w:val="20"/>
              </w:rPr>
              <w:t xml:space="preserve">- Angélica </w:t>
            </w:r>
            <w:proofErr w:type="spellStart"/>
            <w:r w:rsidRPr="003F2F3C">
              <w:rPr>
                <w:rFonts w:ascii="Times New Roman" w:eastAsia="Times New Roman" w:hAnsi="Times New Roman" w:cs="Times New Roman"/>
                <w:sz w:val="20"/>
              </w:rPr>
              <w:t>Liddell</w:t>
            </w:r>
            <w:proofErr w:type="spellEnd"/>
            <w:r w:rsidRPr="003F2F3C">
              <w:rPr>
                <w:rFonts w:ascii="Times New Roman" w:eastAsia="Times New Roman" w:hAnsi="Times New Roman" w:cs="Times New Roman"/>
                <w:sz w:val="20"/>
              </w:rPr>
              <w:t>, chorégraphe</w:t>
            </w:r>
          </w:p>
          <w:p w:rsidR="00B61BA1" w:rsidRPr="003F2F3C" w:rsidRDefault="00B61BA1" w:rsidP="000066E5">
            <w:pPr>
              <w:jc w:val="both"/>
              <w:rPr>
                <w:rFonts w:ascii="Times New Roman" w:eastAsia="Times New Roman" w:hAnsi="Times New Roman" w:cs="Times New Roman"/>
                <w:sz w:val="20"/>
              </w:rPr>
            </w:pPr>
            <w:r w:rsidRPr="003F2F3C">
              <w:rPr>
                <w:rFonts w:ascii="Times New Roman" w:eastAsia="Times New Roman" w:hAnsi="Times New Roman" w:cs="Times New Roman"/>
                <w:sz w:val="20"/>
              </w:rPr>
              <w:lastRenderedPageBreak/>
              <w:t xml:space="preserve">« Soulever la merde du monde m’a permis de pouvoir y reconnaître la beauté » </w:t>
            </w:r>
          </w:p>
          <w:p w:rsidR="00B61BA1" w:rsidRPr="003F2F3C" w:rsidRDefault="00B61BA1" w:rsidP="000066E5">
            <w:pPr>
              <w:jc w:val="both"/>
              <w:rPr>
                <w:rFonts w:ascii="Times New Roman" w:eastAsia="Times New Roman" w:hAnsi="Times New Roman" w:cs="Times New Roman"/>
                <w:sz w:val="16"/>
                <w:szCs w:val="16"/>
              </w:rPr>
            </w:pPr>
            <w:hyperlink r:id="rId14" w:history="1">
              <w:r w:rsidRPr="003F2F3C">
                <w:rPr>
                  <w:rStyle w:val="Lienhypertexte"/>
                  <w:rFonts w:ascii="Times New Roman" w:eastAsia="Times New Roman" w:hAnsi="Times New Roman"/>
                  <w:sz w:val="16"/>
                  <w:szCs w:val="16"/>
                </w:rPr>
                <w:t>http://www.maculture.fr/entretiens/angelica-liddell/</w:t>
              </w:r>
            </w:hyperlink>
          </w:p>
          <w:p w:rsidR="00B61BA1" w:rsidRPr="003F2F3C" w:rsidRDefault="00B61BA1" w:rsidP="000066E5">
            <w:pPr>
              <w:jc w:val="both"/>
              <w:rPr>
                <w:rFonts w:ascii="Times New Roman" w:hAnsi="Times New Roman" w:cs="Times New Roman"/>
                <w:color w:val="000000" w:themeColor="text1"/>
                <w:sz w:val="20"/>
              </w:rPr>
            </w:pPr>
            <w:r w:rsidRPr="003F2F3C">
              <w:rPr>
                <w:rFonts w:ascii="Times New Roman" w:eastAsia="Times New Roman" w:hAnsi="Times New Roman" w:cs="Times New Roman"/>
                <w:sz w:val="20"/>
              </w:rPr>
              <w:t xml:space="preserve">- Lecture des images de </w:t>
            </w:r>
            <w:proofErr w:type="spellStart"/>
            <w:r w:rsidRPr="003F2F3C">
              <w:rPr>
                <w:rFonts w:ascii="Times New Roman" w:hAnsi="Times New Roman" w:cs="Times New Roman"/>
                <w:color w:val="000000" w:themeColor="text1"/>
                <w:sz w:val="20"/>
              </w:rPr>
              <w:t>Classicolycée</w:t>
            </w:r>
            <w:proofErr w:type="spellEnd"/>
          </w:p>
          <w:p w:rsidR="00B61BA1" w:rsidRPr="003F2F3C" w:rsidRDefault="00B61BA1" w:rsidP="000066E5">
            <w:pPr>
              <w:jc w:val="both"/>
              <w:rPr>
                <w:rFonts w:ascii="Times New Roman" w:eastAsia="Times New Roman" w:hAnsi="Times New Roman" w:cs="Times New Roman"/>
                <w:sz w:val="20"/>
              </w:rPr>
            </w:pPr>
          </w:p>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b/>
                <w:sz w:val="20"/>
              </w:rPr>
              <w:t>Travaux d’appropriation G1, G7 :</w:t>
            </w:r>
            <w:r w:rsidRPr="003F2F3C">
              <w:rPr>
                <w:rFonts w:ascii="Times New Roman" w:hAnsi="Times New Roman" w:cs="Times New Roman"/>
                <w:sz w:val="20"/>
              </w:rPr>
              <w:t xml:space="preserve"> </w:t>
            </w:r>
          </w:p>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sz w:val="20"/>
              </w:rPr>
              <w:t xml:space="preserve"> </w:t>
            </w:r>
          </w:p>
        </w:tc>
      </w:tr>
      <w:tr w:rsidR="00B61BA1" w:rsidRPr="003F2F3C" w:rsidTr="00092E3D">
        <w:trPr>
          <w:jc w:val="center"/>
        </w:trPr>
        <w:tc>
          <w:tcPr>
            <w:tcW w:w="2972" w:type="dxa"/>
            <w:vMerge/>
          </w:tcPr>
          <w:p w:rsidR="00B61BA1" w:rsidRPr="003F2F3C" w:rsidRDefault="00B61BA1" w:rsidP="000066E5">
            <w:pPr>
              <w:ind w:right="144"/>
              <w:rPr>
                <w:rFonts w:ascii="Times New Roman" w:hAnsi="Times New Roman" w:cs="Times New Roman"/>
                <w:b/>
                <w:caps/>
                <w:color w:val="0000FF"/>
                <w:sz w:val="20"/>
                <w:u w:val="single"/>
              </w:rPr>
            </w:pPr>
          </w:p>
        </w:tc>
        <w:tc>
          <w:tcPr>
            <w:tcW w:w="3260" w:type="dxa"/>
            <w:vMerge/>
          </w:tcPr>
          <w:p w:rsidR="00B61BA1" w:rsidRPr="003F2F3C" w:rsidRDefault="00B61BA1" w:rsidP="000066E5">
            <w:pPr>
              <w:jc w:val="both"/>
              <w:rPr>
                <w:rFonts w:ascii="Times New Roman" w:hAnsi="Times New Roman" w:cs="Times New Roman"/>
                <w:b/>
                <w:color w:val="0000FF"/>
                <w:sz w:val="20"/>
              </w:rPr>
            </w:pPr>
          </w:p>
        </w:tc>
        <w:tc>
          <w:tcPr>
            <w:tcW w:w="3119" w:type="dxa"/>
            <w:vMerge/>
          </w:tcPr>
          <w:p w:rsidR="00B61BA1" w:rsidRPr="003F2F3C" w:rsidRDefault="00B61BA1" w:rsidP="000066E5">
            <w:pPr>
              <w:rPr>
                <w:rFonts w:ascii="Times New Roman" w:eastAsia="Times New Roman" w:hAnsi="Times New Roman" w:cs="Times New Roman"/>
                <w:sz w:val="20"/>
              </w:rPr>
            </w:pPr>
          </w:p>
        </w:tc>
        <w:tc>
          <w:tcPr>
            <w:tcW w:w="2693" w:type="dxa"/>
            <w:vMerge/>
            <w:tcBorders>
              <w:top w:val="single" w:sz="4" w:space="0" w:color="auto"/>
            </w:tcBorders>
          </w:tcPr>
          <w:p w:rsidR="00B61BA1" w:rsidRPr="003F2F3C" w:rsidRDefault="00B61BA1" w:rsidP="000066E5">
            <w:pPr>
              <w:rPr>
                <w:rFonts w:ascii="Times New Roman" w:hAnsi="Times New Roman" w:cs="Times New Roman"/>
                <w:color w:val="000000" w:themeColor="text1"/>
                <w:sz w:val="20"/>
              </w:rPr>
            </w:pPr>
          </w:p>
        </w:tc>
        <w:tc>
          <w:tcPr>
            <w:tcW w:w="3544" w:type="dxa"/>
            <w:tcBorders>
              <w:top w:val="single" w:sz="4" w:space="0" w:color="auto"/>
            </w:tcBorders>
          </w:tcPr>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b/>
                <w:sz w:val="20"/>
              </w:rPr>
              <w:t>- Apprendre les citations</w:t>
            </w:r>
            <w:r w:rsidRPr="003F2F3C">
              <w:rPr>
                <w:rFonts w:ascii="Times New Roman" w:hAnsi="Times New Roman" w:cs="Times New Roman"/>
                <w:sz w:val="20"/>
              </w:rPr>
              <w:t xml:space="preserve"> p. 257, plus celles que vous aurez collectées vous-même dans la perspective des exposés et des dissertations.</w:t>
            </w:r>
          </w:p>
          <w:p w:rsidR="00B61BA1" w:rsidRPr="003F2F3C" w:rsidRDefault="00B61BA1" w:rsidP="000066E5">
            <w:pPr>
              <w:jc w:val="both"/>
              <w:rPr>
                <w:rFonts w:ascii="Times New Roman" w:hAnsi="Times New Roman" w:cs="Times New Roman"/>
                <w:b/>
                <w:sz w:val="20"/>
              </w:rPr>
            </w:pPr>
          </w:p>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b/>
                <w:sz w:val="20"/>
              </w:rPr>
              <w:t xml:space="preserve">- Récitation : </w:t>
            </w:r>
            <w:r w:rsidRPr="003F2F3C">
              <w:rPr>
                <w:rFonts w:ascii="Times New Roman" w:hAnsi="Times New Roman" w:cs="Times New Roman"/>
                <w:sz w:val="20"/>
              </w:rPr>
              <w:t>tous les élèves doivent apprendre au moins l’un des textes des différentes séquences. Ils seront interrogés tout au long de ces séquences</w:t>
            </w:r>
          </w:p>
        </w:tc>
      </w:tr>
      <w:tr w:rsidR="00B61BA1" w:rsidRPr="003F2F3C" w:rsidTr="00092E3D">
        <w:trPr>
          <w:jc w:val="center"/>
        </w:trPr>
        <w:tc>
          <w:tcPr>
            <w:tcW w:w="2972" w:type="dxa"/>
          </w:tcPr>
          <w:p w:rsidR="00B61BA1" w:rsidRPr="003F2F3C" w:rsidRDefault="00B61BA1" w:rsidP="000066E5">
            <w:pPr>
              <w:ind w:right="144"/>
              <w:rPr>
                <w:rFonts w:ascii="Times New Roman" w:hAnsi="Times New Roman" w:cs="Times New Roman"/>
                <w:b/>
                <w:caps/>
                <w:color w:val="FF00FF"/>
                <w:sz w:val="20"/>
                <w:u w:val="single"/>
              </w:rPr>
            </w:pPr>
            <w:r w:rsidRPr="003F2F3C">
              <w:rPr>
                <w:rFonts w:ascii="Times New Roman" w:hAnsi="Times New Roman" w:cs="Times New Roman"/>
                <w:b/>
                <w:caps/>
                <w:color w:val="FF00FF"/>
                <w:sz w:val="20"/>
                <w:u w:val="single"/>
              </w:rPr>
              <w:t>Séquence 7</w:t>
            </w:r>
          </w:p>
          <w:p w:rsidR="00B61BA1" w:rsidRPr="003F2F3C" w:rsidRDefault="00B61BA1" w:rsidP="000066E5">
            <w:pPr>
              <w:ind w:right="144"/>
              <w:rPr>
                <w:rFonts w:ascii="Times New Roman" w:hAnsi="Times New Roman" w:cs="Times New Roman"/>
                <w:b/>
                <w:i/>
                <w:color w:val="008000"/>
                <w:sz w:val="20"/>
              </w:rPr>
            </w:pPr>
            <w:r w:rsidRPr="003F2F3C">
              <w:rPr>
                <w:rFonts w:ascii="Times New Roman" w:hAnsi="Times New Roman" w:cs="Times New Roman"/>
                <w:b/>
                <w:i/>
                <w:color w:val="008000"/>
                <w:sz w:val="20"/>
                <w:u w:val="single"/>
              </w:rPr>
              <w:t>Problématique</w:t>
            </w:r>
            <w:r w:rsidRPr="003F2F3C">
              <w:rPr>
                <w:rFonts w:ascii="Times New Roman" w:hAnsi="Times New Roman" w:cs="Times New Roman"/>
                <w:b/>
                <w:i/>
                <w:color w:val="008000"/>
                <w:sz w:val="20"/>
              </w:rPr>
              <w:t xml:space="preserve"> : </w:t>
            </w:r>
          </w:p>
          <w:p w:rsidR="00B61BA1" w:rsidRPr="003F2F3C" w:rsidRDefault="00B61BA1" w:rsidP="000066E5">
            <w:pPr>
              <w:jc w:val="both"/>
              <w:rPr>
                <w:rFonts w:ascii="Times New Roman" w:hAnsi="Times New Roman" w:cs="Times New Roman"/>
                <w:bCs/>
                <w:i/>
                <w:iCs/>
                <w:color w:val="008000"/>
                <w:sz w:val="20"/>
              </w:rPr>
            </w:pPr>
            <w:r w:rsidRPr="003F2F3C">
              <w:rPr>
                <w:rFonts w:ascii="Times New Roman" w:hAnsi="Times New Roman" w:cs="Times New Roman"/>
                <w:bCs/>
                <w:i/>
                <w:iCs/>
                <w:color w:val="008000"/>
                <w:sz w:val="20"/>
              </w:rPr>
              <w:t>- Du « je » autobiographique au « je » poétique et fantaisiste, à la recherche d’un sens</w:t>
            </w:r>
          </w:p>
          <w:p w:rsidR="00B61BA1" w:rsidRPr="003F2F3C" w:rsidRDefault="00B61BA1" w:rsidP="000066E5">
            <w:pPr>
              <w:ind w:right="144"/>
              <w:rPr>
                <w:rFonts w:ascii="Times New Roman" w:hAnsi="Times New Roman" w:cs="Times New Roman"/>
                <w:b/>
                <w:caps/>
                <w:color w:val="FF00FF"/>
                <w:sz w:val="20"/>
                <w:u w:val="single"/>
              </w:rPr>
            </w:pPr>
          </w:p>
        </w:tc>
        <w:tc>
          <w:tcPr>
            <w:tcW w:w="3260" w:type="dxa"/>
          </w:tcPr>
          <w:p w:rsidR="00B61BA1" w:rsidRPr="003F2F3C" w:rsidRDefault="00B61BA1" w:rsidP="000066E5">
            <w:pPr>
              <w:rPr>
                <w:rFonts w:ascii="Times New Roman" w:hAnsi="Times New Roman" w:cs="Times New Roman"/>
                <w:b/>
                <w:caps/>
                <w:color w:val="0000FF"/>
                <w:sz w:val="20"/>
                <w:u w:val="single"/>
              </w:rPr>
            </w:pPr>
            <w:r w:rsidRPr="003F2F3C">
              <w:rPr>
                <w:rFonts w:ascii="Times New Roman" w:hAnsi="Times New Roman" w:cs="Times New Roman"/>
                <w:b/>
                <w:sz w:val="20"/>
              </w:rPr>
              <w:t>Commentaires littéraires hors parcours pour préparer l’écrit du bac</w:t>
            </w:r>
          </w:p>
        </w:tc>
        <w:tc>
          <w:tcPr>
            <w:tcW w:w="3119" w:type="dxa"/>
          </w:tcPr>
          <w:p w:rsidR="00B61BA1" w:rsidRPr="003F2F3C" w:rsidRDefault="00B61BA1" w:rsidP="000066E5">
            <w:pPr>
              <w:rPr>
                <w:rFonts w:ascii="Times New Roman" w:hAnsi="Times New Roman" w:cs="Times New Roman"/>
                <w:b/>
                <w:i/>
                <w:sz w:val="20"/>
                <w:u w:val="single"/>
              </w:rPr>
            </w:pPr>
            <w:r w:rsidRPr="003F2F3C">
              <w:rPr>
                <w:rFonts w:ascii="Times New Roman" w:hAnsi="Times New Roman" w:cs="Times New Roman"/>
                <w:b/>
                <w:caps/>
                <w:color w:val="0000FF"/>
                <w:sz w:val="20"/>
                <w:u w:val="single"/>
              </w:rPr>
              <w:t>œ</w:t>
            </w:r>
            <w:r w:rsidRPr="003F2F3C">
              <w:rPr>
                <w:rFonts w:ascii="Times New Roman" w:hAnsi="Times New Roman" w:cs="Times New Roman"/>
                <w:b/>
                <w:color w:val="0000FF"/>
                <w:sz w:val="20"/>
                <w:u w:val="single"/>
              </w:rPr>
              <w:t>uvre intégrale :</w:t>
            </w:r>
            <w:r w:rsidRPr="003F2F3C">
              <w:rPr>
                <w:rFonts w:ascii="Times New Roman" w:hAnsi="Times New Roman" w:cs="Times New Roman"/>
                <w:b/>
                <w:i/>
                <w:sz w:val="20"/>
                <w:u w:val="single"/>
              </w:rPr>
              <w:t xml:space="preserve"> </w:t>
            </w:r>
          </w:p>
          <w:p w:rsidR="00B61BA1" w:rsidRPr="003F2F3C" w:rsidRDefault="00B61BA1" w:rsidP="000066E5">
            <w:pPr>
              <w:rPr>
                <w:rFonts w:ascii="Times New Roman" w:hAnsi="Times New Roman" w:cs="Times New Roman"/>
                <w:b/>
                <w:color w:val="800080"/>
                <w:sz w:val="20"/>
              </w:rPr>
            </w:pPr>
            <w:r w:rsidRPr="003F2F3C">
              <w:rPr>
                <w:rFonts w:ascii="Times New Roman" w:hAnsi="Times New Roman" w:cs="Times New Roman"/>
                <w:b/>
                <w:color w:val="800080"/>
                <w:sz w:val="20"/>
              </w:rPr>
              <w:t xml:space="preserve">Queneau, </w:t>
            </w:r>
            <w:r w:rsidRPr="003F2F3C">
              <w:rPr>
                <w:rFonts w:ascii="Times New Roman" w:hAnsi="Times New Roman" w:cs="Times New Roman"/>
                <w:b/>
                <w:i/>
                <w:color w:val="800080"/>
                <w:sz w:val="20"/>
              </w:rPr>
              <w:t>Chêne et Chien</w:t>
            </w:r>
            <w:r w:rsidRPr="003F2F3C">
              <w:rPr>
                <w:rFonts w:ascii="Times New Roman" w:hAnsi="Times New Roman" w:cs="Times New Roman"/>
                <w:b/>
                <w:color w:val="800080"/>
                <w:sz w:val="20"/>
              </w:rPr>
              <w:t>, 1937 </w:t>
            </w:r>
          </w:p>
          <w:p w:rsidR="00B61BA1" w:rsidRPr="003F2F3C" w:rsidRDefault="00B61BA1" w:rsidP="000066E5">
            <w:pPr>
              <w:rPr>
                <w:rFonts w:ascii="Times New Roman" w:hAnsi="Times New Roman" w:cs="Times New Roman"/>
                <w:b/>
                <w:color w:val="800080"/>
                <w:sz w:val="20"/>
              </w:rPr>
            </w:pPr>
          </w:p>
          <w:p w:rsidR="00B61BA1" w:rsidRPr="003F2F3C" w:rsidRDefault="00B61BA1" w:rsidP="000066E5">
            <w:pPr>
              <w:rPr>
                <w:rFonts w:ascii="Times New Roman" w:hAnsi="Times New Roman" w:cs="Times New Roman"/>
                <w:b/>
                <w:sz w:val="20"/>
              </w:rPr>
            </w:pPr>
            <w:r w:rsidRPr="003F2F3C">
              <w:rPr>
                <w:rFonts w:ascii="Times New Roman" w:hAnsi="Times New Roman" w:cs="Times New Roman"/>
                <w:b/>
                <w:sz w:val="20"/>
              </w:rPr>
              <w:t xml:space="preserve">Études transversales, exposés </w:t>
            </w:r>
          </w:p>
          <w:p w:rsidR="00B61BA1" w:rsidRPr="003F2F3C" w:rsidRDefault="00B61BA1" w:rsidP="000066E5">
            <w:pPr>
              <w:contextualSpacing/>
              <w:jc w:val="both"/>
              <w:rPr>
                <w:rFonts w:ascii="Times New Roman" w:hAnsi="Times New Roman" w:cs="Times New Roman"/>
                <w:sz w:val="20"/>
              </w:rPr>
            </w:pPr>
            <w:r w:rsidRPr="003F2F3C">
              <w:rPr>
                <w:rFonts w:ascii="Times New Roman" w:hAnsi="Times New Roman" w:cs="Times New Roman"/>
                <w:sz w:val="20"/>
              </w:rPr>
              <w:t>1. Le titre, la structure, la question du genre</w:t>
            </w:r>
          </w:p>
          <w:p w:rsidR="00B61BA1" w:rsidRPr="003F2F3C" w:rsidRDefault="00B61BA1" w:rsidP="000066E5">
            <w:pPr>
              <w:contextualSpacing/>
              <w:jc w:val="both"/>
              <w:rPr>
                <w:rFonts w:ascii="Times New Roman" w:hAnsi="Times New Roman" w:cs="Times New Roman"/>
                <w:sz w:val="20"/>
              </w:rPr>
            </w:pPr>
            <w:r w:rsidRPr="003F2F3C">
              <w:rPr>
                <w:rFonts w:ascii="Times New Roman" w:hAnsi="Times New Roman" w:cs="Times New Roman"/>
                <w:sz w:val="20"/>
              </w:rPr>
              <w:t>2. La dimension autobiographique :</w:t>
            </w:r>
          </w:p>
          <w:p w:rsidR="00B61BA1" w:rsidRPr="003F2F3C" w:rsidRDefault="00B61BA1" w:rsidP="000066E5">
            <w:pPr>
              <w:contextualSpacing/>
              <w:jc w:val="both"/>
              <w:rPr>
                <w:rFonts w:ascii="Times New Roman" w:hAnsi="Times New Roman" w:cs="Times New Roman"/>
                <w:sz w:val="20"/>
              </w:rPr>
            </w:pPr>
            <w:proofErr w:type="gramStart"/>
            <w:r w:rsidRPr="003F2F3C">
              <w:rPr>
                <w:rFonts w:ascii="Times New Roman" w:hAnsi="Times New Roman" w:cs="Times New Roman"/>
                <w:sz w:val="20"/>
              </w:rPr>
              <w:t>le</w:t>
            </w:r>
            <w:proofErr w:type="gramEnd"/>
            <w:r w:rsidRPr="003F2F3C">
              <w:rPr>
                <w:rFonts w:ascii="Times New Roman" w:hAnsi="Times New Roman" w:cs="Times New Roman"/>
                <w:sz w:val="20"/>
              </w:rPr>
              <w:t xml:space="preserve"> contexte historique et social, "Je narrant" et "je narré", anamnèse et biographèmes, le récit et le roman familial</w:t>
            </w:r>
          </w:p>
          <w:p w:rsidR="00B61BA1" w:rsidRPr="003F2F3C" w:rsidRDefault="00B61BA1" w:rsidP="000066E5">
            <w:pPr>
              <w:contextualSpacing/>
              <w:jc w:val="both"/>
              <w:rPr>
                <w:rFonts w:ascii="Times New Roman" w:hAnsi="Times New Roman" w:cs="Times New Roman"/>
                <w:sz w:val="20"/>
              </w:rPr>
            </w:pPr>
            <w:r w:rsidRPr="003F2F3C">
              <w:rPr>
                <w:rFonts w:ascii="Times New Roman" w:hAnsi="Times New Roman" w:cs="Times New Roman"/>
                <w:sz w:val="20"/>
              </w:rPr>
              <w:t xml:space="preserve">3. La relation à la psychanalyse : le patient - l’écrivain </w:t>
            </w:r>
          </w:p>
          <w:p w:rsidR="00B61BA1" w:rsidRPr="003F2F3C" w:rsidRDefault="00B61BA1" w:rsidP="000066E5">
            <w:pPr>
              <w:contextualSpacing/>
              <w:jc w:val="both"/>
              <w:rPr>
                <w:rFonts w:ascii="Times New Roman" w:hAnsi="Times New Roman" w:cs="Times New Roman"/>
                <w:sz w:val="20"/>
              </w:rPr>
            </w:pPr>
            <w:r w:rsidRPr="003F2F3C">
              <w:rPr>
                <w:rFonts w:ascii="Times New Roman" w:hAnsi="Times New Roman" w:cs="Times New Roman"/>
                <w:sz w:val="20"/>
              </w:rPr>
              <w:t xml:space="preserve">4. Les tonalités dominantes </w:t>
            </w:r>
          </w:p>
          <w:p w:rsidR="00B61BA1" w:rsidRPr="003F2F3C" w:rsidRDefault="00B61BA1" w:rsidP="000066E5">
            <w:pPr>
              <w:contextualSpacing/>
              <w:jc w:val="both"/>
              <w:rPr>
                <w:rFonts w:ascii="Times New Roman" w:hAnsi="Times New Roman" w:cs="Times New Roman"/>
                <w:sz w:val="20"/>
              </w:rPr>
            </w:pPr>
            <w:r w:rsidRPr="003F2F3C">
              <w:rPr>
                <w:rFonts w:ascii="Times New Roman" w:hAnsi="Times New Roman" w:cs="Times New Roman"/>
                <w:sz w:val="20"/>
              </w:rPr>
              <w:t xml:space="preserve">5. L’inscription dans un contexte culturel : Surréalisme et </w:t>
            </w:r>
            <w:proofErr w:type="spellStart"/>
            <w:r w:rsidRPr="003F2F3C">
              <w:rPr>
                <w:rFonts w:ascii="Times New Roman" w:hAnsi="Times New Roman" w:cs="Times New Roman"/>
                <w:sz w:val="20"/>
              </w:rPr>
              <w:t>OuLiPo</w:t>
            </w:r>
            <w:proofErr w:type="spellEnd"/>
            <w:r w:rsidRPr="003F2F3C">
              <w:rPr>
                <w:rFonts w:ascii="Times New Roman" w:hAnsi="Times New Roman" w:cs="Times New Roman"/>
                <w:sz w:val="20"/>
              </w:rPr>
              <w:t>, tradition et modernité</w:t>
            </w:r>
          </w:p>
        </w:tc>
        <w:tc>
          <w:tcPr>
            <w:tcW w:w="2693" w:type="dxa"/>
          </w:tcPr>
          <w:p w:rsidR="00B61BA1" w:rsidRPr="003F2F3C" w:rsidRDefault="00B61BA1" w:rsidP="000066E5">
            <w:pPr>
              <w:rPr>
                <w:rFonts w:ascii="Times New Roman" w:hAnsi="Times New Roman" w:cs="Times New Roman"/>
                <w:color w:val="000000" w:themeColor="text1"/>
                <w:sz w:val="20"/>
              </w:rPr>
            </w:pPr>
            <w:r w:rsidRPr="003F2F3C">
              <w:rPr>
                <w:rFonts w:ascii="Times New Roman" w:hAnsi="Times New Roman" w:cs="Times New Roman"/>
                <w:color w:val="800080"/>
                <w:sz w:val="20"/>
              </w:rPr>
              <w:t>Selon les textes étudiés</w:t>
            </w:r>
          </w:p>
        </w:tc>
        <w:tc>
          <w:tcPr>
            <w:tcW w:w="3544" w:type="dxa"/>
          </w:tcPr>
          <w:p w:rsidR="00B61BA1" w:rsidRPr="003F2F3C" w:rsidRDefault="00B61BA1" w:rsidP="000066E5">
            <w:pPr>
              <w:jc w:val="both"/>
              <w:rPr>
                <w:rFonts w:ascii="Times New Roman" w:hAnsi="Times New Roman" w:cs="Times New Roman"/>
                <w:sz w:val="20"/>
              </w:rPr>
            </w:pPr>
          </w:p>
          <w:p w:rsidR="00B61BA1" w:rsidRPr="003F2F3C" w:rsidRDefault="00B61BA1" w:rsidP="000066E5">
            <w:pPr>
              <w:widowControl w:val="0"/>
              <w:autoSpaceDE w:val="0"/>
              <w:autoSpaceDN w:val="0"/>
              <w:adjustRightInd w:val="0"/>
              <w:jc w:val="both"/>
              <w:rPr>
                <w:rFonts w:ascii="Times New Roman" w:hAnsi="Times New Roman" w:cs="Times New Roman"/>
                <w:sz w:val="20"/>
              </w:rPr>
            </w:pPr>
            <w:r w:rsidRPr="003F2F3C">
              <w:rPr>
                <w:rFonts w:ascii="Times New Roman" w:hAnsi="Times New Roman" w:cs="Times New Roman"/>
                <w:b/>
                <w:sz w:val="20"/>
              </w:rPr>
              <w:t>Participation au</w:t>
            </w:r>
            <w:r w:rsidRPr="003F2F3C">
              <w:rPr>
                <w:rFonts w:ascii="Times New Roman" w:hAnsi="Times New Roman" w:cs="Times New Roman"/>
                <w:b/>
                <w:i/>
                <w:sz w:val="20"/>
              </w:rPr>
              <w:t xml:space="preserve"> Printemps des poètes :</w:t>
            </w:r>
            <w:r w:rsidRPr="003F2F3C">
              <w:rPr>
                <w:rFonts w:ascii="Times New Roman" w:hAnsi="Times New Roman" w:cs="Times New Roman"/>
                <w:sz w:val="20"/>
              </w:rPr>
              <w:t xml:space="preserve"> </w:t>
            </w:r>
            <w:hyperlink r:id="rId15" w:history="1">
              <w:r w:rsidRPr="003F2F3C">
                <w:rPr>
                  <w:rStyle w:val="Lienhypertexte"/>
                  <w:rFonts w:ascii="Times New Roman" w:hAnsi="Times New Roman"/>
                  <w:sz w:val="20"/>
                </w:rPr>
                <w:t>https://www.printempsdespoetes.com/Edition-2021</w:t>
              </w:r>
            </w:hyperlink>
          </w:p>
          <w:p w:rsidR="00B61BA1" w:rsidRPr="003F2F3C" w:rsidRDefault="00B61BA1" w:rsidP="000066E5">
            <w:pPr>
              <w:widowControl w:val="0"/>
              <w:autoSpaceDE w:val="0"/>
              <w:autoSpaceDN w:val="0"/>
              <w:adjustRightInd w:val="0"/>
              <w:jc w:val="both"/>
              <w:rPr>
                <w:rFonts w:ascii="Times New Roman" w:hAnsi="Times New Roman" w:cs="Times New Roman"/>
                <w:sz w:val="20"/>
              </w:rPr>
            </w:pPr>
            <w:r w:rsidRPr="003F2F3C">
              <w:rPr>
                <w:rFonts w:ascii="Times New Roman" w:hAnsi="Times New Roman" w:cs="Times New Roman"/>
                <w:sz w:val="20"/>
              </w:rPr>
              <w:t xml:space="preserve">Écriture de poèmes sur le thème « Le Désir », mise en voix, interprétation devant des classes et dans l’amphithéâtre lors du « Temps des arts », illustration et exposition dans la ville de Vence et dans La Colle-sur-Loup lors de la </w:t>
            </w:r>
            <w:r w:rsidRPr="003F2F3C">
              <w:rPr>
                <w:rFonts w:ascii="Times New Roman" w:hAnsi="Times New Roman" w:cs="Times New Roman"/>
                <w:i/>
                <w:sz w:val="20"/>
              </w:rPr>
              <w:t>Journée du Livre</w:t>
            </w:r>
            <w:r w:rsidRPr="003F2F3C">
              <w:rPr>
                <w:rFonts w:ascii="Times New Roman" w:hAnsi="Times New Roman" w:cs="Times New Roman"/>
                <w:sz w:val="20"/>
              </w:rPr>
              <w:t>.</w:t>
            </w:r>
          </w:p>
          <w:p w:rsidR="00B61BA1" w:rsidRPr="003F2F3C" w:rsidRDefault="00B61BA1" w:rsidP="000066E5">
            <w:pPr>
              <w:widowControl w:val="0"/>
              <w:autoSpaceDE w:val="0"/>
              <w:autoSpaceDN w:val="0"/>
              <w:adjustRightInd w:val="0"/>
              <w:jc w:val="both"/>
              <w:rPr>
                <w:rFonts w:ascii="Times New Roman" w:hAnsi="Times New Roman" w:cs="Times New Roman"/>
                <w:sz w:val="20"/>
              </w:rPr>
            </w:pPr>
          </w:p>
          <w:p w:rsidR="00B61BA1" w:rsidRPr="003F2F3C" w:rsidRDefault="00B61BA1" w:rsidP="000066E5">
            <w:pPr>
              <w:rPr>
                <w:rFonts w:ascii="Times New Roman" w:hAnsi="Times New Roman" w:cs="Times New Roman"/>
                <w:b/>
                <w:sz w:val="20"/>
              </w:rPr>
            </w:pPr>
            <w:r w:rsidRPr="003F2F3C">
              <w:rPr>
                <w:rFonts w:ascii="Times New Roman" w:hAnsi="Times New Roman" w:cs="Times New Roman"/>
                <w:b/>
                <w:sz w:val="20"/>
              </w:rPr>
              <w:t xml:space="preserve">La dissertation </w:t>
            </w:r>
            <w:r w:rsidRPr="003F2F3C">
              <w:rPr>
                <w:rFonts w:ascii="Times New Roman" w:eastAsia="Times New Roman" w:hAnsi="Times New Roman" w:cs="Times New Roman"/>
                <w:sz w:val="20"/>
              </w:rPr>
              <w:t>Cf. annexes</w:t>
            </w:r>
          </w:p>
          <w:p w:rsidR="00B61BA1" w:rsidRPr="003F2F3C" w:rsidRDefault="00B61BA1" w:rsidP="000066E5">
            <w:pPr>
              <w:rPr>
                <w:rFonts w:ascii="Times New Roman" w:hAnsi="Times New Roman" w:cs="Times New Roman"/>
                <w:b/>
                <w:color w:val="FF0000"/>
                <w:sz w:val="20"/>
              </w:rPr>
            </w:pPr>
            <w:r w:rsidRPr="003F2F3C">
              <w:rPr>
                <w:rFonts w:ascii="Times New Roman" w:hAnsi="Times New Roman" w:cs="Times New Roman"/>
                <w:b/>
                <w:color w:val="FF0000"/>
                <w:sz w:val="20"/>
              </w:rPr>
              <w:t>Contrôles et bilans de séquence, bac blanc</w:t>
            </w:r>
          </w:p>
          <w:p w:rsidR="00B61BA1" w:rsidRPr="003F2F3C" w:rsidRDefault="00B61BA1" w:rsidP="000066E5">
            <w:pPr>
              <w:widowControl w:val="0"/>
              <w:autoSpaceDE w:val="0"/>
              <w:autoSpaceDN w:val="0"/>
              <w:adjustRightInd w:val="0"/>
              <w:jc w:val="both"/>
              <w:rPr>
                <w:rFonts w:ascii="Times New Roman" w:hAnsi="Times New Roman" w:cs="Times New Roman"/>
                <w:b/>
                <w:sz w:val="20"/>
              </w:rPr>
            </w:pPr>
          </w:p>
        </w:tc>
      </w:tr>
    </w:tbl>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FF"/>
          <w:sz w:val="20"/>
        </w:rPr>
      </w:pPr>
    </w:p>
    <w:p w:rsidR="00B61BA1" w:rsidRPr="003F2F3C" w:rsidRDefault="00B61BA1" w:rsidP="000066E5">
      <w:pPr>
        <w:ind w:right="144"/>
        <w:rPr>
          <w:rFonts w:ascii="Times New Roman" w:hAnsi="Times New Roman" w:cs="Times New Roman"/>
          <w:b/>
          <w:color w:val="FF40FF"/>
          <w:sz w:val="20"/>
        </w:rPr>
      </w:pPr>
      <w:r w:rsidRPr="003F2F3C">
        <w:rPr>
          <w:rFonts w:ascii="Times New Roman" w:hAnsi="Times New Roman" w:cs="Times New Roman"/>
          <w:b/>
          <w:color w:val="FF40FF"/>
          <w:sz w:val="20"/>
        </w:rPr>
        <w:t>Séquence transversale : Le concours d’éloquence</w:t>
      </w:r>
    </w:p>
    <w:p w:rsidR="00B61BA1" w:rsidRPr="003F2F3C" w:rsidRDefault="00B61BA1" w:rsidP="000066E5">
      <w:pPr>
        <w:rPr>
          <w:rFonts w:ascii="Times New Roman" w:hAnsi="Times New Roman" w:cs="Times New Roman"/>
          <w:b/>
          <w:color w:val="0432FF"/>
          <w:sz w:val="20"/>
        </w:rPr>
      </w:pPr>
      <w:r w:rsidRPr="003F2F3C">
        <w:rPr>
          <w:rFonts w:ascii="Times New Roman" w:hAnsi="Times New Roman" w:cs="Times New Roman"/>
          <w:b/>
          <w:color w:val="0432FF"/>
          <w:sz w:val="20"/>
        </w:rPr>
        <w:br w:type="page"/>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432FF"/>
        </w:rPr>
      </w:pPr>
      <w:r w:rsidRPr="003F2F3C">
        <w:rPr>
          <w:rFonts w:ascii="Times New Roman" w:hAnsi="Times New Roman" w:cs="Times New Roman"/>
          <w:b/>
          <w:color w:val="0432FF"/>
        </w:rPr>
        <w:lastRenderedPageBreak/>
        <w:t>Bulletin officiel : Le roman et le récit du Moyen Âge au XXIe siècle</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432FF"/>
        </w:rPr>
      </w:pP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r w:rsidRPr="003F2F3C">
        <w:rPr>
          <w:rFonts w:ascii="Times New Roman" w:hAnsi="Times New Roman" w:cs="Times New Roman"/>
          <w:color w:val="0432FF"/>
          <w:sz w:val="22"/>
          <w:szCs w:val="22"/>
        </w:rPr>
        <w:t xml:space="preserve">En classe de seconde, les élèves ont étudié́ deux œuvres narratives de formes différentes dans la période du XIXe siècle à nos jours et développé́ leur compréhension de ce qu’est une œuvre intégrale comme telle. En classe de première, le professeur veille à préciser et à approfondir l’étude interne de l’œuvre au programme, à en varier les modalités et à la situer dans l’histoire de la littérature et dans son contexte. Veillant </w:t>
      </w:r>
      <w:proofErr w:type="spellStart"/>
      <w:r w:rsidRPr="003F2F3C">
        <w:rPr>
          <w:rFonts w:ascii="Times New Roman" w:hAnsi="Times New Roman" w:cs="Times New Roman"/>
          <w:color w:val="0432FF"/>
          <w:sz w:val="22"/>
          <w:szCs w:val="22"/>
        </w:rPr>
        <w:t>a</w:t>
      </w:r>
      <w:proofErr w:type="spellEnd"/>
      <w:r w:rsidRPr="003F2F3C">
        <w:rPr>
          <w:rFonts w:ascii="Times New Roman" w:hAnsi="Times New Roman" w:cs="Times New Roman"/>
          <w:color w:val="0432FF"/>
          <w:sz w:val="22"/>
          <w:szCs w:val="22"/>
        </w:rPr>
        <w:t xml:space="preserve">̀ expliquer comment le roman ou le récit exprime, selon une poétique spécifique, une vision du monde qui varie selon les époques et les auteurs et dépend d'un contexte littéraire, historique et culturel, il s’attache </w:t>
      </w:r>
      <w:proofErr w:type="spellStart"/>
      <w:r w:rsidRPr="003F2F3C">
        <w:rPr>
          <w:rFonts w:ascii="Times New Roman" w:hAnsi="Times New Roman" w:cs="Times New Roman"/>
          <w:color w:val="0432FF"/>
          <w:sz w:val="22"/>
          <w:szCs w:val="22"/>
        </w:rPr>
        <w:t>a</w:t>
      </w:r>
      <w:proofErr w:type="spellEnd"/>
      <w:r w:rsidRPr="003F2F3C">
        <w:rPr>
          <w:rFonts w:ascii="Times New Roman" w:hAnsi="Times New Roman" w:cs="Times New Roman"/>
          <w:color w:val="0432FF"/>
          <w:sz w:val="22"/>
          <w:szCs w:val="22"/>
        </w:rPr>
        <w:t xml:space="preserve">̀ la fois à l’étude de la représentation, à l’analyse de la narration, au système des personnages et aux valeurs qu’ils portent, ainsi qu’aux caractéristiques stylistiques de l’écriture et à la réception de l’œuvre. </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432FF"/>
          <w:sz w:val="22"/>
          <w:szCs w:val="22"/>
        </w:rPr>
      </w:pPr>
      <w:r w:rsidRPr="003F2F3C">
        <w:rPr>
          <w:rFonts w:ascii="Times New Roman" w:hAnsi="Times New Roman" w:cs="Times New Roman"/>
          <w:b/>
          <w:color w:val="0432FF"/>
          <w:sz w:val="22"/>
          <w:szCs w:val="22"/>
        </w:rPr>
        <w:t xml:space="preserve">Corpus : </w:t>
      </w:r>
    </w:p>
    <w:p w:rsidR="00B61BA1" w:rsidRPr="003F2F3C" w:rsidRDefault="00B61BA1" w:rsidP="000066E5">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proofErr w:type="gramStart"/>
      <w:r w:rsidRPr="003F2F3C">
        <w:rPr>
          <w:rFonts w:ascii="Times New Roman" w:hAnsi="Times New Roman" w:cs="Times New Roman"/>
          <w:color w:val="0432FF"/>
          <w:sz w:val="22"/>
          <w:szCs w:val="22"/>
        </w:rPr>
        <w:t>l’œuvre</w:t>
      </w:r>
      <w:proofErr w:type="gramEnd"/>
      <w:r w:rsidRPr="003F2F3C">
        <w:rPr>
          <w:rFonts w:ascii="Times New Roman" w:hAnsi="Times New Roman" w:cs="Times New Roman"/>
          <w:color w:val="0432FF"/>
          <w:sz w:val="22"/>
          <w:szCs w:val="22"/>
        </w:rPr>
        <w:t xml:space="preserve"> et le parcours associé fixés par le programme ; </w:t>
      </w:r>
    </w:p>
    <w:p w:rsidR="00B61BA1" w:rsidRPr="003F2F3C" w:rsidRDefault="00B61BA1" w:rsidP="000066E5">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proofErr w:type="gramStart"/>
      <w:r w:rsidRPr="003F2F3C">
        <w:rPr>
          <w:rFonts w:ascii="Times New Roman" w:hAnsi="Times New Roman" w:cs="Times New Roman"/>
          <w:color w:val="0432FF"/>
          <w:sz w:val="22"/>
          <w:szCs w:val="22"/>
        </w:rPr>
        <w:t>la</w:t>
      </w:r>
      <w:proofErr w:type="gramEnd"/>
      <w:r w:rsidRPr="003F2F3C">
        <w:rPr>
          <w:rFonts w:ascii="Times New Roman" w:hAnsi="Times New Roman" w:cs="Times New Roman"/>
          <w:color w:val="0432FF"/>
          <w:sz w:val="22"/>
          <w:szCs w:val="22"/>
        </w:rPr>
        <w:t xml:space="preserve"> lecture cursive d’au moins un roman ou un récit long appartenant </w:t>
      </w:r>
      <w:proofErr w:type="spellStart"/>
      <w:r w:rsidRPr="003F2F3C">
        <w:rPr>
          <w:rFonts w:ascii="Times New Roman" w:hAnsi="Times New Roman" w:cs="Times New Roman"/>
          <w:color w:val="0432FF"/>
          <w:sz w:val="22"/>
          <w:szCs w:val="22"/>
        </w:rPr>
        <w:t>a</w:t>
      </w:r>
      <w:proofErr w:type="spellEnd"/>
      <w:r w:rsidRPr="003F2F3C">
        <w:rPr>
          <w:rFonts w:ascii="Times New Roman" w:hAnsi="Times New Roman" w:cs="Times New Roman"/>
          <w:color w:val="0432FF"/>
          <w:sz w:val="22"/>
          <w:szCs w:val="22"/>
        </w:rPr>
        <w:t xml:space="preserve">̀ un autre siècle que celui de l’œuvre au programme. </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r w:rsidRPr="003F2F3C">
        <w:rPr>
          <w:rFonts w:ascii="Times New Roman" w:hAnsi="Times New Roman" w:cs="Times New Roman"/>
          <w:color w:val="0432FF"/>
          <w:sz w:val="22"/>
          <w:szCs w:val="22"/>
        </w:rPr>
        <w:t xml:space="preserve">Une approche culturelle ou artistique ou un groupement de textes complémentaires pourront éclairer et enrichir le corpus. </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432FF"/>
          <w:sz w:val="22"/>
          <w:szCs w:val="22"/>
        </w:rPr>
      </w:pPr>
      <w:r w:rsidRPr="003F2F3C">
        <w:rPr>
          <w:rFonts w:ascii="Times New Roman" w:hAnsi="Times New Roman" w:cs="Times New Roman"/>
          <w:b/>
          <w:color w:val="0432FF"/>
          <w:sz w:val="22"/>
          <w:szCs w:val="22"/>
        </w:rPr>
        <w:t xml:space="preserve">Exercices d’expression orale et écrite recommandés : </w:t>
      </w:r>
    </w:p>
    <w:p w:rsidR="00B61BA1" w:rsidRPr="003F2F3C" w:rsidRDefault="00B61BA1" w:rsidP="000066E5">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proofErr w:type="gramStart"/>
      <w:r w:rsidRPr="003F2F3C">
        <w:rPr>
          <w:rFonts w:ascii="Times New Roman" w:hAnsi="Times New Roman" w:cs="Times New Roman"/>
          <w:color w:val="0432FF"/>
          <w:sz w:val="22"/>
          <w:szCs w:val="22"/>
        </w:rPr>
        <w:t>la</w:t>
      </w:r>
      <w:proofErr w:type="gramEnd"/>
      <w:r w:rsidRPr="003F2F3C">
        <w:rPr>
          <w:rFonts w:ascii="Times New Roman" w:hAnsi="Times New Roman" w:cs="Times New Roman"/>
          <w:color w:val="0432FF"/>
          <w:sz w:val="22"/>
          <w:szCs w:val="22"/>
        </w:rPr>
        <w:t xml:space="preserve"> lecture oralisée d’extraits de formes différentes : récit, dialogue, description, commentaire du narrateur ; </w:t>
      </w:r>
    </w:p>
    <w:p w:rsidR="00B61BA1" w:rsidRPr="003F2F3C" w:rsidRDefault="00B61BA1" w:rsidP="000066E5">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proofErr w:type="gramStart"/>
      <w:r w:rsidRPr="003F2F3C">
        <w:rPr>
          <w:rFonts w:ascii="Times New Roman" w:hAnsi="Times New Roman" w:cs="Times New Roman"/>
          <w:color w:val="0432FF"/>
          <w:sz w:val="22"/>
          <w:szCs w:val="22"/>
        </w:rPr>
        <w:t>l’explication</w:t>
      </w:r>
      <w:proofErr w:type="gramEnd"/>
      <w:r w:rsidRPr="003F2F3C">
        <w:rPr>
          <w:rFonts w:ascii="Times New Roman" w:hAnsi="Times New Roman" w:cs="Times New Roman"/>
          <w:color w:val="0432FF"/>
          <w:sz w:val="22"/>
          <w:szCs w:val="22"/>
        </w:rPr>
        <w:t xml:space="preserve"> de texte (la méthode est laissée au choix du professeur) ; </w:t>
      </w:r>
    </w:p>
    <w:p w:rsidR="00B61BA1" w:rsidRPr="003F2F3C" w:rsidRDefault="00B61BA1" w:rsidP="000066E5">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proofErr w:type="gramStart"/>
      <w:r w:rsidRPr="003F2F3C">
        <w:rPr>
          <w:rFonts w:ascii="Times New Roman" w:hAnsi="Times New Roman" w:cs="Times New Roman"/>
          <w:color w:val="0432FF"/>
          <w:sz w:val="22"/>
          <w:szCs w:val="22"/>
        </w:rPr>
        <w:t>l’exposé</w:t>
      </w:r>
      <w:proofErr w:type="gramEnd"/>
      <w:r w:rsidRPr="003F2F3C">
        <w:rPr>
          <w:rFonts w:ascii="Times New Roman" w:hAnsi="Times New Roman" w:cs="Times New Roman"/>
          <w:color w:val="0432FF"/>
          <w:sz w:val="22"/>
          <w:szCs w:val="22"/>
        </w:rPr>
        <w:t xml:space="preserve"> sur une question transversale, sur une partie du récit, un personnage ou un groupe de personnages, la construction de l’intrigue, etc. ; </w:t>
      </w:r>
    </w:p>
    <w:p w:rsidR="00B61BA1" w:rsidRPr="003F2F3C" w:rsidRDefault="00B61BA1" w:rsidP="000066E5">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proofErr w:type="gramStart"/>
      <w:r w:rsidRPr="003F2F3C">
        <w:rPr>
          <w:rFonts w:ascii="Times New Roman" w:hAnsi="Times New Roman" w:cs="Times New Roman"/>
          <w:color w:val="0432FF"/>
          <w:sz w:val="22"/>
          <w:szCs w:val="22"/>
        </w:rPr>
        <w:t>le</w:t>
      </w:r>
      <w:proofErr w:type="gramEnd"/>
      <w:r w:rsidRPr="003F2F3C">
        <w:rPr>
          <w:rFonts w:ascii="Times New Roman" w:hAnsi="Times New Roman" w:cs="Times New Roman"/>
          <w:color w:val="0432FF"/>
          <w:sz w:val="22"/>
          <w:szCs w:val="22"/>
        </w:rPr>
        <w:t xml:space="preserve"> commentaire de texte ; </w:t>
      </w:r>
    </w:p>
    <w:p w:rsidR="00B61BA1" w:rsidRPr="003F2F3C" w:rsidRDefault="00B61BA1" w:rsidP="000066E5">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proofErr w:type="gramStart"/>
      <w:r w:rsidRPr="003F2F3C">
        <w:rPr>
          <w:rFonts w:ascii="Times New Roman" w:hAnsi="Times New Roman" w:cs="Times New Roman"/>
          <w:color w:val="0432FF"/>
          <w:sz w:val="22"/>
          <w:szCs w:val="22"/>
        </w:rPr>
        <w:t>la</w:t>
      </w:r>
      <w:proofErr w:type="gramEnd"/>
      <w:r w:rsidRPr="003F2F3C">
        <w:rPr>
          <w:rFonts w:ascii="Times New Roman" w:hAnsi="Times New Roman" w:cs="Times New Roman"/>
          <w:color w:val="0432FF"/>
          <w:sz w:val="22"/>
          <w:szCs w:val="22"/>
        </w:rPr>
        <w:t xml:space="preserve"> dissertation sur l’œuvre et le parcours associé ; </w:t>
      </w:r>
    </w:p>
    <w:p w:rsidR="00B61BA1" w:rsidRPr="003F2F3C" w:rsidRDefault="00B61BA1" w:rsidP="000066E5">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proofErr w:type="gramStart"/>
      <w:r w:rsidRPr="003F2F3C">
        <w:rPr>
          <w:rFonts w:ascii="Times New Roman" w:hAnsi="Times New Roman" w:cs="Times New Roman"/>
          <w:color w:val="0432FF"/>
          <w:sz w:val="22"/>
          <w:szCs w:val="22"/>
        </w:rPr>
        <w:t>l’écrit</w:t>
      </w:r>
      <w:proofErr w:type="gramEnd"/>
      <w:r w:rsidRPr="003F2F3C">
        <w:rPr>
          <w:rFonts w:ascii="Times New Roman" w:hAnsi="Times New Roman" w:cs="Times New Roman"/>
          <w:color w:val="0432FF"/>
          <w:sz w:val="22"/>
          <w:szCs w:val="22"/>
        </w:rPr>
        <w:t xml:space="preserve"> d’appropriation (écriture d’invention ou d’intervention à partir d’un extrait de l’œuvre étudiée ou d’un texte appartenant au parcours associé ; résumé́ d’une partie du récit ; rédaction d’une appréciation concernant la préférence de l’élève pour tel personnage ou tel épisode ; association d’une image au texte et justification de l’illustration ; rédaction d’un portrait, ou d’une description, etc.). </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432FF"/>
          <w:sz w:val="22"/>
          <w:szCs w:val="22"/>
        </w:rPr>
      </w:pPr>
      <w:r w:rsidRPr="003F2F3C">
        <w:rPr>
          <w:rFonts w:ascii="Times New Roman" w:hAnsi="Times New Roman" w:cs="Times New Roman"/>
          <w:b/>
          <w:color w:val="0432FF"/>
          <w:sz w:val="22"/>
          <w:szCs w:val="22"/>
        </w:rPr>
        <w:t xml:space="preserve">Pistes de prolongements artistiques et culturels, et de travail interdisciplinaire : </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432FF"/>
          <w:sz w:val="22"/>
          <w:szCs w:val="22"/>
        </w:rPr>
      </w:pPr>
      <w:r w:rsidRPr="003F2F3C">
        <w:rPr>
          <w:rFonts w:ascii="Times New Roman" w:hAnsi="Times New Roman" w:cs="Times New Roman"/>
          <w:color w:val="0432FF"/>
          <w:sz w:val="22"/>
          <w:szCs w:val="22"/>
        </w:rPr>
        <w:t xml:space="preserve">Le professeur trouve aisément un complément à l’étude du roman ou du récit dans celle d’œuvres appartenant aux domaines des arts plastiques et aux écritures numériques contemporaines combinant texte, image et son. Il peut par exemple proposer des récits en image (peinture mythologique ou historique ; illustration ; photographie, images de synthèse ; bande dessinée, roman graphique ; adaptation cinématographique, etc.). Il peut, dans la mesure du possible, établir des liens avec les programmes d’histoire des arts, ceux des enseignements artistiques et ceux d’histoire, et favorise le travail interdisciplinaire et la participation des professeurs documentalistes, ainsi que les partenariats avec les institutions culturelles locales (maisons d’écrivain, musées, cinémas, etc.). Il exploite les nombreuses ressources numériques existantes. </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0"/>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6"/>
        <w:gridCol w:w="3402"/>
        <w:gridCol w:w="2966"/>
        <w:gridCol w:w="2846"/>
        <w:gridCol w:w="3255"/>
      </w:tblGrid>
      <w:tr w:rsidR="00B61BA1" w:rsidRPr="003F2F3C" w:rsidTr="00092E3D">
        <w:trPr>
          <w:jc w:val="center"/>
        </w:trPr>
        <w:tc>
          <w:tcPr>
            <w:tcW w:w="3266" w:type="dxa"/>
          </w:tcPr>
          <w:p w:rsidR="00B61BA1" w:rsidRPr="003F2F3C" w:rsidRDefault="00B61BA1" w:rsidP="000066E5">
            <w:pPr>
              <w:ind w:right="144"/>
              <w:rPr>
                <w:rFonts w:ascii="Times New Roman" w:hAnsi="Times New Roman" w:cs="Times New Roman"/>
                <w:b/>
                <w:caps/>
                <w:color w:val="800080"/>
                <w:sz w:val="20"/>
              </w:rPr>
            </w:pPr>
            <w:r w:rsidRPr="003F2F3C">
              <w:rPr>
                <w:rFonts w:ascii="Times New Roman" w:hAnsi="Times New Roman" w:cs="Times New Roman"/>
                <w:b/>
                <w:caps/>
                <w:color w:val="800080"/>
                <w:sz w:val="20"/>
              </w:rPr>
              <w:t xml:space="preserve">3° groupe de Séquences </w:t>
            </w:r>
          </w:p>
          <w:p w:rsidR="00B61BA1" w:rsidRPr="003F2F3C" w:rsidRDefault="00B61BA1" w:rsidP="000066E5">
            <w:pPr>
              <w:ind w:right="144"/>
              <w:rPr>
                <w:rFonts w:ascii="Times New Roman" w:hAnsi="Times New Roman" w:cs="Times New Roman"/>
                <w:color w:val="00FF00"/>
                <w:sz w:val="20"/>
                <w:u w:val="single"/>
              </w:rPr>
            </w:pPr>
          </w:p>
          <w:p w:rsidR="00B61BA1" w:rsidRPr="003F2F3C" w:rsidRDefault="00B61BA1" w:rsidP="000066E5">
            <w:pPr>
              <w:ind w:right="144"/>
              <w:jc w:val="center"/>
              <w:rPr>
                <w:rFonts w:ascii="Times New Roman" w:hAnsi="Times New Roman" w:cs="Times New Roman"/>
                <w:b/>
                <w:caps/>
                <w:color w:val="0000FF"/>
                <w:sz w:val="20"/>
                <w:u w:val="single"/>
              </w:rPr>
            </w:pPr>
            <w:r w:rsidRPr="003F2F3C">
              <w:rPr>
                <w:rFonts w:ascii="Times New Roman" w:hAnsi="Times New Roman" w:cs="Times New Roman"/>
                <w:b/>
                <w:caps/>
                <w:color w:val="0000FF"/>
                <w:sz w:val="20"/>
                <w:u w:val="single"/>
              </w:rPr>
              <w:t>Le roman et le recit</w:t>
            </w:r>
          </w:p>
          <w:p w:rsidR="00B61BA1" w:rsidRPr="003F2F3C" w:rsidRDefault="00B61BA1" w:rsidP="000066E5">
            <w:pPr>
              <w:rPr>
                <w:rFonts w:ascii="Times New Roman" w:hAnsi="Times New Roman" w:cs="Times New Roman"/>
                <w:sz w:val="20"/>
              </w:rPr>
            </w:pPr>
          </w:p>
        </w:tc>
        <w:tc>
          <w:tcPr>
            <w:tcW w:w="3402" w:type="dxa"/>
          </w:tcPr>
          <w:p w:rsidR="00B61BA1" w:rsidRPr="003F2F3C" w:rsidRDefault="00B61BA1" w:rsidP="000066E5">
            <w:pPr>
              <w:jc w:val="center"/>
              <w:rPr>
                <w:rFonts w:ascii="Times New Roman" w:hAnsi="Times New Roman" w:cs="Times New Roman"/>
                <w:b/>
                <w:color w:val="800080"/>
                <w:sz w:val="20"/>
              </w:rPr>
            </w:pPr>
            <w:r w:rsidRPr="003F2F3C">
              <w:rPr>
                <w:rFonts w:ascii="Times New Roman" w:hAnsi="Times New Roman" w:cs="Times New Roman"/>
                <w:b/>
                <w:color w:val="800080"/>
                <w:sz w:val="20"/>
              </w:rPr>
              <w:t>Lectures des œuvres</w:t>
            </w:r>
            <w:r w:rsidRPr="003F2F3C">
              <w:rPr>
                <w:rFonts w:ascii="Times New Roman" w:hAnsi="Times New Roman" w:cs="Times New Roman"/>
                <w:color w:val="800080"/>
                <w:sz w:val="20"/>
              </w:rPr>
              <w:t xml:space="preserve"> </w:t>
            </w:r>
            <w:r w:rsidRPr="003F2F3C">
              <w:rPr>
                <w:rFonts w:ascii="Times New Roman" w:hAnsi="Times New Roman" w:cs="Times New Roman"/>
                <w:b/>
                <w:color w:val="800080"/>
                <w:sz w:val="20"/>
              </w:rPr>
              <w:t xml:space="preserve">intégrales </w:t>
            </w:r>
          </w:p>
          <w:p w:rsidR="00B61BA1" w:rsidRPr="003F2F3C" w:rsidRDefault="00B61BA1" w:rsidP="000066E5">
            <w:pPr>
              <w:jc w:val="center"/>
              <w:rPr>
                <w:rFonts w:ascii="Times New Roman" w:hAnsi="Times New Roman" w:cs="Times New Roman"/>
                <w:b/>
                <w:color w:val="800080"/>
                <w:sz w:val="20"/>
              </w:rPr>
            </w:pPr>
            <w:proofErr w:type="gramStart"/>
            <w:r w:rsidRPr="003F2F3C">
              <w:rPr>
                <w:rFonts w:ascii="Times New Roman" w:hAnsi="Times New Roman" w:cs="Times New Roman"/>
                <w:b/>
                <w:color w:val="800080"/>
                <w:sz w:val="20"/>
              </w:rPr>
              <w:t>et</w:t>
            </w:r>
            <w:proofErr w:type="gramEnd"/>
            <w:r w:rsidRPr="003F2F3C">
              <w:rPr>
                <w:rFonts w:ascii="Times New Roman" w:hAnsi="Times New Roman" w:cs="Times New Roman"/>
                <w:b/>
                <w:color w:val="800080"/>
                <w:sz w:val="20"/>
              </w:rPr>
              <w:t xml:space="preserve"> parcours </w:t>
            </w:r>
          </w:p>
          <w:p w:rsidR="00B61BA1" w:rsidRPr="003F2F3C" w:rsidRDefault="00B61BA1" w:rsidP="000066E5">
            <w:pPr>
              <w:jc w:val="center"/>
              <w:rPr>
                <w:rFonts w:ascii="Times New Roman" w:hAnsi="Times New Roman" w:cs="Times New Roman"/>
                <w:sz w:val="20"/>
              </w:rPr>
            </w:pPr>
            <w:r w:rsidRPr="003F2F3C">
              <w:rPr>
                <w:rFonts w:ascii="Times New Roman" w:hAnsi="Times New Roman" w:cs="Times New Roman"/>
                <w:color w:val="800080"/>
                <w:sz w:val="20"/>
              </w:rPr>
              <w:t xml:space="preserve"> (</w:t>
            </w:r>
            <w:proofErr w:type="gramStart"/>
            <w:r w:rsidRPr="003F2F3C">
              <w:rPr>
                <w:rFonts w:ascii="Times New Roman" w:hAnsi="Times New Roman" w:cs="Times New Roman"/>
                <w:color w:val="800080"/>
                <w:sz w:val="20"/>
              </w:rPr>
              <w:t>explications</w:t>
            </w:r>
            <w:proofErr w:type="gramEnd"/>
            <w:r w:rsidRPr="003F2F3C">
              <w:rPr>
                <w:rFonts w:ascii="Times New Roman" w:hAnsi="Times New Roman" w:cs="Times New Roman"/>
                <w:color w:val="800080"/>
                <w:sz w:val="20"/>
              </w:rPr>
              <w:t xml:space="preserve"> linéaires, commentaires)</w:t>
            </w:r>
          </w:p>
        </w:tc>
        <w:tc>
          <w:tcPr>
            <w:tcW w:w="2966" w:type="dxa"/>
          </w:tcPr>
          <w:p w:rsidR="00B61BA1" w:rsidRPr="003F2F3C" w:rsidRDefault="00B61BA1" w:rsidP="000066E5">
            <w:pPr>
              <w:jc w:val="center"/>
              <w:rPr>
                <w:rFonts w:ascii="Times New Roman" w:hAnsi="Times New Roman" w:cs="Times New Roman"/>
                <w:sz w:val="20"/>
              </w:rPr>
            </w:pPr>
            <w:r w:rsidRPr="003F2F3C">
              <w:rPr>
                <w:rFonts w:ascii="Times New Roman" w:hAnsi="Times New Roman" w:cs="Times New Roman"/>
                <w:b/>
                <w:color w:val="800080"/>
                <w:sz w:val="20"/>
              </w:rPr>
              <w:t xml:space="preserve">Lectures cursives </w:t>
            </w:r>
          </w:p>
          <w:p w:rsidR="00B61BA1" w:rsidRPr="003F2F3C" w:rsidRDefault="00B61BA1" w:rsidP="000066E5">
            <w:pPr>
              <w:jc w:val="center"/>
              <w:rPr>
                <w:rFonts w:ascii="Times New Roman" w:hAnsi="Times New Roman" w:cs="Times New Roman"/>
                <w:sz w:val="20"/>
              </w:rPr>
            </w:pPr>
            <w:proofErr w:type="gramStart"/>
            <w:r w:rsidRPr="003F2F3C">
              <w:rPr>
                <w:rFonts w:ascii="Times New Roman" w:hAnsi="Times New Roman" w:cs="Times New Roman"/>
                <w:color w:val="800080"/>
                <w:sz w:val="20"/>
              </w:rPr>
              <w:t>et</w:t>
            </w:r>
            <w:proofErr w:type="gramEnd"/>
            <w:r w:rsidRPr="003F2F3C">
              <w:rPr>
                <w:rFonts w:ascii="Times New Roman" w:hAnsi="Times New Roman" w:cs="Times New Roman"/>
                <w:color w:val="800080"/>
                <w:sz w:val="20"/>
              </w:rPr>
              <w:t xml:space="preserve"> </w:t>
            </w:r>
            <w:r w:rsidRPr="003F2F3C">
              <w:rPr>
                <w:rFonts w:ascii="Times New Roman" w:hAnsi="Times New Roman" w:cs="Times New Roman"/>
                <w:b/>
                <w:color w:val="800080"/>
                <w:sz w:val="20"/>
              </w:rPr>
              <w:t>études transversales</w:t>
            </w:r>
          </w:p>
        </w:tc>
        <w:tc>
          <w:tcPr>
            <w:tcW w:w="2846" w:type="dxa"/>
          </w:tcPr>
          <w:p w:rsidR="00B61BA1" w:rsidRPr="003F2F3C" w:rsidRDefault="00B61BA1" w:rsidP="000066E5">
            <w:pPr>
              <w:jc w:val="center"/>
              <w:rPr>
                <w:rFonts w:ascii="Times New Roman" w:hAnsi="Times New Roman" w:cs="Times New Roman"/>
                <w:b/>
                <w:color w:val="800080"/>
                <w:sz w:val="20"/>
              </w:rPr>
            </w:pPr>
            <w:r w:rsidRPr="003F2F3C">
              <w:rPr>
                <w:rFonts w:ascii="Times New Roman" w:hAnsi="Times New Roman" w:cs="Times New Roman"/>
                <w:b/>
                <w:color w:val="800080"/>
                <w:sz w:val="20"/>
              </w:rPr>
              <w:t>Langue et grammaire</w:t>
            </w:r>
          </w:p>
        </w:tc>
        <w:tc>
          <w:tcPr>
            <w:tcW w:w="3255" w:type="dxa"/>
          </w:tcPr>
          <w:p w:rsidR="00B61BA1" w:rsidRPr="003F2F3C" w:rsidRDefault="00B61BA1" w:rsidP="000066E5">
            <w:pPr>
              <w:jc w:val="center"/>
              <w:rPr>
                <w:rFonts w:ascii="Times New Roman" w:hAnsi="Times New Roman" w:cs="Times New Roman"/>
                <w:b/>
                <w:color w:val="800080"/>
                <w:sz w:val="20"/>
              </w:rPr>
            </w:pPr>
            <w:r w:rsidRPr="003F2F3C">
              <w:rPr>
                <w:rFonts w:ascii="Times New Roman" w:hAnsi="Times New Roman" w:cs="Times New Roman"/>
                <w:b/>
                <w:color w:val="800080"/>
                <w:sz w:val="20"/>
              </w:rPr>
              <w:t>Activités communes</w:t>
            </w:r>
          </w:p>
          <w:p w:rsidR="00B61BA1" w:rsidRPr="003F2F3C" w:rsidRDefault="00B61BA1" w:rsidP="000066E5">
            <w:pPr>
              <w:jc w:val="center"/>
              <w:rPr>
                <w:rFonts w:ascii="Times New Roman" w:hAnsi="Times New Roman" w:cs="Times New Roman"/>
                <w:sz w:val="20"/>
              </w:rPr>
            </w:pPr>
            <w:proofErr w:type="gramStart"/>
            <w:r w:rsidRPr="003F2F3C">
              <w:rPr>
                <w:rFonts w:ascii="Times New Roman" w:hAnsi="Times New Roman" w:cs="Times New Roman"/>
                <w:b/>
                <w:color w:val="800080"/>
                <w:sz w:val="20"/>
              </w:rPr>
              <w:t>à</w:t>
            </w:r>
            <w:proofErr w:type="gramEnd"/>
            <w:r w:rsidRPr="003F2F3C">
              <w:rPr>
                <w:rFonts w:ascii="Times New Roman" w:hAnsi="Times New Roman" w:cs="Times New Roman"/>
                <w:b/>
                <w:color w:val="800080"/>
                <w:sz w:val="20"/>
              </w:rPr>
              <w:t xml:space="preserve"> la classe</w:t>
            </w:r>
          </w:p>
          <w:p w:rsidR="00B61BA1" w:rsidRPr="003F2F3C" w:rsidRDefault="00B61BA1" w:rsidP="000066E5">
            <w:pPr>
              <w:jc w:val="center"/>
              <w:rPr>
                <w:rFonts w:ascii="Times New Roman" w:hAnsi="Times New Roman" w:cs="Times New Roman"/>
                <w:sz w:val="20"/>
              </w:rPr>
            </w:pPr>
          </w:p>
        </w:tc>
      </w:tr>
      <w:tr w:rsidR="00B61BA1" w:rsidRPr="003F2F3C" w:rsidTr="00092E3D">
        <w:trPr>
          <w:jc w:val="center"/>
        </w:trPr>
        <w:tc>
          <w:tcPr>
            <w:tcW w:w="3266" w:type="dxa"/>
          </w:tcPr>
          <w:p w:rsidR="00B61BA1" w:rsidRPr="003F2F3C" w:rsidRDefault="00B61BA1" w:rsidP="000066E5">
            <w:pPr>
              <w:ind w:right="144"/>
              <w:rPr>
                <w:rFonts w:ascii="Times New Roman" w:hAnsi="Times New Roman" w:cs="Times New Roman"/>
                <w:b/>
                <w:caps/>
                <w:color w:val="FF00FF"/>
                <w:sz w:val="20"/>
                <w:u w:val="single"/>
              </w:rPr>
            </w:pPr>
            <w:r w:rsidRPr="003F2F3C">
              <w:rPr>
                <w:rFonts w:ascii="Times New Roman" w:hAnsi="Times New Roman" w:cs="Times New Roman"/>
                <w:b/>
                <w:caps/>
                <w:color w:val="FF00FF"/>
                <w:sz w:val="20"/>
                <w:u w:val="single"/>
              </w:rPr>
              <w:t>Séquence 8</w:t>
            </w:r>
          </w:p>
          <w:p w:rsidR="00B61BA1" w:rsidRPr="003F2F3C" w:rsidRDefault="00B61BA1" w:rsidP="000066E5">
            <w:pPr>
              <w:ind w:right="144"/>
              <w:rPr>
                <w:rFonts w:ascii="Times New Roman" w:hAnsi="Times New Roman" w:cs="Times New Roman"/>
                <w:i/>
                <w:color w:val="008000"/>
                <w:sz w:val="20"/>
              </w:rPr>
            </w:pPr>
            <w:r w:rsidRPr="003F2F3C">
              <w:rPr>
                <w:rFonts w:ascii="Times New Roman" w:hAnsi="Times New Roman" w:cs="Times New Roman"/>
                <w:b/>
                <w:i/>
                <w:color w:val="008000"/>
                <w:sz w:val="20"/>
                <w:u w:val="single"/>
              </w:rPr>
              <w:t>Problématique</w:t>
            </w:r>
            <w:r w:rsidRPr="003F2F3C">
              <w:rPr>
                <w:rFonts w:ascii="Times New Roman" w:hAnsi="Times New Roman" w:cs="Times New Roman"/>
                <w:b/>
                <w:i/>
                <w:color w:val="008000"/>
                <w:sz w:val="20"/>
              </w:rPr>
              <w:t xml:space="preserve"> : </w:t>
            </w:r>
            <w:r w:rsidRPr="003F2F3C">
              <w:rPr>
                <w:rFonts w:ascii="Times New Roman" w:hAnsi="Times New Roman" w:cs="Times New Roman"/>
                <w:i/>
                <w:color w:val="008000"/>
                <w:sz w:val="20"/>
              </w:rPr>
              <w:t xml:space="preserve">éloge et blâme du héros et de l’anti-héros, </w:t>
            </w:r>
          </w:p>
          <w:p w:rsidR="00B61BA1" w:rsidRPr="003F2F3C" w:rsidRDefault="00B61BA1" w:rsidP="000066E5">
            <w:pPr>
              <w:ind w:right="144"/>
              <w:rPr>
                <w:rFonts w:ascii="Times New Roman" w:hAnsi="Times New Roman" w:cs="Times New Roman"/>
                <w:b/>
                <w:caps/>
                <w:color w:val="0000FF"/>
                <w:sz w:val="20"/>
                <w:u w:val="single"/>
              </w:rPr>
            </w:pPr>
          </w:p>
        </w:tc>
        <w:tc>
          <w:tcPr>
            <w:tcW w:w="3402" w:type="dxa"/>
          </w:tcPr>
          <w:p w:rsidR="00B61BA1" w:rsidRPr="003F2F3C" w:rsidRDefault="00B61BA1" w:rsidP="000066E5">
            <w:pPr>
              <w:rPr>
                <w:rFonts w:ascii="Times New Roman" w:hAnsi="Times New Roman" w:cs="Times New Roman"/>
                <w:b/>
                <w:i/>
                <w:color w:val="0000FF"/>
                <w:sz w:val="20"/>
              </w:rPr>
            </w:pPr>
            <w:r w:rsidRPr="003F2F3C">
              <w:rPr>
                <w:rFonts w:ascii="Times New Roman" w:hAnsi="Times New Roman" w:cs="Times New Roman"/>
                <w:b/>
                <w:color w:val="0000FF"/>
                <w:sz w:val="20"/>
              </w:rPr>
              <w:t>Parcours :</w:t>
            </w:r>
            <w:r w:rsidRPr="003F2F3C">
              <w:rPr>
                <w:rFonts w:ascii="Times New Roman" w:eastAsia="Times New Roman" w:hAnsi="Times New Roman" w:cs="Times New Roman"/>
                <w:b/>
                <w:i/>
                <w:color w:val="000000" w:themeColor="text1"/>
                <w:sz w:val="20"/>
              </w:rPr>
              <w:t xml:space="preserve"> </w:t>
            </w:r>
            <w:r w:rsidRPr="003F2F3C">
              <w:rPr>
                <w:rFonts w:ascii="Times New Roman" w:hAnsi="Times New Roman" w:cs="Times New Roman"/>
                <w:b/>
                <w:i/>
                <w:color w:val="0000FF"/>
                <w:sz w:val="20"/>
              </w:rPr>
              <w:t>Le personnage de roman, esthétiques et valeurs</w:t>
            </w:r>
          </w:p>
          <w:p w:rsidR="00B61BA1" w:rsidRPr="003F2F3C" w:rsidRDefault="00B61BA1" w:rsidP="000066E5">
            <w:pPr>
              <w:rPr>
                <w:rFonts w:ascii="Times New Roman" w:eastAsia="Times New Roman" w:hAnsi="Times New Roman" w:cs="Times New Roman"/>
                <w:color w:val="000000" w:themeColor="text1"/>
                <w:sz w:val="20"/>
              </w:rPr>
            </w:pPr>
            <w:r w:rsidRPr="003F2F3C">
              <w:rPr>
                <w:rFonts w:ascii="Times New Roman" w:eastAsia="Times New Roman" w:hAnsi="Times New Roman" w:cs="Times New Roman"/>
                <w:color w:val="000000" w:themeColor="text1"/>
                <w:sz w:val="20"/>
              </w:rPr>
              <w:t xml:space="preserve">- Madame de La Fayette, </w:t>
            </w:r>
            <w:r w:rsidRPr="003F2F3C">
              <w:rPr>
                <w:rFonts w:ascii="Times New Roman" w:eastAsia="Times New Roman" w:hAnsi="Times New Roman" w:cs="Times New Roman"/>
                <w:i/>
                <w:color w:val="000000" w:themeColor="text1"/>
                <w:sz w:val="20"/>
              </w:rPr>
              <w:t>La Princesse de Clèves</w:t>
            </w:r>
            <w:r w:rsidRPr="003F2F3C">
              <w:rPr>
                <w:rFonts w:ascii="Times New Roman" w:eastAsia="Times New Roman" w:hAnsi="Times New Roman" w:cs="Times New Roman"/>
                <w:color w:val="000000" w:themeColor="text1"/>
                <w:sz w:val="20"/>
              </w:rPr>
              <w:t xml:space="preserve">, 1678, </w:t>
            </w:r>
            <w:proofErr w:type="spellStart"/>
            <w:r w:rsidRPr="003F2F3C">
              <w:rPr>
                <w:rFonts w:ascii="Times New Roman" w:hAnsi="Times New Roman" w:cs="Times New Roman"/>
                <w:color w:val="000000" w:themeColor="text1"/>
                <w:sz w:val="20"/>
              </w:rPr>
              <w:t>Classicolycée</w:t>
            </w:r>
            <w:proofErr w:type="spellEnd"/>
            <w:r w:rsidRPr="003F2F3C">
              <w:rPr>
                <w:rFonts w:ascii="Times New Roman" w:hAnsi="Times New Roman" w:cs="Times New Roman"/>
                <w:color w:val="000000" w:themeColor="text1"/>
                <w:sz w:val="20"/>
              </w:rPr>
              <w:t xml:space="preserve"> p. 600.</w:t>
            </w:r>
            <w:r w:rsidRPr="003F2F3C">
              <w:rPr>
                <w:rFonts w:ascii="Times New Roman" w:eastAsia="Times New Roman" w:hAnsi="Times New Roman" w:cs="Times New Roman"/>
                <w:color w:val="000000" w:themeColor="text1"/>
                <w:sz w:val="20"/>
              </w:rPr>
              <w:t xml:space="preserve"> </w:t>
            </w:r>
            <w:r w:rsidRPr="003F2F3C">
              <w:rPr>
                <w:rFonts w:ascii="Times New Roman" w:eastAsia="Times New Roman" w:hAnsi="Times New Roman" w:cs="Times New Roman"/>
                <w:i/>
                <w:color w:val="000000" w:themeColor="text1"/>
                <w:sz w:val="20"/>
              </w:rPr>
              <w:t>Com</w:t>
            </w:r>
          </w:p>
          <w:p w:rsidR="00B61BA1" w:rsidRPr="003F2F3C" w:rsidRDefault="00B61BA1" w:rsidP="000066E5">
            <w:pPr>
              <w:rPr>
                <w:rFonts w:ascii="Times New Roman" w:eastAsia="Times New Roman" w:hAnsi="Times New Roman" w:cs="Times New Roman"/>
                <w:color w:val="000000" w:themeColor="text1"/>
                <w:sz w:val="20"/>
              </w:rPr>
            </w:pPr>
            <w:r w:rsidRPr="003F2F3C">
              <w:rPr>
                <w:rFonts w:ascii="Times New Roman" w:eastAsia="Times New Roman" w:hAnsi="Times New Roman" w:cs="Times New Roman"/>
                <w:color w:val="000000" w:themeColor="text1"/>
                <w:sz w:val="20"/>
              </w:rPr>
              <w:t xml:space="preserve">– Denis Diderot, </w:t>
            </w:r>
            <w:r w:rsidRPr="003F2F3C">
              <w:rPr>
                <w:rFonts w:ascii="Times New Roman" w:eastAsia="Times New Roman" w:hAnsi="Times New Roman" w:cs="Times New Roman"/>
                <w:i/>
                <w:color w:val="000000" w:themeColor="text1"/>
                <w:sz w:val="20"/>
              </w:rPr>
              <w:t>Jacques le Fataliste et son maître</w:t>
            </w:r>
            <w:r w:rsidRPr="003F2F3C">
              <w:rPr>
                <w:rFonts w:ascii="Times New Roman" w:eastAsia="Times New Roman" w:hAnsi="Times New Roman" w:cs="Times New Roman"/>
                <w:color w:val="000000" w:themeColor="text1"/>
                <w:sz w:val="20"/>
              </w:rPr>
              <w:t xml:space="preserve"> (incipit), 1773, 1° édition posthume en France, 1796. </w:t>
            </w:r>
            <w:r w:rsidRPr="003F2F3C">
              <w:rPr>
                <w:rFonts w:ascii="Times New Roman" w:eastAsia="Times New Roman" w:hAnsi="Times New Roman" w:cs="Times New Roman"/>
                <w:i/>
                <w:color w:val="000000" w:themeColor="text1"/>
                <w:sz w:val="20"/>
              </w:rPr>
              <w:t>EL, Com</w:t>
            </w:r>
            <w:r w:rsidRPr="003F2F3C">
              <w:rPr>
                <w:rFonts w:ascii="Times New Roman" w:eastAsia="Times New Roman" w:hAnsi="Times New Roman" w:cs="Times New Roman"/>
                <w:color w:val="000000" w:themeColor="text1"/>
                <w:sz w:val="20"/>
              </w:rPr>
              <w:t xml:space="preserve"> </w:t>
            </w:r>
          </w:p>
        </w:tc>
        <w:tc>
          <w:tcPr>
            <w:tcW w:w="2966" w:type="dxa"/>
          </w:tcPr>
          <w:p w:rsidR="00B61BA1" w:rsidRPr="003F2F3C" w:rsidRDefault="00B61BA1" w:rsidP="000066E5">
            <w:pPr>
              <w:rPr>
                <w:rFonts w:ascii="Times New Roman" w:eastAsia="Times New Roman" w:hAnsi="Times New Roman" w:cs="Times New Roman"/>
                <w:sz w:val="20"/>
              </w:rPr>
            </w:pPr>
            <w:r w:rsidRPr="003F2F3C">
              <w:rPr>
                <w:rFonts w:ascii="Times New Roman" w:eastAsia="Times New Roman" w:hAnsi="Times New Roman" w:cs="Times New Roman"/>
                <w:b/>
                <w:sz w:val="20"/>
              </w:rPr>
              <w:t>Manuel Hachette</w:t>
            </w:r>
            <w:r w:rsidRPr="003F2F3C">
              <w:rPr>
                <w:rFonts w:ascii="Times New Roman" w:eastAsia="Times New Roman" w:hAnsi="Times New Roman" w:cs="Times New Roman"/>
                <w:sz w:val="20"/>
              </w:rPr>
              <w:t> </w:t>
            </w:r>
            <w:r w:rsidRPr="003F2F3C">
              <w:rPr>
                <w:rFonts w:ascii="Times New Roman" w:eastAsia="Times New Roman" w:hAnsi="Times New Roman" w:cs="Times New Roman"/>
                <w:b/>
                <w:sz w:val="20"/>
              </w:rPr>
              <w:t>:</w:t>
            </w:r>
            <w:r w:rsidRPr="003F2F3C">
              <w:rPr>
                <w:rFonts w:ascii="Times New Roman" w:eastAsia="Times New Roman" w:hAnsi="Times New Roman" w:cs="Times New Roman"/>
                <w:sz w:val="20"/>
              </w:rPr>
              <w:t xml:space="preserve"> lire et apprendre les pages 34 à 45</w:t>
            </w:r>
          </w:p>
          <w:p w:rsidR="00B61BA1" w:rsidRPr="003F2F3C" w:rsidRDefault="00B61BA1" w:rsidP="000066E5">
            <w:pPr>
              <w:rPr>
                <w:rFonts w:ascii="Times New Roman" w:eastAsia="Times New Roman" w:hAnsi="Times New Roman" w:cs="Times New Roman"/>
                <w:sz w:val="20"/>
              </w:rPr>
            </w:pPr>
          </w:p>
          <w:p w:rsidR="00B61BA1" w:rsidRPr="003F2F3C" w:rsidRDefault="00B61BA1" w:rsidP="000066E5">
            <w:pPr>
              <w:rPr>
                <w:rFonts w:ascii="Times New Roman" w:eastAsia="Times New Roman" w:hAnsi="Times New Roman" w:cs="Times New Roman"/>
                <w:color w:val="000000" w:themeColor="text1"/>
                <w:sz w:val="20"/>
              </w:rPr>
            </w:pPr>
            <w:bookmarkStart w:id="1" w:name="OLE_LINK5"/>
            <w:r w:rsidRPr="003F2F3C">
              <w:rPr>
                <w:rFonts w:ascii="Times New Roman" w:eastAsia="Times New Roman" w:hAnsi="Times New Roman" w:cs="Times New Roman"/>
                <w:color w:val="000000" w:themeColor="text1"/>
                <w:sz w:val="20"/>
              </w:rPr>
              <w:t xml:space="preserve">– Chrétien de Troyes, </w:t>
            </w:r>
            <w:r w:rsidRPr="003F2F3C">
              <w:rPr>
                <w:rFonts w:ascii="Times New Roman" w:eastAsia="Times New Roman" w:hAnsi="Times New Roman" w:cs="Times New Roman"/>
                <w:i/>
                <w:color w:val="000000" w:themeColor="text1"/>
                <w:sz w:val="20"/>
              </w:rPr>
              <w:t>Perceval ou le conte du Graal</w:t>
            </w:r>
            <w:r w:rsidRPr="003F2F3C">
              <w:rPr>
                <w:rFonts w:ascii="Times New Roman" w:eastAsia="Times New Roman" w:hAnsi="Times New Roman" w:cs="Times New Roman"/>
                <w:color w:val="000000" w:themeColor="text1"/>
                <w:sz w:val="20"/>
              </w:rPr>
              <w:t>, écrit vers 1181</w:t>
            </w:r>
          </w:p>
          <w:bookmarkEnd w:id="1"/>
          <w:p w:rsidR="00B61BA1" w:rsidRPr="003F2F3C" w:rsidRDefault="00B61BA1" w:rsidP="000066E5">
            <w:pPr>
              <w:rPr>
                <w:rFonts w:ascii="Times New Roman" w:eastAsia="Times New Roman" w:hAnsi="Times New Roman" w:cs="Times New Roman"/>
                <w:color w:val="000000" w:themeColor="text1"/>
                <w:sz w:val="20"/>
              </w:rPr>
            </w:pPr>
            <w:r w:rsidRPr="003F2F3C">
              <w:rPr>
                <w:rFonts w:ascii="Times New Roman" w:eastAsia="Times New Roman" w:hAnsi="Times New Roman" w:cs="Times New Roman"/>
                <w:color w:val="000000" w:themeColor="text1"/>
                <w:sz w:val="20"/>
              </w:rPr>
              <w:t xml:space="preserve">- Rabelais, </w:t>
            </w:r>
            <w:r w:rsidRPr="003F2F3C">
              <w:rPr>
                <w:rFonts w:ascii="Times New Roman" w:eastAsia="Times New Roman" w:hAnsi="Times New Roman" w:cs="Times New Roman"/>
                <w:i/>
                <w:color w:val="000000" w:themeColor="text1"/>
                <w:sz w:val="20"/>
              </w:rPr>
              <w:t>Pantagruel</w:t>
            </w:r>
            <w:r w:rsidRPr="003F2F3C">
              <w:rPr>
                <w:rFonts w:ascii="Times New Roman" w:eastAsia="Times New Roman" w:hAnsi="Times New Roman" w:cs="Times New Roman"/>
                <w:color w:val="000000" w:themeColor="text1"/>
                <w:sz w:val="20"/>
              </w:rPr>
              <w:t xml:space="preserve">, chapitre XVI « Des meurs et des </w:t>
            </w:r>
            <w:proofErr w:type="spellStart"/>
            <w:r w:rsidRPr="003F2F3C">
              <w:rPr>
                <w:rFonts w:ascii="Times New Roman" w:eastAsia="Times New Roman" w:hAnsi="Times New Roman" w:cs="Times New Roman"/>
                <w:color w:val="000000" w:themeColor="text1"/>
                <w:sz w:val="20"/>
              </w:rPr>
              <w:t>condictions</w:t>
            </w:r>
            <w:proofErr w:type="spellEnd"/>
            <w:r w:rsidRPr="003F2F3C">
              <w:rPr>
                <w:rFonts w:ascii="Times New Roman" w:eastAsia="Times New Roman" w:hAnsi="Times New Roman" w:cs="Times New Roman"/>
                <w:color w:val="000000" w:themeColor="text1"/>
                <w:sz w:val="20"/>
              </w:rPr>
              <w:t xml:space="preserve"> de Panurge », 1532</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xml:space="preserve">- Alain Robbe-Grillet, </w:t>
            </w:r>
            <w:r w:rsidRPr="003F2F3C">
              <w:rPr>
                <w:rFonts w:ascii="Times New Roman" w:hAnsi="Times New Roman" w:cs="Times New Roman"/>
                <w:i/>
                <w:sz w:val="20"/>
              </w:rPr>
              <w:t>Pour un nouveau roman</w:t>
            </w:r>
            <w:r w:rsidRPr="003F2F3C">
              <w:rPr>
                <w:rFonts w:ascii="Times New Roman" w:hAnsi="Times New Roman" w:cs="Times New Roman"/>
                <w:sz w:val="20"/>
              </w:rPr>
              <w:t>, 1957</w:t>
            </w:r>
          </w:p>
        </w:tc>
        <w:tc>
          <w:tcPr>
            <w:tcW w:w="2846" w:type="dxa"/>
          </w:tcPr>
          <w:p w:rsidR="00B61BA1" w:rsidRPr="003F2F3C" w:rsidRDefault="00B61BA1" w:rsidP="000066E5">
            <w:pPr>
              <w:jc w:val="both"/>
              <w:rPr>
                <w:rFonts w:ascii="Times New Roman" w:hAnsi="Times New Roman" w:cs="Times New Roman"/>
                <w:b/>
                <w:color w:val="B30E70"/>
                <w:sz w:val="20"/>
              </w:rPr>
            </w:pPr>
            <w:r w:rsidRPr="003F2F3C">
              <w:rPr>
                <w:rFonts w:ascii="Times New Roman" w:hAnsi="Times New Roman" w:cs="Times New Roman"/>
                <w:color w:val="B30E70"/>
                <w:sz w:val="20"/>
              </w:rPr>
              <w:t>Le verbe</w:t>
            </w:r>
            <w:r w:rsidRPr="003F2F3C">
              <w:rPr>
                <w:rFonts w:ascii="Times New Roman" w:hAnsi="Times New Roman" w:cs="Times New Roman"/>
                <w:b/>
                <w:color w:val="B30E70"/>
                <w:sz w:val="20"/>
              </w:rPr>
              <w:t xml:space="preserve"> </w:t>
            </w:r>
          </w:p>
          <w:p w:rsidR="00B61BA1" w:rsidRPr="003F2F3C" w:rsidRDefault="00B61BA1" w:rsidP="000066E5">
            <w:pPr>
              <w:jc w:val="both"/>
              <w:rPr>
                <w:rFonts w:ascii="Times New Roman" w:hAnsi="Times New Roman" w:cs="Times New Roman"/>
                <w:color w:val="B30E70"/>
                <w:sz w:val="20"/>
              </w:rPr>
            </w:pPr>
            <w:r w:rsidRPr="003F2F3C">
              <w:rPr>
                <w:rFonts w:ascii="Times New Roman" w:hAnsi="Times New Roman" w:cs="Times New Roman"/>
                <w:color w:val="B30E70"/>
                <w:sz w:val="20"/>
              </w:rPr>
              <w:t>La phrase complexe</w:t>
            </w:r>
          </w:p>
          <w:p w:rsidR="00B61BA1" w:rsidRPr="003F2F3C" w:rsidRDefault="00B61BA1" w:rsidP="000066E5">
            <w:pPr>
              <w:jc w:val="both"/>
              <w:rPr>
                <w:rFonts w:ascii="Times New Roman" w:hAnsi="Times New Roman" w:cs="Times New Roman"/>
                <w:color w:val="000000" w:themeColor="text1"/>
                <w:sz w:val="20"/>
              </w:rPr>
            </w:pPr>
          </w:p>
        </w:tc>
        <w:tc>
          <w:tcPr>
            <w:tcW w:w="3255" w:type="dxa"/>
          </w:tcPr>
          <w:p w:rsidR="00B61BA1" w:rsidRPr="003F2F3C" w:rsidRDefault="00B61BA1" w:rsidP="000066E5">
            <w:pPr>
              <w:jc w:val="both"/>
              <w:rPr>
                <w:rFonts w:ascii="Times New Roman" w:hAnsi="Times New Roman" w:cs="Times New Roman"/>
                <w:sz w:val="20"/>
              </w:rPr>
            </w:pPr>
            <w:proofErr w:type="spellStart"/>
            <w:r w:rsidRPr="003F2F3C">
              <w:rPr>
                <w:rFonts w:ascii="Times New Roman" w:hAnsi="Times New Roman" w:cs="Times New Roman"/>
                <w:i/>
                <w:sz w:val="20"/>
              </w:rPr>
              <w:t>Ecap</w:t>
            </w:r>
            <w:proofErr w:type="spellEnd"/>
            <w:r w:rsidRPr="003F2F3C">
              <w:rPr>
                <w:rFonts w:ascii="Times New Roman" w:hAnsi="Times New Roman" w:cs="Times New Roman"/>
                <w:i/>
                <w:sz w:val="20"/>
              </w:rPr>
              <w:t xml:space="preserve">, </w:t>
            </w:r>
            <w:proofErr w:type="spellStart"/>
            <w:r w:rsidRPr="003F2F3C">
              <w:rPr>
                <w:rFonts w:ascii="Times New Roman" w:hAnsi="Times New Roman" w:cs="Times New Roman"/>
                <w:i/>
                <w:sz w:val="20"/>
              </w:rPr>
              <w:t>Ecinv</w:t>
            </w:r>
            <w:proofErr w:type="spellEnd"/>
            <w:r w:rsidRPr="003F2F3C">
              <w:rPr>
                <w:rFonts w:ascii="Times New Roman" w:hAnsi="Times New Roman" w:cs="Times New Roman"/>
                <w:sz w:val="20"/>
              </w:rPr>
              <w:t xml:space="preserve"> autour du portrait</w:t>
            </w:r>
          </w:p>
          <w:p w:rsidR="00B61BA1" w:rsidRPr="003F2F3C" w:rsidRDefault="00B61BA1" w:rsidP="000066E5">
            <w:pPr>
              <w:jc w:val="both"/>
              <w:rPr>
                <w:rFonts w:ascii="Times New Roman" w:hAnsi="Times New Roman" w:cs="Times New Roman"/>
                <w:sz w:val="20"/>
              </w:rPr>
            </w:pPr>
          </w:p>
          <w:p w:rsidR="00B61BA1" w:rsidRPr="003F2F3C" w:rsidRDefault="00B61BA1" w:rsidP="000066E5">
            <w:pPr>
              <w:jc w:val="both"/>
              <w:rPr>
                <w:rFonts w:ascii="Times New Roman" w:eastAsia="Times New Roman" w:hAnsi="Times New Roman" w:cs="Times New Roman"/>
                <w:sz w:val="20"/>
              </w:rPr>
            </w:pPr>
            <w:r w:rsidRPr="003F2F3C">
              <w:rPr>
                <w:rFonts w:ascii="Times New Roman" w:eastAsia="Times New Roman" w:hAnsi="Times New Roman" w:cs="Times New Roman"/>
                <w:sz w:val="20"/>
              </w:rPr>
              <w:t xml:space="preserve">Lecture des images de </w:t>
            </w:r>
            <w:proofErr w:type="spellStart"/>
            <w:r w:rsidRPr="003F2F3C">
              <w:rPr>
                <w:rFonts w:ascii="Times New Roman" w:hAnsi="Times New Roman" w:cs="Times New Roman"/>
                <w:color w:val="000000" w:themeColor="text1"/>
                <w:sz w:val="20"/>
              </w:rPr>
              <w:t>Classicolycée</w:t>
            </w:r>
            <w:proofErr w:type="spellEnd"/>
          </w:p>
          <w:p w:rsidR="00B61BA1" w:rsidRPr="003F2F3C" w:rsidRDefault="00B61BA1" w:rsidP="000066E5">
            <w:pPr>
              <w:jc w:val="both"/>
              <w:rPr>
                <w:rFonts w:ascii="Times New Roman" w:hAnsi="Times New Roman" w:cs="Times New Roman"/>
                <w:sz w:val="20"/>
              </w:rPr>
            </w:pPr>
          </w:p>
        </w:tc>
      </w:tr>
      <w:tr w:rsidR="00B61BA1" w:rsidRPr="003F2F3C" w:rsidTr="00092E3D">
        <w:trPr>
          <w:jc w:val="center"/>
        </w:trPr>
        <w:tc>
          <w:tcPr>
            <w:tcW w:w="3266" w:type="dxa"/>
          </w:tcPr>
          <w:p w:rsidR="00B61BA1" w:rsidRPr="003F2F3C" w:rsidRDefault="00B61BA1" w:rsidP="000066E5">
            <w:pPr>
              <w:ind w:right="144"/>
              <w:rPr>
                <w:rFonts w:ascii="Times New Roman" w:hAnsi="Times New Roman" w:cs="Times New Roman"/>
                <w:b/>
                <w:caps/>
                <w:color w:val="FF00FF"/>
                <w:sz w:val="20"/>
                <w:u w:val="single"/>
              </w:rPr>
            </w:pPr>
            <w:r w:rsidRPr="003F2F3C">
              <w:rPr>
                <w:rFonts w:ascii="Times New Roman" w:hAnsi="Times New Roman" w:cs="Times New Roman"/>
                <w:b/>
                <w:caps/>
                <w:color w:val="FF00FF"/>
                <w:sz w:val="20"/>
                <w:u w:val="single"/>
              </w:rPr>
              <w:t>Séquence 9</w:t>
            </w:r>
          </w:p>
          <w:p w:rsidR="00B61BA1" w:rsidRPr="003F2F3C" w:rsidRDefault="00B61BA1" w:rsidP="000066E5">
            <w:pPr>
              <w:ind w:right="144"/>
              <w:rPr>
                <w:rFonts w:ascii="Times New Roman" w:hAnsi="Times New Roman" w:cs="Times New Roman"/>
                <w:b/>
                <w:caps/>
                <w:color w:val="FF00FF"/>
                <w:sz w:val="20"/>
                <w:u w:val="single"/>
              </w:rPr>
            </w:pPr>
          </w:p>
          <w:p w:rsidR="00B61BA1" w:rsidRPr="003F2F3C" w:rsidRDefault="00B61BA1" w:rsidP="000066E5">
            <w:pPr>
              <w:ind w:right="144"/>
              <w:rPr>
                <w:rFonts w:ascii="Times New Roman" w:hAnsi="Times New Roman" w:cs="Times New Roman"/>
                <w:b/>
                <w:i/>
                <w:color w:val="008000"/>
                <w:sz w:val="20"/>
              </w:rPr>
            </w:pPr>
            <w:r w:rsidRPr="003F2F3C">
              <w:rPr>
                <w:rFonts w:ascii="Times New Roman" w:hAnsi="Times New Roman" w:cs="Times New Roman"/>
                <w:b/>
                <w:i/>
                <w:color w:val="008000"/>
                <w:sz w:val="20"/>
                <w:u w:val="single"/>
              </w:rPr>
              <w:lastRenderedPageBreak/>
              <w:t>Problématique</w:t>
            </w:r>
            <w:r w:rsidRPr="003F2F3C">
              <w:rPr>
                <w:rFonts w:ascii="Times New Roman" w:hAnsi="Times New Roman" w:cs="Times New Roman"/>
                <w:b/>
                <w:i/>
                <w:color w:val="008000"/>
                <w:sz w:val="20"/>
              </w:rPr>
              <w:t xml:space="preserve"> : </w:t>
            </w:r>
            <w:r w:rsidRPr="003F2F3C">
              <w:rPr>
                <w:rFonts w:ascii="Times New Roman" w:hAnsi="Times New Roman" w:cs="Times New Roman"/>
                <w:color w:val="008000"/>
                <w:sz w:val="20"/>
              </w:rPr>
              <w:t>Le Rouge et le Noir</w:t>
            </w:r>
            <w:r w:rsidRPr="003F2F3C">
              <w:rPr>
                <w:rFonts w:ascii="Times New Roman" w:hAnsi="Times New Roman" w:cs="Times New Roman"/>
                <w:i/>
                <w:color w:val="008000"/>
                <w:sz w:val="20"/>
              </w:rPr>
              <w:t>, une chronique du XIX° siècle politique, sociale et esthétique</w:t>
            </w:r>
          </w:p>
          <w:p w:rsidR="00B61BA1" w:rsidRPr="003F2F3C" w:rsidRDefault="00B61BA1" w:rsidP="000066E5">
            <w:pPr>
              <w:ind w:right="144"/>
              <w:rPr>
                <w:rFonts w:ascii="Times New Roman" w:hAnsi="Times New Roman" w:cs="Times New Roman"/>
                <w:b/>
                <w:caps/>
                <w:color w:val="800080"/>
                <w:sz w:val="20"/>
              </w:rPr>
            </w:pPr>
          </w:p>
        </w:tc>
        <w:tc>
          <w:tcPr>
            <w:tcW w:w="3402" w:type="dxa"/>
          </w:tcPr>
          <w:p w:rsidR="00B61BA1" w:rsidRPr="003F2F3C" w:rsidRDefault="00B61BA1" w:rsidP="000066E5">
            <w:pPr>
              <w:rPr>
                <w:rFonts w:ascii="Times New Roman" w:hAnsi="Times New Roman" w:cs="Times New Roman"/>
                <w:b/>
                <w:i/>
                <w:sz w:val="20"/>
                <w:u w:val="single"/>
              </w:rPr>
            </w:pPr>
            <w:r w:rsidRPr="003F2F3C">
              <w:rPr>
                <w:rFonts w:ascii="Times New Roman" w:hAnsi="Times New Roman" w:cs="Times New Roman"/>
                <w:b/>
                <w:caps/>
                <w:color w:val="0000FF"/>
                <w:sz w:val="20"/>
                <w:u w:val="single"/>
              </w:rPr>
              <w:lastRenderedPageBreak/>
              <w:t>œ</w:t>
            </w:r>
            <w:r w:rsidRPr="003F2F3C">
              <w:rPr>
                <w:rFonts w:ascii="Times New Roman" w:hAnsi="Times New Roman" w:cs="Times New Roman"/>
                <w:b/>
                <w:color w:val="0000FF"/>
                <w:sz w:val="20"/>
                <w:u w:val="single"/>
              </w:rPr>
              <w:t>uvre intégrale :</w:t>
            </w:r>
            <w:r w:rsidRPr="003F2F3C">
              <w:rPr>
                <w:rFonts w:ascii="Times New Roman" w:hAnsi="Times New Roman" w:cs="Times New Roman"/>
                <w:b/>
                <w:i/>
                <w:sz w:val="20"/>
                <w:u w:val="single"/>
              </w:rPr>
              <w:t xml:space="preserve"> </w:t>
            </w:r>
          </w:p>
          <w:p w:rsidR="00B61BA1" w:rsidRPr="003F2F3C" w:rsidRDefault="00B61BA1" w:rsidP="000066E5">
            <w:pPr>
              <w:rPr>
                <w:rFonts w:ascii="Times New Roman" w:hAnsi="Times New Roman" w:cs="Times New Roman"/>
                <w:b/>
                <w:i/>
                <w:color w:val="800080"/>
                <w:sz w:val="20"/>
              </w:rPr>
            </w:pPr>
            <w:r w:rsidRPr="003F2F3C">
              <w:rPr>
                <w:rFonts w:ascii="Times New Roman" w:hAnsi="Times New Roman" w:cs="Times New Roman"/>
                <w:b/>
                <w:color w:val="800080"/>
                <w:sz w:val="20"/>
              </w:rPr>
              <w:t>Stendhal</w:t>
            </w:r>
            <w:r w:rsidRPr="003F2F3C">
              <w:rPr>
                <w:rFonts w:ascii="Times New Roman" w:hAnsi="Times New Roman" w:cs="Times New Roman"/>
                <w:b/>
                <w:i/>
                <w:color w:val="800080"/>
                <w:sz w:val="20"/>
              </w:rPr>
              <w:t>, Le Rouge et le Noir</w:t>
            </w:r>
            <w:r w:rsidRPr="003F2F3C">
              <w:rPr>
                <w:rFonts w:ascii="Times New Roman" w:hAnsi="Times New Roman" w:cs="Times New Roman"/>
                <w:b/>
                <w:color w:val="800080"/>
                <w:sz w:val="20"/>
              </w:rPr>
              <w:t>, 1830</w:t>
            </w:r>
            <w:r w:rsidRPr="003F2F3C">
              <w:rPr>
                <w:rFonts w:ascii="Times New Roman" w:hAnsi="Times New Roman" w:cs="Times New Roman"/>
                <w:b/>
                <w:i/>
                <w:color w:val="800080"/>
                <w:sz w:val="20"/>
              </w:rPr>
              <w:t xml:space="preserve"> </w:t>
            </w:r>
          </w:p>
          <w:p w:rsidR="00B61BA1" w:rsidRPr="003F2F3C" w:rsidRDefault="00B61BA1" w:rsidP="000066E5">
            <w:pPr>
              <w:rPr>
                <w:rFonts w:ascii="Times New Roman" w:hAnsi="Times New Roman" w:cs="Times New Roman"/>
                <w:color w:val="000000"/>
                <w:sz w:val="20"/>
              </w:rPr>
            </w:pPr>
            <w:r w:rsidRPr="003F2F3C">
              <w:rPr>
                <w:rFonts w:ascii="Times New Roman" w:hAnsi="Times New Roman" w:cs="Times New Roman"/>
                <w:color w:val="000000"/>
                <w:sz w:val="20"/>
              </w:rPr>
              <w:lastRenderedPageBreak/>
              <w:t>- Partie I, chapitre 6, de « Avec la vivacité et la grâce qui lui étaient naturelles… » à « …</w:t>
            </w:r>
            <w:r w:rsidRPr="003F2F3C">
              <w:rPr>
                <w:rFonts w:ascii="Times New Roman" w:eastAsia="Times New Roman" w:hAnsi="Times New Roman" w:cs="Times New Roman"/>
                <w:sz w:val="20"/>
              </w:rPr>
              <w:t xml:space="preserve"> </w:t>
            </w:r>
            <w:r w:rsidRPr="003F2F3C">
              <w:rPr>
                <w:rFonts w:ascii="Times New Roman" w:hAnsi="Times New Roman" w:cs="Times New Roman"/>
                <w:color w:val="000000"/>
                <w:sz w:val="20"/>
              </w:rPr>
              <w:t xml:space="preserve">ce jeune homme presque en chemise et si près de lui. » </w:t>
            </w:r>
            <w:r w:rsidRPr="003F2F3C">
              <w:rPr>
                <w:rFonts w:ascii="Times New Roman" w:hAnsi="Times New Roman" w:cs="Times New Roman"/>
                <w:i/>
                <w:color w:val="000000"/>
                <w:sz w:val="20"/>
              </w:rPr>
              <w:t>EL</w:t>
            </w:r>
          </w:p>
          <w:p w:rsidR="00B61BA1" w:rsidRPr="003F2F3C" w:rsidRDefault="00B61BA1" w:rsidP="000066E5">
            <w:pPr>
              <w:rPr>
                <w:rFonts w:ascii="Times New Roman" w:hAnsi="Times New Roman" w:cs="Times New Roman"/>
                <w:color w:val="000000"/>
                <w:sz w:val="20"/>
              </w:rPr>
            </w:pPr>
          </w:p>
          <w:p w:rsidR="00B61BA1" w:rsidRPr="003F2F3C" w:rsidRDefault="00B61BA1" w:rsidP="000066E5">
            <w:pPr>
              <w:rPr>
                <w:rFonts w:ascii="Times New Roman" w:hAnsi="Times New Roman" w:cs="Times New Roman"/>
                <w:color w:val="000000"/>
                <w:sz w:val="20"/>
              </w:rPr>
            </w:pPr>
            <w:r w:rsidRPr="003F2F3C">
              <w:rPr>
                <w:rFonts w:ascii="Times New Roman" w:hAnsi="Times New Roman" w:cs="Times New Roman"/>
                <w:color w:val="000000"/>
                <w:sz w:val="20"/>
              </w:rPr>
              <w:t xml:space="preserve">- Partie II, chapitre 2, de « Les hommes réunis dans ce salon… » à « … on fut content de son regard. » </w:t>
            </w:r>
            <w:r w:rsidRPr="003F2F3C">
              <w:rPr>
                <w:rFonts w:ascii="Times New Roman" w:hAnsi="Times New Roman" w:cs="Times New Roman"/>
                <w:i/>
                <w:color w:val="000000"/>
                <w:sz w:val="20"/>
              </w:rPr>
              <w:t>EL</w:t>
            </w:r>
          </w:p>
          <w:p w:rsidR="00B61BA1" w:rsidRPr="003F2F3C" w:rsidRDefault="00B61BA1" w:rsidP="000066E5">
            <w:pPr>
              <w:rPr>
                <w:rFonts w:ascii="Times New Roman" w:hAnsi="Times New Roman" w:cs="Times New Roman"/>
                <w:color w:val="000000"/>
                <w:sz w:val="20"/>
              </w:rPr>
            </w:pPr>
          </w:p>
          <w:p w:rsidR="00B61BA1" w:rsidRPr="003F2F3C" w:rsidRDefault="00B61BA1" w:rsidP="000066E5">
            <w:pPr>
              <w:rPr>
                <w:rFonts w:ascii="Times New Roman" w:hAnsi="Times New Roman" w:cs="Times New Roman"/>
                <w:color w:val="000000"/>
                <w:sz w:val="20"/>
              </w:rPr>
            </w:pPr>
            <w:r w:rsidRPr="003F2F3C">
              <w:rPr>
                <w:rFonts w:ascii="Times New Roman" w:hAnsi="Times New Roman" w:cs="Times New Roman"/>
                <w:color w:val="000000"/>
                <w:sz w:val="20"/>
              </w:rPr>
              <w:t xml:space="preserve">- Partie II, chapitre 41 de « Messieurs les jurés… » à « … s'évanouit. » </w:t>
            </w:r>
            <w:r w:rsidRPr="003F2F3C">
              <w:rPr>
                <w:rFonts w:ascii="Times New Roman" w:hAnsi="Times New Roman" w:cs="Times New Roman"/>
                <w:i/>
                <w:color w:val="000000"/>
                <w:sz w:val="20"/>
              </w:rPr>
              <w:t>EL</w:t>
            </w:r>
          </w:p>
          <w:p w:rsidR="00B61BA1" w:rsidRPr="003F2F3C" w:rsidRDefault="00B61BA1" w:rsidP="000066E5">
            <w:pPr>
              <w:rPr>
                <w:rFonts w:ascii="Times New Roman" w:hAnsi="Times New Roman" w:cs="Times New Roman"/>
                <w:i/>
                <w:sz w:val="20"/>
              </w:rPr>
            </w:pPr>
          </w:p>
          <w:p w:rsidR="00B61BA1" w:rsidRPr="003F2F3C" w:rsidRDefault="00B61BA1" w:rsidP="000066E5">
            <w:pPr>
              <w:rPr>
                <w:rFonts w:ascii="Times New Roman" w:hAnsi="Times New Roman" w:cs="Times New Roman"/>
                <w:b/>
                <w:sz w:val="20"/>
              </w:rPr>
            </w:pPr>
            <w:r w:rsidRPr="003F2F3C">
              <w:rPr>
                <w:rFonts w:ascii="Times New Roman" w:hAnsi="Times New Roman" w:cs="Times New Roman"/>
                <w:b/>
                <w:sz w:val="20"/>
              </w:rPr>
              <w:t xml:space="preserve">Études transversales, exposés </w:t>
            </w:r>
          </w:p>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sz w:val="20"/>
              </w:rPr>
              <w:t>- Un dénouement spectaculaire et sublime : étude composée des chapitres 43 à 45</w:t>
            </w:r>
          </w:p>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sz w:val="20"/>
              </w:rPr>
              <w:t>- Le personnage stendhalien, esthétique et valeurs</w:t>
            </w:r>
          </w:p>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sz w:val="20"/>
              </w:rPr>
              <w:t>- Un roman entre romantisme et réalisme, comique, tragique et sublime</w:t>
            </w:r>
          </w:p>
          <w:p w:rsidR="00B61BA1" w:rsidRPr="003F2F3C" w:rsidRDefault="00B61BA1" w:rsidP="000066E5">
            <w:pPr>
              <w:rPr>
                <w:rFonts w:ascii="Times New Roman" w:hAnsi="Times New Roman" w:cs="Times New Roman"/>
                <w:b/>
                <w:sz w:val="20"/>
              </w:rPr>
            </w:pPr>
          </w:p>
        </w:tc>
        <w:tc>
          <w:tcPr>
            <w:tcW w:w="2966" w:type="dxa"/>
          </w:tcPr>
          <w:p w:rsidR="00B61BA1" w:rsidRPr="003F2F3C" w:rsidRDefault="00B61BA1" w:rsidP="000066E5">
            <w:pPr>
              <w:rPr>
                <w:rFonts w:ascii="Times New Roman" w:hAnsi="Times New Roman" w:cs="Times New Roman"/>
                <w:b/>
                <w:color w:val="800080"/>
                <w:sz w:val="20"/>
              </w:rPr>
            </w:pPr>
            <w:r w:rsidRPr="003F2F3C">
              <w:rPr>
                <w:rFonts w:ascii="Times New Roman" w:eastAsia="Times New Roman" w:hAnsi="Times New Roman" w:cs="Times New Roman"/>
                <w:b/>
                <w:sz w:val="20"/>
              </w:rPr>
              <w:lastRenderedPageBreak/>
              <w:t>Manuel Hachette</w:t>
            </w:r>
            <w:r w:rsidRPr="003F2F3C">
              <w:rPr>
                <w:rFonts w:ascii="Times New Roman" w:eastAsia="Times New Roman" w:hAnsi="Times New Roman" w:cs="Times New Roman"/>
                <w:sz w:val="20"/>
              </w:rPr>
              <w:t> </w:t>
            </w:r>
            <w:r w:rsidRPr="003F2F3C">
              <w:rPr>
                <w:rFonts w:ascii="Times New Roman" w:eastAsia="Times New Roman" w:hAnsi="Times New Roman" w:cs="Times New Roman"/>
                <w:b/>
                <w:sz w:val="20"/>
              </w:rPr>
              <w:t>:</w:t>
            </w:r>
            <w:r w:rsidRPr="003F2F3C">
              <w:rPr>
                <w:rFonts w:ascii="Times New Roman" w:eastAsia="Times New Roman" w:hAnsi="Times New Roman" w:cs="Times New Roman"/>
                <w:sz w:val="20"/>
              </w:rPr>
              <w:t xml:space="preserve"> lire et apprendre les pages 90 à 97</w:t>
            </w:r>
          </w:p>
          <w:p w:rsidR="00B61BA1" w:rsidRPr="003F2F3C" w:rsidRDefault="00B61BA1" w:rsidP="000066E5">
            <w:pPr>
              <w:rPr>
                <w:rFonts w:ascii="Times New Roman" w:hAnsi="Times New Roman" w:cs="Times New Roman"/>
                <w:b/>
                <w:color w:val="800080"/>
                <w:sz w:val="20"/>
              </w:rPr>
            </w:pPr>
          </w:p>
        </w:tc>
        <w:tc>
          <w:tcPr>
            <w:tcW w:w="2846" w:type="dxa"/>
          </w:tcPr>
          <w:p w:rsidR="00B61BA1" w:rsidRPr="003F2F3C" w:rsidRDefault="00B61BA1" w:rsidP="000066E5">
            <w:pPr>
              <w:jc w:val="both"/>
              <w:rPr>
                <w:rFonts w:ascii="Times New Roman" w:hAnsi="Times New Roman" w:cs="Times New Roman"/>
                <w:b/>
                <w:color w:val="B30E70"/>
                <w:sz w:val="20"/>
              </w:rPr>
            </w:pPr>
            <w:r w:rsidRPr="003F2F3C">
              <w:rPr>
                <w:rFonts w:ascii="Times New Roman" w:hAnsi="Times New Roman" w:cs="Times New Roman"/>
                <w:color w:val="B30E70"/>
                <w:sz w:val="20"/>
              </w:rPr>
              <w:lastRenderedPageBreak/>
              <w:t>Les subordonnées conjonctives compléments circonstanciels</w:t>
            </w:r>
          </w:p>
        </w:tc>
        <w:tc>
          <w:tcPr>
            <w:tcW w:w="3255" w:type="dxa"/>
          </w:tcPr>
          <w:p w:rsidR="00B61BA1" w:rsidRPr="003F2F3C" w:rsidRDefault="00B61BA1" w:rsidP="000066E5">
            <w:pPr>
              <w:rPr>
                <w:rFonts w:ascii="Times New Roman" w:eastAsia="Times New Roman" w:hAnsi="Times New Roman" w:cs="Times New Roman"/>
                <w:sz w:val="20"/>
              </w:rPr>
            </w:pPr>
            <w:hyperlink r:id="rId16" w:history="1">
              <w:r w:rsidRPr="003F2F3C">
                <w:rPr>
                  <w:rStyle w:val="Lienhypertexte"/>
                  <w:rFonts w:ascii="Times New Roman" w:eastAsia="Times New Roman" w:hAnsi="Times New Roman"/>
                  <w:sz w:val="20"/>
                </w:rPr>
                <w:t>https://www.youtube.com/watch?v=80PjU1Ilw7U&amp;fbclid=IwAR2f7gi4aCba</w:t>
              </w:r>
              <w:r w:rsidRPr="003F2F3C">
                <w:rPr>
                  <w:rStyle w:val="Lienhypertexte"/>
                  <w:rFonts w:ascii="Times New Roman" w:eastAsia="Times New Roman" w:hAnsi="Times New Roman"/>
                  <w:sz w:val="20"/>
                </w:rPr>
                <w:lastRenderedPageBreak/>
                <w:t>Ktd1wI8BCkbeLpMrfkSRhKdRsvKdjD1bcpTtJ9ECt3gXUR0</w:t>
              </w:r>
            </w:hyperlink>
          </w:p>
          <w:p w:rsidR="00B61BA1" w:rsidRPr="003F2F3C" w:rsidRDefault="00B61BA1" w:rsidP="000066E5">
            <w:pPr>
              <w:rPr>
                <w:rFonts w:ascii="Times New Roman" w:eastAsia="Times New Roman" w:hAnsi="Times New Roman" w:cs="Times New Roman"/>
                <w:sz w:val="20"/>
              </w:rPr>
            </w:pPr>
            <w:r w:rsidRPr="003F2F3C">
              <w:rPr>
                <w:rFonts w:ascii="Times New Roman" w:eastAsia="Times New Roman" w:hAnsi="Times New Roman" w:cs="Times New Roman"/>
                <w:b/>
                <w:sz w:val="20"/>
              </w:rPr>
              <w:t xml:space="preserve">Projection </w:t>
            </w:r>
            <w:r w:rsidRPr="003F2F3C">
              <w:rPr>
                <w:rFonts w:ascii="Times New Roman" w:eastAsia="Times New Roman" w:hAnsi="Times New Roman" w:cs="Times New Roman"/>
                <w:sz w:val="20"/>
              </w:rPr>
              <w:t>du film homonyme de Claude Autant-Lara (1954)</w:t>
            </w:r>
          </w:p>
          <w:p w:rsidR="00B61BA1" w:rsidRPr="003F2F3C" w:rsidRDefault="00B61BA1" w:rsidP="000066E5">
            <w:pPr>
              <w:rPr>
                <w:rFonts w:ascii="Times New Roman" w:hAnsi="Times New Roman" w:cs="Times New Roman"/>
                <w:b/>
                <w:color w:val="800080"/>
                <w:sz w:val="20"/>
              </w:rPr>
            </w:pPr>
          </w:p>
          <w:p w:rsidR="00B61BA1" w:rsidRPr="003F2F3C" w:rsidRDefault="00B61BA1" w:rsidP="000066E5">
            <w:pPr>
              <w:rPr>
                <w:rFonts w:ascii="Times New Roman" w:hAnsi="Times New Roman" w:cs="Times New Roman"/>
                <w:b/>
                <w:color w:val="800080"/>
                <w:sz w:val="20"/>
              </w:rPr>
            </w:pPr>
            <w:proofErr w:type="spellStart"/>
            <w:r w:rsidRPr="003F2F3C">
              <w:rPr>
                <w:rFonts w:ascii="Times New Roman" w:hAnsi="Times New Roman" w:cs="Times New Roman"/>
                <w:i/>
                <w:sz w:val="20"/>
              </w:rPr>
              <w:t>Ecap</w:t>
            </w:r>
            <w:proofErr w:type="spellEnd"/>
            <w:r w:rsidRPr="003F2F3C">
              <w:rPr>
                <w:rFonts w:ascii="Times New Roman" w:hAnsi="Times New Roman" w:cs="Times New Roman"/>
                <w:i/>
                <w:sz w:val="20"/>
              </w:rPr>
              <w:t xml:space="preserve">, </w:t>
            </w:r>
            <w:proofErr w:type="spellStart"/>
            <w:r w:rsidRPr="003F2F3C">
              <w:rPr>
                <w:rFonts w:ascii="Times New Roman" w:hAnsi="Times New Roman" w:cs="Times New Roman"/>
                <w:i/>
                <w:sz w:val="20"/>
              </w:rPr>
              <w:t>Ecinv</w:t>
            </w:r>
            <w:proofErr w:type="spellEnd"/>
          </w:p>
        </w:tc>
      </w:tr>
      <w:tr w:rsidR="00B61BA1" w:rsidRPr="003F2F3C" w:rsidTr="00092E3D">
        <w:trPr>
          <w:jc w:val="center"/>
        </w:trPr>
        <w:tc>
          <w:tcPr>
            <w:tcW w:w="3266" w:type="dxa"/>
          </w:tcPr>
          <w:p w:rsidR="00B61BA1" w:rsidRPr="003F2F3C" w:rsidRDefault="00B61BA1" w:rsidP="000066E5">
            <w:pPr>
              <w:ind w:right="144"/>
              <w:rPr>
                <w:rFonts w:ascii="Times New Roman" w:hAnsi="Times New Roman" w:cs="Times New Roman"/>
                <w:b/>
                <w:caps/>
                <w:color w:val="FF00FF"/>
                <w:sz w:val="20"/>
                <w:u w:val="single"/>
              </w:rPr>
            </w:pPr>
            <w:r w:rsidRPr="003F2F3C">
              <w:rPr>
                <w:rFonts w:ascii="Times New Roman" w:hAnsi="Times New Roman" w:cs="Times New Roman"/>
                <w:b/>
                <w:caps/>
                <w:color w:val="FF00FF"/>
                <w:sz w:val="20"/>
                <w:u w:val="single"/>
              </w:rPr>
              <w:lastRenderedPageBreak/>
              <w:t>Séquence 10</w:t>
            </w:r>
          </w:p>
          <w:p w:rsidR="00B61BA1" w:rsidRPr="003F2F3C" w:rsidRDefault="00B61BA1" w:rsidP="000066E5">
            <w:pPr>
              <w:ind w:right="144"/>
              <w:rPr>
                <w:rFonts w:ascii="Times New Roman" w:hAnsi="Times New Roman" w:cs="Times New Roman"/>
                <w:b/>
                <w:caps/>
                <w:color w:val="FF00FF"/>
                <w:sz w:val="20"/>
                <w:u w:val="single"/>
              </w:rPr>
            </w:pPr>
          </w:p>
          <w:p w:rsidR="00B61BA1" w:rsidRPr="003F2F3C" w:rsidRDefault="00B61BA1" w:rsidP="000066E5">
            <w:pPr>
              <w:ind w:right="144"/>
              <w:rPr>
                <w:rFonts w:ascii="Times New Roman" w:hAnsi="Times New Roman" w:cs="Times New Roman"/>
                <w:b/>
                <w:i/>
                <w:color w:val="008000"/>
                <w:sz w:val="20"/>
              </w:rPr>
            </w:pPr>
            <w:r w:rsidRPr="003F2F3C">
              <w:rPr>
                <w:rFonts w:ascii="Times New Roman" w:hAnsi="Times New Roman" w:cs="Times New Roman"/>
                <w:b/>
                <w:i/>
                <w:color w:val="008000"/>
                <w:sz w:val="20"/>
                <w:u w:val="single"/>
              </w:rPr>
              <w:t>Problématique</w:t>
            </w:r>
            <w:r w:rsidRPr="003F2F3C">
              <w:rPr>
                <w:rFonts w:ascii="Times New Roman" w:hAnsi="Times New Roman" w:cs="Times New Roman"/>
                <w:b/>
                <w:i/>
                <w:color w:val="008000"/>
                <w:sz w:val="20"/>
              </w:rPr>
              <w:t xml:space="preserve"> : </w:t>
            </w:r>
          </w:p>
          <w:p w:rsidR="00B61BA1" w:rsidRPr="003F2F3C" w:rsidRDefault="00B61BA1" w:rsidP="000066E5">
            <w:pPr>
              <w:ind w:right="144"/>
              <w:rPr>
                <w:rFonts w:ascii="Times New Roman" w:hAnsi="Times New Roman" w:cs="Times New Roman"/>
                <w:i/>
                <w:color w:val="008000"/>
                <w:sz w:val="20"/>
              </w:rPr>
            </w:pPr>
            <w:proofErr w:type="gramStart"/>
            <w:r w:rsidRPr="003F2F3C">
              <w:rPr>
                <w:rFonts w:ascii="Times New Roman" w:hAnsi="Times New Roman" w:cs="Times New Roman"/>
                <w:i/>
                <w:color w:val="008000"/>
                <w:sz w:val="20"/>
              </w:rPr>
              <w:t>comment</w:t>
            </w:r>
            <w:proofErr w:type="gramEnd"/>
            <w:r w:rsidRPr="003F2F3C">
              <w:rPr>
                <w:rFonts w:ascii="Times New Roman" w:hAnsi="Times New Roman" w:cs="Times New Roman"/>
                <w:i/>
                <w:color w:val="008000"/>
                <w:sz w:val="20"/>
              </w:rPr>
              <w:t xml:space="preserve"> entre autobiographie et biographie reconstituée dans un dialogue avec la mère disparue, l’auteur tente de recoudre les lambeaux de son être et de sa vie</w:t>
            </w:r>
          </w:p>
          <w:p w:rsidR="00B61BA1" w:rsidRPr="003F2F3C" w:rsidRDefault="00B61BA1" w:rsidP="000066E5">
            <w:pPr>
              <w:widowControl w:val="0"/>
              <w:jc w:val="both"/>
              <w:rPr>
                <w:rFonts w:ascii="Times New Roman" w:hAnsi="Times New Roman" w:cs="Times New Roman"/>
                <w:b/>
                <w:caps/>
                <w:color w:val="0000FF"/>
                <w:sz w:val="20"/>
                <w:u w:val="single"/>
              </w:rPr>
            </w:pPr>
          </w:p>
        </w:tc>
        <w:tc>
          <w:tcPr>
            <w:tcW w:w="3402" w:type="dxa"/>
          </w:tcPr>
          <w:p w:rsidR="00B61BA1" w:rsidRPr="003F2F3C" w:rsidRDefault="00B61BA1" w:rsidP="000066E5">
            <w:pPr>
              <w:jc w:val="both"/>
              <w:rPr>
                <w:rFonts w:ascii="Times New Roman" w:hAnsi="Times New Roman" w:cs="Times New Roman"/>
                <w:b/>
                <w:sz w:val="20"/>
              </w:rPr>
            </w:pPr>
            <w:r w:rsidRPr="003F2F3C">
              <w:rPr>
                <w:rFonts w:ascii="Times New Roman" w:hAnsi="Times New Roman" w:cs="Times New Roman"/>
                <w:b/>
                <w:sz w:val="20"/>
              </w:rPr>
              <w:t>Commentaires littéraires hors parcours pour préparer l’écrit du bac</w:t>
            </w:r>
          </w:p>
          <w:p w:rsidR="00B61BA1" w:rsidRPr="003F2F3C" w:rsidRDefault="00B61BA1" w:rsidP="000066E5">
            <w:pPr>
              <w:rPr>
                <w:rFonts w:ascii="Times New Roman" w:eastAsia="Times New Roman" w:hAnsi="Times New Roman" w:cs="Times New Roman"/>
                <w:color w:val="000000" w:themeColor="text1"/>
                <w:sz w:val="20"/>
              </w:rPr>
            </w:pPr>
            <w:r w:rsidRPr="003F2F3C">
              <w:rPr>
                <w:rFonts w:ascii="Times New Roman" w:eastAsia="Times New Roman" w:hAnsi="Times New Roman" w:cs="Times New Roman"/>
                <w:color w:val="000000" w:themeColor="text1"/>
                <w:sz w:val="20"/>
              </w:rPr>
              <w:t xml:space="preserve">- Honoré de Balzac, </w:t>
            </w:r>
            <w:r w:rsidRPr="003F2F3C">
              <w:rPr>
                <w:rFonts w:ascii="Times New Roman" w:eastAsia="Times New Roman" w:hAnsi="Times New Roman" w:cs="Times New Roman"/>
                <w:i/>
                <w:color w:val="000000" w:themeColor="text1"/>
                <w:sz w:val="20"/>
              </w:rPr>
              <w:t>Le Curé de Village</w:t>
            </w:r>
            <w:r w:rsidRPr="003F2F3C">
              <w:rPr>
                <w:rFonts w:ascii="Times New Roman" w:eastAsia="Times New Roman" w:hAnsi="Times New Roman" w:cs="Times New Roman"/>
                <w:color w:val="000000" w:themeColor="text1"/>
                <w:sz w:val="20"/>
              </w:rPr>
              <w:t xml:space="preserve">, 1841. </w:t>
            </w:r>
            <w:r w:rsidRPr="003F2F3C">
              <w:rPr>
                <w:rFonts w:ascii="Times New Roman" w:eastAsia="Times New Roman" w:hAnsi="Times New Roman" w:cs="Times New Roman"/>
                <w:i/>
                <w:color w:val="000000" w:themeColor="text1"/>
                <w:sz w:val="20"/>
              </w:rPr>
              <w:t>EL, Com</w:t>
            </w:r>
          </w:p>
          <w:p w:rsidR="00B61BA1" w:rsidRPr="003F2F3C" w:rsidRDefault="00B61BA1" w:rsidP="000066E5">
            <w:pPr>
              <w:jc w:val="both"/>
              <w:rPr>
                <w:rFonts w:ascii="Times New Roman" w:hAnsi="Times New Roman" w:cs="Times New Roman"/>
                <w:sz w:val="20"/>
              </w:rPr>
            </w:pPr>
            <w:r w:rsidRPr="003F2F3C">
              <w:rPr>
                <w:rFonts w:ascii="Times New Roman" w:eastAsia="Times New Roman" w:hAnsi="Times New Roman" w:cs="Times New Roman"/>
                <w:color w:val="000000" w:themeColor="text1"/>
                <w:sz w:val="20"/>
              </w:rPr>
              <w:t xml:space="preserve">- Marcel Proust, </w:t>
            </w:r>
            <w:r w:rsidRPr="003F2F3C">
              <w:rPr>
                <w:rFonts w:ascii="Times New Roman" w:eastAsia="Times New Roman" w:hAnsi="Times New Roman" w:cs="Times New Roman"/>
                <w:i/>
                <w:color w:val="000000" w:themeColor="text1"/>
                <w:sz w:val="20"/>
              </w:rPr>
              <w:t>Le Temps retrouvé</w:t>
            </w:r>
            <w:r w:rsidRPr="003F2F3C">
              <w:rPr>
                <w:rFonts w:ascii="Times New Roman" w:eastAsia="Times New Roman" w:hAnsi="Times New Roman" w:cs="Times New Roman"/>
                <w:color w:val="000000" w:themeColor="text1"/>
                <w:sz w:val="20"/>
              </w:rPr>
              <w:t xml:space="preserve">, 1927. </w:t>
            </w:r>
            <w:r w:rsidRPr="003F2F3C">
              <w:rPr>
                <w:rFonts w:ascii="Times New Roman" w:eastAsia="Times New Roman" w:hAnsi="Times New Roman" w:cs="Times New Roman"/>
                <w:i/>
                <w:color w:val="000000" w:themeColor="text1"/>
                <w:sz w:val="20"/>
              </w:rPr>
              <w:t>EL</w:t>
            </w:r>
          </w:p>
        </w:tc>
        <w:tc>
          <w:tcPr>
            <w:tcW w:w="2966" w:type="dxa"/>
          </w:tcPr>
          <w:p w:rsidR="00B61BA1" w:rsidRPr="003F2F3C" w:rsidRDefault="00B61BA1" w:rsidP="000066E5">
            <w:pPr>
              <w:rPr>
                <w:rFonts w:ascii="Times New Roman" w:hAnsi="Times New Roman" w:cs="Times New Roman"/>
                <w:b/>
                <w:i/>
                <w:sz w:val="20"/>
                <w:u w:val="single"/>
              </w:rPr>
            </w:pPr>
            <w:r w:rsidRPr="003F2F3C">
              <w:rPr>
                <w:rFonts w:ascii="Times New Roman" w:hAnsi="Times New Roman" w:cs="Times New Roman"/>
                <w:b/>
                <w:caps/>
                <w:color w:val="0000FF"/>
                <w:sz w:val="20"/>
                <w:u w:val="single"/>
              </w:rPr>
              <w:t>œ</w:t>
            </w:r>
            <w:r w:rsidRPr="003F2F3C">
              <w:rPr>
                <w:rFonts w:ascii="Times New Roman" w:hAnsi="Times New Roman" w:cs="Times New Roman"/>
                <w:b/>
                <w:color w:val="0000FF"/>
                <w:sz w:val="20"/>
                <w:u w:val="single"/>
              </w:rPr>
              <w:t>uvre intégrale :</w:t>
            </w:r>
            <w:r w:rsidRPr="003F2F3C">
              <w:rPr>
                <w:rFonts w:ascii="Times New Roman" w:hAnsi="Times New Roman" w:cs="Times New Roman"/>
                <w:b/>
                <w:i/>
                <w:sz w:val="20"/>
                <w:u w:val="single"/>
              </w:rPr>
              <w:t xml:space="preserve"> </w:t>
            </w:r>
          </w:p>
          <w:p w:rsidR="00B61BA1" w:rsidRPr="003F2F3C" w:rsidRDefault="00B61BA1" w:rsidP="000066E5">
            <w:pPr>
              <w:rPr>
                <w:rFonts w:ascii="Times New Roman" w:hAnsi="Times New Roman" w:cs="Times New Roman"/>
                <w:b/>
                <w:sz w:val="20"/>
              </w:rPr>
            </w:pPr>
            <w:r w:rsidRPr="003F2F3C">
              <w:rPr>
                <w:rFonts w:ascii="Times New Roman" w:hAnsi="Times New Roman" w:cs="Times New Roman"/>
                <w:b/>
                <w:color w:val="800080"/>
                <w:sz w:val="20"/>
              </w:rPr>
              <w:t>Juliet</w:t>
            </w:r>
            <w:r w:rsidRPr="003F2F3C">
              <w:rPr>
                <w:rFonts w:ascii="Times New Roman" w:hAnsi="Times New Roman" w:cs="Times New Roman"/>
                <w:b/>
                <w:i/>
                <w:color w:val="800080"/>
                <w:sz w:val="20"/>
              </w:rPr>
              <w:t>, Lambeaux</w:t>
            </w:r>
            <w:r w:rsidRPr="003F2F3C">
              <w:rPr>
                <w:rFonts w:ascii="Times New Roman" w:hAnsi="Times New Roman" w:cs="Times New Roman"/>
                <w:b/>
                <w:color w:val="800080"/>
                <w:sz w:val="20"/>
              </w:rPr>
              <w:t>, 1995</w:t>
            </w:r>
            <w:r w:rsidRPr="003F2F3C">
              <w:rPr>
                <w:rFonts w:ascii="Times New Roman" w:hAnsi="Times New Roman" w:cs="Times New Roman"/>
                <w:b/>
                <w:sz w:val="20"/>
              </w:rPr>
              <w:t xml:space="preserve"> </w:t>
            </w:r>
          </w:p>
          <w:p w:rsidR="00B61BA1" w:rsidRPr="003F2F3C" w:rsidRDefault="00B61BA1" w:rsidP="000066E5">
            <w:pPr>
              <w:rPr>
                <w:rFonts w:ascii="Times New Roman" w:hAnsi="Times New Roman" w:cs="Times New Roman"/>
                <w:b/>
                <w:sz w:val="20"/>
              </w:rPr>
            </w:pPr>
          </w:p>
          <w:p w:rsidR="00B61BA1" w:rsidRPr="003F2F3C" w:rsidRDefault="00B61BA1" w:rsidP="000066E5">
            <w:pPr>
              <w:rPr>
                <w:rFonts w:ascii="Times New Roman" w:hAnsi="Times New Roman" w:cs="Times New Roman"/>
                <w:b/>
                <w:sz w:val="20"/>
              </w:rPr>
            </w:pPr>
            <w:r w:rsidRPr="003F2F3C">
              <w:rPr>
                <w:rFonts w:ascii="Times New Roman" w:hAnsi="Times New Roman" w:cs="Times New Roman"/>
                <w:b/>
                <w:sz w:val="20"/>
              </w:rPr>
              <w:t xml:space="preserve">Études transversales, exposés </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b/>
                <w:sz w:val="20"/>
              </w:rPr>
              <w:t>1.</w:t>
            </w:r>
            <w:r w:rsidRPr="003F2F3C">
              <w:rPr>
                <w:rFonts w:ascii="Times New Roman" w:hAnsi="Times New Roman" w:cs="Times New Roman"/>
                <w:sz w:val="20"/>
              </w:rPr>
              <w:t xml:space="preserve"> Pourquoi ce titre ?</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b/>
                <w:sz w:val="20"/>
              </w:rPr>
              <w:t xml:space="preserve">2. </w:t>
            </w:r>
            <w:r w:rsidRPr="003F2F3C">
              <w:rPr>
                <w:rFonts w:ascii="Times New Roman" w:hAnsi="Times New Roman" w:cs="Times New Roman"/>
                <w:i/>
                <w:sz w:val="20"/>
              </w:rPr>
              <w:t>Lambeaux</w:t>
            </w:r>
            <w:r w:rsidRPr="003F2F3C">
              <w:rPr>
                <w:rFonts w:ascii="Times New Roman" w:hAnsi="Times New Roman" w:cs="Times New Roman"/>
                <w:sz w:val="20"/>
              </w:rPr>
              <w:t xml:space="preserve">, une </w:t>
            </w:r>
            <w:proofErr w:type="spellStart"/>
            <w:r w:rsidRPr="003F2F3C">
              <w:rPr>
                <w:rFonts w:ascii="Times New Roman" w:hAnsi="Times New Roman" w:cs="Times New Roman"/>
                <w:sz w:val="20"/>
              </w:rPr>
              <w:t>oeuvre</w:t>
            </w:r>
            <w:proofErr w:type="spellEnd"/>
            <w:r w:rsidRPr="003F2F3C">
              <w:rPr>
                <w:rFonts w:ascii="Times New Roman" w:hAnsi="Times New Roman" w:cs="Times New Roman"/>
                <w:sz w:val="20"/>
              </w:rPr>
              <w:t xml:space="preserve"> à la croisée des genres et des tonalités</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b/>
                <w:sz w:val="20"/>
              </w:rPr>
              <w:t>3.</w:t>
            </w:r>
            <w:r w:rsidRPr="003F2F3C">
              <w:rPr>
                <w:rFonts w:ascii="Times New Roman" w:hAnsi="Times New Roman" w:cs="Times New Roman"/>
                <w:sz w:val="20"/>
              </w:rPr>
              <w:t xml:space="preserve"> Qui parle dans </w:t>
            </w:r>
            <w:r w:rsidRPr="003F2F3C">
              <w:rPr>
                <w:rFonts w:ascii="Times New Roman" w:hAnsi="Times New Roman" w:cs="Times New Roman"/>
                <w:i/>
                <w:sz w:val="20"/>
              </w:rPr>
              <w:t>Lambeaux </w:t>
            </w:r>
            <w:r w:rsidRPr="003F2F3C">
              <w:rPr>
                <w:rFonts w:ascii="Times New Roman" w:hAnsi="Times New Roman" w:cs="Times New Roman"/>
                <w:sz w:val="20"/>
              </w:rPr>
              <w:t>?</w:t>
            </w:r>
          </w:p>
          <w:p w:rsidR="00B61BA1" w:rsidRPr="003F2F3C" w:rsidRDefault="00B61BA1" w:rsidP="000066E5">
            <w:pPr>
              <w:rPr>
                <w:rFonts w:ascii="Times New Roman" w:hAnsi="Times New Roman" w:cs="Times New Roman"/>
                <w:i/>
                <w:sz w:val="20"/>
              </w:rPr>
            </w:pPr>
            <w:r w:rsidRPr="003F2F3C">
              <w:rPr>
                <w:rFonts w:ascii="Times New Roman" w:hAnsi="Times New Roman" w:cs="Times New Roman"/>
                <w:b/>
                <w:sz w:val="20"/>
              </w:rPr>
              <w:t>4.</w:t>
            </w:r>
            <w:r w:rsidRPr="003F2F3C">
              <w:rPr>
                <w:rFonts w:ascii="Times New Roman" w:hAnsi="Times New Roman" w:cs="Times New Roman"/>
                <w:sz w:val="20"/>
              </w:rPr>
              <w:t xml:space="preserve"> Mémoire, autoportrait et </w:t>
            </w:r>
            <w:r w:rsidRPr="003F2F3C">
              <w:rPr>
                <w:rFonts w:ascii="Times New Roman" w:hAnsi="Times New Roman" w:cs="Times New Roman"/>
                <w:i/>
                <w:sz w:val="20"/>
              </w:rPr>
              <w:t>auto-bio-graphie</w:t>
            </w:r>
          </w:p>
          <w:p w:rsidR="00B61BA1" w:rsidRPr="003F2F3C" w:rsidRDefault="00B61BA1" w:rsidP="000066E5">
            <w:pPr>
              <w:ind w:left="360"/>
              <w:rPr>
                <w:rFonts w:ascii="Times New Roman" w:hAnsi="Times New Roman" w:cs="Times New Roman"/>
                <w:b/>
                <w:color w:val="800080"/>
                <w:sz w:val="20"/>
              </w:rPr>
            </w:pPr>
          </w:p>
        </w:tc>
        <w:tc>
          <w:tcPr>
            <w:tcW w:w="2846" w:type="dxa"/>
          </w:tcPr>
          <w:p w:rsidR="00B61BA1" w:rsidRPr="003F2F3C" w:rsidRDefault="00B61BA1" w:rsidP="000066E5">
            <w:pPr>
              <w:rPr>
                <w:rFonts w:ascii="Times New Roman" w:hAnsi="Times New Roman" w:cs="Times New Roman"/>
                <w:b/>
                <w:color w:val="800080"/>
                <w:sz w:val="20"/>
              </w:rPr>
            </w:pPr>
          </w:p>
        </w:tc>
        <w:tc>
          <w:tcPr>
            <w:tcW w:w="3255" w:type="dxa"/>
          </w:tcPr>
          <w:p w:rsidR="00B61BA1" w:rsidRPr="003F2F3C" w:rsidRDefault="00B61BA1" w:rsidP="000066E5">
            <w:pPr>
              <w:rPr>
                <w:rFonts w:ascii="Times New Roman" w:hAnsi="Times New Roman" w:cs="Times New Roman"/>
                <w:b/>
                <w:sz w:val="20"/>
              </w:rPr>
            </w:pPr>
            <w:r w:rsidRPr="003F2F3C">
              <w:rPr>
                <w:rFonts w:ascii="Times New Roman" w:hAnsi="Times New Roman" w:cs="Times New Roman"/>
                <w:b/>
                <w:sz w:val="20"/>
              </w:rPr>
              <w:t>La dissertation</w:t>
            </w:r>
          </w:p>
          <w:p w:rsidR="00B61BA1" w:rsidRPr="003F2F3C" w:rsidRDefault="00B61BA1" w:rsidP="000066E5">
            <w:pPr>
              <w:rPr>
                <w:rFonts w:ascii="Times New Roman" w:hAnsi="Times New Roman" w:cs="Times New Roman"/>
                <w:b/>
                <w:color w:val="000000"/>
                <w:sz w:val="20"/>
              </w:rPr>
            </w:pPr>
          </w:p>
          <w:p w:rsidR="00B61BA1" w:rsidRPr="003F2F3C" w:rsidRDefault="00B61BA1" w:rsidP="000066E5">
            <w:pPr>
              <w:rPr>
                <w:rFonts w:ascii="Times New Roman" w:hAnsi="Times New Roman" w:cs="Times New Roman"/>
                <w:b/>
                <w:color w:val="FF0000"/>
                <w:sz w:val="20"/>
              </w:rPr>
            </w:pPr>
            <w:r w:rsidRPr="003F2F3C">
              <w:rPr>
                <w:rFonts w:ascii="Times New Roman" w:hAnsi="Times New Roman" w:cs="Times New Roman"/>
                <w:b/>
                <w:color w:val="FF0000"/>
                <w:sz w:val="20"/>
              </w:rPr>
              <w:t>Contrôles et bilans de séquence</w:t>
            </w:r>
          </w:p>
          <w:p w:rsidR="00B61BA1" w:rsidRPr="003F2F3C" w:rsidRDefault="00B61BA1" w:rsidP="000066E5">
            <w:pPr>
              <w:rPr>
                <w:rFonts w:ascii="Times New Roman" w:hAnsi="Times New Roman" w:cs="Times New Roman"/>
                <w:b/>
                <w:color w:val="800080"/>
                <w:sz w:val="20"/>
              </w:rPr>
            </w:pPr>
          </w:p>
        </w:tc>
      </w:tr>
    </w:tbl>
    <w:p w:rsidR="00B61BA1" w:rsidRPr="003F2F3C" w:rsidRDefault="00B61BA1" w:rsidP="000066E5">
      <w:pPr>
        <w:rPr>
          <w:rFonts w:ascii="Times New Roman" w:hAnsi="Times New Roman" w:cs="Times New Roman"/>
          <w:sz w:val="20"/>
        </w:rPr>
      </w:pP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br w:type="page"/>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FF"/>
        </w:rPr>
      </w:pPr>
      <w:r w:rsidRPr="003F2F3C">
        <w:rPr>
          <w:rFonts w:ascii="Times New Roman" w:hAnsi="Times New Roman" w:cs="Times New Roman"/>
          <w:b/>
          <w:color w:val="0432FF"/>
        </w:rPr>
        <w:lastRenderedPageBreak/>
        <w:t xml:space="preserve">Bulletin officiel : </w:t>
      </w:r>
      <w:r w:rsidRPr="003F2F3C">
        <w:rPr>
          <w:rFonts w:ascii="Times New Roman" w:hAnsi="Times New Roman" w:cs="Times New Roman"/>
          <w:b/>
          <w:color w:val="0000FF"/>
        </w:rPr>
        <w:t>La littérature d’idées du XVIe siècle au XVIIIe siècle</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FF"/>
          <w:sz w:val="22"/>
          <w:szCs w:val="22"/>
        </w:rPr>
      </w:pP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FF"/>
          <w:sz w:val="22"/>
          <w:szCs w:val="22"/>
        </w:rPr>
      </w:pPr>
      <w:r w:rsidRPr="003F2F3C">
        <w:rPr>
          <w:rFonts w:ascii="Times New Roman" w:hAnsi="Times New Roman" w:cs="Times New Roman"/>
          <w:color w:val="0000FF"/>
          <w:sz w:val="22"/>
          <w:szCs w:val="22"/>
        </w:rPr>
        <w:t xml:space="preserve">L’objectif est de permettre aux élèves d’acquérir une culture humaniste en faisant dialoguer textes anciens et textes contemporains, afin de donner aux interrogations qui sont les leurs une profondeur et une ampleur nouvelles. La littérature d’idées contribue </w:t>
      </w:r>
      <w:proofErr w:type="spellStart"/>
      <w:r w:rsidRPr="003F2F3C">
        <w:rPr>
          <w:rFonts w:ascii="Times New Roman" w:hAnsi="Times New Roman" w:cs="Times New Roman"/>
          <w:color w:val="0000FF"/>
          <w:sz w:val="22"/>
          <w:szCs w:val="22"/>
        </w:rPr>
        <w:t>a</w:t>
      </w:r>
      <w:proofErr w:type="spellEnd"/>
      <w:r w:rsidRPr="003F2F3C">
        <w:rPr>
          <w:rFonts w:ascii="Times New Roman" w:hAnsi="Times New Roman" w:cs="Times New Roman"/>
          <w:color w:val="0000FF"/>
          <w:sz w:val="22"/>
          <w:szCs w:val="22"/>
        </w:rPr>
        <w:t xml:space="preserve">̀ forger en eux une mémoire culturelle et à développer leurs capacités de réflexion et leur esprit critique. Les textes d’idées sont étudiés dans leur développement logique et le mouvement de leur argumentation ; une attention particulière est portée aux nuances qu’ils peuvent receler. Le professeur s’attache </w:t>
      </w:r>
      <w:proofErr w:type="spellStart"/>
      <w:r w:rsidRPr="003F2F3C">
        <w:rPr>
          <w:rFonts w:ascii="Times New Roman" w:hAnsi="Times New Roman" w:cs="Times New Roman"/>
          <w:color w:val="0000FF"/>
          <w:sz w:val="22"/>
          <w:szCs w:val="22"/>
        </w:rPr>
        <w:t>a</w:t>
      </w:r>
      <w:proofErr w:type="spellEnd"/>
      <w:r w:rsidRPr="003F2F3C">
        <w:rPr>
          <w:rFonts w:ascii="Times New Roman" w:hAnsi="Times New Roman" w:cs="Times New Roman"/>
          <w:color w:val="0000FF"/>
          <w:sz w:val="22"/>
          <w:szCs w:val="22"/>
        </w:rPr>
        <w:t xml:space="preserve">̀ mettre en évidence les liens qui se nouent entre les idées, les formes et le contexte culturel, idéologique et social dans lequel elles naissent. Cette étude embrasse les champs culturels et de réflexion dont traitent les œuvres et textes étudiés, à la compréhension desquels ils sont nécessaires : littéraire, philosophique, politique, social, esthétique, éthique, scientifique, religieux, etc. </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FF"/>
          <w:sz w:val="22"/>
          <w:szCs w:val="22"/>
        </w:rPr>
      </w:pPr>
      <w:r w:rsidRPr="003F2F3C">
        <w:rPr>
          <w:rFonts w:ascii="Times New Roman" w:hAnsi="Times New Roman" w:cs="Times New Roman"/>
          <w:b/>
          <w:color w:val="0000FF"/>
          <w:sz w:val="22"/>
          <w:szCs w:val="22"/>
        </w:rPr>
        <w:t xml:space="preserve">Corpus : </w:t>
      </w:r>
    </w:p>
    <w:p w:rsidR="00B61BA1" w:rsidRPr="003F2F3C" w:rsidRDefault="00B61BA1" w:rsidP="000066E5">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FF"/>
          <w:sz w:val="22"/>
          <w:szCs w:val="22"/>
        </w:rPr>
      </w:pPr>
      <w:proofErr w:type="gramStart"/>
      <w:r w:rsidRPr="003F2F3C">
        <w:rPr>
          <w:rFonts w:ascii="Times New Roman" w:hAnsi="Times New Roman" w:cs="Times New Roman"/>
          <w:color w:val="0000FF"/>
          <w:sz w:val="22"/>
          <w:szCs w:val="22"/>
        </w:rPr>
        <w:t>l’œuvre</w:t>
      </w:r>
      <w:proofErr w:type="gramEnd"/>
      <w:r w:rsidRPr="003F2F3C">
        <w:rPr>
          <w:rFonts w:ascii="Times New Roman" w:hAnsi="Times New Roman" w:cs="Times New Roman"/>
          <w:color w:val="0000FF"/>
          <w:sz w:val="22"/>
          <w:szCs w:val="22"/>
        </w:rPr>
        <w:t xml:space="preserve"> et le parcours associé fixés par le programme ; </w:t>
      </w:r>
    </w:p>
    <w:p w:rsidR="00B61BA1" w:rsidRPr="003F2F3C" w:rsidRDefault="00B61BA1" w:rsidP="000066E5">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FF"/>
          <w:sz w:val="22"/>
          <w:szCs w:val="22"/>
        </w:rPr>
      </w:pPr>
      <w:proofErr w:type="gramStart"/>
      <w:r w:rsidRPr="003F2F3C">
        <w:rPr>
          <w:rFonts w:ascii="Times New Roman" w:hAnsi="Times New Roman" w:cs="Times New Roman"/>
          <w:color w:val="0000FF"/>
          <w:sz w:val="22"/>
          <w:szCs w:val="22"/>
        </w:rPr>
        <w:t>la</w:t>
      </w:r>
      <w:proofErr w:type="gramEnd"/>
      <w:r w:rsidRPr="003F2F3C">
        <w:rPr>
          <w:rFonts w:ascii="Times New Roman" w:hAnsi="Times New Roman" w:cs="Times New Roman"/>
          <w:color w:val="0000FF"/>
          <w:sz w:val="22"/>
          <w:szCs w:val="22"/>
        </w:rPr>
        <w:t xml:space="preserve"> lecture cursive d’au moins une œuvre appartenant </w:t>
      </w:r>
      <w:proofErr w:type="spellStart"/>
      <w:r w:rsidRPr="003F2F3C">
        <w:rPr>
          <w:rFonts w:ascii="Times New Roman" w:hAnsi="Times New Roman" w:cs="Times New Roman"/>
          <w:color w:val="0000FF"/>
          <w:sz w:val="22"/>
          <w:szCs w:val="22"/>
        </w:rPr>
        <w:t>a</w:t>
      </w:r>
      <w:proofErr w:type="spellEnd"/>
      <w:r w:rsidRPr="003F2F3C">
        <w:rPr>
          <w:rFonts w:ascii="Times New Roman" w:hAnsi="Times New Roman" w:cs="Times New Roman"/>
          <w:color w:val="0000FF"/>
          <w:sz w:val="22"/>
          <w:szCs w:val="22"/>
        </w:rPr>
        <w:t xml:space="preserve">̀ un autre siècle que celui de l’œuvre au programme, ou d’une anthologie de textes relevant de la littérature d’idées. </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FF"/>
          <w:sz w:val="22"/>
          <w:szCs w:val="22"/>
        </w:rPr>
      </w:pPr>
      <w:r w:rsidRPr="003F2F3C">
        <w:rPr>
          <w:rFonts w:ascii="Times New Roman" w:hAnsi="Times New Roman" w:cs="Times New Roman"/>
          <w:color w:val="0000FF"/>
          <w:sz w:val="22"/>
          <w:szCs w:val="22"/>
        </w:rPr>
        <w:t xml:space="preserve">Une approche culturelle ou artistique ou un groupement de textes complémentaires pourront éclairer et enrichir le corpus. </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FF"/>
          <w:sz w:val="22"/>
          <w:szCs w:val="22"/>
        </w:rPr>
      </w:pPr>
      <w:r w:rsidRPr="003F2F3C">
        <w:rPr>
          <w:rFonts w:ascii="Times New Roman" w:hAnsi="Times New Roman" w:cs="Times New Roman"/>
          <w:b/>
          <w:color w:val="0000FF"/>
          <w:sz w:val="22"/>
          <w:szCs w:val="22"/>
        </w:rPr>
        <w:t xml:space="preserve">Exercices d’expression orale et écrite recommandés : </w:t>
      </w:r>
    </w:p>
    <w:p w:rsidR="00B61BA1" w:rsidRPr="003F2F3C" w:rsidRDefault="00B61BA1" w:rsidP="000066E5">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FF"/>
          <w:sz w:val="22"/>
          <w:szCs w:val="22"/>
        </w:rPr>
      </w:pPr>
      <w:proofErr w:type="gramStart"/>
      <w:r w:rsidRPr="003F2F3C">
        <w:rPr>
          <w:rFonts w:ascii="Times New Roman" w:hAnsi="Times New Roman" w:cs="Times New Roman"/>
          <w:color w:val="0000FF"/>
          <w:sz w:val="22"/>
          <w:szCs w:val="22"/>
        </w:rPr>
        <w:t>l’explication</w:t>
      </w:r>
      <w:proofErr w:type="gramEnd"/>
      <w:r w:rsidRPr="003F2F3C">
        <w:rPr>
          <w:rFonts w:ascii="Times New Roman" w:hAnsi="Times New Roman" w:cs="Times New Roman"/>
          <w:color w:val="0000FF"/>
          <w:sz w:val="22"/>
          <w:szCs w:val="22"/>
        </w:rPr>
        <w:t xml:space="preserve"> de texte (la méthode est laissée au choix du professeur) ; </w:t>
      </w:r>
    </w:p>
    <w:p w:rsidR="00B61BA1" w:rsidRPr="003F2F3C" w:rsidRDefault="00B61BA1" w:rsidP="000066E5">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FF"/>
          <w:sz w:val="22"/>
          <w:szCs w:val="22"/>
        </w:rPr>
      </w:pPr>
      <w:proofErr w:type="gramStart"/>
      <w:r w:rsidRPr="003F2F3C">
        <w:rPr>
          <w:rFonts w:ascii="Times New Roman" w:hAnsi="Times New Roman" w:cs="Times New Roman"/>
          <w:color w:val="0000FF"/>
          <w:sz w:val="22"/>
          <w:szCs w:val="22"/>
        </w:rPr>
        <w:t>la</w:t>
      </w:r>
      <w:proofErr w:type="gramEnd"/>
      <w:r w:rsidRPr="003F2F3C">
        <w:rPr>
          <w:rFonts w:ascii="Times New Roman" w:hAnsi="Times New Roman" w:cs="Times New Roman"/>
          <w:color w:val="0000FF"/>
          <w:sz w:val="22"/>
          <w:szCs w:val="22"/>
        </w:rPr>
        <w:t xml:space="preserve"> contraction de texte ; </w:t>
      </w:r>
    </w:p>
    <w:p w:rsidR="00B61BA1" w:rsidRPr="003F2F3C" w:rsidRDefault="00B61BA1" w:rsidP="000066E5">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FF"/>
          <w:sz w:val="22"/>
          <w:szCs w:val="22"/>
        </w:rPr>
      </w:pPr>
      <w:proofErr w:type="gramStart"/>
      <w:r w:rsidRPr="003F2F3C">
        <w:rPr>
          <w:rFonts w:ascii="Times New Roman" w:hAnsi="Times New Roman" w:cs="Times New Roman"/>
          <w:color w:val="0000FF"/>
          <w:sz w:val="22"/>
          <w:szCs w:val="22"/>
        </w:rPr>
        <w:t>l’essai</w:t>
      </w:r>
      <w:proofErr w:type="gramEnd"/>
      <w:r w:rsidRPr="003F2F3C">
        <w:rPr>
          <w:rFonts w:ascii="Times New Roman" w:hAnsi="Times New Roman" w:cs="Times New Roman"/>
          <w:color w:val="0000FF"/>
          <w:sz w:val="22"/>
          <w:szCs w:val="22"/>
        </w:rPr>
        <w:t xml:space="preserve"> ; </w:t>
      </w:r>
    </w:p>
    <w:p w:rsidR="00B61BA1" w:rsidRPr="003F2F3C" w:rsidRDefault="00B61BA1" w:rsidP="000066E5">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FF"/>
          <w:sz w:val="22"/>
          <w:szCs w:val="22"/>
        </w:rPr>
      </w:pPr>
      <w:proofErr w:type="gramStart"/>
      <w:r w:rsidRPr="003F2F3C">
        <w:rPr>
          <w:rFonts w:ascii="Times New Roman" w:hAnsi="Times New Roman" w:cs="Times New Roman"/>
          <w:color w:val="0000FF"/>
          <w:sz w:val="22"/>
          <w:szCs w:val="22"/>
        </w:rPr>
        <w:t>la</w:t>
      </w:r>
      <w:proofErr w:type="gramEnd"/>
      <w:r w:rsidRPr="003F2F3C">
        <w:rPr>
          <w:rFonts w:ascii="Times New Roman" w:hAnsi="Times New Roman" w:cs="Times New Roman"/>
          <w:color w:val="0000FF"/>
          <w:sz w:val="22"/>
          <w:szCs w:val="22"/>
        </w:rPr>
        <w:t xml:space="preserve"> dissertation sur l’œuvre et le parcours associé ; </w:t>
      </w:r>
    </w:p>
    <w:p w:rsidR="00B61BA1" w:rsidRPr="003F2F3C" w:rsidRDefault="00B61BA1" w:rsidP="000066E5">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FF"/>
          <w:sz w:val="22"/>
          <w:szCs w:val="22"/>
        </w:rPr>
      </w:pPr>
      <w:proofErr w:type="gramStart"/>
      <w:r w:rsidRPr="003F2F3C">
        <w:rPr>
          <w:rFonts w:ascii="Times New Roman" w:hAnsi="Times New Roman" w:cs="Times New Roman"/>
          <w:color w:val="0000FF"/>
          <w:sz w:val="22"/>
          <w:szCs w:val="22"/>
        </w:rPr>
        <w:t>le</w:t>
      </w:r>
      <w:proofErr w:type="gramEnd"/>
      <w:r w:rsidRPr="003F2F3C">
        <w:rPr>
          <w:rFonts w:ascii="Times New Roman" w:hAnsi="Times New Roman" w:cs="Times New Roman"/>
          <w:color w:val="0000FF"/>
          <w:sz w:val="22"/>
          <w:szCs w:val="22"/>
        </w:rPr>
        <w:t xml:space="preserve"> commentaire ; </w:t>
      </w:r>
    </w:p>
    <w:p w:rsidR="00B61BA1" w:rsidRPr="003F2F3C" w:rsidRDefault="00B61BA1" w:rsidP="000066E5">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FF"/>
          <w:sz w:val="22"/>
          <w:szCs w:val="22"/>
        </w:rPr>
      </w:pPr>
      <w:proofErr w:type="gramStart"/>
      <w:r w:rsidRPr="003F2F3C">
        <w:rPr>
          <w:rFonts w:ascii="Times New Roman" w:hAnsi="Times New Roman" w:cs="Times New Roman"/>
          <w:color w:val="0000FF"/>
          <w:sz w:val="22"/>
          <w:szCs w:val="22"/>
        </w:rPr>
        <w:t>la</w:t>
      </w:r>
      <w:proofErr w:type="gramEnd"/>
      <w:r w:rsidRPr="003F2F3C">
        <w:rPr>
          <w:rFonts w:ascii="Times New Roman" w:hAnsi="Times New Roman" w:cs="Times New Roman"/>
          <w:color w:val="0000FF"/>
          <w:sz w:val="22"/>
          <w:szCs w:val="22"/>
        </w:rPr>
        <w:t xml:space="preserve"> rédaction d’écrits argumentatifs de diverses formes ; </w:t>
      </w:r>
    </w:p>
    <w:p w:rsidR="00B61BA1" w:rsidRPr="003F2F3C" w:rsidRDefault="00B61BA1" w:rsidP="000066E5">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FF"/>
          <w:sz w:val="22"/>
          <w:szCs w:val="22"/>
        </w:rPr>
      </w:pPr>
      <w:proofErr w:type="gramStart"/>
      <w:r w:rsidRPr="003F2F3C">
        <w:rPr>
          <w:rFonts w:ascii="Times New Roman" w:hAnsi="Times New Roman" w:cs="Times New Roman"/>
          <w:color w:val="0000FF"/>
          <w:sz w:val="22"/>
          <w:szCs w:val="22"/>
        </w:rPr>
        <w:t>le</w:t>
      </w:r>
      <w:proofErr w:type="gramEnd"/>
      <w:r w:rsidRPr="003F2F3C">
        <w:rPr>
          <w:rFonts w:ascii="Times New Roman" w:hAnsi="Times New Roman" w:cs="Times New Roman"/>
          <w:color w:val="0000FF"/>
          <w:sz w:val="22"/>
          <w:szCs w:val="22"/>
        </w:rPr>
        <w:t xml:space="preserve"> débat, qui suppose une préparation et une modération des échanges, ainsi qu’une répartition des rôles et peut faire l’objet d’un compte rendu écrit ; </w:t>
      </w:r>
    </w:p>
    <w:p w:rsidR="00B61BA1" w:rsidRPr="003F2F3C" w:rsidRDefault="00B61BA1" w:rsidP="000066E5">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FF"/>
          <w:sz w:val="22"/>
          <w:szCs w:val="22"/>
        </w:rPr>
      </w:pPr>
      <w:proofErr w:type="gramStart"/>
      <w:r w:rsidRPr="003F2F3C">
        <w:rPr>
          <w:rFonts w:ascii="Times New Roman" w:hAnsi="Times New Roman" w:cs="Times New Roman"/>
          <w:color w:val="0000FF"/>
          <w:sz w:val="22"/>
          <w:szCs w:val="22"/>
        </w:rPr>
        <w:t>le</w:t>
      </w:r>
      <w:proofErr w:type="gramEnd"/>
      <w:r w:rsidRPr="003F2F3C">
        <w:rPr>
          <w:rFonts w:ascii="Times New Roman" w:hAnsi="Times New Roman" w:cs="Times New Roman"/>
          <w:color w:val="0000FF"/>
          <w:sz w:val="22"/>
          <w:szCs w:val="22"/>
        </w:rPr>
        <w:t xml:space="preserve"> discours (épidictique, judiciaire ou délibératif) ; </w:t>
      </w:r>
    </w:p>
    <w:p w:rsidR="00B61BA1" w:rsidRPr="003F2F3C" w:rsidRDefault="00B61BA1" w:rsidP="000066E5">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FF"/>
          <w:sz w:val="22"/>
          <w:szCs w:val="22"/>
        </w:rPr>
      </w:pPr>
      <w:proofErr w:type="gramStart"/>
      <w:r w:rsidRPr="003F2F3C">
        <w:rPr>
          <w:rFonts w:ascii="Times New Roman" w:hAnsi="Times New Roman" w:cs="Times New Roman"/>
          <w:color w:val="0000FF"/>
          <w:sz w:val="22"/>
          <w:szCs w:val="22"/>
        </w:rPr>
        <w:t>l’écrit</w:t>
      </w:r>
      <w:proofErr w:type="gramEnd"/>
      <w:r w:rsidRPr="003F2F3C">
        <w:rPr>
          <w:rFonts w:ascii="Times New Roman" w:hAnsi="Times New Roman" w:cs="Times New Roman"/>
          <w:color w:val="0000FF"/>
          <w:sz w:val="22"/>
          <w:szCs w:val="22"/>
        </w:rPr>
        <w:t xml:space="preserve"> d’appropriation (compte rendu ou analyse d’un ou de plusieurs essais ou parties d’essais ; rédaction d’un article de presse sur l’un des thèmes abordés en classe ; rédaction parallèle de textes relevant de diverses formes d’argumentation ; rédaction d’une réponse argumentée à un avis, un écrit d’opinion, un texte pamphlétaire ; écriture d’intervention pour modifier la thèse d’un article d’opinion, etc.). </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FF"/>
          <w:sz w:val="22"/>
          <w:szCs w:val="22"/>
        </w:rPr>
      </w:pPr>
      <w:r w:rsidRPr="003F2F3C">
        <w:rPr>
          <w:rFonts w:ascii="Times New Roman" w:hAnsi="Times New Roman" w:cs="Times New Roman"/>
          <w:b/>
          <w:color w:val="0000FF"/>
          <w:sz w:val="22"/>
          <w:szCs w:val="22"/>
        </w:rPr>
        <w:t xml:space="preserve">Pistes de prolongements artistiques et culturels et de travail interdisciplinaire : </w:t>
      </w:r>
    </w:p>
    <w:p w:rsidR="00B61BA1" w:rsidRPr="003F2F3C" w:rsidRDefault="00B61BA1" w:rsidP="00006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FF"/>
          <w:sz w:val="22"/>
          <w:szCs w:val="22"/>
        </w:rPr>
      </w:pPr>
      <w:r w:rsidRPr="003F2F3C">
        <w:rPr>
          <w:rFonts w:ascii="Times New Roman" w:hAnsi="Times New Roman" w:cs="Times New Roman"/>
          <w:color w:val="0000FF"/>
          <w:sz w:val="22"/>
          <w:szCs w:val="22"/>
        </w:rPr>
        <w:t xml:space="preserve">Le professeur peut trouver un complément à l’étude de la littérature d’idées dans un travail de mise en relation de ces textes avec des représentations relevant des arts plastiques (peintures, sculptures, gravures, illustrations diverses), qu’elles soient contemporaines ou non, traitant, dans une perspective voisine ou différente, de sujets apparentés à ceux qui font l’objet de l’œuvre et du parcours associé figurant au programme. La comparaison pouvant se faire entre une œuvre appartenant </w:t>
      </w:r>
      <w:proofErr w:type="spellStart"/>
      <w:r w:rsidRPr="003F2F3C">
        <w:rPr>
          <w:rFonts w:ascii="Times New Roman" w:hAnsi="Times New Roman" w:cs="Times New Roman"/>
          <w:color w:val="0000FF"/>
          <w:sz w:val="22"/>
          <w:szCs w:val="22"/>
        </w:rPr>
        <w:t>a</w:t>
      </w:r>
      <w:proofErr w:type="spellEnd"/>
      <w:r w:rsidRPr="003F2F3C">
        <w:rPr>
          <w:rFonts w:ascii="Times New Roman" w:hAnsi="Times New Roman" w:cs="Times New Roman"/>
          <w:color w:val="0000FF"/>
          <w:sz w:val="22"/>
          <w:szCs w:val="22"/>
        </w:rPr>
        <w:t xml:space="preserve">̀ la période au programme et des œuvres ou documents relevant d’autres périodes historiques permet de faire apparaître des partis pris différents, des évolutions, des constantes, en même temps qu’elle amène les élèves à réfléchir aux différences liées aux modes de représentation et spécificités des supports et des langages. Le professeur peut, dans la mesure du possible, établir des liens avec les programmes d’histoire des arts, ceux des enseignements artistiques et ceux d’enseignement moral et civique. Il favorise le travail entre les disciplines et peut faire appel </w:t>
      </w:r>
      <w:proofErr w:type="spellStart"/>
      <w:r w:rsidRPr="003F2F3C">
        <w:rPr>
          <w:rFonts w:ascii="Times New Roman" w:hAnsi="Times New Roman" w:cs="Times New Roman"/>
          <w:color w:val="0000FF"/>
          <w:sz w:val="22"/>
          <w:szCs w:val="22"/>
        </w:rPr>
        <w:t>a</w:t>
      </w:r>
      <w:proofErr w:type="spellEnd"/>
      <w:r w:rsidRPr="003F2F3C">
        <w:rPr>
          <w:rFonts w:ascii="Times New Roman" w:hAnsi="Times New Roman" w:cs="Times New Roman"/>
          <w:color w:val="0000FF"/>
          <w:sz w:val="22"/>
          <w:szCs w:val="22"/>
        </w:rPr>
        <w:t xml:space="preserve">̀ la participation des professeurs documentalistes. </w:t>
      </w:r>
    </w:p>
    <w:p w:rsidR="00133634" w:rsidRPr="003F2F3C" w:rsidRDefault="00133634" w:rsidP="000066E5">
      <w:pPr>
        <w:rPr>
          <w:rFonts w:ascii="Times New Roman" w:hAnsi="Times New Roman" w:cs="Times New Roman"/>
        </w:rPr>
      </w:pPr>
    </w:p>
    <w:p w:rsidR="00D141D1" w:rsidRDefault="00D141D1">
      <w:r>
        <w:br w:type="page"/>
      </w:r>
    </w:p>
    <w:tbl>
      <w:tblPr>
        <w:tblW w:w="1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1"/>
        <w:gridCol w:w="26"/>
        <w:gridCol w:w="3516"/>
        <w:gridCol w:w="2976"/>
        <w:gridCol w:w="2694"/>
        <w:gridCol w:w="3407"/>
      </w:tblGrid>
      <w:tr w:rsidR="00B61BA1" w:rsidRPr="003F2F3C" w:rsidTr="00092E3D">
        <w:trPr>
          <w:jc w:val="center"/>
        </w:trPr>
        <w:tc>
          <w:tcPr>
            <w:tcW w:w="3121" w:type="dxa"/>
            <w:tcBorders>
              <w:top w:val="single" w:sz="4" w:space="0" w:color="auto"/>
            </w:tcBorders>
          </w:tcPr>
          <w:p w:rsidR="00B61BA1" w:rsidRPr="003F2F3C" w:rsidRDefault="00B61BA1" w:rsidP="000066E5">
            <w:pPr>
              <w:ind w:right="144"/>
              <w:rPr>
                <w:rFonts w:ascii="Times New Roman" w:hAnsi="Times New Roman" w:cs="Times New Roman"/>
                <w:b/>
                <w:caps/>
                <w:color w:val="800080"/>
                <w:sz w:val="20"/>
              </w:rPr>
            </w:pPr>
            <w:r w:rsidRPr="003F2F3C">
              <w:rPr>
                <w:rFonts w:ascii="Times New Roman" w:hAnsi="Times New Roman" w:cs="Times New Roman"/>
                <w:b/>
                <w:caps/>
                <w:color w:val="800080"/>
                <w:sz w:val="20"/>
              </w:rPr>
              <w:lastRenderedPageBreak/>
              <w:t xml:space="preserve">4° groupe de Séquences </w:t>
            </w:r>
          </w:p>
          <w:p w:rsidR="00B61BA1" w:rsidRPr="003F2F3C" w:rsidRDefault="00B61BA1" w:rsidP="000066E5">
            <w:pPr>
              <w:ind w:right="144"/>
              <w:rPr>
                <w:rFonts w:ascii="Times New Roman" w:hAnsi="Times New Roman" w:cs="Times New Roman"/>
                <w:b/>
                <w:i/>
                <w:caps/>
                <w:color w:val="FF0000"/>
                <w:sz w:val="20"/>
              </w:rPr>
            </w:pPr>
            <w:r w:rsidRPr="003F2F3C">
              <w:rPr>
                <w:rFonts w:ascii="Times New Roman" w:hAnsi="Times New Roman" w:cs="Times New Roman"/>
                <w:b/>
                <w:i/>
                <w:caps/>
                <w:color w:val="FF0000"/>
                <w:sz w:val="20"/>
              </w:rPr>
              <w:t>A compléter</w:t>
            </w:r>
          </w:p>
          <w:p w:rsidR="00B61BA1" w:rsidRPr="003F2F3C" w:rsidRDefault="00B61BA1" w:rsidP="000066E5">
            <w:pPr>
              <w:jc w:val="center"/>
              <w:rPr>
                <w:rFonts w:ascii="Times New Roman" w:hAnsi="Times New Roman" w:cs="Times New Roman"/>
                <w:b/>
                <w:caps/>
                <w:color w:val="0000FF"/>
                <w:sz w:val="20"/>
                <w:u w:val="single"/>
              </w:rPr>
            </w:pPr>
            <w:r w:rsidRPr="003F2F3C">
              <w:rPr>
                <w:rFonts w:ascii="Times New Roman" w:hAnsi="Times New Roman" w:cs="Times New Roman"/>
                <w:b/>
                <w:caps/>
                <w:color w:val="0000FF"/>
                <w:sz w:val="20"/>
                <w:u w:val="single"/>
              </w:rPr>
              <w:t>la littérature d’idées</w:t>
            </w:r>
          </w:p>
        </w:tc>
        <w:tc>
          <w:tcPr>
            <w:tcW w:w="3542" w:type="dxa"/>
            <w:gridSpan w:val="2"/>
            <w:tcBorders>
              <w:top w:val="single" w:sz="4" w:space="0" w:color="auto"/>
            </w:tcBorders>
          </w:tcPr>
          <w:p w:rsidR="00B61BA1" w:rsidRPr="003F2F3C" w:rsidRDefault="00B61BA1" w:rsidP="000066E5">
            <w:pPr>
              <w:jc w:val="center"/>
              <w:rPr>
                <w:rFonts w:ascii="Times New Roman" w:hAnsi="Times New Roman" w:cs="Times New Roman"/>
                <w:b/>
                <w:color w:val="800080"/>
                <w:sz w:val="20"/>
              </w:rPr>
            </w:pPr>
            <w:r w:rsidRPr="003F2F3C">
              <w:rPr>
                <w:rFonts w:ascii="Times New Roman" w:hAnsi="Times New Roman" w:cs="Times New Roman"/>
                <w:b/>
                <w:color w:val="800080"/>
                <w:sz w:val="20"/>
              </w:rPr>
              <w:t>Lectures des œuvres</w:t>
            </w:r>
            <w:r w:rsidRPr="003F2F3C">
              <w:rPr>
                <w:rFonts w:ascii="Times New Roman" w:hAnsi="Times New Roman" w:cs="Times New Roman"/>
                <w:color w:val="800080"/>
                <w:sz w:val="20"/>
              </w:rPr>
              <w:t xml:space="preserve"> </w:t>
            </w:r>
            <w:r w:rsidRPr="003F2F3C">
              <w:rPr>
                <w:rFonts w:ascii="Times New Roman" w:hAnsi="Times New Roman" w:cs="Times New Roman"/>
                <w:b/>
                <w:color w:val="800080"/>
                <w:sz w:val="20"/>
              </w:rPr>
              <w:t xml:space="preserve">intégrales </w:t>
            </w:r>
          </w:p>
          <w:p w:rsidR="00B61BA1" w:rsidRPr="003F2F3C" w:rsidRDefault="00B61BA1" w:rsidP="000066E5">
            <w:pPr>
              <w:jc w:val="center"/>
              <w:rPr>
                <w:rFonts w:ascii="Times New Roman" w:hAnsi="Times New Roman" w:cs="Times New Roman"/>
                <w:b/>
                <w:color w:val="800080"/>
                <w:sz w:val="20"/>
              </w:rPr>
            </w:pPr>
            <w:proofErr w:type="gramStart"/>
            <w:r w:rsidRPr="003F2F3C">
              <w:rPr>
                <w:rFonts w:ascii="Times New Roman" w:hAnsi="Times New Roman" w:cs="Times New Roman"/>
                <w:b/>
                <w:color w:val="800080"/>
                <w:sz w:val="20"/>
              </w:rPr>
              <w:t>et</w:t>
            </w:r>
            <w:proofErr w:type="gramEnd"/>
            <w:r w:rsidRPr="003F2F3C">
              <w:rPr>
                <w:rFonts w:ascii="Times New Roman" w:hAnsi="Times New Roman" w:cs="Times New Roman"/>
                <w:b/>
                <w:color w:val="800080"/>
                <w:sz w:val="20"/>
              </w:rPr>
              <w:t xml:space="preserve"> parcours </w:t>
            </w:r>
          </w:p>
          <w:p w:rsidR="00B61BA1" w:rsidRPr="003F2F3C" w:rsidRDefault="00B61BA1" w:rsidP="000066E5">
            <w:pPr>
              <w:jc w:val="center"/>
              <w:rPr>
                <w:rFonts w:ascii="Times New Roman" w:hAnsi="Times New Roman" w:cs="Times New Roman"/>
                <w:sz w:val="20"/>
              </w:rPr>
            </w:pPr>
            <w:r w:rsidRPr="003F2F3C">
              <w:rPr>
                <w:rFonts w:ascii="Times New Roman" w:hAnsi="Times New Roman" w:cs="Times New Roman"/>
                <w:color w:val="800080"/>
                <w:sz w:val="20"/>
              </w:rPr>
              <w:t xml:space="preserve"> (</w:t>
            </w:r>
            <w:proofErr w:type="gramStart"/>
            <w:r w:rsidRPr="003F2F3C">
              <w:rPr>
                <w:rFonts w:ascii="Times New Roman" w:hAnsi="Times New Roman" w:cs="Times New Roman"/>
                <w:color w:val="800080"/>
                <w:sz w:val="20"/>
              </w:rPr>
              <w:t>explications</w:t>
            </w:r>
            <w:proofErr w:type="gramEnd"/>
            <w:r w:rsidRPr="003F2F3C">
              <w:rPr>
                <w:rFonts w:ascii="Times New Roman" w:hAnsi="Times New Roman" w:cs="Times New Roman"/>
                <w:color w:val="800080"/>
                <w:sz w:val="20"/>
              </w:rPr>
              <w:t xml:space="preserve"> linéaires, commentaires)</w:t>
            </w:r>
          </w:p>
        </w:tc>
        <w:tc>
          <w:tcPr>
            <w:tcW w:w="2976" w:type="dxa"/>
            <w:tcBorders>
              <w:top w:val="single" w:sz="4" w:space="0" w:color="auto"/>
            </w:tcBorders>
          </w:tcPr>
          <w:p w:rsidR="00B61BA1" w:rsidRPr="003F2F3C" w:rsidRDefault="00B61BA1" w:rsidP="000066E5">
            <w:pPr>
              <w:jc w:val="center"/>
              <w:rPr>
                <w:rFonts w:ascii="Times New Roman" w:hAnsi="Times New Roman" w:cs="Times New Roman"/>
                <w:sz w:val="20"/>
              </w:rPr>
            </w:pPr>
            <w:r w:rsidRPr="003F2F3C">
              <w:rPr>
                <w:rFonts w:ascii="Times New Roman" w:hAnsi="Times New Roman" w:cs="Times New Roman"/>
                <w:b/>
                <w:color w:val="800080"/>
                <w:sz w:val="20"/>
              </w:rPr>
              <w:t xml:space="preserve">Lectures cursives </w:t>
            </w:r>
          </w:p>
          <w:p w:rsidR="00B61BA1" w:rsidRPr="003F2F3C" w:rsidRDefault="00B61BA1" w:rsidP="000066E5">
            <w:pPr>
              <w:jc w:val="center"/>
              <w:rPr>
                <w:rFonts w:ascii="Times New Roman" w:hAnsi="Times New Roman" w:cs="Times New Roman"/>
                <w:sz w:val="20"/>
              </w:rPr>
            </w:pPr>
            <w:proofErr w:type="gramStart"/>
            <w:r w:rsidRPr="003F2F3C">
              <w:rPr>
                <w:rFonts w:ascii="Times New Roman" w:hAnsi="Times New Roman" w:cs="Times New Roman"/>
                <w:color w:val="800080"/>
                <w:sz w:val="20"/>
              </w:rPr>
              <w:t>et</w:t>
            </w:r>
            <w:proofErr w:type="gramEnd"/>
            <w:r w:rsidRPr="003F2F3C">
              <w:rPr>
                <w:rFonts w:ascii="Times New Roman" w:hAnsi="Times New Roman" w:cs="Times New Roman"/>
                <w:color w:val="800080"/>
                <w:sz w:val="20"/>
              </w:rPr>
              <w:t xml:space="preserve"> </w:t>
            </w:r>
            <w:r w:rsidRPr="003F2F3C">
              <w:rPr>
                <w:rFonts w:ascii="Times New Roman" w:hAnsi="Times New Roman" w:cs="Times New Roman"/>
                <w:b/>
                <w:color w:val="800080"/>
                <w:sz w:val="20"/>
              </w:rPr>
              <w:t>études transversales</w:t>
            </w:r>
          </w:p>
        </w:tc>
        <w:tc>
          <w:tcPr>
            <w:tcW w:w="2694" w:type="dxa"/>
            <w:tcBorders>
              <w:top w:val="single" w:sz="4" w:space="0" w:color="auto"/>
            </w:tcBorders>
          </w:tcPr>
          <w:p w:rsidR="00B61BA1" w:rsidRPr="003F2F3C" w:rsidRDefault="00B61BA1" w:rsidP="000066E5">
            <w:pPr>
              <w:jc w:val="center"/>
              <w:rPr>
                <w:rFonts w:ascii="Times New Roman" w:hAnsi="Times New Roman" w:cs="Times New Roman"/>
                <w:b/>
                <w:color w:val="800080"/>
                <w:sz w:val="20"/>
              </w:rPr>
            </w:pPr>
            <w:r w:rsidRPr="003F2F3C">
              <w:rPr>
                <w:rFonts w:ascii="Times New Roman" w:hAnsi="Times New Roman" w:cs="Times New Roman"/>
                <w:b/>
                <w:color w:val="800080"/>
                <w:sz w:val="20"/>
              </w:rPr>
              <w:t>Langue et grammaire</w:t>
            </w:r>
          </w:p>
        </w:tc>
        <w:tc>
          <w:tcPr>
            <w:tcW w:w="3407" w:type="dxa"/>
            <w:tcBorders>
              <w:top w:val="single" w:sz="4" w:space="0" w:color="auto"/>
            </w:tcBorders>
          </w:tcPr>
          <w:p w:rsidR="00B61BA1" w:rsidRPr="003F2F3C" w:rsidRDefault="00B61BA1" w:rsidP="000066E5">
            <w:pPr>
              <w:jc w:val="center"/>
              <w:rPr>
                <w:rFonts w:ascii="Times New Roman" w:hAnsi="Times New Roman" w:cs="Times New Roman"/>
                <w:b/>
                <w:color w:val="800080"/>
                <w:sz w:val="20"/>
              </w:rPr>
            </w:pPr>
            <w:r w:rsidRPr="003F2F3C">
              <w:rPr>
                <w:rFonts w:ascii="Times New Roman" w:hAnsi="Times New Roman" w:cs="Times New Roman"/>
                <w:b/>
                <w:color w:val="800080"/>
                <w:sz w:val="20"/>
              </w:rPr>
              <w:t>Activités communes</w:t>
            </w:r>
          </w:p>
          <w:p w:rsidR="00B61BA1" w:rsidRPr="003F2F3C" w:rsidRDefault="00B61BA1" w:rsidP="000066E5">
            <w:pPr>
              <w:jc w:val="center"/>
              <w:rPr>
                <w:rFonts w:ascii="Times New Roman" w:hAnsi="Times New Roman" w:cs="Times New Roman"/>
                <w:sz w:val="20"/>
              </w:rPr>
            </w:pPr>
            <w:proofErr w:type="gramStart"/>
            <w:r w:rsidRPr="003F2F3C">
              <w:rPr>
                <w:rFonts w:ascii="Times New Roman" w:hAnsi="Times New Roman" w:cs="Times New Roman"/>
                <w:b/>
                <w:color w:val="800080"/>
                <w:sz w:val="20"/>
              </w:rPr>
              <w:t>à</w:t>
            </w:r>
            <w:proofErr w:type="gramEnd"/>
            <w:r w:rsidRPr="003F2F3C">
              <w:rPr>
                <w:rFonts w:ascii="Times New Roman" w:hAnsi="Times New Roman" w:cs="Times New Roman"/>
                <w:b/>
                <w:color w:val="800080"/>
                <w:sz w:val="20"/>
              </w:rPr>
              <w:t xml:space="preserve"> la classe</w:t>
            </w:r>
          </w:p>
          <w:p w:rsidR="00B61BA1" w:rsidRPr="003F2F3C" w:rsidRDefault="00B61BA1" w:rsidP="000066E5">
            <w:pPr>
              <w:jc w:val="center"/>
              <w:rPr>
                <w:rFonts w:ascii="Times New Roman" w:hAnsi="Times New Roman" w:cs="Times New Roman"/>
                <w:sz w:val="20"/>
              </w:rPr>
            </w:pPr>
          </w:p>
        </w:tc>
      </w:tr>
      <w:tr w:rsidR="00B61BA1" w:rsidRPr="003F2F3C" w:rsidTr="00092E3D">
        <w:trPr>
          <w:trHeight w:val="2569"/>
          <w:jc w:val="center"/>
        </w:trPr>
        <w:tc>
          <w:tcPr>
            <w:tcW w:w="3147" w:type="dxa"/>
            <w:gridSpan w:val="2"/>
          </w:tcPr>
          <w:p w:rsidR="00B61BA1" w:rsidRPr="003F2F3C" w:rsidRDefault="00B61BA1" w:rsidP="000066E5">
            <w:pPr>
              <w:ind w:right="144"/>
              <w:rPr>
                <w:rFonts w:ascii="Times New Roman" w:hAnsi="Times New Roman" w:cs="Times New Roman"/>
                <w:b/>
                <w:caps/>
                <w:color w:val="FF00FF"/>
                <w:sz w:val="20"/>
                <w:u w:val="single"/>
              </w:rPr>
            </w:pPr>
            <w:r w:rsidRPr="003F2F3C">
              <w:rPr>
                <w:rFonts w:ascii="Times New Roman" w:hAnsi="Times New Roman" w:cs="Times New Roman"/>
                <w:b/>
                <w:caps/>
                <w:color w:val="FF00FF"/>
                <w:sz w:val="20"/>
                <w:u w:val="single"/>
              </w:rPr>
              <w:t>Séquence 11</w:t>
            </w:r>
          </w:p>
          <w:p w:rsidR="00B61BA1" w:rsidRPr="003F2F3C" w:rsidRDefault="00B61BA1" w:rsidP="000066E5">
            <w:pPr>
              <w:ind w:right="144"/>
              <w:rPr>
                <w:rFonts w:ascii="Times New Roman" w:hAnsi="Times New Roman" w:cs="Times New Roman"/>
                <w:b/>
                <w:caps/>
                <w:color w:val="FF00FF"/>
                <w:sz w:val="20"/>
                <w:u w:val="single"/>
              </w:rPr>
            </w:pPr>
          </w:p>
          <w:p w:rsidR="00B61BA1" w:rsidRPr="003F2F3C" w:rsidRDefault="00B61BA1" w:rsidP="000066E5">
            <w:pPr>
              <w:ind w:right="144"/>
              <w:rPr>
                <w:rFonts w:ascii="Times New Roman" w:hAnsi="Times New Roman" w:cs="Times New Roman"/>
                <w:i/>
                <w:color w:val="008000"/>
                <w:sz w:val="20"/>
              </w:rPr>
            </w:pPr>
            <w:r w:rsidRPr="003F2F3C">
              <w:rPr>
                <w:rFonts w:ascii="Times New Roman" w:hAnsi="Times New Roman" w:cs="Times New Roman"/>
                <w:b/>
                <w:i/>
                <w:color w:val="008000"/>
                <w:sz w:val="20"/>
                <w:u w:val="single"/>
              </w:rPr>
              <w:t>Problématique </w:t>
            </w:r>
            <w:r w:rsidRPr="003F2F3C">
              <w:rPr>
                <w:rFonts w:ascii="Times New Roman" w:hAnsi="Times New Roman" w:cs="Times New Roman"/>
                <w:i/>
                <w:color w:val="008000"/>
                <w:sz w:val="20"/>
              </w:rPr>
              <w:t xml:space="preserve">: </w:t>
            </w:r>
          </w:p>
          <w:p w:rsidR="00B61BA1" w:rsidRPr="003F2F3C" w:rsidRDefault="00133634" w:rsidP="000066E5">
            <w:pPr>
              <w:ind w:right="144"/>
              <w:rPr>
                <w:rFonts w:ascii="Times New Roman" w:hAnsi="Times New Roman" w:cs="Times New Roman"/>
                <w:b/>
                <w:caps/>
                <w:color w:val="800080"/>
                <w:sz w:val="20"/>
              </w:rPr>
            </w:pPr>
            <w:r>
              <w:rPr>
                <w:rFonts w:ascii="Times New Roman" w:hAnsi="Times New Roman" w:cs="Times New Roman"/>
                <w:i/>
                <w:color w:val="008000"/>
                <w:sz w:val="20"/>
              </w:rPr>
              <w:t>Contre les stéréotypes</w:t>
            </w:r>
            <w:r w:rsidR="00B61BA1" w:rsidRPr="003F2F3C">
              <w:rPr>
                <w:rFonts w:ascii="Times New Roman" w:hAnsi="Times New Roman" w:cs="Times New Roman"/>
                <w:i/>
                <w:color w:val="008000"/>
                <w:sz w:val="20"/>
              </w:rPr>
              <w:t xml:space="preserve"> et </w:t>
            </w:r>
            <w:r>
              <w:rPr>
                <w:rFonts w:ascii="Times New Roman" w:hAnsi="Times New Roman" w:cs="Times New Roman"/>
                <w:i/>
                <w:color w:val="008000"/>
                <w:sz w:val="20"/>
              </w:rPr>
              <w:t xml:space="preserve">pour le </w:t>
            </w:r>
            <w:r w:rsidR="00B61BA1" w:rsidRPr="003F2F3C">
              <w:rPr>
                <w:rFonts w:ascii="Times New Roman" w:hAnsi="Times New Roman" w:cs="Times New Roman"/>
                <w:i/>
                <w:color w:val="008000"/>
                <w:sz w:val="20"/>
              </w:rPr>
              <w:t>relativisme</w:t>
            </w:r>
            <w:r>
              <w:rPr>
                <w:rFonts w:ascii="Times New Roman" w:hAnsi="Times New Roman" w:cs="Times New Roman"/>
                <w:i/>
                <w:color w:val="008000"/>
                <w:sz w:val="20"/>
              </w:rPr>
              <w:t xml:space="preserve"> afin de mieux promouvoir l’égalité</w:t>
            </w:r>
          </w:p>
          <w:p w:rsidR="00B61BA1" w:rsidRPr="003F2F3C" w:rsidRDefault="00B61BA1" w:rsidP="000066E5">
            <w:pPr>
              <w:ind w:right="115"/>
              <w:rPr>
                <w:rFonts w:ascii="Times New Roman" w:hAnsi="Times New Roman" w:cs="Times New Roman"/>
                <w:i/>
                <w:color w:val="008000"/>
                <w:sz w:val="20"/>
              </w:rPr>
            </w:pPr>
          </w:p>
        </w:tc>
        <w:tc>
          <w:tcPr>
            <w:tcW w:w="3516" w:type="dxa"/>
          </w:tcPr>
          <w:p w:rsidR="00B61BA1" w:rsidRPr="003F2F3C" w:rsidRDefault="00B61BA1" w:rsidP="000066E5">
            <w:pPr>
              <w:rPr>
                <w:rFonts w:ascii="Times New Roman" w:eastAsia="Times New Roman" w:hAnsi="Times New Roman" w:cs="Times New Roman"/>
                <w:sz w:val="20"/>
              </w:rPr>
            </w:pPr>
            <w:r w:rsidRPr="003F2F3C">
              <w:rPr>
                <w:rFonts w:ascii="Times New Roman" w:hAnsi="Times New Roman" w:cs="Times New Roman"/>
                <w:b/>
                <w:color w:val="0000FF"/>
                <w:sz w:val="20"/>
              </w:rPr>
              <w:t xml:space="preserve">Parcours : </w:t>
            </w:r>
            <w:r w:rsidR="00133634" w:rsidRPr="00133634">
              <w:rPr>
                <w:rFonts w:ascii="Times New Roman" w:hAnsi="Times New Roman" w:cs="Times New Roman"/>
                <w:b/>
                <w:i/>
                <w:color w:val="0000FF"/>
                <w:sz w:val="20"/>
              </w:rPr>
              <w:t>écrire et combattre pour l'égalité</w:t>
            </w:r>
          </w:p>
          <w:p w:rsidR="00B61BA1" w:rsidRPr="003F2F3C" w:rsidRDefault="00133634" w:rsidP="000066E5">
            <w:pPr>
              <w:rPr>
                <w:rFonts w:ascii="Times New Roman" w:eastAsia="Times New Roman" w:hAnsi="Times New Roman" w:cs="Times New Roman"/>
                <w:b/>
                <w:i/>
                <w:color w:val="FF0000"/>
                <w:sz w:val="20"/>
              </w:rPr>
            </w:pPr>
            <w:r>
              <w:rPr>
                <w:rFonts w:ascii="Times New Roman" w:eastAsia="Times New Roman" w:hAnsi="Times New Roman" w:cs="Times New Roman"/>
                <w:b/>
                <w:i/>
                <w:color w:val="FF0000"/>
                <w:sz w:val="20"/>
              </w:rPr>
              <w:t xml:space="preserve">Cf. </w:t>
            </w:r>
            <w:r w:rsidR="00B61BA1" w:rsidRPr="003F2F3C">
              <w:rPr>
                <w:rFonts w:ascii="Times New Roman" w:eastAsia="Times New Roman" w:hAnsi="Times New Roman" w:cs="Times New Roman"/>
                <w:b/>
                <w:i/>
                <w:color w:val="FF0000"/>
                <w:sz w:val="20"/>
              </w:rPr>
              <w:t xml:space="preserve">l’édition </w:t>
            </w:r>
            <w:r>
              <w:rPr>
                <w:rFonts w:ascii="Times New Roman" w:eastAsia="Times New Roman" w:hAnsi="Times New Roman" w:cs="Times New Roman"/>
                <w:b/>
                <w:i/>
                <w:color w:val="FF0000"/>
                <w:sz w:val="20"/>
              </w:rPr>
              <w:t xml:space="preserve">Carrés </w:t>
            </w:r>
            <w:r w:rsidR="00B61BA1" w:rsidRPr="003F2F3C">
              <w:rPr>
                <w:rFonts w:ascii="Times New Roman" w:eastAsia="Times New Roman" w:hAnsi="Times New Roman" w:cs="Times New Roman"/>
                <w:b/>
                <w:i/>
                <w:color w:val="FF0000"/>
                <w:sz w:val="20"/>
              </w:rPr>
              <w:t>Classi</w:t>
            </w:r>
            <w:r>
              <w:rPr>
                <w:rFonts w:ascii="Times New Roman" w:eastAsia="Times New Roman" w:hAnsi="Times New Roman" w:cs="Times New Roman"/>
                <w:b/>
                <w:i/>
                <w:color w:val="FF0000"/>
                <w:sz w:val="20"/>
              </w:rPr>
              <w:t>ques</w:t>
            </w:r>
          </w:p>
          <w:p w:rsidR="00B61BA1" w:rsidRPr="003F2F3C" w:rsidRDefault="00B61BA1" w:rsidP="000066E5">
            <w:pPr>
              <w:rPr>
                <w:rFonts w:ascii="Times New Roman" w:eastAsia="Times New Roman" w:hAnsi="Times New Roman" w:cs="Times New Roman"/>
                <w:b/>
                <w:bCs/>
                <w:sz w:val="20"/>
              </w:rPr>
            </w:pPr>
          </w:p>
          <w:p w:rsidR="00B61BA1" w:rsidRPr="003F2F3C" w:rsidRDefault="00B61BA1" w:rsidP="000066E5">
            <w:pPr>
              <w:rPr>
                <w:rFonts w:ascii="Times New Roman" w:eastAsia="Times New Roman" w:hAnsi="Times New Roman" w:cs="Times New Roman"/>
                <w:i/>
                <w:sz w:val="20"/>
              </w:rPr>
            </w:pPr>
            <w:r w:rsidRPr="003F2F3C">
              <w:rPr>
                <w:rFonts w:ascii="Times New Roman" w:eastAsia="Times New Roman" w:hAnsi="Times New Roman" w:cs="Times New Roman"/>
                <w:b/>
                <w:bCs/>
                <w:sz w:val="20"/>
              </w:rPr>
              <w:t xml:space="preserve">- </w:t>
            </w:r>
            <w:r w:rsidR="00133634" w:rsidRPr="003F2F3C">
              <w:rPr>
                <w:rFonts w:ascii="Times New Roman" w:eastAsia="Times New Roman" w:hAnsi="Times New Roman" w:cs="Times New Roman"/>
                <w:sz w:val="20"/>
              </w:rPr>
              <w:t>Mont</w:t>
            </w:r>
            <w:r w:rsidR="00133634">
              <w:rPr>
                <w:rFonts w:ascii="Times New Roman" w:eastAsia="Times New Roman" w:hAnsi="Times New Roman" w:cs="Times New Roman"/>
                <w:sz w:val="20"/>
              </w:rPr>
              <w:t>aigne</w:t>
            </w:r>
            <w:r w:rsidR="00133634" w:rsidRPr="003F2F3C">
              <w:rPr>
                <w:rFonts w:ascii="Times New Roman" w:eastAsia="Times New Roman" w:hAnsi="Times New Roman" w:cs="Times New Roman"/>
                <w:sz w:val="20"/>
              </w:rPr>
              <w:t xml:space="preserve">, </w:t>
            </w:r>
            <w:r w:rsidR="00133634" w:rsidRPr="003F2F3C">
              <w:rPr>
                <w:rFonts w:ascii="Times New Roman" w:hAnsi="Times New Roman" w:cs="Times New Roman"/>
                <w:sz w:val="20"/>
              </w:rPr>
              <w:t>Explicit de</w:t>
            </w:r>
            <w:r w:rsidR="00133634">
              <w:rPr>
                <w:rFonts w:ascii="Times New Roman" w:hAnsi="Times New Roman" w:cs="Times New Roman"/>
                <w:sz w:val="20"/>
              </w:rPr>
              <w:t>s « </w:t>
            </w:r>
            <w:r w:rsidR="00133634" w:rsidRPr="00133634">
              <w:rPr>
                <w:rFonts w:ascii="Times New Roman" w:hAnsi="Times New Roman" w:cs="Times New Roman"/>
                <w:sz w:val="20"/>
              </w:rPr>
              <w:t>Cannibales</w:t>
            </w:r>
            <w:r w:rsidR="00133634">
              <w:rPr>
                <w:rFonts w:ascii="Times New Roman" w:hAnsi="Times New Roman" w:cs="Times New Roman"/>
                <w:sz w:val="20"/>
              </w:rPr>
              <w:t xml:space="preserve"> » : </w:t>
            </w:r>
            <w:r w:rsidR="00133634" w:rsidRPr="003F2F3C">
              <w:rPr>
                <w:rFonts w:ascii="Times New Roman" w:hAnsi="Times New Roman" w:cs="Times New Roman"/>
                <w:sz w:val="20"/>
              </w:rPr>
              <w:t xml:space="preserve">« Trois d’entre eux » </w:t>
            </w:r>
            <w:r w:rsidR="00133634">
              <w:rPr>
                <w:rFonts w:ascii="Times New Roman" w:hAnsi="Times New Roman" w:cs="Times New Roman"/>
                <w:sz w:val="20"/>
              </w:rPr>
              <w:t>[…]</w:t>
            </w:r>
            <w:r w:rsidR="00133634" w:rsidRPr="003F2F3C">
              <w:rPr>
                <w:rFonts w:ascii="Times New Roman" w:hAnsi="Times New Roman" w:cs="Times New Roman"/>
                <w:sz w:val="20"/>
              </w:rPr>
              <w:t xml:space="preserve"> fin du chapitre. </w:t>
            </w:r>
            <w:r w:rsidR="00133634" w:rsidRPr="003F2F3C">
              <w:rPr>
                <w:rFonts w:ascii="Times New Roman" w:hAnsi="Times New Roman" w:cs="Times New Roman"/>
                <w:i/>
                <w:sz w:val="20"/>
              </w:rPr>
              <w:t>EL</w:t>
            </w:r>
            <w:r w:rsidR="00133634" w:rsidRPr="003F2F3C">
              <w:rPr>
                <w:rFonts w:ascii="Times New Roman" w:eastAsia="Times New Roman" w:hAnsi="Times New Roman" w:cs="Times New Roman"/>
                <w:sz w:val="20"/>
              </w:rPr>
              <w:t xml:space="preserve"> </w:t>
            </w:r>
          </w:p>
          <w:p w:rsidR="00B61BA1" w:rsidRPr="003F2F3C" w:rsidRDefault="00B61BA1" w:rsidP="000066E5">
            <w:pPr>
              <w:rPr>
                <w:rFonts w:ascii="Times New Roman" w:eastAsia="Times New Roman" w:hAnsi="Times New Roman" w:cs="Times New Roman"/>
                <w:sz w:val="20"/>
              </w:rPr>
            </w:pPr>
            <w:r w:rsidRPr="003F2F3C">
              <w:rPr>
                <w:rFonts w:ascii="Times New Roman" w:eastAsia="Times New Roman" w:hAnsi="Times New Roman" w:cs="Times New Roman"/>
                <w:sz w:val="20"/>
              </w:rPr>
              <w:t xml:space="preserve">- Montesquieu, </w:t>
            </w:r>
            <w:r w:rsidR="00133634">
              <w:rPr>
                <w:rFonts w:ascii="Times New Roman" w:eastAsia="Times New Roman" w:hAnsi="Times New Roman" w:cs="Times New Roman"/>
                <w:i/>
                <w:sz w:val="20"/>
              </w:rPr>
              <w:t>De l’esclavage des nègres</w:t>
            </w:r>
          </w:p>
          <w:p w:rsidR="00B61BA1" w:rsidRPr="003F2F3C" w:rsidRDefault="00133634" w:rsidP="000066E5">
            <w:pPr>
              <w:rPr>
                <w:rFonts w:ascii="Times New Roman" w:eastAsia="Times New Roman" w:hAnsi="Times New Roman" w:cs="Times New Roman"/>
                <w:sz w:val="20"/>
              </w:rPr>
            </w:pPr>
            <w:r w:rsidRPr="003F2F3C">
              <w:rPr>
                <w:rFonts w:ascii="Times New Roman" w:eastAsia="Times New Roman" w:hAnsi="Times New Roman" w:cs="Times New Roman"/>
                <w:i/>
                <w:sz w:val="20"/>
              </w:rPr>
              <w:t>EL</w:t>
            </w:r>
            <w:r w:rsidRPr="003F2F3C">
              <w:rPr>
                <w:rFonts w:ascii="Times New Roman" w:eastAsia="Times New Roman" w:hAnsi="Times New Roman" w:cs="Times New Roman"/>
                <w:sz w:val="20"/>
              </w:rPr>
              <w:t xml:space="preserve">, </w:t>
            </w:r>
            <w:r w:rsidRPr="003F2F3C">
              <w:rPr>
                <w:rFonts w:ascii="Times New Roman" w:eastAsia="Times New Roman" w:hAnsi="Times New Roman" w:cs="Times New Roman"/>
                <w:i/>
                <w:sz w:val="20"/>
              </w:rPr>
              <w:t>Com</w:t>
            </w:r>
          </w:p>
        </w:tc>
        <w:tc>
          <w:tcPr>
            <w:tcW w:w="2976" w:type="dxa"/>
          </w:tcPr>
          <w:p w:rsidR="00B61BA1" w:rsidRPr="003F2F3C" w:rsidRDefault="00B61BA1" w:rsidP="000066E5">
            <w:pPr>
              <w:rPr>
                <w:rFonts w:ascii="Times New Roman" w:eastAsia="Times New Roman" w:hAnsi="Times New Roman" w:cs="Times New Roman"/>
                <w:sz w:val="20"/>
              </w:rPr>
            </w:pPr>
            <w:r w:rsidRPr="003F2F3C">
              <w:rPr>
                <w:rFonts w:ascii="Times New Roman" w:eastAsia="Times New Roman" w:hAnsi="Times New Roman" w:cs="Times New Roman"/>
                <w:b/>
                <w:sz w:val="20"/>
              </w:rPr>
              <w:t>Manuel Hachette</w:t>
            </w:r>
            <w:r w:rsidRPr="003F2F3C">
              <w:rPr>
                <w:rFonts w:ascii="Times New Roman" w:eastAsia="Times New Roman" w:hAnsi="Times New Roman" w:cs="Times New Roman"/>
                <w:sz w:val="20"/>
              </w:rPr>
              <w:t> </w:t>
            </w:r>
            <w:r w:rsidRPr="003F2F3C">
              <w:rPr>
                <w:rFonts w:ascii="Times New Roman" w:eastAsia="Times New Roman" w:hAnsi="Times New Roman" w:cs="Times New Roman"/>
                <w:b/>
                <w:sz w:val="20"/>
              </w:rPr>
              <w:t>:</w:t>
            </w:r>
            <w:r w:rsidRPr="003F2F3C">
              <w:rPr>
                <w:rFonts w:ascii="Times New Roman" w:eastAsia="Times New Roman" w:hAnsi="Times New Roman" w:cs="Times New Roman"/>
                <w:sz w:val="20"/>
              </w:rPr>
              <w:t xml:space="preserve"> lire et apprendre les pages 242 à 249</w:t>
            </w:r>
          </w:p>
          <w:p w:rsidR="00B61BA1" w:rsidRPr="003F2F3C" w:rsidRDefault="00B61BA1" w:rsidP="000066E5">
            <w:pPr>
              <w:rPr>
                <w:rFonts w:ascii="Times New Roman" w:hAnsi="Times New Roman" w:cs="Times New Roman"/>
                <w:color w:val="800080"/>
                <w:sz w:val="20"/>
              </w:rPr>
            </w:pPr>
            <w:r w:rsidRPr="003F2F3C">
              <w:rPr>
                <w:rFonts w:ascii="Times New Roman" w:eastAsia="Times New Roman" w:hAnsi="Times New Roman" w:cs="Times New Roman"/>
                <w:color w:val="000000" w:themeColor="text1"/>
                <w:sz w:val="20"/>
              </w:rPr>
              <w:t xml:space="preserve"> </w:t>
            </w:r>
          </w:p>
        </w:tc>
        <w:tc>
          <w:tcPr>
            <w:tcW w:w="2694" w:type="dxa"/>
          </w:tcPr>
          <w:p w:rsidR="00B61BA1" w:rsidRPr="003F2F3C" w:rsidRDefault="00B61BA1" w:rsidP="000066E5">
            <w:pPr>
              <w:rPr>
                <w:rFonts w:ascii="Times New Roman" w:hAnsi="Times New Roman" w:cs="Times New Roman"/>
                <w:color w:val="000000" w:themeColor="text1"/>
                <w:sz w:val="20"/>
              </w:rPr>
            </w:pPr>
            <w:r w:rsidRPr="003F2F3C">
              <w:rPr>
                <w:rFonts w:ascii="Times New Roman" w:hAnsi="Times New Roman" w:cs="Times New Roman"/>
                <w:color w:val="B30E70"/>
                <w:sz w:val="20"/>
              </w:rPr>
              <w:t>L’expression de la condition</w:t>
            </w:r>
          </w:p>
        </w:tc>
        <w:tc>
          <w:tcPr>
            <w:tcW w:w="3407" w:type="dxa"/>
          </w:tcPr>
          <w:p w:rsidR="00B61BA1" w:rsidRPr="003F2F3C" w:rsidRDefault="00B61BA1" w:rsidP="005A64C8">
            <w:pPr>
              <w:jc w:val="both"/>
              <w:rPr>
                <w:rFonts w:ascii="Times New Roman" w:hAnsi="Times New Roman" w:cs="Times New Roman"/>
                <w:color w:val="000000" w:themeColor="text1"/>
                <w:sz w:val="20"/>
              </w:rPr>
            </w:pPr>
            <w:r w:rsidRPr="003F2F3C">
              <w:rPr>
                <w:rFonts w:ascii="Times New Roman" w:eastAsia="Times New Roman" w:hAnsi="Times New Roman" w:cs="Times New Roman"/>
                <w:b/>
                <w:sz w:val="20"/>
              </w:rPr>
              <w:t>Lecture</w:t>
            </w:r>
            <w:r w:rsidR="005A64C8">
              <w:rPr>
                <w:rFonts w:ascii="Times New Roman" w:eastAsia="Times New Roman" w:hAnsi="Times New Roman" w:cs="Times New Roman"/>
                <w:b/>
                <w:sz w:val="20"/>
              </w:rPr>
              <w:t xml:space="preserve"> d’images</w:t>
            </w:r>
            <w:r w:rsidRPr="003F2F3C">
              <w:rPr>
                <w:rFonts w:ascii="Times New Roman" w:eastAsia="Times New Roman" w:hAnsi="Times New Roman" w:cs="Times New Roman"/>
                <w:sz w:val="20"/>
              </w:rPr>
              <w:t xml:space="preserve"> </w:t>
            </w:r>
          </w:p>
        </w:tc>
      </w:tr>
      <w:tr w:rsidR="00B61BA1" w:rsidRPr="003F2F3C" w:rsidTr="00092E3D">
        <w:trPr>
          <w:trHeight w:val="2569"/>
          <w:jc w:val="center"/>
        </w:trPr>
        <w:tc>
          <w:tcPr>
            <w:tcW w:w="3147" w:type="dxa"/>
            <w:gridSpan w:val="2"/>
          </w:tcPr>
          <w:p w:rsidR="00B61BA1" w:rsidRPr="003F2F3C" w:rsidRDefault="00B61BA1" w:rsidP="000066E5">
            <w:pPr>
              <w:ind w:right="144"/>
              <w:rPr>
                <w:rFonts w:ascii="Times New Roman" w:hAnsi="Times New Roman" w:cs="Times New Roman"/>
                <w:b/>
                <w:caps/>
                <w:color w:val="FF00FF"/>
                <w:sz w:val="20"/>
                <w:u w:val="single"/>
              </w:rPr>
            </w:pPr>
            <w:r w:rsidRPr="003F2F3C">
              <w:rPr>
                <w:rFonts w:ascii="Times New Roman" w:hAnsi="Times New Roman" w:cs="Times New Roman"/>
                <w:b/>
                <w:caps/>
                <w:color w:val="FF00FF"/>
                <w:sz w:val="20"/>
                <w:u w:val="single"/>
              </w:rPr>
              <w:t>Séquence 12</w:t>
            </w:r>
          </w:p>
          <w:p w:rsidR="00B61BA1" w:rsidRPr="003F2F3C" w:rsidRDefault="00B61BA1" w:rsidP="000066E5">
            <w:pPr>
              <w:ind w:right="144"/>
              <w:rPr>
                <w:rFonts w:ascii="Times New Roman" w:hAnsi="Times New Roman" w:cs="Times New Roman"/>
                <w:b/>
                <w:caps/>
                <w:color w:val="FF00FF"/>
                <w:sz w:val="20"/>
                <w:u w:val="single"/>
              </w:rPr>
            </w:pPr>
          </w:p>
          <w:p w:rsidR="00B61BA1" w:rsidRPr="003F2F3C" w:rsidRDefault="00B61BA1" w:rsidP="000066E5">
            <w:pPr>
              <w:ind w:right="144"/>
              <w:rPr>
                <w:rFonts w:ascii="Times New Roman" w:hAnsi="Times New Roman" w:cs="Times New Roman"/>
                <w:i/>
                <w:color w:val="008000"/>
                <w:sz w:val="20"/>
              </w:rPr>
            </w:pPr>
            <w:r w:rsidRPr="003F2F3C">
              <w:rPr>
                <w:rFonts w:ascii="Times New Roman" w:hAnsi="Times New Roman" w:cs="Times New Roman"/>
                <w:b/>
                <w:i/>
                <w:color w:val="008000"/>
                <w:sz w:val="20"/>
                <w:u w:val="single"/>
              </w:rPr>
              <w:t>Problématique </w:t>
            </w:r>
            <w:r w:rsidRPr="003F2F3C">
              <w:rPr>
                <w:rFonts w:ascii="Times New Roman" w:hAnsi="Times New Roman" w:cs="Times New Roman"/>
                <w:i/>
                <w:color w:val="008000"/>
                <w:sz w:val="20"/>
              </w:rPr>
              <w:t xml:space="preserve">: </w:t>
            </w:r>
          </w:p>
          <w:p w:rsidR="00B61BA1" w:rsidRPr="003F2F3C" w:rsidRDefault="00133634" w:rsidP="000066E5">
            <w:pPr>
              <w:ind w:right="144"/>
              <w:rPr>
                <w:rFonts w:ascii="Times New Roman" w:hAnsi="Times New Roman" w:cs="Times New Roman"/>
                <w:b/>
                <w:caps/>
                <w:color w:val="FF00FF"/>
                <w:sz w:val="20"/>
                <w:u w:val="single"/>
              </w:rPr>
            </w:pPr>
            <w:r>
              <w:rPr>
                <w:rFonts w:ascii="Times New Roman" w:hAnsi="Times New Roman" w:cs="Times New Roman"/>
                <w:i/>
                <w:color w:val="008000"/>
                <w:sz w:val="20"/>
              </w:rPr>
              <w:t>Une femme de combats</w:t>
            </w:r>
          </w:p>
        </w:tc>
        <w:tc>
          <w:tcPr>
            <w:tcW w:w="3516" w:type="dxa"/>
          </w:tcPr>
          <w:p w:rsidR="00B61BA1" w:rsidRPr="003F2F3C" w:rsidRDefault="00B61BA1" w:rsidP="000066E5">
            <w:pPr>
              <w:rPr>
                <w:rFonts w:ascii="Times New Roman" w:hAnsi="Times New Roman" w:cs="Times New Roman"/>
                <w:b/>
                <w:i/>
                <w:sz w:val="20"/>
                <w:u w:val="single"/>
              </w:rPr>
            </w:pPr>
            <w:r w:rsidRPr="003F2F3C">
              <w:rPr>
                <w:rFonts w:ascii="Times New Roman" w:hAnsi="Times New Roman" w:cs="Times New Roman"/>
                <w:b/>
                <w:caps/>
                <w:color w:val="0000FF"/>
                <w:sz w:val="20"/>
                <w:u w:val="single"/>
              </w:rPr>
              <w:t>œ</w:t>
            </w:r>
            <w:r w:rsidRPr="003F2F3C">
              <w:rPr>
                <w:rFonts w:ascii="Times New Roman" w:hAnsi="Times New Roman" w:cs="Times New Roman"/>
                <w:b/>
                <w:color w:val="0000FF"/>
                <w:sz w:val="20"/>
                <w:u w:val="single"/>
              </w:rPr>
              <w:t>uvre intégrale :</w:t>
            </w:r>
            <w:r w:rsidRPr="003F2F3C">
              <w:rPr>
                <w:rFonts w:ascii="Times New Roman" w:hAnsi="Times New Roman" w:cs="Times New Roman"/>
                <w:b/>
                <w:i/>
                <w:sz w:val="20"/>
                <w:u w:val="single"/>
              </w:rPr>
              <w:t xml:space="preserve"> </w:t>
            </w:r>
          </w:p>
          <w:p w:rsidR="00133634" w:rsidRPr="00133634" w:rsidRDefault="00133634" w:rsidP="000066E5">
            <w:pPr>
              <w:rPr>
                <w:rFonts w:ascii="Times New Roman" w:hAnsi="Times New Roman" w:cs="Times New Roman"/>
                <w:b/>
                <w:i/>
                <w:color w:val="800080"/>
                <w:sz w:val="20"/>
              </w:rPr>
            </w:pPr>
            <w:r w:rsidRPr="00133634">
              <w:rPr>
                <w:rFonts w:ascii="Times New Roman" w:hAnsi="Times New Roman" w:cs="Times New Roman"/>
                <w:b/>
                <w:color w:val="800080"/>
                <w:sz w:val="20"/>
              </w:rPr>
              <w:t xml:space="preserve">Olympe de Gouges, </w:t>
            </w:r>
            <w:r w:rsidRPr="00133634">
              <w:rPr>
                <w:rFonts w:ascii="Times New Roman" w:hAnsi="Times New Roman" w:cs="Times New Roman"/>
                <w:b/>
                <w:i/>
                <w:iCs/>
                <w:color w:val="800080"/>
                <w:sz w:val="20"/>
              </w:rPr>
              <w:t>Déclaration des droits de la femme et de la citoyenne</w:t>
            </w:r>
            <w:r w:rsidRPr="00133634">
              <w:rPr>
                <w:rFonts w:ascii="Times New Roman" w:hAnsi="Times New Roman" w:cs="Times New Roman"/>
                <w:b/>
                <w:i/>
                <w:color w:val="800080"/>
                <w:sz w:val="20"/>
              </w:rPr>
              <w:t xml:space="preserve">, (du « préambule » au « </w:t>
            </w:r>
            <w:proofErr w:type="spellStart"/>
            <w:r w:rsidRPr="00133634">
              <w:rPr>
                <w:rFonts w:ascii="Times New Roman" w:hAnsi="Times New Roman" w:cs="Times New Roman"/>
                <w:b/>
                <w:i/>
                <w:color w:val="800080"/>
                <w:sz w:val="20"/>
              </w:rPr>
              <w:t>postambule</w:t>
            </w:r>
            <w:proofErr w:type="spellEnd"/>
            <w:r w:rsidRPr="00133634">
              <w:rPr>
                <w:rFonts w:ascii="Times New Roman" w:hAnsi="Times New Roman" w:cs="Times New Roman"/>
                <w:b/>
                <w:i/>
                <w:color w:val="800080"/>
                <w:sz w:val="20"/>
              </w:rPr>
              <w:t xml:space="preserve"> »)</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xml:space="preserve">- </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xml:space="preserve">- </w:t>
            </w:r>
          </w:p>
          <w:p w:rsidR="00B61BA1" w:rsidRPr="003F2F3C" w:rsidRDefault="00B61BA1" w:rsidP="000066E5">
            <w:pPr>
              <w:rPr>
                <w:rFonts w:ascii="Times New Roman" w:hAnsi="Times New Roman" w:cs="Times New Roman"/>
                <w:sz w:val="20"/>
              </w:rPr>
            </w:pPr>
            <w:r w:rsidRPr="003F2F3C">
              <w:rPr>
                <w:rFonts w:ascii="Times New Roman" w:hAnsi="Times New Roman" w:cs="Times New Roman"/>
                <w:sz w:val="20"/>
              </w:rPr>
              <w:t xml:space="preserve">- </w:t>
            </w:r>
          </w:p>
          <w:p w:rsidR="00B61BA1" w:rsidRPr="003F2F3C" w:rsidRDefault="00B61BA1" w:rsidP="000066E5">
            <w:pPr>
              <w:rPr>
                <w:rFonts w:ascii="Times New Roman" w:hAnsi="Times New Roman" w:cs="Times New Roman"/>
                <w:b/>
                <w:color w:val="800080"/>
                <w:sz w:val="20"/>
              </w:rPr>
            </w:pPr>
          </w:p>
          <w:p w:rsidR="00B61BA1" w:rsidRPr="003F2F3C" w:rsidRDefault="00B61BA1" w:rsidP="000066E5">
            <w:pPr>
              <w:jc w:val="both"/>
              <w:rPr>
                <w:rFonts w:ascii="Times New Roman" w:hAnsi="Times New Roman" w:cs="Times New Roman"/>
                <w:b/>
                <w:bCs/>
                <w:sz w:val="20"/>
              </w:rPr>
            </w:pPr>
          </w:p>
        </w:tc>
        <w:tc>
          <w:tcPr>
            <w:tcW w:w="2976" w:type="dxa"/>
          </w:tcPr>
          <w:p w:rsidR="00441DAA" w:rsidRPr="003F2F3C" w:rsidRDefault="00441DAA" w:rsidP="000066E5">
            <w:pPr>
              <w:rPr>
                <w:rFonts w:ascii="Times New Roman" w:hAnsi="Times New Roman" w:cs="Times New Roman"/>
                <w:b/>
                <w:i/>
                <w:sz w:val="20"/>
                <w:u w:val="single"/>
              </w:rPr>
            </w:pPr>
            <w:r w:rsidRPr="003F2F3C">
              <w:rPr>
                <w:rFonts w:ascii="Times New Roman" w:hAnsi="Times New Roman" w:cs="Times New Roman"/>
                <w:b/>
                <w:caps/>
                <w:color w:val="0000FF"/>
                <w:sz w:val="20"/>
                <w:u w:val="single"/>
              </w:rPr>
              <w:t>œ</w:t>
            </w:r>
            <w:r w:rsidRPr="003F2F3C">
              <w:rPr>
                <w:rFonts w:ascii="Times New Roman" w:hAnsi="Times New Roman" w:cs="Times New Roman"/>
                <w:b/>
                <w:color w:val="0000FF"/>
                <w:sz w:val="20"/>
                <w:u w:val="single"/>
              </w:rPr>
              <w:t>uvre intégrale :</w:t>
            </w:r>
            <w:r w:rsidRPr="003F2F3C">
              <w:rPr>
                <w:rFonts w:ascii="Times New Roman" w:hAnsi="Times New Roman" w:cs="Times New Roman"/>
                <w:b/>
                <w:i/>
                <w:sz w:val="20"/>
                <w:u w:val="single"/>
              </w:rPr>
              <w:t xml:space="preserve"> </w:t>
            </w:r>
          </w:p>
          <w:p w:rsidR="00441DAA" w:rsidRPr="003F2F3C" w:rsidRDefault="00441DAA" w:rsidP="000066E5">
            <w:pPr>
              <w:rPr>
                <w:rFonts w:ascii="Times New Roman" w:hAnsi="Times New Roman" w:cs="Times New Roman"/>
                <w:b/>
                <w:sz w:val="20"/>
              </w:rPr>
            </w:pPr>
            <w:r>
              <w:rPr>
                <w:rFonts w:ascii="Times New Roman" w:hAnsi="Times New Roman" w:cs="Times New Roman"/>
                <w:b/>
                <w:color w:val="800080"/>
                <w:sz w:val="20"/>
              </w:rPr>
              <w:t>Colette</w:t>
            </w:r>
            <w:r w:rsidRPr="003F2F3C">
              <w:rPr>
                <w:rFonts w:ascii="Times New Roman" w:hAnsi="Times New Roman" w:cs="Times New Roman"/>
                <w:b/>
                <w:color w:val="800080"/>
                <w:sz w:val="20"/>
              </w:rPr>
              <w:t xml:space="preserve">, </w:t>
            </w:r>
            <w:r>
              <w:rPr>
                <w:rFonts w:ascii="Times New Roman" w:hAnsi="Times New Roman" w:cs="Times New Roman"/>
                <w:b/>
                <w:i/>
                <w:color w:val="800080"/>
                <w:sz w:val="20"/>
              </w:rPr>
              <w:t>La Vagabonde</w:t>
            </w:r>
            <w:r w:rsidRPr="003F2F3C">
              <w:rPr>
                <w:rFonts w:ascii="Times New Roman" w:hAnsi="Times New Roman" w:cs="Times New Roman"/>
                <w:b/>
                <w:color w:val="800080"/>
                <w:sz w:val="20"/>
              </w:rPr>
              <w:t xml:space="preserve"> </w:t>
            </w:r>
          </w:p>
          <w:p w:rsidR="00B61BA1" w:rsidRPr="003F2F3C" w:rsidRDefault="00B61BA1" w:rsidP="000066E5">
            <w:pPr>
              <w:rPr>
                <w:rFonts w:ascii="Times New Roman" w:hAnsi="Times New Roman" w:cs="Times New Roman"/>
                <w:color w:val="800080"/>
                <w:sz w:val="20"/>
              </w:rPr>
            </w:pPr>
          </w:p>
        </w:tc>
        <w:tc>
          <w:tcPr>
            <w:tcW w:w="2694" w:type="dxa"/>
          </w:tcPr>
          <w:p w:rsidR="00B61BA1" w:rsidRPr="003F2F3C" w:rsidRDefault="00B61BA1" w:rsidP="000066E5">
            <w:pPr>
              <w:jc w:val="both"/>
              <w:rPr>
                <w:rFonts w:ascii="Times New Roman" w:hAnsi="Times New Roman" w:cs="Times New Roman"/>
                <w:color w:val="000000" w:themeColor="text1"/>
                <w:sz w:val="20"/>
              </w:rPr>
            </w:pPr>
          </w:p>
        </w:tc>
        <w:tc>
          <w:tcPr>
            <w:tcW w:w="3407" w:type="dxa"/>
          </w:tcPr>
          <w:p w:rsidR="00B61BA1" w:rsidRPr="003F2F3C" w:rsidRDefault="00B61BA1" w:rsidP="000066E5">
            <w:pPr>
              <w:rPr>
                <w:rFonts w:ascii="Times New Roman" w:hAnsi="Times New Roman" w:cs="Times New Roman"/>
                <w:b/>
                <w:sz w:val="20"/>
              </w:rPr>
            </w:pPr>
            <w:r w:rsidRPr="003F2F3C">
              <w:rPr>
                <w:rFonts w:ascii="Times New Roman" w:hAnsi="Times New Roman" w:cs="Times New Roman"/>
                <w:b/>
                <w:sz w:val="20"/>
              </w:rPr>
              <w:t xml:space="preserve">Projection </w:t>
            </w:r>
          </w:p>
          <w:p w:rsidR="00B61BA1" w:rsidRPr="003F2F3C" w:rsidRDefault="00B61BA1" w:rsidP="000066E5">
            <w:pPr>
              <w:rPr>
                <w:rFonts w:ascii="Times New Roman" w:hAnsi="Times New Roman" w:cs="Times New Roman"/>
                <w:b/>
                <w:sz w:val="20"/>
              </w:rPr>
            </w:pPr>
          </w:p>
          <w:p w:rsidR="00B61BA1" w:rsidRPr="003F2F3C" w:rsidRDefault="00B61BA1" w:rsidP="000066E5">
            <w:pPr>
              <w:rPr>
                <w:rFonts w:ascii="Times New Roman" w:hAnsi="Times New Roman" w:cs="Times New Roman"/>
                <w:b/>
                <w:sz w:val="20"/>
              </w:rPr>
            </w:pPr>
            <w:r w:rsidRPr="003F2F3C">
              <w:rPr>
                <w:rFonts w:ascii="Times New Roman" w:hAnsi="Times New Roman" w:cs="Times New Roman"/>
                <w:b/>
                <w:sz w:val="20"/>
              </w:rPr>
              <w:t>La dissertation</w:t>
            </w:r>
          </w:p>
          <w:p w:rsidR="00B61BA1" w:rsidRPr="003F2F3C" w:rsidRDefault="00B61BA1" w:rsidP="000066E5">
            <w:pPr>
              <w:rPr>
                <w:rFonts w:ascii="Times New Roman" w:hAnsi="Times New Roman" w:cs="Times New Roman"/>
                <w:b/>
                <w:sz w:val="20"/>
              </w:rPr>
            </w:pPr>
          </w:p>
        </w:tc>
      </w:tr>
      <w:tr w:rsidR="00B61BA1" w:rsidRPr="003F2F3C" w:rsidTr="00092E3D">
        <w:trPr>
          <w:trHeight w:val="2568"/>
          <w:jc w:val="center"/>
        </w:trPr>
        <w:tc>
          <w:tcPr>
            <w:tcW w:w="3147" w:type="dxa"/>
            <w:gridSpan w:val="2"/>
          </w:tcPr>
          <w:p w:rsidR="00B61BA1" w:rsidRPr="003F2F3C" w:rsidRDefault="00B61BA1" w:rsidP="000066E5">
            <w:pPr>
              <w:ind w:right="144"/>
              <w:rPr>
                <w:rFonts w:ascii="Times New Roman" w:hAnsi="Times New Roman" w:cs="Times New Roman"/>
                <w:b/>
                <w:caps/>
                <w:color w:val="FF00FF"/>
                <w:sz w:val="20"/>
                <w:u w:val="single"/>
              </w:rPr>
            </w:pPr>
            <w:r w:rsidRPr="003F2F3C">
              <w:rPr>
                <w:rFonts w:ascii="Times New Roman" w:hAnsi="Times New Roman" w:cs="Times New Roman"/>
                <w:b/>
                <w:caps/>
                <w:color w:val="FF00FF"/>
                <w:sz w:val="20"/>
                <w:u w:val="single"/>
              </w:rPr>
              <w:t>Séquence 13</w:t>
            </w:r>
          </w:p>
          <w:p w:rsidR="00B61BA1" w:rsidRPr="003F2F3C" w:rsidRDefault="00B61BA1" w:rsidP="000066E5">
            <w:pPr>
              <w:ind w:right="144"/>
              <w:rPr>
                <w:rFonts w:ascii="Times New Roman" w:hAnsi="Times New Roman" w:cs="Times New Roman"/>
                <w:b/>
                <w:caps/>
                <w:color w:val="FF00FF"/>
                <w:sz w:val="20"/>
                <w:u w:val="single"/>
              </w:rPr>
            </w:pPr>
          </w:p>
          <w:p w:rsidR="00B61BA1" w:rsidRPr="003F2F3C" w:rsidRDefault="00B61BA1" w:rsidP="000066E5">
            <w:pPr>
              <w:ind w:right="144"/>
              <w:rPr>
                <w:rFonts w:ascii="Times New Roman" w:hAnsi="Times New Roman" w:cs="Times New Roman"/>
                <w:i/>
                <w:color w:val="008000"/>
                <w:sz w:val="20"/>
              </w:rPr>
            </w:pPr>
            <w:r w:rsidRPr="003F2F3C">
              <w:rPr>
                <w:rFonts w:ascii="Times New Roman" w:hAnsi="Times New Roman" w:cs="Times New Roman"/>
                <w:b/>
                <w:i/>
                <w:color w:val="008000"/>
                <w:sz w:val="20"/>
                <w:u w:val="single"/>
              </w:rPr>
              <w:t>Problématique </w:t>
            </w:r>
            <w:r w:rsidRPr="003F2F3C">
              <w:rPr>
                <w:rFonts w:ascii="Times New Roman" w:hAnsi="Times New Roman" w:cs="Times New Roman"/>
                <w:i/>
                <w:color w:val="008000"/>
                <w:sz w:val="20"/>
              </w:rPr>
              <w:t xml:space="preserve">: </w:t>
            </w:r>
          </w:p>
          <w:p w:rsidR="00B61BA1" w:rsidRPr="003F2F3C" w:rsidRDefault="00B61BA1" w:rsidP="000066E5">
            <w:pPr>
              <w:ind w:right="144"/>
              <w:rPr>
                <w:rFonts w:ascii="Times New Roman" w:hAnsi="Times New Roman" w:cs="Times New Roman"/>
                <w:i/>
                <w:color w:val="008000"/>
                <w:sz w:val="20"/>
              </w:rPr>
            </w:pPr>
            <w:r w:rsidRPr="003F2F3C">
              <w:rPr>
                <w:rFonts w:ascii="Times New Roman" w:hAnsi="Times New Roman" w:cs="Times New Roman"/>
                <w:i/>
                <w:color w:val="008000"/>
                <w:sz w:val="20"/>
              </w:rPr>
              <w:t>L’œuvre de Diderot, du conte philosophique représentatif des Lumières à la contestation du roman et de ses personnages</w:t>
            </w:r>
          </w:p>
          <w:p w:rsidR="00B61BA1" w:rsidRPr="003F2F3C" w:rsidRDefault="00B61BA1" w:rsidP="000066E5">
            <w:pPr>
              <w:ind w:right="144"/>
              <w:rPr>
                <w:rFonts w:ascii="Times New Roman" w:hAnsi="Times New Roman" w:cs="Times New Roman"/>
                <w:i/>
                <w:color w:val="008000"/>
                <w:sz w:val="20"/>
              </w:rPr>
            </w:pPr>
          </w:p>
          <w:p w:rsidR="00B61BA1" w:rsidRPr="003F2F3C" w:rsidRDefault="00B61BA1" w:rsidP="000066E5">
            <w:pPr>
              <w:ind w:right="144"/>
              <w:rPr>
                <w:rFonts w:ascii="Times New Roman" w:hAnsi="Times New Roman" w:cs="Times New Roman"/>
                <w:b/>
                <w:color w:val="FF40FF"/>
                <w:sz w:val="20"/>
              </w:rPr>
            </w:pPr>
            <w:r w:rsidRPr="003F2F3C">
              <w:rPr>
                <w:rFonts w:ascii="Times New Roman" w:hAnsi="Times New Roman" w:cs="Times New Roman"/>
                <w:b/>
                <w:color w:val="FF40FF"/>
                <w:sz w:val="20"/>
              </w:rPr>
              <w:t xml:space="preserve">Séquence transversale : </w:t>
            </w:r>
          </w:p>
          <w:p w:rsidR="00B61BA1" w:rsidRPr="003F2F3C" w:rsidRDefault="00B61BA1" w:rsidP="000066E5">
            <w:pPr>
              <w:ind w:right="144"/>
              <w:rPr>
                <w:rFonts w:ascii="Times New Roman" w:hAnsi="Times New Roman" w:cs="Times New Roman"/>
                <w:b/>
                <w:caps/>
                <w:color w:val="FF40FF"/>
                <w:sz w:val="20"/>
                <w:u w:val="single"/>
              </w:rPr>
            </w:pPr>
            <w:r w:rsidRPr="003F2F3C">
              <w:rPr>
                <w:rFonts w:ascii="Times New Roman" w:hAnsi="Times New Roman" w:cs="Times New Roman"/>
                <w:b/>
                <w:color w:val="FF40FF"/>
                <w:sz w:val="20"/>
              </w:rPr>
              <w:t>Le concours d’éloquence</w:t>
            </w:r>
          </w:p>
        </w:tc>
        <w:tc>
          <w:tcPr>
            <w:tcW w:w="3516" w:type="dxa"/>
          </w:tcPr>
          <w:p w:rsidR="00B61BA1" w:rsidRPr="003F2F3C" w:rsidRDefault="00B61BA1" w:rsidP="000066E5">
            <w:pPr>
              <w:ind w:right="144"/>
              <w:jc w:val="both"/>
              <w:rPr>
                <w:rFonts w:ascii="Times New Roman" w:hAnsi="Times New Roman" w:cs="Times New Roman"/>
                <w:b/>
                <w:caps/>
                <w:color w:val="0000FF"/>
                <w:sz w:val="20"/>
                <w:u w:val="single"/>
              </w:rPr>
            </w:pPr>
            <w:r w:rsidRPr="003F2F3C">
              <w:rPr>
                <w:rFonts w:ascii="Times New Roman" w:hAnsi="Times New Roman" w:cs="Times New Roman"/>
                <w:b/>
                <w:sz w:val="20"/>
              </w:rPr>
              <w:t>Commentaires littéraires hors parcours pour préparer l’écrit du bac</w:t>
            </w:r>
          </w:p>
        </w:tc>
        <w:tc>
          <w:tcPr>
            <w:tcW w:w="2976" w:type="dxa"/>
          </w:tcPr>
          <w:p w:rsidR="00B61BA1" w:rsidRPr="003F2F3C" w:rsidRDefault="00B61BA1" w:rsidP="000066E5">
            <w:pPr>
              <w:rPr>
                <w:rFonts w:ascii="Times New Roman" w:hAnsi="Times New Roman" w:cs="Times New Roman"/>
                <w:b/>
                <w:i/>
                <w:sz w:val="20"/>
                <w:u w:val="single"/>
              </w:rPr>
            </w:pPr>
            <w:r w:rsidRPr="003F2F3C">
              <w:rPr>
                <w:rFonts w:ascii="Times New Roman" w:hAnsi="Times New Roman" w:cs="Times New Roman"/>
                <w:b/>
                <w:caps/>
                <w:color w:val="0000FF"/>
                <w:sz w:val="20"/>
                <w:u w:val="single"/>
              </w:rPr>
              <w:t>œ</w:t>
            </w:r>
            <w:r w:rsidRPr="003F2F3C">
              <w:rPr>
                <w:rFonts w:ascii="Times New Roman" w:hAnsi="Times New Roman" w:cs="Times New Roman"/>
                <w:b/>
                <w:color w:val="0000FF"/>
                <w:sz w:val="20"/>
                <w:u w:val="single"/>
              </w:rPr>
              <w:t>uvre intégrale :</w:t>
            </w:r>
            <w:r w:rsidRPr="003F2F3C">
              <w:rPr>
                <w:rFonts w:ascii="Times New Roman" w:hAnsi="Times New Roman" w:cs="Times New Roman"/>
                <w:b/>
                <w:i/>
                <w:sz w:val="20"/>
                <w:u w:val="single"/>
              </w:rPr>
              <w:t xml:space="preserve"> </w:t>
            </w:r>
          </w:p>
          <w:p w:rsidR="00B61BA1" w:rsidRPr="003F2F3C" w:rsidRDefault="00B61BA1" w:rsidP="000066E5">
            <w:pPr>
              <w:rPr>
                <w:rFonts w:ascii="Times New Roman" w:hAnsi="Times New Roman" w:cs="Times New Roman"/>
                <w:b/>
                <w:sz w:val="20"/>
              </w:rPr>
            </w:pPr>
            <w:r w:rsidRPr="003F2F3C">
              <w:rPr>
                <w:rFonts w:ascii="Times New Roman" w:hAnsi="Times New Roman" w:cs="Times New Roman"/>
                <w:b/>
                <w:color w:val="800080"/>
                <w:sz w:val="20"/>
              </w:rPr>
              <w:t xml:space="preserve">Diderot, </w:t>
            </w:r>
            <w:r w:rsidRPr="003F2F3C">
              <w:rPr>
                <w:rFonts w:ascii="Times New Roman" w:hAnsi="Times New Roman" w:cs="Times New Roman"/>
                <w:b/>
                <w:i/>
                <w:color w:val="800080"/>
                <w:sz w:val="20"/>
              </w:rPr>
              <w:t>Jacques le Fataliste et son maître</w:t>
            </w:r>
            <w:r w:rsidRPr="003F2F3C">
              <w:rPr>
                <w:rFonts w:ascii="Times New Roman" w:hAnsi="Times New Roman" w:cs="Times New Roman"/>
                <w:b/>
                <w:color w:val="800080"/>
                <w:sz w:val="20"/>
              </w:rPr>
              <w:t xml:space="preserve"> </w:t>
            </w:r>
          </w:p>
          <w:p w:rsidR="00B61BA1" w:rsidRPr="003F2F3C" w:rsidRDefault="00B61BA1" w:rsidP="000066E5">
            <w:pPr>
              <w:rPr>
                <w:rFonts w:ascii="Times New Roman" w:hAnsi="Times New Roman" w:cs="Times New Roman"/>
                <w:b/>
                <w:sz w:val="20"/>
              </w:rPr>
            </w:pPr>
            <w:r w:rsidRPr="003F2F3C">
              <w:rPr>
                <w:rFonts w:ascii="Times New Roman" w:hAnsi="Times New Roman" w:cs="Times New Roman"/>
                <w:b/>
                <w:sz w:val="20"/>
              </w:rPr>
              <w:t xml:space="preserve">Études transversales, exposés </w:t>
            </w:r>
          </w:p>
          <w:p w:rsidR="00B61BA1" w:rsidRPr="003F2F3C" w:rsidRDefault="00B61BA1" w:rsidP="000066E5">
            <w:pPr>
              <w:widowControl w:val="0"/>
              <w:jc w:val="both"/>
              <w:rPr>
                <w:rFonts w:ascii="Times New Roman" w:hAnsi="Times New Roman" w:cs="Times New Roman"/>
                <w:sz w:val="20"/>
              </w:rPr>
            </w:pPr>
            <w:r w:rsidRPr="003F2F3C">
              <w:rPr>
                <w:rFonts w:ascii="Times New Roman" w:hAnsi="Times New Roman" w:cs="Times New Roman"/>
                <w:caps/>
                <w:color w:val="0000FF"/>
                <w:sz w:val="20"/>
              </w:rPr>
              <w:t xml:space="preserve">- </w:t>
            </w:r>
            <w:r w:rsidRPr="003F2F3C">
              <w:rPr>
                <w:rFonts w:ascii="Times New Roman" w:hAnsi="Times New Roman" w:cs="Times New Roman"/>
                <w:i/>
                <w:sz w:val="20"/>
              </w:rPr>
              <w:t>Jacques le Fataliste</w:t>
            </w:r>
            <w:r w:rsidRPr="003F2F3C">
              <w:rPr>
                <w:rFonts w:ascii="Times New Roman" w:hAnsi="Times New Roman" w:cs="Times New Roman"/>
                <w:sz w:val="20"/>
              </w:rPr>
              <w:t>, l’œuvre d’un écrivain polygraphe ?</w:t>
            </w:r>
          </w:p>
          <w:p w:rsidR="00B61BA1" w:rsidRPr="003F2F3C" w:rsidRDefault="00B61BA1" w:rsidP="000066E5">
            <w:pPr>
              <w:jc w:val="both"/>
              <w:rPr>
                <w:rFonts w:ascii="Times New Roman" w:hAnsi="Times New Roman" w:cs="Times New Roman"/>
                <w:sz w:val="20"/>
              </w:rPr>
            </w:pPr>
            <w:r w:rsidRPr="003F2F3C">
              <w:rPr>
                <w:rFonts w:ascii="Times New Roman" w:hAnsi="Times New Roman" w:cs="Times New Roman"/>
                <w:sz w:val="20"/>
              </w:rPr>
              <w:t xml:space="preserve">- Polémique et subversion dans </w:t>
            </w:r>
            <w:r w:rsidRPr="003F2F3C">
              <w:rPr>
                <w:rFonts w:ascii="Times New Roman" w:hAnsi="Times New Roman" w:cs="Times New Roman"/>
                <w:i/>
                <w:sz w:val="20"/>
              </w:rPr>
              <w:t>Jacques le Fataliste</w:t>
            </w:r>
            <w:r w:rsidRPr="003F2F3C">
              <w:rPr>
                <w:rFonts w:ascii="Times New Roman" w:hAnsi="Times New Roman" w:cs="Times New Roman"/>
                <w:sz w:val="20"/>
              </w:rPr>
              <w:t> ?</w:t>
            </w:r>
          </w:p>
          <w:p w:rsidR="00B61BA1" w:rsidRPr="003F2F3C" w:rsidRDefault="00B61BA1" w:rsidP="000066E5">
            <w:pPr>
              <w:jc w:val="both"/>
              <w:rPr>
                <w:rFonts w:ascii="Times New Roman" w:hAnsi="Times New Roman" w:cs="Times New Roman"/>
                <w:i/>
                <w:color w:val="800080"/>
                <w:sz w:val="20"/>
              </w:rPr>
            </w:pPr>
            <w:r w:rsidRPr="003F2F3C">
              <w:rPr>
                <w:rFonts w:ascii="Times New Roman" w:hAnsi="Times New Roman" w:cs="Times New Roman"/>
                <w:sz w:val="20"/>
              </w:rPr>
              <w:t>-</w:t>
            </w:r>
            <w:r w:rsidRPr="003F2F3C">
              <w:rPr>
                <w:rFonts w:ascii="Times New Roman" w:hAnsi="Times New Roman" w:cs="Times New Roman"/>
                <w:b/>
                <w:sz w:val="20"/>
              </w:rPr>
              <w:t xml:space="preserve"> </w:t>
            </w:r>
            <w:r w:rsidRPr="003F2F3C">
              <w:rPr>
                <w:rFonts w:ascii="Times New Roman" w:hAnsi="Times New Roman" w:cs="Times New Roman"/>
                <w:sz w:val="20"/>
              </w:rPr>
              <w:t xml:space="preserve">En quoi </w:t>
            </w:r>
            <w:r w:rsidRPr="003F2F3C">
              <w:rPr>
                <w:rFonts w:ascii="Times New Roman" w:hAnsi="Times New Roman" w:cs="Times New Roman"/>
                <w:i/>
                <w:sz w:val="20"/>
              </w:rPr>
              <w:t>Jacques le Fataliste</w:t>
            </w:r>
            <w:r w:rsidRPr="003F2F3C">
              <w:rPr>
                <w:rFonts w:ascii="Times New Roman" w:hAnsi="Times New Roman" w:cs="Times New Roman"/>
                <w:sz w:val="20"/>
              </w:rPr>
              <w:t xml:space="preserve"> présente-t-il une vision tout à fait singulière et moderne du personnage de roman ? </w:t>
            </w:r>
          </w:p>
        </w:tc>
        <w:tc>
          <w:tcPr>
            <w:tcW w:w="2694" w:type="dxa"/>
          </w:tcPr>
          <w:p w:rsidR="00B61BA1" w:rsidRPr="003F2F3C" w:rsidRDefault="00B61BA1" w:rsidP="000066E5">
            <w:pPr>
              <w:jc w:val="both"/>
              <w:rPr>
                <w:rFonts w:ascii="Times New Roman" w:hAnsi="Times New Roman" w:cs="Times New Roman"/>
                <w:color w:val="000000" w:themeColor="text1"/>
                <w:sz w:val="20"/>
              </w:rPr>
            </w:pPr>
            <w:r w:rsidRPr="003F2F3C">
              <w:rPr>
                <w:rFonts w:ascii="Times New Roman" w:hAnsi="Times New Roman" w:cs="Times New Roman"/>
                <w:b/>
                <w:bCs/>
                <w:color w:val="000000" w:themeColor="text1"/>
                <w:sz w:val="20"/>
              </w:rPr>
              <w:t>Communication</w:t>
            </w:r>
          </w:p>
          <w:p w:rsidR="00B61BA1" w:rsidRPr="003F2F3C" w:rsidRDefault="00B61BA1" w:rsidP="000066E5">
            <w:pPr>
              <w:jc w:val="both"/>
              <w:rPr>
                <w:rFonts w:ascii="Times New Roman" w:hAnsi="Times New Roman" w:cs="Times New Roman"/>
                <w:color w:val="000000" w:themeColor="text1"/>
                <w:sz w:val="20"/>
              </w:rPr>
            </w:pPr>
            <w:r w:rsidRPr="003F2F3C">
              <w:rPr>
                <w:rFonts w:ascii="Times New Roman" w:hAnsi="Times New Roman" w:cs="Times New Roman"/>
                <w:color w:val="000000" w:themeColor="text1"/>
                <w:sz w:val="20"/>
              </w:rPr>
              <w:t>• Organiser le développement logique d’un propos</w:t>
            </w:r>
            <w:r w:rsidRPr="003F2F3C">
              <w:rPr>
                <w:rFonts w:ascii="Times New Roman" w:hAnsi="Times New Roman" w:cs="Times New Roman"/>
                <w:color w:val="000000" w:themeColor="text1"/>
                <w:sz w:val="20"/>
              </w:rPr>
              <w:br/>
              <w:t>• Reformuler et synthétiser un propos</w:t>
            </w:r>
            <w:r w:rsidRPr="003F2F3C">
              <w:rPr>
                <w:rFonts w:ascii="Times New Roman" w:hAnsi="Times New Roman" w:cs="Times New Roman"/>
                <w:color w:val="000000" w:themeColor="text1"/>
                <w:sz w:val="20"/>
              </w:rPr>
              <w:br/>
              <w:t>• Discuter et réfuter une opinion</w:t>
            </w:r>
            <w:r w:rsidRPr="003F2F3C">
              <w:rPr>
                <w:rFonts w:ascii="Times New Roman" w:hAnsi="Times New Roman" w:cs="Times New Roman"/>
                <w:color w:val="000000" w:themeColor="text1"/>
                <w:sz w:val="20"/>
              </w:rPr>
              <w:br/>
              <w:t>• Exprimer et nuancer une opinion</w:t>
            </w:r>
          </w:p>
          <w:p w:rsidR="00B61BA1" w:rsidRPr="003F2F3C" w:rsidRDefault="00B61BA1" w:rsidP="000066E5">
            <w:pPr>
              <w:ind w:right="144"/>
              <w:rPr>
                <w:rFonts w:ascii="Times New Roman" w:hAnsi="Times New Roman" w:cs="Times New Roman"/>
                <w:b/>
                <w:caps/>
                <w:color w:val="0000FF"/>
                <w:sz w:val="20"/>
                <w:u w:val="single"/>
              </w:rPr>
            </w:pPr>
          </w:p>
        </w:tc>
        <w:tc>
          <w:tcPr>
            <w:tcW w:w="3407" w:type="dxa"/>
          </w:tcPr>
          <w:p w:rsidR="00B61BA1" w:rsidRPr="003F2F3C" w:rsidRDefault="00B61BA1" w:rsidP="000066E5">
            <w:pPr>
              <w:jc w:val="both"/>
              <w:rPr>
                <w:rFonts w:ascii="Times New Roman" w:hAnsi="Times New Roman" w:cs="Times New Roman"/>
                <w:i/>
                <w:sz w:val="20"/>
              </w:rPr>
            </w:pPr>
            <w:r w:rsidRPr="003F2F3C">
              <w:rPr>
                <w:rFonts w:ascii="Times New Roman" w:hAnsi="Times New Roman" w:cs="Times New Roman"/>
                <w:color w:val="000000" w:themeColor="text1"/>
                <w:sz w:val="20"/>
              </w:rPr>
              <w:t xml:space="preserve">- Le dessin de presse, exposition </w:t>
            </w:r>
            <w:r w:rsidRPr="003F2F3C">
              <w:rPr>
                <w:rFonts w:ascii="Times New Roman" w:hAnsi="Times New Roman" w:cs="Times New Roman"/>
                <w:color w:val="000000" w:themeColor="text1"/>
                <w:sz w:val="20"/>
                <w:u w:val="single"/>
              </w:rPr>
              <w:t>Plantu</w:t>
            </w:r>
            <w:r w:rsidRPr="003F2F3C">
              <w:rPr>
                <w:rFonts w:ascii="Times New Roman" w:hAnsi="Times New Roman" w:cs="Times New Roman"/>
                <w:color w:val="000000" w:themeColor="text1"/>
                <w:sz w:val="20"/>
              </w:rPr>
              <w:t xml:space="preserve"> </w:t>
            </w:r>
            <w:proofErr w:type="spellStart"/>
            <w:r w:rsidRPr="003F2F3C">
              <w:rPr>
                <w:rFonts w:ascii="Times New Roman" w:hAnsi="Times New Roman" w:cs="Times New Roman"/>
                <w:i/>
                <w:iCs/>
                <w:color w:val="000000" w:themeColor="text1"/>
                <w:sz w:val="20"/>
              </w:rPr>
              <w:t>Cartooning</w:t>
            </w:r>
            <w:proofErr w:type="spellEnd"/>
            <w:r w:rsidRPr="003F2F3C">
              <w:rPr>
                <w:rFonts w:ascii="Times New Roman" w:hAnsi="Times New Roman" w:cs="Times New Roman"/>
                <w:i/>
                <w:iCs/>
                <w:color w:val="000000" w:themeColor="text1"/>
                <w:sz w:val="20"/>
              </w:rPr>
              <w:t xml:space="preserve"> for </w:t>
            </w:r>
            <w:proofErr w:type="spellStart"/>
            <w:r w:rsidRPr="003F2F3C">
              <w:rPr>
                <w:rFonts w:ascii="Times New Roman" w:hAnsi="Times New Roman" w:cs="Times New Roman"/>
                <w:i/>
                <w:iCs/>
                <w:color w:val="000000" w:themeColor="text1"/>
                <w:sz w:val="20"/>
              </w:rPr>
              <w:t>Peace</w:t>
            </w:r>
            <w:proofErr w:type="spellEnd"/>
            <w:r w:rsidRPr="003F2F3C">
              <w:rPr>
                <w:rFonts w:ascii="Times New Roman" w:hAnsi="Times New Roman" w:cs="Times New Roman"/>
                <w:color w:val="000000" w:themeColor="text1"/>
                <w:sz w:val="20"/>
              </w:rPr>
              <w:t xml:space="preserve">, </w:t>
            </w:r>
            <w:r w:rsidRPr="003F2F3C">
              <w:rPr>
                <w:rFonts w:ascii="Times New Roman" w:hAnsi="Times New Roman" w:cs="Times New Roman"/>
                <w:color w:val="000000" w:themeColor="text1"/>
                <w:sz w:val="20"/>
                <w:u w:val="single"/>
              </w:rPr>
              <w:t>Kristian</w:t>
            </w:r>
            <w:r w:rsidRPr="003F2F3C">
              <w:rPr>
                <w:rFonts w:ascii="Times New Roman" w:hAnsi="Times New Roman" w:cs="Times New Roman"/>
                <w:color w:val="000000" w:themeColor="text1"/>
                <w:sz w:val="20"/>
              </w:rPr>
              <w:t xml:space="preserve"> </w:t>
            </w:r>
          </w:p>
          <w:p w:rsidR="00B61BA1" w:rsidRPr="003F2F3C" w:rsidRDefault="00B61BA1" w:rsidP="000066E5">
            <w:pPr>
              <w:jc w:val="both"/>
              <w:rPr>
                <w:rFonts w:ascii="Times New Roman" w:hAnsi="Times New Roman" w:cs="Times New Roman"/>
                <w:color w:val="000000" w:themeColor="text1"/>
                <w:sz w:val="20"/>
              </w:rPr>
            </w:pPr>
            <w:proofErr w:type="spellStart"/>
            <w:r w:rsidRPr="003F2F3C">
              <w:rPr>
                <w:rFonts w:ascii="Times New Roman" w:hAnsi="Times New Roman" w:cs="Times New Roman"/>
                <w:i/>
                <w:sz w:val="20"/>
              </w:rPr>
              <w:t>Ecinv</w:t>
            </w:r>
            <w:proofErr w:type="spellEnd"/>
          </w:p>
          <w:p w:rsidR="00B61BA1" w:rsidRPr="003F2F3C" w:rsidRDefault="00B61BA1" w:rsidP="000066E5">
            <w:pPr>
              <w:rPr>
                <w:rFonts w:ascii="Times New Roman" w:eastAsia="Arial Unicode MS" w:hAnsi="Times New Roman" w:cs="Times New Roman"/>
                <w:sz w:val="20"/>
              </w:rPr>
            </w:pPr>
            <w:r w:rsidRPr="003F2F3C">
              <w:rPr>
                <w:rFonts w:ascii="Times New Roman" w:hAnsi="Times New Roman" w:cs="Times New Roman"/>
                <w:b/>
                <w:sz w:val="20"/>
              </w:rPr>
              <w:t xml:space="preserve">- Participation au concours d’éloquence du Lions club </w:t>
            </w:r>
            <w:r w:rsidRPr="003F2F3C">
              <w:rPr>
                <w:rFonts w:ascii="Times New Roman" w:hAnsi="Times New Roman" w:cs="Times New Roman"/>
                <w:b/>
                <w:bCs/>
                <w:iCs/>
                <w:sz w:val="20"/>
              </w:rPr>
              <w:t>sur</w:t>
            </w:r>
            <w:r w:rsidRPr="003F2F3C">
              <w:rPr>
                <w:rFonts w:ascii="Times New Roman" w:hAnsi="Times New Roman" w:cs="Times New Roman"/>
                <w:b/>
                <w:sz w:val="20"/>
              </w:rPr>
              <w:t xml:space="preserve"> une citation </w:t>
            </w:r>
          </w:p>
          <w:p w:rsidR="00B61BA1" w:rsidRPr="003F2F3C" w:rsidRDefault="00B61BA1" w:rsidP="000066E5">
            <w:pPr>
              <w:rPr>
                <w:rFonts w:ascii="Times New Roman" w:eastAsia="Arial Unicode MS" w:hAnsi="Times New Roman" w:cs="Times New Roman"/>
                <w:sz w:val="20"/>
              </w:rPr>
            </w:pPr>
            <w:r w:rsidRPr="003F2F3C">
              <w:rPr>
                <w:rFonts w:ascii="Times New Roman" w:eastAsia="Arial Unicode MS" w:hAnsi="Times New Roman" w:cs="Times New Roman"/>
                <w:sz w:val="20"/>
              </w:rPr>
              <w:t xml:space="preserve"> + Intervention de M. </w:t>
            </w:r>
            <w:proofErr w:type="spellStart"/>
            <w:r w:rsidRPr="003F2F3C">
              <w:rPr>
                <w:rFonts w:ascii="Times New Roman" w:eastAsia="Arial Unicode MS" w:hAnsi="Times New Roman" w:cs="Times New Roman"/>
                <w:sz w:val="20"/>
              </w:rPr>
              <w:t>Mutter</w:t>
            </w:r>
            <w:proofErr w:type="spellEnd"/>
            <w:r w:rsidRPr="003F2F3C">
              <w:rPr>
                <w:rFonts w:ascii="Times New Roman" w:eastAsia="Arial Unicode MS" w:hAnsi="Times New Roman" w:cs="Times New Roman"/>
                <w:sz w:val="20"/>
              </w:rPr>
              <w:t>, avocat, sur l’éloquence, le concours et les métiers du juridique.</w:t>
            </w:r>
          </w:p>
          <w:p w:rsidR="00B61BA1" w:rsidRPr="003F2F3C" w:rsidRDefault="00B61BA1" w:rsidP="000066E5">
            <w:pPr>
              <w:rPr>
                <w:rFonts w:ascii="Times New Roman" w:eastAsia="Arial Unicode MS" w:hAnsi="Times New Roman" w:cs="Times New Roman"/>
                <w:sz w:val="20"/>
              </w:rPr>
            </w:pPr>
            <w:r w:rsidRPr="003F2F3C">
              <w:rPr>
                <w:rFonts w:ascii="Times New Roman" w:eastAsia="Arial Unicode MS" w:hAnsi="Times New Roman" w:cs="Times New Roman"/>
                <w:sz w:val="20"/>
              </w:rPr>
              <w:t xml:space="preserve">Documentaire : </w:t>
            </w:r>
            <w:r w:rsidRPr="003F2F3C">
              <w:rPr>
                <w:rFonts w:ascii="Times New Roman" w:eastAsia="Arial Unicode MS" w:hAnsi="Times New Roman" w:cs="Times New Roman"/>
                <w:i/>
                <w:sz w:val="20"/>
              </w:rPr>
              <w:t>A voix haute</w:t>
            </w:r>
            <w:r w:rsidRPr="003F2F3C">
              <w:rPr>
                <w:rFonts w:ascii="Times New Roman" w:eastAsia="Arial Unicode MS" w:hAnsi="Times New Roman" w:cs="Times New Roman"/>
                <w:sz w:val="20"/>
              </w:rPr>
              <w:t xml:space="preserve">, film : </w:t>
            </w:r>
            <w:r w:rsidRPr="003F2F3C">
              <w:rPr>
                <w:rFonts w:ascii="Times New Roman" w:eastAsia="Arial Unicode MS" w:hAnsi="Times New Roman" w:cs="Times New Roman"/>
                <w:i/>
                <w:sz w:val="20"/>
              </w:rPr>
              <w:t>Le Brio</w:t>
            </w:r>
            <w:r w:rsidRPr="003F2F3C">
              <w:rPr>
                <w:rFonts w:ascii="Times New Roman" w:eastAsia="Arial Unicode MS" w:hAnsi="Times New Roman" w:cs="Times New Roman"/>
                <w:sz w:val="20"/>
              </w:rPr>
              <w:t>.</w:t>
            </w:r>
          </w:p>
          <w:p w:rsidR="00B61BA1" w:rsidRPr="003F2F3C" w:rsidRDefault="00B61BA1" w:rsidP="000066E5">
            <w:pPr>
              <w:jc w:val="both"/>
              <w:rPr>
                <w:rFonts w:ascii="Times New Roman" w:hAnsi="Times New Roman" w:cs="Times New Roman"/>
                <w:color w:val="000000" w:themeColor="text1"/>
                <w:sz w:val="20"/>
              </w:rPr>
            </w:pPr>
          </w:p>
          <w:p w:rsidR="00B61BA1" w:rsidRPr="003F2F3C" w:rsidRDefault="00B61BA1" w:rsidP="000066E5">
            <w:pPr>
              <w:rPr>
                <w:rFonts w:ascii="Times New Roman" w:hAnsi="Times New Roman" w:cs="Times New Roman"/>
                <w:b/>
                <w:color w:val="FF0000"/>
                <w:sz w:val="20"/>
              </w:rPr>
            </w:pPr>
            <w:r w:rsidRPr="003F2F3C">
              <w:rPr>
                <w:rFonts w:ascii="Times New Roman" w:hAnsi="Times New Roman" w:cs="Times New Roman"/>
                <w:b/>
                <w:color w:val="FF0000"/>
                <w:sz w:val="20"/>
              </w:rPr>
              <w:t>Contrôles et bilans de séquence</w:t>
            </w:r>
          </w:p>
        </w:tc>
      </w:tr>
    </w:tbl>
    <w:p w:rsidR="00B61BA1" w:rsidRPr="003F2F3C" w:rsidRDefault="00B61BA1" w:rsidP="000066E5">
      <w:pPr>
        <w:rPr>
          <w:rFonts w:ascii="Times New Roman" w:hAnsi="Times New Roman" w:cs="Times New Roman"/>
        </w:rPr>
      </w:pPr>
    </w:p>
    <w:p w:rsidR="00092E3D" w:rsidRPr="003F2F3C" w:rsidRDefault="00092E3D" w:rsidP="000066E5">
      <w:pPr>
        <w:rPr>
          <w:rFonts w:ascii="Times New Roman" w:hAnsi="Times New Roman" w:cs="Times New Roman"/>
        </w:rPr>
      </w:pPr>
    </w:p>
    <w:p w:rsidR="003F2F3C" w:rsidRPr="003F2F3C" w:rsidRDefault="003F2F3C" w:rsidP="000066E5">
      <w:pPr>
        <w:rPr>
          <w:rFonts w:ascii="Times New Roman" w:hAnsi="Times New Roman" w:cs="Times New Roman"/>
        </w:rPr>
      </w:pPr>
    </w:p>
    <w:sectPr w:rsidR="003F2F3C" w:rsidRPr="003F2F3C" w:rsidSect="00CA1D12">
      <w:pgSz w:w="16820" w:h="11900" w:orient="landscape"/>
      <w:pgMar w:top="567" w:right="799"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singleLevel"/>
    <w:tmpl w:val="0001040C"/>
    <w:lvl w:ilvl="0">
      <w:start w:val="1"/>
      <w:numFmt w:val="bullet"/>
      <w:lvlText w:val=""/>
      <w:lvlJc w:val="left"/>
      <w:pPr>
        <w:tabs>
          <w:tab w:val="num" w:pos="360"/>
        </w:tabs>
        <w:ind w:left="360" w:hanging="360"/>
      </w:pPr>
      <w:rPr>
        <w:rFonts w:ascii="Symbol" w:eastAsia="Times New Roman" w:hAnsi="Symbol" w:hint="default"/>
      </w:rPr>
    </w:lvl>
  </w:abstractNum>
  <w:abstractNum w:abstractNumId="2" w15:restartNumberingAfterBreak="0">
    <w:nsid w:val="020D5846"/>
    <w:multiLevelType w:val="multilevel"/>
    <w:tmpl w:val="5ED2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761661"/>
    <w:multiLevelType w:val="multilevel"/>
    <w:tmpl w:val="9498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96EDE"/>
    <w:multiLevelType w:val="multilevel"/>
    <w:tmpl w:val="396A1B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2E034E"/>
    <w:multiLevelType w:val="hybridMultilevel"/>
    <w:tmpl w:val="EB0AA5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AA63AE9"/>
    <w:multiLevelType w:val="multilevel"/>
    <w:tmpl w:val="6A0814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5718EC"/>
    <w:multiLevelType w:val="hybridMultilevel"/>
    <w:tmpl w:val="F6AA9FE2"/>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b/>
        <w:i/>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DFE0AE0"/>
    <w:multiLevelType w:val="hybridMultilevel"/>
    <w:tmpl w:val="FF2832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4386E7F"/>
    <w:multiLevelType w:val="multilevel"/>
    <w:tmpl w:val="C098293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16237022"/>
    <w:multiLevelType w:val="hybridMultilevel"/>
    <w:tmpl w:val="2F448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72485B"/>
    <w:multiLevelType w:val="multilevel"/>
    <w:tmpl w:val="305C7F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377E93"/>
    <w:multiLevelType w:val="multilevel"/>
    <w:tmpl w:val="5148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4977"/>
    <w:multiLevelType w:val="multilevel"/>
    <w:tmpl w:val="567C5A5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B93E55"/>
    <w:multiLevelType w:val="hybridMultilevel"/>
    <w:tmpl w:val="05E6BF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4F62C9D"/>
    <w:multiLevelType w:val="multilevel"/>
    <w:tmpl w:val="5954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3267C"/>
    <w:multiLevelType w:val="multilevel"/>
    <w:tmpl w:val="4326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DD40A4"/>
    <w:multiLevelType w:val="multilevel"/>
    <w:tmpl w:val="077E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4F143A"/>
    <w:multiLevelType w:val="multilevel"/>
    <w:tmpl w:val="3C5A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990755"/>
    <w:multiLevelType w:val="hybridMultilevel"/>
    <w:tmpl w:val="D00E1E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5437DCB"/>
    <w:multiLevelType w:val="multilevel"/>
    <w:tmpl w:val="5304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926777"/>
    <w:multiLevelType w:val="hybridMultilevel"/>
    <w:tmpl w:val="15327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FD2402"/>
    <w:multiLevelType w:val="multilevel"/>
    <w:tmpl w:val="4D58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93AB4"/>
    <w:multiLevelType w:val="hybridMultilevel"/>
    <w:tmpl w:val="9CAAC8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7345229"/>
    <w:multiLevelType w:val="hybridMultilevel"/>
    <w:tmpl w:val="A93CEF8C"/>
    <w:lvl w:ilvl="0" w:tplc="AD10AB72">
      <w:start w:val="4"/>
      <w:numFmt w:val="bullet"/>
      <w:lvlText w:val="-"/>
      <w:lvlJc w:val="left"/>
      <w:pPr>
        <w:ind w:left="720" w:hanging="360"/>
      </w:pPr>
      <w:rPr>
        <w:rFonts w:ascii="Times New Roman" w:eastAsia="MS Mincho" w:hAnsi="Times New Roman" w:cs="Times New Roman"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ED022A"/>
    <w:multiLevelType w:val="multilevel"/>
    <w:tmpl w:val="42949F92"/>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C2094"/>
    <w:multiLevelType w:val="hybridMultilevel"/>
    <w:tmpl w:val="0E867D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B510F0"/>
    <w:multiLevelType w:val="multilevel"/>
    <w:tmpl w:val="0F14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F5CFB"/>
    <w:multiLevelType w:val="hybridMultilevel"/>
    <w:tmpl w:val="B2001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C33CEE"/>
    <w:multiLevelType w:val="hybridMultilevel"/>
    <w:tmpl w:val="64B4C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C15F37"/>
    <w:multiLevelType w:val="multilevel"/>
    <w:tmpl w:val="1CFA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FA67C1"/>
    <w:multiLevelType w:val="multilevel"/>
    <w:tmpl w:val="4F48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B7035E"/>
    <w:multiLevelType w:val="hybridMultilevel"/>
    <w:tmpl w:val="B38EF5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BD377A2"/>
    <w:multiLevelType w:val="multilevel"/>
    <w:tmpl w:val="A65A78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E869E2"/>
    <w:multiLevelType w:val="hybridMultilevel"/>
    <w:tmpl w:val="BADE4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EE354B"/>
    <w:multiLevelType w:val="hybridMultilevel"/>
    <w:tmpl w:val="F34C5094"/>
    <w:lvl w:ilvl="0" w:tplc="877C39F6">
      <w:start w:val="4"/>
      <w:numFmt w:val="bullet"/>
      <w:lvlText w:val="-"/>
      <w:lvlJc w:val="left"/>
      <w:pPr>
        <w:ind w:left="720" w:hanging="360"/>
      </w:pPr>
      <w:rPr>
        <w:rFonts w:ascii="Times New Roman" w:eastAsia="MS Mincho" w:hAnsi="Times New Roman" w:cs="Times New Roman"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4E48A3"/>
    <w:multiLevelType w:val="hybridMultilevel"/>
    <w:tmpl w:val="83A6FE58"/>
    <w:lvl w:ilvl="0" w:tplc="0A9EC1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E315EA"/>
    <w:multiLevelType w:val="hybridMultilevel"/>
    <w:tmpl w:val="20D6352A"/>
    <w:lvl w:ilvl="0" w:tplc="F720181A">
      <w:start w:val="4"/>
      <w:numFmt w:val="bullet"/>
      <w:lvlText w:val="-"/>
      <w:lvlJc w:val="left"/>
      <w:pPr>
        <w:ind w:left="720" w:hanging="360"/>
      </w:pPr>
      <w:rPr>
        <w:rFonts w:ascii="Times New Roman" w:eastAsia="MS Mincho" w:hAnsi="Times New Roman" w:cs="Times New Roman" w:hint="default"/>
        <w:i w:val="0"/>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59389C"/>
    <w:multiLevelType w:val="multilevel"/>
    <w:tmpl w:val="F570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D475A7"/>
    <w:multiLevelType w:val="multilevel"/>
    <w:tmpl w:val="A73066C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15:restartNumberingAfterBreak="0">
    <w:nsid w:val="70792B1E"/>
    <w:multiLevelType w:val="hybridMultilevel"/>
    <w:tmpl w:val="972CFB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1F46263"/>
    <w:multiLevelType w:val="hybridMultilevel"/>
    <w:tmpl w:val="C6320762"/>
    <w:lvl w:ilvl="0" w:tplc="6C187360">
      <w:start w:val="25"/>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CD1FEF"/>
    <w:multiLevelType w:val="multilevel"/>
    <w:tmpl w:val="99CA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D6035C"/>
    <w:multiLevelType w:val="multilevel"/>
    <w:tmpl w:val="3D00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D207B8"/>
    <w:multiLevelType w:val="hybridMultilevel"/>
    <w:tmpl w:val="80EC7A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13"/>
  </w:num>
  <w:num w:numId="4">
    <w:abstractNumId w:val="11"/>
  </w:num>
  <w:num w:numId="5">
    <w:abstractNumId w:val="9"/>
  </w:num>
  <w:num w:numId="6">
    <w:abstractNumId w:val="39"/>
  </w:num>
  <w:num w:numId="7">
    <w:abstractNumId w:val="25"/>
  </w:num>
  <w:num w:numId="8">
    <w:abstractNumId w:val="32"/>
  </w:num>
  <w:num w:numId="9">
    <w:abstractNumId w:val="33"/>
  </w:num>
  <w:num w:numId="10">
    <w:abstractNumId w:val="3"/>
  </w:num>
  <w:num w:numId="11">
    <w:abstractNumId w:val="12"/>
  </w:num>
  <w:num w:numId="12">
    <w:abstractNumId w:val="18"/>
  </w:num>
  <w:num w:numId="13">
    <w:abstractNumId w:val="15"/>
  </w:num>
  <w:num w:numId="14">
    <w:abstractNumId w:val="4"/>
  </w:num>
  <w:num w:numId="15">
    <w:abstractNumId w:val="28"/>
  </w:num>
  <w:num w:numId="16">
    <w:abstractNumId w:val="29"/>
  </w:num>
  <w:num w:numId="17">
    <w:abstractNumId w:val="21"/>
  </w:num>
  <w:num w:numId="18">
    <w:abstractNumId w:val="10"/>
  </w:num>
  <w:num w:numId="19">
    <w:abstractNumId w:val="14"/>
  </w:num>
  <w:num w:numId="20">
    <w:abstractNumId w:val="26"/>
  </w:num>
  <w:num w:numId="21">
    <w:abstractNumId w:val="7"/>
  </w:num>
  <w:num w:numId="22">
    <w:abstractNumId w:val="17"/>
  </w:num>
  <w:num w:numId="23">
    <w:abstractNumId w:val="2"/>
  </w:num>
  <w:num w:numId="24">
    <w:abstractNumId w:val="30"/>
  </w:num>
  <w:num w:numId="25">
    <w:abstractNumId w:val="38"/>
  </w:num>
  <w:num w:numId="26">
    <w:abstractNumId w:val="22"/>
  </w:num>
  <w:num w:numId="27">
    <w:abstractNumId w:val="43"/>
  </w:num>
  <w:num w:numId="28">
    <w:abstractNumId w:val="31"/>
  </w:num>
  <w:num w:numId="29">
    <w:abstractNumId w:val="20"/>
  </w:num>
  <w:num w:numId="30">
    <w:abstractNumId w:val="42"/>
  </w:num>
  <w:num w:numId="31">
    <w:abstractNumId w:val="16"/>
  </w:num>
  <w:num w:numId="32">
    <w:abstractNumId w:val="34"/>
  </w:num>
  <w:num w:numId="33">
    <w:abstractNumId w:val="35"/>
  </w:num>
  <w:num w:numId="34">
    <w:abstractNumId w:val="44"/>
  </w:num>
  <w:num w:numId="35">
    <w:abstractNumId w:val="8"/>
  </w:num>
  <w:num w:numId="36">
    <w:abstractNumId w:val="40"/>
  </w:num>
  <w:num w:numId="37">
    <w:abstractNumId w:val="5"/>
  </w:num>
  <w:num w:numId="38">
    <w:abstractNumId w:val="23"/>
  </w:num>
  <w:num w:numId="39">
    <w:abstractNumId w:val="24"/>
  </w:num>
  <w:num w:numId="40">
    <w:abstractNumId w:val="0"/>
  </w:num>
  <w:num w:numId="41">
    <w:abstractNumId w:val="37"/>
  </w:num>
  <w:num w:numId="42">
    <w:abstractNumId w:val="41"/>
  </w:num>
  <w:num w:numId="43">
    <w:abstractNumId w:val="27"/>
  </w:num>
  <w:num w:numId="44">
    <w:abstractNumId w:val="3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A1"/>
    <w:rsid w:val="000066E5"/>
    <w:rsid w:val="000234AE"/>
    <w:rsid w:val="00055B8E"/>
    <w:rsid w:val="00084633"/>
    <w:rsid w:val="00092E3D"/>
    <w:rsid w:val="000A5662"/>
    <w:rsid w:val="00133634"/>
    <w:rsid w:val="001C42B5"/>
    <w:rsid w:val="00231341"/>
    <w:rsid w:val="002F153D"/>
    <w:rsid w:val="003C3EDE"/>
    <w:rsid w:val="003F0DD2"/>
    <w:rsid w:val="003F2F3C"/>
    <w:rsid w:val="00404221"/>
    <w:rsid w:val="004051AB"/>
    <w:rsid w:val="00441DAA"/>
    <w:rsid w:val="00441EAD"/>
    <w:rsid w:val="00446135"/>
    <w:rsid w:val="00456F77"/>
    <w:rsid w:val="0046118E"/>
    <w:rsid w:val="004A3342"/>
    <w:rsid w:val="004C0F07"/>
    <w:rsid w:val="005A64C8"/>
    <w:rsid w:val="005F0244"/>
    <w:rsid w:val="005F7A8C"/>
    <w:rsid w:val="00605BD4"/>
    <w:rsid w:val="00626FCE"/>
    <w:rsid w:val="006B398D"/>
    <w:rsid w:val="006D05A8"/>
    <w:rsid w:val="00790706"/>
    <w:rsid w:val="009D2448"/>
    <w:rsid w:val="00A416BD"/>
    <w:rsid w:val="00A53E79"/>
    <w:rsid w:val="00A91629"/>
    <w:rsid w:val="00B16D0B"/>
    <w:rsid w:val="00B35E19"/>
    <w:rsid w:val="00B61BA1"/>
    <w:rsid w:val="00C57B57"/>
    <w:rsid w:val="00C64B1B"/>
    <w:rsid w:val="00CA1D12"/>
    <w:rsid w:val="00CC3463"/>
    <w:rsid w:val="00D141D1"/>
    <w:rsid w:val="00D83B4C"/>
    <w:rsid w:val="00DB40E3"/>
    <w:rsid w:val="00DD2EEC"/>
    <w:rsid w:val="00F330AF"/>
    <w:rsid w:val="00FA7F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268C63"/>
  <w14:defaultImageDpi w14:val="32767"/>
  <w15:chartTrackingRefBased/>
  <w15:docId w15:val="{8489C644-30AC-9D45-AACB-1607E2B9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paragraph" w:styleId="Titre1">
    <w:name w:val="heading 1"/>
    <w:basedOn w:val="Normal"/>
    <w:next w:val="Normal"/>
    <w:link w:val="Titre1Car"/>
    <w:uiPriority w:val="9"/>
    <w:qFormat/>
    <w:rsid w:val="00B61BA1"/>
    <w:pPr>
      <w:keepNext/>
      <w:keepLines/>
      <w:spacing w:before="240"/>
      <w:outlineLvl w:val="0"/>
    </w:pPr>
    <w:rPr>
      <w:rFonts w:asciiTheme="majorHAnsi" w:eastAsiaTheme="majorEastAsia" w:hAnsiTheme="majorHAnsi" w:cstheme="majorBidi"/>
      <w:noProof/>
      <w:color w:val="2F5496" w:themeColor="accent1" w:themeShade="BF"/>
      <w:sz w:val="32"/>
      <w:szCs w:val="32"/>
      <w:lang w:eastAsia="fr-FR"/>
    </w:rPr>
  </w:style>
  <w:style w:type="paragraph" w:styleId="Titre2">
    <w:name w:val="heading 2"/>
    <w:basedOn w:val="Normal"/>
    <w:next w:val="Normal"/>
    <w:link w:val="Titre2Car"/>
    <w:uiPriority w:val="9"/>
    <w:semiHidden/>
    <w:unhideWhenUsed/>
    <w:qFormat/>
    <w:rsid w:val="00B61BA1"/>
    <w:pPr>
      <w:keepNext/>
      <w:keepLines/>
      <w:spacing w:before="40"/>
      <w:outlineLvl w:val="1"/>
    </w:pPr>
    <w:rPr>
      <w:rFonts w:asciiTheme="majorHAnsi" w:eastAsiaTheme="majorEastAsia" w:hAnsiTheme="majorHAnsi" w:cstheme="majorBidi"/>
      <w:noProof/>
      <w:color w:val="2F5496" w:themeColor="accent1" w:themeShade="BF"/>
      <w:sz w:val="26"/>
      <w:szCs w:val="26"/>
      <w:lang w:eastAsia="fr-FR"/>
    </w:rPr>
  </w:style>
  <w:style w:type="paragraph" w:styleId="Titre3">
    <w:name w:val="heading 3"/>
    <w:basedOn w:val="Normal"/>
    <w:next w:val="Normal"/>
    <w:link w:val="Titre3Car"/>
    <w:uiPriority w:val="9"/>
    <w:qFormat/>
    <w:rsid w:val="00B61BA1"/>
    <w:pPr>
      <w:keepNext/>
      <w:autoSpaceDE w:val="0"/>
      <w:autoSpaceDN w:val="0"/>
      <w:jc w:val="center"/>
      <w:outlineLvl w:val="2"/>
    </w:pPr>
    <w:rPr>
      <w:rFonts w:ascii="Times" w:eastAsia="MS Mincho" w:hAnsi="Times" w:cs="Times New Roman"/>
      <w:b/>
      <w:noProof/>
      <w:sz w:val="22"/>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B61BA1"/>
    <w:rPr>
      <w:rFonts w:cs="Times New Roman"/>
      <w:color w:val="0000FF"/>
      <w:u w:val="single"/>
    </w:rPr>
  </w:style>
  <w:style w:type="paragraph" w:styleId="NormalWeb">
    <w:name w:val="Normal (Web)"/>
    <w:basedOn w:val="Normal"/>
    <w:uiPriority w:val="99"/>
    <w:unhideWhenUsed/>
    <w:rsid w:val="00B61BA1"/>
    <w:rPr>
      <w:rFonts w:ascii="Times New Roman" w:eastAsia="MS Mincho" w:hAnsi="Times New Roman" w:cs="Times New Roman"/>
      <w:noProof/>
      <w:lang w:eastAsia="fr-FR"/>
    </w:rPr>
  </w:style>
  <w:style w:type="character" w:customStyle="1" w:styleId="Titre1Car">
    <w:name w:val="Titre 1 Car"/>
    <w:basedOn w:val="Policepardfaut"/>
    <w:link w:val="Titre1"/>
    <w:uiPriority w:val="9"/>
    <w:rsid w:val="00B61BA1"/>
    <w:rPr>
      <w:rFonts w:asciiTheme="majorHAnsi" w:eastAsiaTheme="majorEastAsia" w:hAnsiTheme="majorHAnsi" w:cstheme="majorBidi"/>
      <w:noProof/>
      <w:color w:val="2F5496" w:themeColor="accent1" w:themeShade="BF"/>
      <w:sz w:val="32"/>
      <w:szCs w:val="32"/>
      <w:lang w:eastAsia="fr-FR"/>
    </w:rPr>
  </w:style>
  <w:style w:type="character" w:customStyle="1" w:styleId="Titre2Car">
    <w:name w:val="Titre 2 Car"/>
    <w:basedOn w:val="Policepardfaut"/>
    <w:link w:val="Titre2"/>
    <w:uiPriority w:val="9"/>
    <w:semiHidden/>
    <w:rsid w:val="00B61BA1"/>
    <w:rPr>
      <w:rFonts w:asciiTheme="majorHAnsi" w:eastAsiaTheme="majorEastAsia" w:hAnsiTheme="majorHAnsi" w:cstheme="majorBidi"/>
      <w:noProof/>
      <w:color w:val="2F5496" w:themeColor="accent1" w:themeShade="BF"/>
      <w:sz w:val="26"/>
      <w:szCs w:val="26"/>
      <w:lang w:eastAsia="fr-FR"/>
    </w:rPr>
  </w:style>
  <w:style w:type="character" w:customStyle="1" w:styleId="Titre3Car">
    <w:name w:val="Titre 3 Car"/>
    <w:basedOn w:val="Policepardfaut"/>
    <w:link w:val="Titre3"/>
    <w:uiPriority w:val="9"/>
    <w:rsid w:val="00B61BA1"/>
    <w:rPr>
      <w:rFonts w:ascii="Times" w:eastAsia="MS Mincho" w:hAnsi="Times" w:cs="Times New Roman"/>
      <w:b/>
      <w:noProof/>
      <w:sz w:val="22"/>
      <w:szCs w:val="20"/>
      <w:lang w:eastAsia="fr-FR"/>
    </w:rPr>
  </w:style>
  <w:style w:type="paragraph" w:styleId="Corpsdetexte">
    <w:name w:val="Body Text"/>
    <w:basedOn w:val="Normal"/>
    <w:link w:val="CorpsdetexteCar"/>
    <w:uiPriority w:val="99"/>
    <w:rsid w:val="00B61BA1"/>
    <w:pPr>
      <w:autoSpaceDE w:val="0"/>
      <w:autoSpaceDN w:val="0"/>
      <w:jc w:val="both"/>
    </w:pPr>
    <w:rPr>
      <w:rFonts w:ascii="Times" w:eastAsia="MS Mincho" w:hAnsi="Times" w:cs="Times New Roman"/>
      <w:noProof/>
      <w:szCs w:val="20"/>
      <w:lang w:eastAsia="fr-FR"/>
    </w:rPr>
  </w:style>
  <w:style w:type="character" w:customStyle="1" w:styleId="CorpsdetexteCar">
    <w:name w:val="Corps de texte Car"/>
    <w:basedOn w:val="Policepardfaut"/>
    <w:link w:val="Corpsdetexte"/>
    <w:uiPriority w:val="99"/>
    <w:rsid w:val="00B61BA1"/>
    <w:rPr>
      <w:rFonts w:ascii="Times" w:eastAsia="MS Mincho" w:hAnsi="Times" w:cs="Times New Roman"/>
      <w:noProof/>
      <w:szCs w:val="20"/>
      <w:lang w:eastAsia="fr-FR"/>
    </w:rPr>
  </w:style>
  <w:style w:type="character" w:styleId="Numrodepage">
    <w:name w:val="page number"/>
    <w:uiPriority w:val="99"/>
    <w:rsid w:val="00B61BA1"/>
    <w:rPr>
      <w:rFonts w:cs="Times New Roman"/>
    </w:rPr>
  </w:style>
  <w:style w:type="paragraph" w:styleId="En-tte">
    <w:name w:val="header"/>
    <w:basedOn w:val="Normal"/>
    <w:link w:val="En-tteCar"/>
    <w:uiPriority w:val="99"/>
    <w:rsid w:val="00B61BA1"/>
    <w:pPr>
      <w:tabs>
        <w:tab w:val="center" w:pos="4536"/>
        <w:tab w:val="right" w:pos="9072"/>
      </w:tabs>
      <w:autoSpaceDE w:val="0"/>
      <w:autoSpaceDN w:val="0"/>
    </w:pPr>
    <w:rPr>
      <w:rFonts w:ascii="Times" w:eastAsia="MS Mincho" w:hAnsi="Times" w:cs="Times New Roman"/>
      <w:noProof/>
      <w:szCs w:val="20"/>
      <w:lang w:eastAsia="fr-FR"/>
    </w:rPr>
  </w:style>
  <w:style w:type="character" w:customStyle="1" w:styleId="En-tteCar">
    <w:name w:val="En-tête Car"/>
    <w:basedOn w:val="Policepardfaut"/>
    <w:link w:val="En-tte"/>
    <w:uiPriority w:val="99"/>
    <w:rsid w:val="00B61BA1"/>
    <w:rPr>
      <w:rFonts w:ascii="Times" w:eastAsia="MS Mincho" w:hAnsi="Times" w:cs="Times New Roman"/>
      <w:noProof/>
      <w:szCs w:val="20"/>
      <w:lang w:eastAsia="fr-FR"/>
    </w:rPr>
  </w:style>
  <w:style w:type="paragraph" w:styleId="Paragraphedeliste">
    <w:name w:val="List Paragraph"/>
    <w:basedOn w:val="Normal"/>
    <w:uiPriority w:val="34"/>
    <w:qFormat/>
    <w:rsid w:val="00B61BA1"/>
    <w:pPr>
      <w:ind w:left="720"/>
      <w:contextualSpacing/>
    </w:pPr>
    <w:rPr>
      <w:rFonts w:ascii="Times" w:eastAsia="MS Mincho" w:hAnsi="Times" w:cs="Times New Roman"/>
      <w:noProof/>
      <w:szCs w:val="20"/>
      <w:lang w:eastAsia="fr-FR"/>
    </w:rPr>
  </w:style>
  <w:style w:type="character" w:styleId="Mentionnonrsolue">
    <w:name w:val="Unresolved Mention"/>
    <w:basedOn w:val="Policepardfaut"/>
    <w:uiPriority w:val="99"/>
    <w:rsid w:val="00B61BA1"/>
    <w:rPr>
      <w:color w:val="605E5C"/>
      <w:shd w:val="clear" w:color="auto" w:fill="E1DFDD"/>
    </w:rPr>
  </w:style>
  <w:style w:type="paragraph" w:styleId="Pieddepage">
    <w:name w:val="footer"/>
    <w:basedOn w:val="Normal"/>
    <w:link w:val="PieddepageCar"/>
    <w:uiPriority w:val="99"/>
    <w:unhideWhenUsed/>
    <w:rsid w:val="00B61BA1"/>
    <w:pPr>
      <w:tabs>
        <w:tab w:val="center" w:pos="4536"/>
        <w:tab w:val="right" w:pos="9072"/>
      </w:tabs>
    </w:pPr>
    <w:rPr>
      <w:rFonts w:ascii="Times" w:eastAsia="MS Mincho" w:hAnsi="Times" w:cs="Times New Roman"/>
      <w:noProof/>
      <w:szCs w:val="20"/>
      <w:lang w:eastAsia="fr-FR"/>
    </w:rPr>
  </w:style>
  <w:style w:type="character" w:customStyle="1" w:styleId="PieddepageCar">
    <w:name w:val="Pied de page Car"/>
    <w:basedOn w:val="Policepardfaut"/>
    <w:link w:val="Pieddepage"/>
    <w:uiPriority w:val="99"/>
    <w:rsid w:val="00B61BA1"/>
    <w:rPr>
      <w:rFonts w:ascii="Times" w:eastAsia="MS Mincho" w:hAnsi="Times" w:cs="Times New Roman"/>
      <w:noProof/>
      <w:szCs w:val="20"/>
      <w:lang w:eastAsia="fr-FR"/>
    </w:rPr>
  </w:style>
  <w:style w:type="character" w:styleId="lev">
    <w:name w:val="Strong"/>
    <w:basedOn w:val="Policepardfaut"/>
    <w:uiPriority w:val="22"/>
    <w:qFormat/>
    <w:rsid w:val="00B61BA1"/>
    <w:rPr>
      <w:b/>
      <w:bCs/>
    </w:rPr>
  </w:style>
  <w:style w:type="character" w:customStyle="1" w:styleId="apple-converted-space">
    <w:name w:val="apple-converted-space"/>
    <w:basedOn w:val="Policepardfaut"/>
    <w:rsid w:val="00B61BA1"/>
  </w:style>
  <w:style w:type="character" w:styleId="Lienhypertextesuivivisit">
    <w:name w:val="FollowedHyperlink"/>
    <w:basedOn w:val="Policepardfaut"/>
    <w:uiPriority w:val="99"/>
    <w:semiHidden/>
    <w:unhideWhenUsed/>
    <w:rsid w:val="00B61B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941688">
      <w:bodyDiv w:val="1"/>
      <w:marLeft w:val="0"/>
      <w:marRight w:val="0"/>
      <w:marTop w:val="0"/>
      <w:marBottom w:val="0"/>
      <w:divBdr>
        <w:top w:val="none" w:sz="0" w:space="0" w:color="auto"/>
        <w:left w:val="none" w:sz="0" w:space="0" w:color="auto"/>
        <w:bottom w:val="none" w:sz="0" w:space="0" w:color="auto"/>
        <w:right w:val="none" w:sz="0" w:space="0" w:color="auto"/>
      </w:divBdr>
    </w:div>
    <w:div w:id="16155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21/Hebdo5/MENE2036974N.htm" TargetMode="External"/><Relationship Id="rId13" Type="http://schemas.openxmlformats.org/officeDocument/2006/relationships/hyperlink" Target="https://www.youtube.com/watch?v=vtl7KkcrhNQ"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scol.education.fr/document/5795/download" TargetMode="External"/><Relationship Id="rId12" Type="http://schemas.openxmlformats.org/officeDocument/2006/relationships/hyperlink" Target="https://www.youtube.com/watch?v=7nts5JSglH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80PjU1Ilw7U&amp;fbclid=IwAR2f7gi4aCbaKtd1wI8BCkbeLpMrfkSRhKdRsvKdjD1bcpTtJ9ECt3gXUR0" TargetMode="External"/><Relationship Id="rId1" Type="http://schemas.openxmlformats.org/officeDocument/2006/relationships/numbering" Target="numbering.xml"/><Relationship Id="rId6" Type="http://schemas.openxmlformats.org/officeDocument/2006/relationships/hyperlink" Target="https://eduscol.education.fr/cid144098/francais-bac-2021.html#lien1" TargetMode="External"/><Relationship Id="rId11" Type="http://schemas.openxmlformats.org/officeDocument/2006/relationships/hyperlink" Target="https://www.youtube.com/watch?v=UhcQv4kc-uY" TargetMode="External"/><Relationship Id="rId5" Type="http://schemas.openxmlformats.org/officeDocument/2006/relationships/hyperlink" Target="mailto:ghislaine.zaneboni@wanadoo.fr" TargetMode="External"/><Relationship Id="rId15" Type="http://schemas.openxmlformats.org/officeDocument/2006/relationships/hyperlink" Target="https://www.printempsdespoetes.com/Edition-2021" TargetMode="External"/><Relationship Id="rId10" Type="http://schemas.openxmlformats.org/officeDocument/2006/relationships/hyperlink" Target="https://www.youtube.com/watch?v=NyGNYP3pyCc" TargetMode="External"/><Relationship Id="rId4" Type="http://schemas.openxmlformats.org/officeDocument/2006/relationships/webSettings" Target="webSettings.xml"/><Relationship Id="rId9" Type="http://schemas.openxmlformats.org/officeDocument/2006/relationships/hyperlink" Target="http://zanebetvoltaire.fr/" TargetMode="External"/><Relationship Id="rId14" Type="http://schemas.openxmlformats.org/officeDocument/2006/relationships/hyperlink" Target="http://www.maculture.fr/entretiens/angelica-liddel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5674</Words>
  <Characters>31209</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42</cp:revision>
  <dcterms:created xsi:type="dcterms:W3CDTF">2021-09-05T06:51:00Z</dcterms:created>
  <dcterms:modified xsi:type="dcterms:W3CDTF">2021-09-05T13:08:00Z</dcterms:modified>
</cp:coreProperties>
</file>