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066" w:rsidRPr="0029157F" w:rsidRDefault="000D3066" w:rsidP="000D3066">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proofErr w:type="gramStart"/>
      <w:r w:rsidRPr="0029157F">
        <w:rPr>
          <w:rFonts w:ascii="Times New Roman" w:hAnsi="Times New Roman"/>
          <w:b/>
          <w:noProof w:val="0"/>
          <w:color w:val="FF0000"/>
          <w:sz w:val="28"/>
          <w:u w:val="single"/>
        </w:rPr>
        <w:t>FRANÇAIS</w:t>
      </w:r>
      <w:r w:rsidRPr="0029157F">
        <w:rPr>
          <w:rFonts w:ascii="Times New Roman" w:hAnsi="Times New Roman"/>
          <w:b/>
          <w:noProof w:val="0"/>
          <w:color w:val="FF0000"/>
          <w:sz w:val="28"/>
        </w:rPr>
        <w:t xml:space="preserve"> </w:t>
      </w:r>
      <w:r w:rsidRPr="0029157F">
        <w:rPr>
          <w:rFonts w:ascii="Times New Roman" w:hAnsi="Times New Roman"/>
          <w:b/>
          <w:noProof w:val="0"/>
          <w:sz w:val="28"/>
        </w:rPr>
        <w:t xml:space="preserve"> année</w:t>
      </w:r>
      <w:proofErr w:type="gramEnd"/>
      <w:r w:rsidRPr="0029157F">
        <w:rPr>
          <w:rFonts w:ascii="Times New Roman" w:hAnsi="Times New Roman"/>
          <w:b/>
          <w:noProof w:val="0"/>
          <w:sz w:val="28"/>
        </w:rPr>
        <w:t xml:space="preserve"> 20</w:t>
      </w:r>
      <w:r>
        <w:rPr>
          <w:rFonts w:ascii="Times New Roman" w:hAnsi="Times New Roman"/>
          <w:b/>
          <w:noProof w:val="0"/>
          <w:sz w:val="28"/>
        </w:rPr>
        <w:t>20</w:t>
      </w:r>
      <w:r w:rsidRPr="0029157F">
        <w:rPr>
          <w:rFonts w:ascii="Times New Roman" w:hAnsi="Times New Roman"/>
          <w:b/>
          <w:noProof w:val="0"/>
          <w:sz w:val="28"/>
        </w:rPr>
        <w:t>/202</w:t>
      </w:r>
      <w:r>
        <w:rPr>
          <w:rFonts w:ascii="Times New Roman" w:hAnsi="Times New Roman"/>
          <w:b/>
          <w:noProof w:val="0"/>
          <w:sz w:val="28"/>
        </w:rPr>
        <w:t>1</w:t>
      </w:r>
      <w:r w:rsidRPr="0029157F">
        <w:rPr>
          <w:rFonts w:ascii="Times New Roman" w:hAnsi="Times New Roman"/>
          <w:b/>
          <w:noProof w:val="0"/>
          <w:sz w:val="28"/>
        </w:rPr>
        <w:t xml:space="preserve"> – Lycée Matisse de Vence - Classe de Seconde - Élèves de Ghislaine Zaneboni</w:t>
      </w:r>
      <w:r w:rsidRPr="0029157F">
        <w:rPr>
          <w:rFonts w:ascii="Times New Roman" w:hAnsi="Times New Roman"/>
          <w:b/>
          <w:caps/>
          <w:noProof w:val="0"/>
          <w:color w:val="800080"/>
          <w:sz w:val="28"/>
        </w:rPr>
        <w:t xml:space="preserve"> </w:t>
      </w:r>
    </w:p>
    <w:p w:rsidR="000D3066" w:rsidRPr="0029157F" w:rsidRDefault="003F435E" w:rsidP="000D3066">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noProof w:val="0"/>
          <w:color w:val="800080"/>
          <w:sz w:val="16"/>
        </w:rPr>
      </w:pPr>
      <w:hyperlink r:id="rId7" w:history="1">
        <w:r w:rsidR="000D3066" w:rsidRPr="0029157F">
          <w:rPr>
            <w:rStyle w:val="Lienhypertexte"/>
            <w:rFonts w:ascii="Times New Roman" w:hAnsi="Times New Roman"/>
            <w:b/>
            <w:noProof w:val="0"/>
            <w:sz w:val="16"/>
          </w:rPr>
          <w:t>ghislaine.zaneboni@wanadoo.fr</w:t>
        </w:r>
      </w:hyperlink>
    </w:p>
    <w:p w:rsidR="000D3066" w:rsidRPr="0029157F" w:rsidRDefault="000D3066" w:rsidP="000D3066">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29157F">
        <w:rPr>
          <w:rFonts w:ascii="Times New Roman" w:hAnsi="Times New Roman"/>
          <w:b/>
          <w:caps/>
          <w:noProof w:val="0"/>
          <w:color w:val="800080"/>
          <w:sz w:val="28"/>
        </w:rPr>
        <w:t>PRÉSENTATION de la progression DE L’ANNEE, SOUS RESERVE DE MODIFICATIONS</w:t>
      </w:r>
    </w:p>
    <w:p w:rsidR="000D3066" w:rsidRPr="0029157F" w:rsidRDefault="000D3066" w:rsidP="000D3066">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caps/>
          <w:noProof w:val="0"/>
          <w:color w:val="800080"/>
        </w:rPr>
      </w:pPr>
      <w:r w:rsidRPr="0029157F">
        <w:rPr>
          <w:rFonts w:ascii="Times New Roman" w:hAnsi="Times New Roman"/>
          <w:b/>
          <w:i/>
          <w:caps/>
          <w:noProof w:val="0"/>
          <w:color w:val="800080"/>
        </w:rPr>
        <w:t>A lire et a conserver toute l’année en tête du classeur de fRançais</w:t>
      </w:r>
    </w:p>
    <w:p w:rsidR="000D3066" w:rsidRPr="0029157F" w:rsidRDefault="000D3066" w:rsidP="000D3066">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noProof w:val="0"/>
          <w:color w:val="FF0000"/>
          <w:sz w:val="28"/>
        </w:rPr>
      </w:pPr>
      <w:r w:rsidRPr="0029157F">
        <w:rPr>
          <w:rFonts w:ascii="Times New Roman" w:hAnsi="Times New Roman"/>
          <w:b/>
          <w:i/>
          <w:noProof w:val="0"/>
          <w:color w:val="FF0000"/>
          <w:sz w:val="28"/>
        </w:rPr>
        <w:t>Chaque page de ce document doit être signée par les parents</w:t>
      </w:r>
    </w:p>
    <w:p w:rsidR="000D3066" w:rsidRPr="0029157F" w:rsidRDefault="000D3066" w:rsidP="000D3066">
      <w:pPr>
        <w:jc w:val="center"/>
        <w:rPr>
          <w:rFonts w:ascii="Times New Roman" w:hAnsi="Times New Roman"/>
          <w:b/>
          <w:noProof w:val="0"/>
          <w:color w:val="0000FF"/>
          <w:sz w:val="16"/>
        </w:rPr>
      </w:pPr>
    </w:p>
    <w:p w:rsidR="000D3066" w:rsidRPr="0029157F" w:rsidRDefault="000D3066" w:rsidP="000D3066">
      <w:pPr>
        <w:ind w:left="360"/>
        <w:jc w:val="center"/>
        <w:rPr>
          <w:rFonts w:ascii="Times New Roman" w:hAnsi="Times New Roman"/>
          <w:b/>
          <w:i/>
          <w:noProof w:val="0"/>
          <w:color w:val="000080"/>
        </w:rPr>
      </w:pPr>
      <w:r w:rsidRPr="0029157F">
        <w:rPr>
          <w:rFonts w:ascii="Times New Roman" w:hAnsi="Times New Roman"/>
          <w:b/>
          <w:i/>
          <w:noProof w:val="0"/>
          <w:color w:val="000080"/>
        </w:rPr>
        <w:t>Bienvenue en Seconde au lycée, dans les plaisirs de la littérature et les quelques devoirs qu’elle suppose</w:t>
      </w:r>
    </w:p>
    <w:p w:rsidR="000D3066" w:rsidRPr="0029157F" w:rsidRDefault="000D3066" w:rsidP="000D3066">
      <w:pPr>
        <w:widowControl w:val="0"/>
        <w:autoSpaceDE w:val="0"/>
        <w:autoSpaceDN w:val="0"/>
        <w:adjustRightInd w:val="0"/>
        <w:jc w:val="center"/>
        <w:rPr>
          <w:rFonts w:ascii="Times New Roman" w:hAnsi="Times New Roman"/>
          <w:b/>
          <w:noProof w:val="0"/>
          <w:color w:val="B30E70"/>
          <w:szCs w:val="24"/>
          <w:u w:val="single" w:color="B30E70"/>
          <w:lang w:eastAsia="ja-JP"/>
        </w:rPr>
      </w:pPr>
      <w:r w:rsidRPr="0029157F">
        <w:rPr>
          <w:rFonts w:ascii="Times New Roman" w:hAnsi="Times New Roman"/>
          <w:b/>
          <w:noProof w:val="0"/>
          <w:color w:val="B30E70"/>
          <w:szCs w:val="24"/>
          <w:u w:val="single" w:color="B30E70"/>
          <w:lang w:eastAsia="ja-JP"/>
        </w:rPr>
        <w:t>Le programme et les objets d'étude en classe de 2°</w:t>
      </w:r>
    </w:p>
    <w:p w:rsidR="000D3066" w:rsidRDefault="000D3066" w:rsidP="000D3066">
      <w:pPr>
        <w:pStyle w:val="NormalWeb"/>
        <w:spacing w:line="276" w:lineRule="auto"/>
        <w:jc w:val="center"/>
        <w:rPr>
          <w:rStyle w:val="Lienhypertexte"/>
          <w:b/>
          <w:bCs/>
          <w:noProof w:val="0"/>
          <w:sz w:val="22"/>
          <w:szCs w:val="22"/>
          <w:lang w:eastAsia="ja-JP"/>
        </w:rPr>
      </w:pPr>
      <w:r w:rsidRPr="002F0D36">
        <w:rPr>
          <w:b/>
          <w:bCs/>
          <w:noProof w:val="0"/>
          <w:color w:val="000000" w:themeColor="text1"/>
          <w:sz w:val="22"/>
          <w:szCs w:val="22"/>
          <w:lang w:eastAsia="ja-JP"/>
        </w:rPr>
        <w:t xml:space="preserve">Tous les programmes sont à retrouver sur le site officiel : </w:t>
      </w:r>
      <w:hyperlink r:id="rId8" w:anchor="lien1" w:history="1">
        <w:r w:rsidRPr="002F0D36">
          <w:rPr>
            <w:rStyle w:val="Lienhypertexte"/>
            <w:b/>
            <w:bCs/>
            <w:noProof w:val="0"/>
            <w:sz w:val="22"/>
            <w:szCs w:val="22"/>
            <w:lang w:eastAsia="ja-JP"/>
          </w:rPr>
          <w:t>https://eduscol.education.fr/cid144098/francais-bac-2021.html#lien1</w:t>
        </w:r>
      </w:hyperlink>
    </w:p>
    <w:p w:rsidR="007110E4" w:rsidRPr="002F0D36" w:rsidRDefault="007110E4" w:rsidP="000D3066">
      <w:pPr>
        <w:pStyle w:val="NormalWeb"/>
        <w:spacing w:line="276" w:lineRule="auto"/>
        <w:jc w:val="center"/>
        <w:rPr>
          <w:rStyle w:val="Lienhypertexte"/>
          <w:b/>
          <w:bCs/>
          <w:noProof w:val="0"/>
          <w:sz w:val="22"/>
          <w:szCs w:val="22"/>
          <w:lang w:eastAsia="ja-JP"/>
        </w:rPr>
      </w:pPr>
      <w:r w:rsidRPr="007110E4">
        <w:rPr>
          <w:rStyle w:val="Lienhypertexte"/>
          <w:b/>
          <w:bCs/>
          <w:noProof w:val="0"/>
          <w:sz w:val="22"/>
          <w:szCs w:val="22"/>
          <w:lang w:eastAsia="ja-JP"/>
        </w:rPr>
        <w:t>https://eduscol.education.fr/document/5792/download</w:t>
      </w:r>
    </w:p>
    <w:p w:rsidR="000D3066" w:rsidRPr="00515D2F" w:rsidRDefault="000D3066" w:rsidP="000D3066">
      <w:pPr>
        <w:widowControl w:val="0"/>
        <w:autoSpaceDE w:val="0"/>
        <w:autoSpaceDN w:val="0"/>
        <w:adjustRightInd w:val="0"/>
        <w:jc w:val="center"/>
        <w:rPr>
          <w:rFonts w:ascii="Times New Roman" w:hAnsi="Times New Roman"/>
          <w:b/>
          <w:noProof w:val="0"/>
          <w:color w:val="B30E70"/>
          <w:sz w:val="10"/>
          <w:szCs w:val="10"/>
          <w:u w:val="single" w:color="B30E70"/>
          <w:lang w:eastAsia="ja-JP"/>
        </w:rPr>
      </w:pPr>
    </w:p>
    <w:p w:rsidR="000D3066" w:rsidRDefault="000D3066" w:rsidP="000D3066">
      <w:pPr>
        <w:jc w:val="center"/>
        <w:rPr>
          <w:rFonts w:ascii="Times New Roman" w:hAnsi="Times New Roman"/>
          <w:b/>
          <w:noProof w:val="0"/>
          <w:color w:val="B30E70"/>
          <w:szCs w:val="24"/>
          <w:u w:val="single" w:color="B30E70"/>
          <w:lang w:eastAsia="ja-JP"/>
        </w:rPr>
      </w:pPr>
      <w:r>
        <w:rPr>
          <w:rFonts w:ascii="Times New Roman" w:hAnsi="Times New Roman"/>
          <w:b/>
          <w:noProof w:val="0"/>
          <w:color w:val="B30E70"/>
          <w:szCs w:val="24"/>
          <w:u w:val="single" w:color="B30E70"/>
          <w:lang w:eastAsia="ja-JP"/>
        </w:rPr>
        <w:t xml:space="preserve">Notre programme : </w:t>
      </w:r>
    </w:p>
    <w:p w:rsidR="000D3066" w:rsidRDefault="000D3066" w:rsidP="000D3066">
      <w:pPr>
        <w:jc w:val="center"/>
        <w:rPr>
          <w:rFonts w:ascii="Times New Roman" w:hAnsi="Times New Roman"/>
          <w:b/>
          <w:noProof w:val="0"/>
          <w:color w:val="000080"/>
          <w:u w:val="single"/>
        </w:rPr>
      </w:pPr>
      <w:r>
        <w:rPr>
          <w:rFonts w:ascii="Times New Roman" w:hAnsi="Times New Roman"/>
          <w:b/>
          <w:noProof w:val="0"/>
          <w:color w:val="B30E70"/>
          <w:szCs w:val="24"/>
          <w:u w:val="single" w:color="B30E70"/>
          <w:lang w:eastAsia="ja-JP"/>
        </w:rPr>
        <w:t xml:space="preserve">En </w:t>
      </w:r>
      <w:r w:rsidRPr="0029157F">
        <w:rPr>
          <w:rFonts w:ascii="Times New Roman" w:hAnsi="Times New Roman"/>
          <w:b/>
          <w:noProof w:val="0"/>
          <w:color w:val="B30E70"/>
          <w:szCs w:val="24"/>
          <w:u w:val="single" w:color="B30E70"/>
          <w:lang w:eastAsia="ja-JP"/>
        </w:rPr>
        <w:t xml:space="preserve">Littérature </w:t>
      </w:r>
      <w:r w:rsidRPr="0029157F">
        <w:rPr>
          <w:rFonts w:ascii="Times New Roman" w:hAnsi="Times New Roman"/>
          <w:b/>
          <w:noProof w:val="0"/>
          <w:color w:val="000080"/>
        </w:rPr>
        <w:t xml:space="preserve">Calendrier de lecture </w:t>
      </w:r>
      <w:r>
        <w:rPr>
          <w:rFonts w:ascii="Times New Roman" w:hAnsi="Times New Roman"/>
          <w:b/>
          <w:noProof w:val="0"/>
          <w:color w:val="000080"/>
        </w:rPr>
        <w:t xml:space="preserve">à préciser et reporter dès à présent dans votre agenda </w:t>
      </w:r>
      <w:r w:rsidRPr="00C2118B">
        <w:rPr>
          <w:rFonts w:ascii="Times New Roman" w:hAnsi="Times New Roman"/>
          <w:b/>
          <w:noProof w:val="0"/>
          <w:color w:val="000080"/>
          <w:u w:val="single"/>
        </w:rPr>
        <w:t>selon votre rythme de lecture</w:t>
      </w:r>
    </w:p>
    <w:p w:rsidR="009953B7" w:rsidRPr="003F2F3C" w:rsidRDefault="009953B7" w:rsidP="009953B7">
      <w:pPr>
        <w:widowControl w:val="0"/>
        <w:autoSpaceDE w:val="0"/>
        <w:autoSpaceDN w:val="0"/>
        <w:adjustRightInd w:val="0"/>
        <w:jc w:val="center"/>
        <w:rPr>
          <w:rFonts w:ascii="Times New Roman" w:hAnsi="Times New Roman"/>
          <w:b/>
          <w:color w:val="B30E70"/>
          <w:u w:val="single"/>
          <w:lang w:eastAsia="ja-JP"/>
        </w:rPr>
      </w:pPr>
      <w:r w:rsidRPr="003F2F3C">
        <w:rPr>
          <w:rFonts w:ascii="Times New Roman" w:hAnsi="Times New Roman"/>
          <w:b/>
          <w:color w:val="B30E70"/>
          <w:u w:val="single"/>
          <w:lang w:eastAsia="ja-JP"/>
        </w:rPr>
        <w:t>–</w:t>
      </w:r>
      <w:r>
        <w:rPr>
          <w:rFonts w:ascii="Times New Roman" w:hAnsi="Times New Roman"/>
          <w:b/>
          <w:color w:val="B30E70"/>
          <w:u w:val="single"/>
          <w:lang w:eastAsia="ja-JP"/>
        </w:rPr>
        <w:t>-&gt;</w:t>
      </w:r>
      <w:r w:rsidRPr="003F2F3C">
        <w:rPr>
          <w:rFonts w:ascii="Times New Roman" w:hAnsi="Times New Roman"/>
          <w:b/>
          <w:color w:val="B30E70"/>
          <w:u w:val="single"/>
          <w:lang w:eastAsia="ja-JP"/>
        </w:rPr>
        <w:t xml:space="preserve"> Fiches à renseigner et ranger dans l’éventuel cahier du lecteur</w:t>
      </w:r>
    </w:p>
    <w:p w:rsidR="009953B7" w:rsidRPr="00D3225E" w:rsidRDefault="009953B7" w:rsidP="000D3066">
      <w:pPr>
        <w:jc w:val="center"/>
        <w:rPr>
          <w:rFonts w:ascii="Times New Roman" w:hAnsi="Times New Roman"/>
          <w:b/>
          <w:noProof w:val="0"/>
          <w:color w:val="B30E70"/>
          <w:szCs w:val="24"/>
          <w:u w:val="single" w:color="B30E70"/>
          <w:lang w:eastAsia="ja-JP"/>
        </w:rPr>
      </w:pPr>
    </w:p>
    <w:p w:rsidR="000D3066" w:rsidRPr="00515D2F" w:rsidRDefault="000D3066" w:rsidP="000D3066">
      <w:pPr>
        <w:widowControl w:val="0"/>
        <w:autoSpaceDE w:val="0"/>
        <w:autoSpaceDN w:val="0"/>
        <w:adjustRightInd w:val="0"/>
        <w:jc w:val="center"/>
        <w:rPr>
          <w:rFonts w:ascii="Times New Roman" w:hAnsi="Times New Roman"/>
          <w:b/>
          <w:noProof w:val="0"/>
          <w:color w:val="B30E70"/>
          <w:sz w:val="10"/>
          <w:szCs w:val="10"/>
          <w:u w:val="single" w:color="B30E70"/>
          <w:lang w:eastAsia="ja-JP"/>
        </w:rPr>
      </w:pPr>
    </w:p>
    <w:p w:rsidR="000D3066" w:rsidRPr="00DB7827" w:rsidRDefault="000D3066" w:rsidP="000D3066">
      <w:pPr>
        <w:widowControl w:val="0"/>
        <w:autoSpaceDE w:val="0"/>
        <w:autoSpaceDN w:val="0"/>
        <w:adjustRightInd w:val="0"/>
        <w:jc w:val="both"/>
        <w:rPr>
          <w:rFonts w:ascii="Times New Roman" w:hAnsi="Times New Roman"/>
          <w:bCs/>
          <w:i/>
          <w:noProof w:val="0"/>
          <w:color w:val="B01671"/>
          <w:szCs w:val="24"/>
          <w:u w:val="single"/>
          <w:lang w:eastAsia="ja-JP"/>
        </w:rPr>
      </w:pPr>
      <w:r w:rsidRPr="00DB7827">
        <w:rPr>
          <w:rFonts w:ascii="Times New Roman" w:hAnsi="Times New Roman"/>
          <w:b/>
          <w:bCs/>
          <w:noProof w:val="0"/>
          <w:color w:val="B01671"/>
          <w:szCs w:val="24"/>
          <w:u w:val="single"/>
          <w:lang w:eastAsia="ja-JP"/>
        </w:rPr>
        <w:t xml:space="preserve">1. Littérature d’idées </w:t>
      </w:r>
      <w:r>
        <w:rPr>
          <w:rFonts w:ascii="Times New Roman" w:hAnsi="Times New Roman"/>
          <w:b/>
          <w:bCs/>
          <w:noProof w:val="0"/>
          <w:color w:val="B01671"/>
          <w:szCs w:val="24"/>
          <w:u w:val="single"/>
          <w:lang w:eastAsia="ja-JP"/>
        </w:rPr>
        <w:t xml:space="preserve">et presse </w:t>
      </w:r>
      <w:r w:rsidRPr="00DB7827">
        <w:rPr>
          <w:rFonts w:ascii="Times New Roman" w:hAnsi="Times New Roman"/>
          <w:b/>
          <w:bCs/>
          <w:noProof w:val="0"/>
          <w:color w:val="B01671"/>
          <w:szCs w:val="24"/>
          <w:u w:val="single"/>
          <w:lang w:eastAsia="ja-JP"/>
        </w:rPr>
        <w:t>du XIXe siècle à nos jours</w:t>
      </w:r>
      <w:r w:rsidRPr="00DB7827">
        <w:rPr>
          <w:rFonts w:ascii="Times New Roman" w:hAnsi="Times New Roman"/>
          <w:bCs/>
          <w:noProof w:val="0"/>
          <w:color w:val="B01671"/>
          <w:szCs w:val="24"/>
          <w:u w:val="single"/>
          <w:lang w:eastAsia="ja-JP"/>
        </w:rPr>
        <w:t xml:space="preserve"> - </w:t>
      </w:r>
      <w:r w:rsidRPr="00DB7827">
        <w:rPr>
          <w:rFonts w:ascii="Times New Roman" w:hAnsi="Times New Roman"/>
          <w:bCs/>
          <w:i/>
          <w:noProof w:val="0"/>
          <w:color w:val="B01671"/>
          <w:szCs w:val="24"/>
          <w:u w:val="single"/>
          <w:lang w:eastAsia="ja-JP"/>
        </w:rPr>
        <w:t xml:space="preserve">Littérature d’idées entendue au sens large : non fictionnel et fictionnel à visée argumentative </w:t>
      </w:r>
    </w:p>
    <w:p w:rsidR="000D3066" w:rsidRDefault="000D3066" w:rsidP="000D3066">
      <w:pPr>
        <w:widowControl w:val="0"/>
        <w:autoSpaceDE w:val="0"/>
        <w:autoSpaceDN w:val="0"/>
        <w:adjustRightInd w:val="0"/>
        <w:jc w:val="both"/>
        <w:rPr>
          <w:rFonts w:ascii="Times New Roman" w:hAnsi="Times New Roman"/>
          <w:bCs/>
          <w:noProof w:val="0"/>
          <w:color w:val="B01671"/>
          <w:sz w:val="22"/>
          <w:szCs w:val="22"/>
          <w:lang w:eastAsia="ja-JP"/>
        </w:rPr>
      </w:pPr>
      <w:r w:rsidRPr="0029157F">
        <w:rPr>
          <w:rFonts w:ascii="Times New Roman" w:hAnsi="Times New Roman"/>
          <w:bCs/>
          <w:noProof w:val="0"/>
          <w:color w:val="B01671"/>
          <w:sz w:val="22"/>
          <w:szCs w:val="22"/>
          <w:lang w:eastAsia="ja-JP"/>
        </w:rPr>
        <w:t xml:space="preserve">• 1 parcours autour d’un débat d’idées, en incluant la presse et les médias </w:t>
      </w:r>
    </w:p>
    <w:p w:rsidR="000D3066" w:rsidRPr="0029157F" w:rsidRDefault="000D3066" w:rsidP="000D3066">
      <w:pPr>
        <w:widowControl w:val="0"/>
        <w:autoSpaceDE w:val="0"/>
        <w:autoSpaceDN w:val="0"/>
        <w:adjustRightInd w:val="0"/>
        <w:jc w:val="both"/>
        <w:rPr>
          <w:rFonts w:ascii="Times New Roman" w:hAnsi="Times New Roman"/>
          <w:noProof w:val="0"/>
          <w:color w:val="B01671"/>
          <w:sz w:val="22"/>
          <w:szCs w:val="22"/>
          <w:lang w:eastAsia="ja-JP"/>
        </w:rPr>
      </w:pPr>
      <w:r w:rsidRPr="0029157F">
        <w:rPr>
          <w:rFonts w:ascii="Times New Roman" w:hAnsi="Times New Roman"/>
          <w:bCs/>
          <w:noProof w:val="0"/>
          <w:color w:val="B01671"/>
          <w:sz w:val="22"/>
          <w:szCs w:val="22"/>
          <w:lang w:eastAsia="ja-JP"/>
        </w:rPr>
        <w:t>• lecture cursive d’articles, de discours ou d’essais</w:t>
      </w:r>
    </w:p>
    <w:p w:rsidR="000D3066" w:rsidRPr="00D56488" w:rsidRDefault="000D3066" w:rsidP="000D3066">
      <w:pPr>
        <w:widowControl w:val="0"/>
        <w:autoSpaceDE w:val="0"/>
        <w:autoSpaceDN w:val="0"/>
        <w:adjustRightInd w:val="0"/>
        <w:jc w:val="both"/>
        <w:rPr>
          <w:rFonts w:ascii="Times New Roman" w:hAnsi="Times New Roman"/>
          <w:noProof w:val="0"/>
          <w:color w:val="B01671"/>
          <w:szCs w:val="24"/>
          <w:u w:val="single"/>
          <w:lang w:eastAsia="ja-JP"/>
        </w:rPr>
      </w:pPr>
      <w:r w:rsidRPr="00861845">
        <w:rPr>
          <w:rFonts w:ascii="Times New Roman" w:hAnsi="Times New Roman"/>
          <w:b/>
          <w:noProof w:val="0"/>
          <w:color w:val="B01671"/>
          <w:szCs w:val="24"/>
          <w:u w:val="single"/>
          <w:lang w:eastAsia="ja-JP"/>
        </w:rPr>
        <w:t xml:space="preserve">2. </w:t>
      </w:r>
      <w:r w:rsidRPr="00D56488">
        <w:rPr>
          <w:rFonts w:ascii="Times New Roman" w:hAnsi="Times New Roman"/>
          <w:b/>
          <w:noProof w:val="0"/>
          <w:color w:val="B01671"/>
          <w:szCs w:val="24"/>
          <w:u w:val="single"/>
          <w:lang w:eastAsia="ja-JP"/>
        </w:rPr>
        <w:t>Poésie du Moyen Âge au XVIIIe siècle</w:t>
      </w:r>
      <w:r w:rsidRPr="00D56488">
        <w:rPr>
          <w:rFonts w:ascii="Times New Roman" w:hAnsi="Times New Roman"/>
          <w:noProof w:val="0"/>
          <w:color w:val="B01671"/>
          <w:szCs w:val="24"/>
          <w:u w:val="single"/>
          <w:lang w:eastAsia="ja-JP"/>
        </w:rPr>
        <w:t xml:space="preserve"> </w:t>
      </w:r>
    </w:p>
    <w:p w:rsidR="000D3066" w:rsidRPr="000D491A" w:rsidRDefault="000D3066" w:rsidP="000D3066">
      <w:pPr>
        <w:widowControl w:val="0"/>
        <w:autoSpaceDE w:val="0"/>
        <w:autoSpaceDN w:val="0"/>
        <w:adjustRightInd w:val="0"/>
        <w:jc w:val="both"/>
        <w:rPr>
          <w:rFonts w:ascii="Times New Roman" w:hAnsi="Times New Roman"/>
          <w:noProof w:val="0"/>
          <w:color w:val="B01671"/>
          <w:sz w:val="22"/>
          <w:szCs w:val="22"/>
          <w:lang w:eastAsia="ja-JP"/>
        </w:rPr>
      </w:pPr>
      <w:r w:rsidRPr="000D491A">
        <w:rPr>
          <w:rFonts w:ascii="Times New Roman" w:hAnsi="Times New Roman"/>
          <w:noProof w:val="0"/>
          <w:color w:val="B01671"/>
          <w:sz w:val="22"/>
          <w:szCs w:val="22"/>
          <w:lang w:eastAsia="ja-JP"/>
        </w:rPr>
        <w:t xml:space="preserve">• 1 parcours chronologique autour d’un thème ou d’une forme poétique, </w:t>
      </w:r>
    </w:p>
    <w:p w:rsidR="000D3066" w:rsidRPr="00F60703" w:rsidRDefault="000D3066" w:rsidP="000D3066">
      <w:pPr>
        <w:jc w:val="both"/>
        <w:rPr>
          <w:rFonts w:ascii="Times New Roman" w:eastAsia="Times New Roman" w:hAnsi="Times New Roman"/>
          <w:b/>
          <w:color w:val="7030A0"/>
          <w:sz w:val="22"/>
          <w:szCs w:val="22"/>
        </w:rPr>
      </w:pPr>
      <w:r w:rsidRPr="000D491A">
        <w:rPr>
          <w:rFonts w:ascii="Times New Roman" w:hAnsi="Times New Roman"/>
          <w:noProof w:val="0"/>
          <w:color w:val="B01671"/>
          <w:sz w:val="22"/>
          <w:szCs w:val="22"/>
          <w:lang w:eastAsia="ja-JP"/>
        </w:rPr>
        <w:t>• lecture cursive d’un recueil ou d’une section de recueil :</w:t>
      </w:r>
      <w:r w:rsidRPr="000D491A">
        <w:rPr>
          <w:rFonts w:ascii="Times New Roman" w:eastAsia="Times New Roman" w:hAnsi="Times New Roman"/>
          <w:color w:val="7030A0"/>
          <w:sz w:val="22"/>
          <w:szCs w:val="22"/>
        </w:rPr>
        <w:t xml:space="preserve"> </w:t>
      </w:r>
      <w:r w:rsidRPr="003D226D">
        <w:rPr>
          <w:rFonts w:ascii="Times New Roman" w:eastAsia="Times New Roman" w:hAnsi="Times New Roman"/>
          <w:b/>
          <w:color w:val="7030A0"/>
          <w:sz w:val="22"/>
          <w:szCs w:val="22"/>
          <w:u w:val="single"/>
        </w:rPr>
        <w:t xml:space="preserve">Marie de France, </w:t>
      </w:r>
      <w:r w:rsidRPr="00FF24D7">
        <w:rPr>
          <w:rFonts w:ascii="Times New Roman" w:eastAsia="Times New Roman" w:hAnsi="Times New Roman"/>
          <w:b/>
          <w:i/>
          <w:color w:val="7030A0"/>
          <w:sz w:val="22"/>
          <w:szCs w:val="22"/>
          <w:u w:val="single"/>
        </w:rPr>
        <w:t>Lais</w:t>
      </w:r>
      <w:r w:rsidRPr="003D226D">
        <w:rPr>
          <w:rFonts w:ascii="Times New Roman" w:eastAsia="Times New Roman" w:hAnsi="Times New Roman"/>
          <w:b/>
          <w:color w:val="7030A0"/>
          <w:sz w:val="22"/>
          <w:szCs w:val="22"/>
        </w:rPr>
        <w:t xml:space="preserve"> (</w:t>
      </w:r>
      <w:r w:rsidRPr="00F60703">
        <w:rPr>
          <w:rFonts w:ascii="Times New Roman" w:eastAsia="Times New Roman" w:hAnsi="Times New Roman"/>
          <w:b/>
          <w:color w:val="7030A0"/>
          <w:sz w:val="22"/>
          <w:szCs w:val="22"/>
        </w:rPr>
        <w:t xml:space="preserve">édition bilingue en ancien français, </w:t>
      </w:r>
      <w:hyperlink r:id="rId9" w:history="1">
        <w:r w:rsidRPr="00F60703">
          <w:rPr>
            <w:rStyle w:val="Lienhypertexte"/>
            <w:rFonts w:ascii="Times New Roman" w:eastAsia="Times New Roman" w:hAnsi="Times New Roman"/>
            <w:b/>
            <w:color w:val="7030A0"/>
            <w:sz w:val="22"/>
            <w:szCs w:val="22"/>
            <w:u w:val="none"/>
          </w:rPr>
          <w:t>Folio classique - Chefs-d'oeuvre de femmes, numéro 3395</w:t>
        </w:r>
      </w:hyperlink>
      <w:r w:rsidRPr="00F60703">
        <w:rPr>
          <w:rFonts w:ascii="Times New Roman" w:eastAsia="Times New Roman" w:hAnsi="Times New Roman"/>
          <w:b/>
          <w:color w:val="7030A0"/>
          <w:sz w:val="22"/>
          <w:szCs w:val="22"/>
        </w:rPr>
        <w:t>, Gallimard</w:t>
      </w:r>
      <w:r w:rsidRPr="00F60703">
        <w:rPr>
          <w:rFonts w:ascii="Times New Roman" w:eastAsia="Times New Roman" w:hAnsi="Times New Roman"/>
          <w:b/>
          <w:i/>
          <w:color w:val="7030A0"/>
          <w:sz w:val="22"/>
          <w:szCs w:val="22"/>
        </w:rPr>
        <w:t>)</w:t>
      </w:r>
      <w:r w:rsidRPr="00F60703">
        <w:rPr>
          <w:rFonts w:ascii="Times New Roman" w:hAnsi="Times New Roman"/>
          <w:b/>
          <w:noProof w:val="0"/>
          <w:color w:val="7030A0"/>
          <w:sz w:val="22"/>
          <w:szCs w:val="22"/>
        </w:rPr>
        <w:t xml:space="preserve"> : A lire dès la rentrée, compte rendu de lecture après les vacances de Toussaint</w:t>
      </w:r>
    </w:p>
    <w:p w:rsidR="000D3066" w:rsidRPr="00A239D1" w:rsidRDefault="000D3066" w:rsidP="000D3066">
      <w:pPr>
        <w:widowControl w:val="0"/>
        <w:autoSpaceDE w:val="0"/>
        <w:autoSpaceDN w:val="0"/>
        <w:adjustRightInd w:val="0"/>
        <w:jc w:val="both"/>
        <w:rPr>
          <w:rFonts w:ascii="Times New Roman" w:eastAsia="Times New Roman" w:hAnsi="Times New Roman"/>
          <w:b/>
          <w:color w:val="7030A0"/>
          <w:sz w:val="22"/>
          <w:szCs w:val="22"/>
        </w:rPr>
      </w:pPr>
      <w:r w:rsidRPr="00D56488">
        <w:rPr>
          <w:rFonts w:ascii="Times New Roman" w:hAnsi="Times New Roman"/>
          <w:b/>
          <w:noProof w:val="0"/>
          <w:color w:val="B01671"/>
          <w:szCs w:val="24"/>
          <w:u w:val="single"/>
          <w:lang w:eastAsia="ja-JP"/>
        </w:rPr>
        <w:t>3.</w:t>
      </w:r>
      <w:r>
        <w:rPr>
          <w:rFonts w:ascii="Times New Roman" w:hAnsi="Times New Roman"/>
          <w:b/>
          <w:noProof w:val="0"/>
          <w:color w:val="B01671"/>
          <w:szCs w:val="24"/>
          <w:u w:val="single"/>
          <w:lang w:eastAsia="ja-JP"/>
        </w:rPr>
        <w:t xml:space="preserve"> </w:t>
      </w:r>
      <w:r w:rsidRPr="00861845">
        <w:rPr>
          <w:rFonts w:ascii="Times New Roman" w:hAnsi="Times New Roman"/>
          <w:b/>
          <w:noProof w:val="0"/>
          <w:color w:val="B01671"/>
          <w:szCs w:val="24"/>
          <w:u w:val="single"/>
          <w:lang w:eastAsia="ja-JP"/>
        </w:rPr>
        <w:t xml:space="preserve">Théâtre du XVIIe siècle à nos jours </w:t>
      </w:r>
    </w:p>
    <w:p w:rsidR="000D3066" w:rsidRPr="000D491A" w:rsidRDefault="000D3066" w:rsidP="000D3066">
      <w:pPr>
        <w:jc w:val="both"/>
        <w:rPr>
          <w:rFonts w:ascii="Times New Roman" w:eastAsia="Times New Roman" w:hAnsi="Times New Roman"/>
          <w:i/>
          <w:noProof w:val="0"/>
          <w:color w:val="7030A0"/>
          <w:sz w:val="22"/>
          <w:szCs w:val="22"/>
        </w:rPr>
      </w:pPr>
      <w:r w:rsidRPr="000D491A">
        <w:rPr>
          <w:rFonts w:ascii="Times New Roman" w:hAnsi="Times New Roman"/>
          <w:b/>
          <w:noProof w:val="0"/>
          <w:color w:val="B01671"/>
          <w:sz w:val="22"/>
          <w:szCs w:val="22"/>
          <w:lang w:eastAsia="ja-JP"/>
        </w:rPr>
        <w:t>•</w:t>
      </w:r>
      <w:r w:rsidRPr="000D491A">
        <w:rPr>
          <w:rFonts w:ascii="Times New Roman" w:hAnsi="Times New Roman"/>
          <w:noProof w:val="0"/>
          <w:color w:val="B01671"/>
          <w:sz w:val="22"/>
          <w:szCs w:val="22"/>
          <w:lang w:eastAsia="ja-JP"/>
        </w:rPr>
        <w:t xml:space="preserve"> 2 œuvres intégrales de genre et de siècle différents : </w:t>
      </w:r>
      <w:r w:rsidRPr="003D226D">
        <w:rPr>
          <w:rFonts w:ascii="Times New Roman" w:eastAsia="Times New Roman" w:hAnsi="Times New Roman"/>
          <w:b/>
          <w:noProof w:val="0"/>
          <w:color w:val="7030A0"/>
          <w:sz w:val="22"/>
          <w:szCs w:val="22"/>
          <w:u w:val="single"/>
        </w:rPr>
        <w:t xml:space="preserve">Corneille, </w:t>
      </w:r>
      <w:r w:rsidRPr="003D226D">
        <w:rPr>
          <w:rFonts w:ascii="Times New Roman" w:eastAsia="Times New Roman" w:hAnsi="Times New Roman"/>
          <w:b/>
          <w:i/>
          <w:noProof w:val="0"/>
          <w:color w:val="7030A0"/>
          <w:sz w:val="22"/>
          <w:szCs w:val="22"/>
          <w:u w:val="single"/>
        </w:rPr>
        <w:t>Le Cid</w:t>
      </w:r>
      <w:r w:rsidRPr="003D226D">
        <w:rPr>
          <w:rFonts w:ascii="Times New Roman" w:eastAsia="Times New Roman" w:hAnsi="Times New Roman"/>
          <w:b/>
          <w:i/>
          <w:noProof w:val="0"/>
          <w:color w:val="7030A0"/>
          <w:sz w:val="22"/>
          <w:szCs w:val="22"/>
        </w:rPr>
        <w:t xml:space="preserve">, </w:t>
      </w:r>
      <w:r w:rsidRPr="003D226D">
        <w:rPr>
          <w:rFonts w:ascii="Times New Roman" w:eastAsia="Times New Roman" w:hAnsi="Times New Roman"/>
          <w:b/>
          <w:color w:val="7030A0"/>
          <w:sz w:val="22"/>
          <w:szCs w:val="22"/>
        </w:rPr>
        <w:t>(édition</w:t>
      </w:r>
      <w:r w:rsidRPr="003D226D">
        <w:rPr>
          <w:rFonts w:ascii="Times New Roman" w:eastAsia="Times New Roman" w:hAnsi="Times New Roman"/>
          <w:b/>
          <w:i/>
          <w:color w:val="7030A0"/>
          <w:sz w:val="22"/>
          <w:szCs w:val="22"/>
        </w:rPr>
        <w:t xml:space="preserve"> Classiques et Cie</w:t>
      </w:r>
      <w:r w:rsidRPr="003D226D">
        <w:rPr>
          <w:rFonts w:ascii="Times New Roman" w:eastAsia="Times New Roman" w:hAnsi="Times New Roman"/>
          <w:b/>
          <w:color w:val="7030A0"/>
          <w:sz w:val="22"/>
          <w:szCs w:val="22"/>
        </w:rPr>
        <w:t>, Hatier) ;</w:t>
      </w:r>
      <w:r w:rsidRPr="003D226D">
        <w:rPr>
          <w:rFonts w:ascii="Times New Roman" w:eastAsia="Times New Roman" w:hAnsi="Times New Roman"/>
          <w:b/>
          <w:noProof w:val="0"/>
          <w:color w:val="7030A0"/>
          <w:sz w:val="22"/>
          <w:szCs w:val="22"/>
        </w:rPr>
        <w:t xml:space="preserve"> </w:t>
      </w:r>
      <w:r w:rsidRPr="003D226D">
        <w:rPr>
          <w:rFonts w:ascii="Times New Roman" w:eastAsia="Times New Roman" w:hAnsi="Times New Roman"/>
          <w:b/>
          <w:noProof w:val="0"/>
          <w:color w:val="7030A0"/>
          <w:sz w:val="22"/>
          <w:szCs w:val="22"/>
          <w:u w:val="single"/>
        </w:rPr>
        <w:t xml:space="preserve">Beaumarchais, </w:t>
      </w:r>
      <w:r w:rsidRPr="003D226D">
        <w:rPr>
          <w:rFonts w:ascii="Times New Roman" w:eastAsia="Times New Roman" w:hAnsi="Times New Roman"/>
          <w:b/>
          <w:i/>
          <w:noProof w:val="0"/>
          <w:color w:val="7030A0"/>
          <w:sz w:val="22"/>
          <w:szCs w:val="22"/>
          <w:u w:val="single"/>
        </w:rPr>
        <w:t>Le Mariage de Figaro</w:t>
      </w:r>
      <w:r w:rsidRPr="003D226D">
        <w:rPr>
          <w:rFonts w:ascii="Times New Roman" w:eastAsia="Times New Roman" w:hAnsi="Times New Roman"/>
          <w:b/>
          <w:color w:val="FF0000"/>
          <w:sz w:val="22"/>
          <w:szCs w:val="22"/>
        </w:rPr>
        <w:t xml:space="preserve"> </w:t>
      </w:r>
      <w:r w:rsidRPr="003D226D">
        <w:rPr>
          <w:rFonts w:ascii="Times New Roman" w:eastAsia="Times New Roman" w:hAnsi="Times New Roman"/>
          <w:b/>
          <w:color w:val="7030A0"/>
          <w:sz w:val="22"/>
          <w:szCs w:val="22"/>
        </w:rPr>
        <w:t xml:space="preserve">(édition au choix, possible : </w:t>
      </w:r>
      <w:r w:rsidRPr="003D226D">
        <w:rPr>
          <w:rFonts w:ascii="Times New Roman" w:eastAsia="Times New Roman" w:hAnsi="Times New Roman"/>
          <w:b/>
          <w:i/>
          <w:color w:val="7030A0"/>
          <w:sz w:val="22"/>
          <w:szCs w:val="22"/>
        </w:rPr>
        <w:t xml:space="preserve"> </w:t>
      </w:r>
      <w:proofErr w:type="spellStart"/>
      <w:r w:rsidRPr="003D226D">
        <w:rPr>
          <w:rFonts w:ascii="Times New Roman" w:eastAsia="Times New Roman" w:hAnsi="Times New Roman"/>
          <w:b/>
          <w:i/>
          <w:noProof w:val="0"/>
          <w:color w:val="7030A0"/>
          <w:sz w:val="22"/>
          <w:szCs w:val="22"/>
        </w:rPr>
        <w:t>ClassicoLycée</w:t>
      </w:r>
      <w:proofErr w:type="spellEnd"/>
      <w:r w:rsidRPr="003D226D">
        <w:rPr>
          <w:rFonts w:ascii="Times New Roman" w:eastAsia="Times New Roman" w:hAnsi="Times New Roman"/>
          <w:b/>
          <w:i/>
          <w:noProof w:val="0"/>
          <w:color w:val="7030A0"/>
          <w:sz w:val="22"/>
          <w:szCs w:val="22"/>
        </w:rPr>
        <w:t xml:space="preserve">, </w:t>
      </w:r>
      <w:r w:rsidRPr="003D226D">
        <w:rPr>
          <w:rFonts w:ascii="Times New Roman" w:eastAsia="Times New Roman" w:hAnsi="Times New Roman"/>
          <w:b/>
          <w:noProof w:val="0"/>
          <w:color w:val="7030A0"/>
          <w:sz w:val="22"/>
          <w:szCs w:val="22"/>
        </w:rPr>
        <w:t>n° 21, Belin)</w:t>
      </w:r>
      <w:r w:rsidRPr="003D226D">
        <w:rPr>
          <w:rFonts w:ascii="Times New Roman" w:hAnsi="Times New Roman"/>
          <w:b/>
          <w:noProof w:val="0"/>
          <w:color w:val="7030A0"/>
          <w:sz w:val="22"/>
          <w:szCs w:val="22"/>
        </w:rPr>
        <w:t xml:space="preserve"> : A lire dès la rentrée, compte rendu de lecture après les vacances de </w:t>
      </w:r>
      <w:r>
        <w:rPr>
          <w:rFonts w:ascii="Times New Roman" w:hAnsi="Times New Roman"/>
          <w:b/>
          <w:noProof w:val="0"/>
          <w:color w:val="7030A0"/>
          <w:sz w:val="22"/>
          <w:szCs w:val="22"/>
        </w:rPr>
        <w:t>Noël</w:t>
      </w:r>
      <w:r w:rsidRPr="000D491A">
        <w:rPr>
          <w:rFonts w:ascii="Times New Roman" w:hAnsi="Times New Roman"/>
          <w:noProof w:val="0"/>
          <w:color w:val="7030A0"/>
          <w:sz w:val="22"/>
          <w:szCs w:val="22"/>
        </w:rPr>
        <w:t xml:space="preserve"> </w:t>
      </w:r>
    </w:p>
    <w:p w:rsidR="000D3066" w:rsidRPr="003D226D" w:rsidRDefault="000D3066" w:rsidP="000D3066">
      <w:pPr>
        <w:widowControl w:val="0"/>
        <w:autoSpaceDE w:val="0"/>
        <w:autoSpaceDN w:val="0"/>
        <w:adjustRightInd w:val="0"/>
        <w:jc w:val="both"/>
        <w:rPr>
          <w:rFonts w:ascii="Times New Roman" w:hAnsi="Times New Roman"/>
          <w:b/>
          <w:noProof w:val="0"/>
          <w:color w:val="B01671"/>
          <w:sz w:val="22"/>
          <w:szCs w:val="22"/>
          <w:lang w:eastAsia="ja-JP"/>
        </w:rPr>
      </w:pPr>
      <w:r w:rsidRPr="000D491A">
        <w:rPr>
          <w:rFonts w:ascii="Times New Roman" w:hAnsi="Times New Roman"/>
          <w:noProof w:val="0"/>
          <w:color w:val="B01671"/>
          <w:sz w:val="22"/>
          <w:szCs w:val="22"/>
          <w:lang w:eastAsia="ja-JP"/>
        </w:rPr>
        <w:t>• lecture cursive d’une pièce d’une autre période</w:t>
      </w:r>
      <w:r>
        <w:rPr>
          <w:rFonts w:ascii="Times New Roman" w:hAnsi="Times New Roman"/>
          <w:noProof w:val="0"/>
          <w:color w:val="B01671"/>
          <w:sz w:val="22"/>
          <w:szCs w:val="22"/>
          <w:lang w:eastAsia="ja-JP"/>
        </w:rPr>
        <w:t> :</w:t>
      </w:r>
      <w:r w:rsidRPr="000D491A">
        <w:rPr>
          <w:rFonts w:ascii="Times New Roman" w:hAnsi="Times New Roman"/>
          <w:noProof w:val="0"/>
          <w:color w:val="B01671"/>
          <w:sz w:val="22"/>
          <w:szCs w:val="22"/>
          <w:lang w:eastAsia="ja-JP"/>
        </w:rPr>
        <w:t xml:space="preserve"> </w:t>
      </w:r>
      <w:proofErr w:type="spellStart"/>
      <w:r w:rsidRPr="003D226D">
        <w:rPr>
          <w:rFonts w:ascii="Times New Roman" w:hAnsi="Times New Roman"/>
          <w:b/>
          <w:noProof w:val="0"/>
          <w:color w:val="7030A0"/>
          <w:sz w:val="22"/>
          <w:szCs w:val="22"/>
        </w:rPr>
        <w:t>Pommerat</w:t>
      </w:r>
      <w:proofErr w:type="spellEnd"/>
      <w:r w:rsidRPr="003D226D">
        <w:rPr>
          <w:rFonts w:ascii="Times New Roman" w:hAnsi="Times New Roman"/>
          <w:b/>
          <w:noProof w:val="0"/>
          <w:color w:val="7030A0"/>
          <w:sz w:val="22"/>
          <w:szCs w:val="22"/>
        </w:rPr>
        <w:t xml:space="preserve">, </w:t>
      </w:r>
      <w:r w:rsidRPr="001D64AA">
        <w:rPr>
          <w:rFonts w:ascii="Times New Roman" w:hAnsi="Times New Roman"/>
          <w:b/>
          <w:i/>
          <w:noProof w:val="0"/>
          <w:color w:val="7030A0"/>
          <w:sz w:val="22"/>
          <w:szCs w:val="22"/>
        </w:rPr>
        <w:t>Cendrillon</w:t>
      </w:r>
      <w:r w:rsidRPr="003D226D">
        <w:rPr>
          <w:rFonts w:ascii="Times New Roman" w:hAnsi="Times New Roman"/>
          <w:b/>
          <w:noProof w:val="0"/>
          <w:color w:val="7030A0"/>
          <w:sz w:val="22"/>
          <w:szCs w:val="22"/>
        </w:rPr>
        <w:t xml:space="preserve"> dont la captation vous sera intégralement projetée en début de séquence </w:t>
      </w:r>
    </w:p>
    <w:p w:rsidR="000D3066" w:rsidRPr="00160491" w:rsidRDefault="000D3066" w:rsidP="000D3066">
      <w:pPr>
        <w:jc w:val="both"/>
        <w:rPr>
          <w:rFonts w:ascii="Times New Roman" w:hAnsi="Times New Roman"/>
          <w:b/>
          <w:noProof w:val="0"/>
          <w:color w:val="B01671"/>
          <w:szCs w:val="24"/>
          <w:u w:val="single"/>
          <w:lang w:eastAsia="ja-JP"/>
        </w:rPr>
      </w:pPr>
      <w:r w:rsidRPr="00D56488">
        <w:rPr>
          <w:rFonts w:ascii="Times New Roman" w:hAnsi="Times New Roman"/>
          <w:b/>
          <w:noProof w:val="0"/>
          <w:color w:val="B01671"/>
          <w:szCs w:val="24"/>
          <w:u w:val="single"/>
          <w:lang w:eastAsia="ja-JP"/>
        </w:rPr>
        <w:t xml:space="preserve">4. </w:t>
      </w:r>
      <w:r w:rsidRPr="00160491">
        <w:rPr>
          <w:rFonts w:ascii="Times New Roman" w:hAnsi="Times New Roman"/>
          <w:b/>
          <w:noProof w:val="0"/>
          <w:color w:val="B01671"/>
          <w:szCs w:val="24"/>
          <w:u w:val="single"/>
          <w:lang w:eastAsia="ja-JP"/>
        </w:rPr>
        <w:t>Le roman et le récit du 18</w:t>
      </w:r>
      <w:r w:rsidRPr="00160491">
        <w:rPr>
          <w:rFonts w:ascii="Times New Roman" w:hAnsi="Times New Roman"/>
          <w:b/>
          <w:noProof w:val="0"/>
          <w:color w:val="B01671"/>
          <w:szCs w:val="24"/>
          <w:u w:val="single"/>
          <w:vertAlign w:val="superscript"/>
          <w:lang w:eastAsia="ja-JP"/>
        </w:rPr>
        <w:t>e</w:t>
      </w:r>
      <w:r w:rsidRPr="00160491">
        <w:rPr>
          <w:rFonts w:ascii="Times New Roman" w:hAnsi="Times New Roman"/>
          <w:b/>
          <w:noProof w:val="0"/>
          <w:color w:val="B01671"/>
          <w:szCs w:val="24"/>
          <w:u w:val="single"/>
          <w:lang w:eastAsia="ja-JP"/>
        </w:rPr>
        <w:t> au 21</w:t>
      </w:r>
      <w:r w:rsidRPr="00160491">
        <w:rPr>
          <w:rFonts w:ascii="Times New Roman" w:hAnsi="Times New Roman"/>
          <w:b/>
          <w:noProof w:val="0"/>
          <w:color w:val="B01671"/>
          <w:szCs w:val="24"/>
          <w:u w:val="single"/>
          <w:vertAlign w:val="superscript"/>
          <w:lang w:eastAsia="ja-JP"/>
        </w:rPr>
        <w:t>e</w:t>
      </w:r>
      <w:r w:rsidRPr="00160491">
        <w:rPr>
          <w:rFonts w:ascii="Times New Roman" w:hAnsi="Times New Roman"/>
          <w:b/>
          <w:noProof w:val="0"/>
          <w:color w:val="B01671"/>
          <w:szCs w:val="24"/>
          <w:u w:val="single"/>
          <w:lang w:eastAsia="ja-JP"/>
        </w:rPr>
        <w:t> siècle</w:t>
      </w:r>
    </w:p>
    <w:p w:rsidR="000D3066" w:rsidRPr="00D56488" w:rsidRDefault="000D3066" w:rsidP="000D3066">
      <w:pPr>
        <w:jc w:val="both"/>
        <w:rPr>
          <w:rFonts w:ascii="Times New Roman" w:hAnsi="Times New Roman"/>
          <w:i/>
          <w:noProof w:val="0"/>
          <w:color w:val="B01671"/>
          <w:szCs w:val="24"/>
          <w:u w:val="single"/>
          <w:lang w:eastAsia="ja-JP"/>
        </w:rPr>
      </w:pPr>
      <w:proofErr w:type="gramStart"/>
      <w:r w:rsidRPr="00D56488">
        <w:rPr>
          <w:rFonts w:ascii="Times New Roman" w:hAnsi="Times New Roman"/>
          <w:b/>
          <w:noProof w:val="0"/>
          <w:color w:val="B01671"/>
          <w:szCs w:val="24"/>
          <w:u w:val="single"/>
          <w:lang w:eastAsia="ja-JP"/>
        </w:rPr>
        <w:t>jours</w:t>
      </w:r>
      <w:proofErr w:type="gramEnd"/>
      <w:r w:rsidRPr="00D56488">
        <w:rPr>
          <w:rFonts w:ascii="Times New Roman" w:hAnsi="Times New Roman"/>
          <w:noProof w:val="0"/>
          <w:color w:val="B01671"/>
          <w:szCs w:val="24"/>
          <w:u w:val="single"/>
          <w:lang w:eastAsia="ja-JP"/>
        </w:rPr>
        <w:t xml:space="preserve"> - </w:t>
      </w:r>
      <w:r w:rsidRPr="00D56488">
        <w:rPr>
          <w:rFonts w:ascii="Times New Roman" w:hAnsi="Times New Roman"/>
          <w:i/>
          <w:noProof w:val="0"/>
          <w:color w:val="B01671"/>
          <w:szCs w:val="24"/>
          <w:u w:val="single"/>
          <w:lang w:eastAsia="ja-JP"/>
        </w:rPr>
        <w:t xml:space="preserve">Récit entendu au sens large : roman, nouvelle, récit de voyage, récit biographique, journal </w:t>
      </w:r>
    </w:p>
    <w:p w:rsidR="000D3066" w:rsidRPr="000D491A" w:rsidRDefault="000D3066" w:rsidP="000D3066">
      <w:pPr>
        <w:jc w:val="both"/>
        <w:rPr>
          <w:rFonts w:ascii="Times New Roman" w:hAnsi="Times New Roman"/>
          <w:noProof w:val="0"/>
          <w:color w:val="7030A0"/>
          <w:sz w:val="22"/>
          <w:szCs w:val="22"/>
        </w:rPr>
      </w:pPr>
      <w:r w:rsidRPr="000D491A">
        <w:rPr>
          <w:rFonts w:ascii="Times New Roman" w:hAnsi="Times New Roman"/>
          <w:noProof w:val="0"/>
          <w:color w:val="B01671"/>
          <w:sz w:val="22"/>
          <w:szCs w:val="22"/>
          <w:lang w:eastAsia="ja-JP"/>
        </w:rPr>
        <w:t xml:space="preserve">• 2 œuvres intégrales de forme et de siècles différents : </w:t>
      </w:r>
      <w:r w:rsidRPr="003D226D">
        <w:rPr>
          <w:rFonts w:ascii="Times New Roman" w:hAnsi="Times New Roman"/>
          <w:b/>
          <w:noProof w:val="0"/>
          <w:color w:val="7030A0"/>
          <w:sz w:val="22"/>
          <w:szCs w:val="22"/>
          <w:u w:val="single"/>
        </w:rPr>
        <w:t xml:space="preserve">Maupassant, </w:t>
      </w:r>
      <w:r w:rsidRPr="003D226D">
        <w:rPr>
          <w:rFonts w:ascii="Times New Roman" w:hAnsi="Times New Roman"/>
          <w:b/>
          <w:i/>
          <w:noProof w:val="0"/>
          <w:color w:val="7030A0"/>
          <w:sz w:val="22"/>
          <w:szCs w:val="22"/>
          <w:u w:val="single"/>
        </w:rPr>
        <w:t>Pierre et Jean</w:t>
      </w:r>
      <w:r w:rsidRPr="003D226D">
        <w:rPr>
          <w:rFonts w:ascii="Times New Roman" w:hAnsi="Times New Roman"/>
          <w:b/>
          <w:i/>
          <w:noProof w:val="0"/>
          <w:color w:val="7030A0"/>
          <w:sz w:val="22"/>
          <w:szCs w:val="22"/>
        </w:rPr>
        <w:t> </w:t>
      </w:r>
      <w:r w:rsidRPr="003D226D">
        <w:rPr>
          <w:rFonts w:ascii="Times New Roman" w:eastAsia="Times New Roman" w:hAnsi="Times New Roman"/>
          <w:b/>
          <w:color w:val="7030A0"/>
          <w:sz w:val="22"/>
          <w:szCs w:val="22"/>
        </w:rPr>
        <w:t>(édition au choix, possible</w:t>
      </w:r>
      <w:r w:rsidRPr="003D226D">
        <w:rPr>
          <w:rFonts w:ascii="Times New Roman" w:eastAsia="Times New Roman" w:hAnsi="Times New Roman"/>
          <w:b/>
          <w:i/>
          <w:color w:val="7030A0"/>
          <w:sz w:val="22"/>
          <w:szCs w:val="22"/>
        </w:rPr>
        <w:t xml:space="preserve"> Classiques et cie</w:t>
      </w:r>
      <w:r w:rsidRPr="003D226D">
        <w:rPr>
          <w:rFonts w:ascii="Times New Roman" w:eastAsia="Times New Roman" w:hAnsi="Times New Roman"/>
          <w:b/>
          <w:color w:val="7030A0"/>
          <w:sz w:val="22"/>
          <w:szCs w:val="22"/>
        </w:rPr>
        <w:t>, Hatier) </w:t>
      </w:r>
      <w:r w:rsidRPr="003D226D">
        <w:rPr>
          <w:rFonts w:ascii="Times New Roman" w:hAnsi="Times New Roman"/>
          <w:b/>
          <w:noProof w:val="0"/>
          <w:color w:val="7030A0"/>
          <w:sz w:val="22"/>
          <w:szCs w:val="22"/>
        </w:rPr>
        <w:t>;</w:t>
      </w:r>
      <w:r w:rsidRPr="000D491A">
        <w:rPr>
          <w:rFonts w:ascii="Times New Roman" w:hAnsi="Times New Roman"/>
          <w:noProof w:val="0"/>
          <w:color w:val="7030A0"/>
          <w:sz w:val="22"/>
          <w:szCs w:val="22"/>
        </w:rPr>
        <w:t xml:space="preserve"> </w:t>
      </w:r>
    </w:p>
    <w:p w:rsidR="000D3066" w:rsidRPr="003D226D" w:rsidRDefault="000D3066" w:rsidP="000D3066">
      <w:pPr>
        <w:jc w:val="both"/>
        <w:rPr>
          <w:rFonts w:ascii="Times New Roman" w:hAnsi="Times New Roman"/>
          <w:b/>
          <w:noProof w:val="0"/>
          <w:color w:val="7030A0"/>
          <w:sz w:val="22"/>
          <w:szCs w:val="22"/>
        </w:rPr>
      </w:pPr>
      <w:r w:rsidRPr="003D226D">
        <w:rPr>
          <w:rFonts w:ascii="Times New Roman" w:hAnsi="Times New Roman"/>
          <w:b/>
          <w:noProof w:val="0"/>
          <w:color w:val="7030A0"/>
          <w:sz w:val="22"/>
          <w:szCs w:val="22"/>
          <w:u w:val="single"/>
        </w:rPr>
        <w:t xml:space="preserve">Vian, </w:t>
      </w:r>
      <w:r w:rsidRPr="003D226D">
        <w:rPr>
          <w:rFonts w:ascii="Times New Roman" w:hAnsi="Times New Roman"/>
          <w:b/>
          <w:i/>
          <w:noProof w:val="0"/>
          <w:color w:val="7030A0"/>
          <w:sz w:val="22"/>
          <w:szCs w:val="22"/>
          <w:u w:val="single"/>
        </w:rPr>
        <w:t>L’Écume des jours</w:t>
      </w:r>
      <w:r w:rsidRPr="003D226D">
        <w:rPr>
          <w:rFonts w:ascii="Times New Roman" w:hAnsi="Times New Roman"/>
          <w:b/>
          <w:i/>
          <w:noProof w:val="0"/>
          <w:color w:val="7030A0"/>
          <w:sz w:val="22"/>
          <w:szCs w:val="22"/>
        </w:rPr>
        <w:t xml:space="preserve"> </w:t>
      </w:r>
      <w:r w:rsidRPr="003D226D">
        <w:rPr>
          <w:rFonts w:ascii="Times New Roman" w:hAnsi="Times New Roman"/>
          <w:b/>
          <w:noProof w:val="0"/>
          <w:color w:val="7030A0"/>
          <w:sz w:val="22"/>
          <w:szCs w:val="22"/>
        </w:rPr>
        <w:t>(</w:t>
      </w:r>
      <w:r w:rsidRPr="003D226D">
        <w:rPr>
          <w:rFonts w:ascii="Times New Roman" w:eastAsia="Times New Roman" w:hAnsi="Times New Roman"/>
          <w:b/>
          <w:color w:val="7030A0"/>
          <w:sz w:val="22"/>
          <w:szCs w:val="22"/>
        </w:rPr>
        <w:t>édition au choix, possible :</w:t>
      </w:r>
      <w:r w:rsidRPr="003D226D">
        <w:rPr>
          <w:rFonts w:ascii="Times New Roman" w:hAnsi="Times New Roman"/>
          <w:b/>
          <w:noProof w:val="0"/>
          <w:color w:val="7030A0"/>
          <w:sz w:val="22"/>
          <w:szCs w:val="22"/>
        </w:rPr>
        <w:t xml:space="preserve"> 10/18, Poche, dont l’édition spéciale sous coffret) : compte rendu de lecture après les vacances de février</w:t>
      </w:r>
    </w:p>
    <w:p w:rsidR="000D3066" w:rsidRPr="000D491A" w:rsidRDefault="000D3066" w:rsidP="000D3066">
      <w:pPr>
        <w:jc w:val="both"/>
        <w:rPr>
          <w:rFonts w:ascii="Times New Roman" w:hAnsi="Times New Roman"/>
          <w:noProof w:val="0"/>
          <w:color w:val="7030A0"/>
          <w:sz w:val="22"/>
          <w:szCs w:val="22"/>
          <w:u w:val="single" w:color="B30E70"/>
          <w:lang w:eastAsia="ja-JP"/>
        </w:rPr>
      </w:pPr>
      <w:r w:rsidRPr="000D491A">
        <w:rPr>
          <w:rFonts w:ascii="Times New Roman" w:hAnsi="Times New Roman"/>
          <w:noProof w:val="0"/>
          <w:color w:val="B01671"/>
          <w:sz w:val="22"/>
          <w:szCs w:val="22"/>
          <w:lang w:eastAsia="ja-JP"/>
        </w:rPr>
        <w:t xml:space="preserve">• lecture cursive d’un roman ou d’un récit d’une autre période : </w:t>
      </w:r>
      <w:r w:rsidRPr="003D226D">
        <w:rPr>
          <w:rFonts w:ascii="Times New Roman" w:hAnsi="Times New Roman"/>
          <w:noProof w:val="0"/>
          <w:color w:val="7030A0"/>
          <w:sz w:val="22"/>
          <w:szCs w:val="22"/>
        </w:rPr>
        <w:t xml:space="preserve">Nothomb, </w:t>
      </w:r>
      <w:r w:rsidRPr="003D226D">
        <w:rPr>
          <w:rFonts w:ascii="Times New Roman" w:hAnsi="Times New Roman"/>
          <w:i/>
          <w:noProof w:val="0"/>
          <w:color w:val="7030A0"/>
          <w:sz w:val="22"/>
          <w:szCs w:val="22"/>
        </w:rPr>
        <w:t>Stupeurs et tremblements</w:t>
      </w:r>
      <w:r w:rsidRPr="003D226D">
        <w:rPr>
          <w:rFonts w:ascii="Times New Roman" w:hAnsi="Times New Roman"/>
          <w:b/>
          <w:noProof w:val="0"/>
          <w:color w:val="7030A0"/>
          <w:sz w:val="22"/>
          <w:szCs w:val="22"/>
        </w:rPr>
        <w:t> </w:t>
      </w:r>
      <w:r w:rsidRPr="003D226D">
        <w:rPr>
          <w:rFonts w:ascii="Times New Roman" w:eastAsia="Times New Roman" w:hAnsi="Times New Roman"/>
          <w:b/>
          <w:color w:val="7030A0"/>
          <w:sz w:val="22"/>
          <w:szCs w:val="22"/>
        </w:rPr>
        <w:t xml:space="preserve">(édition au choix, possible : </w:t>
      </w:r>
      <w:r w:rsidRPr="003D226D">
        <w:rPr>
          <w:rFonts w:ascii="Times New Roman" w:eastAsia="Times New Roman" w:hAnsi="Times New Roman"/>
          <w:b/>
          <w:i/>
          <w:color w:val="7030A0"/>
          <w:sz w:val="22"/>
          <w:szCs w:val="22"/>
        </w:rPr>
        <w:t>Classiques et contemporains</w:t>
      </w:r>
      <w:r w:rsidRPr="003D226D">
        <w:rPr>
          <w:rFonts w:ascii="Times New Roman" w:eastAsia="Times New Roman" w:hAnsi="Times New Roman"/>
          <w:b/>
          <w:color w:val="7030A0"/>
          <w:sz w:val="22"/>
          <w:szCs w:val="22"/>
        </w:rPr>
        <w:t>, Magnard</w:t>
      </w:r>
      <w:r w:rsidRPr="003D226D">
        <w:rPr>
          <w:rFonts w:ascii="Times New Roman" w:eastAsia="Times New Roman" w:hAnsi="Times New Roman"/>
          <w:b/>
          <w:i/>
          <w:color w:val="7030A0"/>
          <w:sz w:val="22"/>
          <w:szCs w:val="22"/>
        </w:rPr>
        <w:t>)</w:t>
      </w:r>
      <w:r w:rsidRPr="003D226D">
        <w:rPr>
          <w:rFonts w:ascii="Times New Roman" w:hAnsi="Times New Roman"/>
          <w:b/>
          <w:noProof w:val="0"/>
          <w:color w:val="7030A0"/>
          <w:sz w:val="22"/>
          <w:szCs w:val="22"/>
        </w:rPr>
        <w:t xml:space="preserve"> : compte-rendu de lecture compte rendu de lecture a</w:t>
      </w:r>
      <w:r>
        <w:rPr>
          <w:rFonts w:ascii="Times New Roman" w:hAnsi="Times New Roman"/>
          <w:b/>
          <w:noProof w:val="0"/>
          <w:color w:val="7030A0"/>
          <w:sz w:val="22"/>
          <w:szCs w:val="22"/>
        </w:rPr>
        <w:t>vant</w:t>
      </w:r>
      <w:r w:rsidRPr="003D226D">
        <w:rPr>
          <w:rFonts w:ascii="Times New Roman" w:hAnsi="Times New Roman"/>
          <w:b/>
          <w:noProof w:val="0"/>
          <w:color w:val="7030A0"/>
          <w:sz w:val="22"/>
          <w:szCs w:val="22"/>
        </w:rPr>
        <w:t xml:space="preserve"> les vacances de printemps</w:t>
      </w:r>
      <w:r w:rsidRPr="000D491A">
        <w:rPr>
          <w:rFonts w:ascii="Times New Roman" w:hAnsi="Times New Roman"/>
          <w:noProof w:val="0"/>
          <w:color w:val="7030A0"/>
          <w:sz w:val="22"/>
          <w:szCs w:val="22"/>
          <w:u w:val="single" w:color="B30E70"/>
          <w:lang w:eastAsia="ja-JP"/>
        </w:rPr>
        <w:t xml:space="preserve"> </w:t>
      </w:r>
    </w:p>
    <w:p w:rsidR="000D3066" w:rsidRPr="002F76C0" w:rsidRDefault="000D3066" w:rsidP="000D3066">
      <w:pPr>
        <w:jc w:val="both"/>
        <w:rPr>
          <w:rFonts w:ascii="Times New Roman" w:hAnsi="Times New Roman"/>
          <w:noProof w:val="0"/>
          <w:color w:val="B01671"/>
          <w:sz w:val="10"/>
          <w:szCs w:val="10"/>
          <w:lang w:eastAsia="ja-JP"/>
        </w:rPr>
      </w:pPr>
    </w:p>
    <w:p w:rsidR="000D3066" w:rsidRPr="0029157F" w:rsidRDefault="000D3066" w:rsidP="000D3066">
      <w:pPr>
        <w:ind w:left="2484"/>
        <w:jc w:val="both"/>
        <w:rPr>
          <w:rFonts w:ascii="Times New Roman" w:hAnsi="Times New Roman"/>
          <w:b/>
          <w:i/>
          <w:noProof w:val="0"/>
          <w:color w:val="000080"/>
          <w:sz w:val="10"/>
          <w:szCs w:val="10"/>
        </w:rPr>
      </w:pPr>
    </w:p>
    <w:p w:rsidR="000D3066" w:rsidRPr="0029157F" w:rsidRDefault="000D3066" w:rsidP="000D3066">
      <w:pPr>
        <w:jc w:val="both"/>
        <w:rPr>
          <w:rFonts w:ascii="Times New Roman" w:hAnsi="Times New Roman"/>
          <w:caps/>
          <w:noProof w:val="0"/>
          <w:color w:val="000080"/>
        </w:rPr>
      </w:pPr>
      <w:r w:rsidRPr="0029157F">
        <w:rPr>
          <w:rFonts w:ascii="Times New Roman" w:hAnsi="Times New Roman"/>
          <w:noProof w:val="0"/>
          <w:color w:val="000080"/>
        </w:rPr>
        <w:t xml:space="preserve">Vous devez </w:t>
      </w:r>
      <w:r w:rsidRPr="0029157F">
        <w:rPr>
          <w:rFonts w:ascii="Times New Roman" w:hAnsi="Times New Roman"/>
          <w:smallCaps/>
          <w:noProof w:val="0"/>
          <w:color w:val="000080"/>
        </w:rPr>
        <w:t>OBLIGATOIREMENT</w:t>
      </w:r>
      <w:r w:rsidRPr="0029157F">
        <w:rPr>
          <w:rFonts w:ascii="Times New Roman" w:hAnsi="Times New Roman"/>
          <w:noProof w:val="0"/>
          <w:color w:val="000080"/>
        </w:rPr>
        <w:t xml:space="preserve"> avoir lu dans le courant de l’année de seconde </w:t>
      </w:r>
      <w:r w:rsidRPr="0029157F">
        <w:rPr>
          <w:rFonts w:ascii="Times New Roman" w:hAnsi="Times New Roman"/>
          <w:noProof w:val="0"/>
          <w:color w:val="000080"/>
          <w:u w:val="single"/>
        </w:rPr>
        <w:t>toutes les</w:t>
      </w:r>
      <w:r w:rsidRPr="0029157F">
        <w:rPr>
          <w:rFonts w:ascii="Times New Roman" w:hAnsi="Times New Roman"/>
          <w:noProof w:val="0"/>
          <w:color w:val="000080"/>
        </w:rPr>
        <w:t xml:space="preserve"> œuvres intégrales. </w:t>
      </w:r>
      <w:r w:rsidRPr="00CA7573">
        <w:rPr>
          <w:rFonts w:ascii="Times New Roman" w:hAnsi="Times New Roman"/>
          <w:noProof w:val="0"/>
          <w:color w:val="000080"/>
        </w:rPr>
        <w:t xml:space="preserve">N’hésitez pas à exploiter le rythme de lecture de l’œuvre intégrale proposé par </w:t>
      </w:r>
      <w:proofErr w:type="spellStart"/>
      <w:r w:rsidRPr="00CA7573">
        <w:rPr>
          <w:rFonts w:ascii="Times New Roman" w:hAnsi="Times New Roman"/>
          <w:noProof w:val="0"/>
          <w:color w:val="000080"/>
        </w:rPr>
        <w:t>Classicolycée</w:t>
      </w:r>
      <w:proofErr w:type="spellEnd"/>
      <w:r w:rsidRPr="00CA7573">
        <w:rPr>
          <w:rFonts w:ascii="Times New Roman" w:hAnsi="Times New Roman"/>
          <w:noProof w:val="0"/>
          <w:color w:val="000080"/>
        </w:rPr>
        <w:t xml:space="preserve"> notamment.</w:t>
      </w:r>
      <w:r w:rsidRPr="00CA7573">
        <w:rPr>
          <w:rFonts w:ascii="Times New Roman" w:hAnsi="Times New Roman"/>
          <w:caps/>
          <w:noProof w:val="0"/>
          <w:color w:val="000080"/>
        </w:rPr>
        <w:t xml:space="preserve"> </w:t>
      </w:r>
      <w:r w:rsidRPr="0029157F">
        <w:rPr>
          <w:rFonts w:ascii="Times New Roman" w:hAnsi="Times New Roman"/>
          <w:noProof w:val="0"/>
          <w:color w:val="000080"/>
        </w:rPr>
        <w:t xml:space="preserve">Achetez tous vos livres dès le début de l’année </w:t>
      </w:r>
      <w:r w:rsidRPr="0029157F">
        <w:rPr>
          <w:rFonts w:ascii="Times New Roman" w:hAnsi="Times New Roman"/>
          <w:b/>
          <w:noProof w:val="0"/>
          <w:color w:val="993366"/>
          <w:u w:val="single"/>
        </w:rPr>
        <w:t>dans l’édition recommandée</w:t>
      </w:r>
      <w:r w:rsidRPr="0029157F">
        <w:rPr>
          <w:rFonts w:ascii="Times New Roman" w:hAnsi="Times New Roman"/>
          <w:noProof w:val="0"/>
          <w:color w:val="993366"/>
          <w:u w:val="single"/>
        </w:rPr>
        <w:t xml:space="preserve"> (ils sont commandés à </w:t>
      </w:r>
      <w:r w:rsidRPr="0029157F">
        <w:rPr>
          <w:rFonts w:ascii="Times New Roman" w:hAnsi="Times New Roman"/>
          <w:i/>
          <w:noProof w:val="0"/>
          <w:color w:val="993366"/>
          <w:u w:val="single"/>
        </w:rPr>
        <w:t>l’Espace culturel Leclerc</w:t>
      </w:r>
      <w:r w:rsidRPr="0029157F">
        <w:rPr>
          <w:rFonts w:ascii="Times New Roman" w:hAnsi="Times New Roman"/>
          <w:noProof w:val="0"/>
          <w:color w:val="993366"/>
          <w:u w:val="single"/>
        </w:rPr>
        <w:t xml:space="preserve"> de Vence mais vous n’avez aucune obligation d’achat dans cet établissement)</w:t>
      </w:r>
      <w:r w:rsidRPr="0029157F">
        <w:rPr>
          <w:rFonts w:ascii="Times New Roman" w:hAnsi="Times New Roman"/>
          <w:noProof w:val="0"/>
          <w:color w:val="000080"/>
        </w:rPr>
        <w:t xml:space="preserve">. Respectez scrupuleusement le calendrier ci-dessous, même </w:t>
      </w:r>
      <w:r w:rsidRPr="0029157F">
        <w:rPr>
          <w:rFonts w:ascii="Times New Roman" w:hAnsi="Times New Roman"/>
          <w:noProof w:val="0"/>
          <w:color w:val="000080"/>
        </w:rPr>
        <w:lastRenderedPageBreak/>
        <w:t xml:space="preserve">s’il ne correspond pas tout à fait aux séquences en cours (il faut impérativement anticiper et tenir compte de votre rythme personnel de lecture) et même si nous prenons un peu de retard dans le programme. </w:t>
      </w:r>
      <w:r w:rsidRPr="0029157F">
        <w:rPr>
          <w:rFonts w:ascii="Times New Roman" w:hAnsi="Times New Roman"/>
          <w:noProof w:val="0"/>
          <w:color w:val="000080"/>
          <w:u w:val="single"/>
        </w:rPr>
        <w:t>Sinon, vous risquez d’être débordés</w:t>
      </w:r>
      <w:r w:rsidRPr="0029157F">
        <w:rPr>
          <w:rFonts w:ascii="Times New Roman" w:hAnsi="Times New Roman"/>
          <w:caps/>
          <w:noProof w:val="0"/>
          <w:color w:val="000080"/>
        </w:rPr>
        <w:t xml:space="preserve">. </w:t>
      </w:r>
    </w:p>
    <w:p w:rsidR="000D3066" w:rsidRPr="002F76C0" w:rsidRDefault="000D3066" w:rsidP="000D3066">
      <w:pPr>
        <w:jc w:val="both"/>
        <w:rPr>
          <w:rFonts w:ascii="Times New Roman" w:hAnsi="Times New Roman"/>
          <w:caps/>
          <w:noProof w:val="0"/>
          <w:color w:val="000080"/>
          <w:sz w:val="10"/>
          <w:szCs w:val="10"/>
        </w:rPr>
      </w:pPr>
    </w:p>
    <w:p w:rsidR="000D3066" w:rsidRPr="000D491A" w:rsidRDefault="000D3066" w:rsidP="000D3066">
      <w:pPr>
        <w:jc w:val="both"/>
        <w:rPr>
          <w:rFonts w:ascii="Times New Roman" w:hAnsi="Times New Roman"/>
          <w:noProof w:val="0"/>
          <w:color w:val="7030A0"/>
          <w:szCs w:val="24"/>
        </w:rPr>
      </w:pPr>
      <w:r w:rsidRPr="000D491A">
        <w:rPr>
          <w:rFonts w:ascii="Times New Roman" w:hAnsi="Times New Roman"/>
          <w:b/>
          <w:noProof w:val="0"/>
          <w:color w:val="7030A0"/>
          <w:szCs w:val="24"/>
        </w:rPr>
        <w:t>Manuel numérique sur vos tablettes</w:t>
      </w:r>
      <w:r w:rsidRPr="000D491A">
        <w:rPr>
          <w:rFonts w:ascii="Times New Roman" w:hAnsi="Times New Roman"/>
          <w:noProof w:val="0"/>
          <w:color w:val="7030A0"/>
          <w:szCs w:val="24"/>
        </w:rPr>
        <w:t xml:space="preserve"> : Français 2°, </w:t>
      </w:r>
      <w:r w:rsidRPr="000D491A">
        <w:rPr>
          <w:rFonts w:ascii="Times New Roman" w:hAnsi="Times New Roman"/>
          <w:i/>
          <w:noProof w:val="0"/>
          <w:color w:val="7030A0"/>
          <w:szCs w:val="24"/>
        </w:rPr>
        <w:t>Escales</w:t>
      </w:r>
      <w:r w:rsidRPr="000D491A">
        <w:rPr>
          <w:rFonts w:ascii="Times New Roman" w:hAnsi="Times New Roman"/>
          <w:noProof w:val="0"/>
          <w:color w:val="7030A0"/>
          <w:szCs w:val="24"/>
        </w:rPr>
        <w:t>, Belin</w:t>
      </w:r>
    </w:p>
    <w:p w:rsidR="000D3066" w:rsidRPr="0029157F" w:rsidRDefault="000D3066" w:rsidP="000D3066">
      <w:pPr>
        <w:jc w:val="center"/>
        <w:rPr>
          <w:rFonts w:ascii="Times New Roman" w:hAnsi="Times New Roman"/>
          <w:b/>
          <w:noProof w:val="0"/>
          <w:color w:val="B30E70"/>
          <w:szCs w:val="24"/>
          <w:u w:val="single" w:color="B30E70"/>
          <w:lang w:eastAsia="ja-JP"/>
        </w:rPr>
      </w:pPr>
      <w:r>
        <w:rPr>
          <w:rFonts w:ascii="Times New Roman" w:hAnsi="Times New Roman"/>
          <w:b/>
          <w:noProof w:val="0"/>
          <w:color w:val="B30E70"/>
          <w:szCs w:val="24"/>
          <w:u w:val="single" w:color="B30E70"/>
          <w:lang w:eastAsia="ja-JP"/>
        </w:rPr>
        <w:t xml:space="preserve">En </w:t>
      </w:r>
      <w:r w:rsidRPr="0029157F">
        <w:rPr>
          <w:rFonts w:ascii="Times New Roman" w:hAnsi="Times New Roman"/>
          <w:b/>
          <w:noProof w:val="0"/>
          <w:color w:val="B30E70"/>
          <w:szCs w:val="24"/>
          <w:u w:val="single" w:color="B30E70"/>
          <w:lang w:eastAsia="ja-JP"/>
        </w:rPr>
        <w:t>Étude de la langue</w:t>
      </w:r>
    </w:p>
    <w:p w:rsidR="000D3066" w:rsidRPr="0029157F" w:rsidRDefault="000D3066" w:rsidP="000D3066">
      <w:pPr>
        <w:jc w:val="both"/>
        <w:rPr>
          <w:rFonts w:ascii="Times New Roman" w:hAnsi="Times New Roman"/>
          <w:noProof w:val="0"/>
          <w:color w:val="B30E70"/>
        </w:rPr>
      </w:pPr>
      <w:r w:rsidRPr="0029157F">
        <w:rPr>
          <w:rFonts w:ascii="Times New Roman" w:hAnsi="Times New Roman"/>
          <w:noProof w:val="0"/>
          <w:color w:val="B30E70"/>
        </w:rPr>
        <w:t xml:space="preserve">Le verbe : valeurs temporelles, aspectuelles, modales ; concordance des temps </w:t>
      </w:r>
    </w:p>
    <w:p w:rsidR="000D3066" w:rsidRPr="0029157F" w:rsidRDefault="000D3066" w:rsidP="000D3066">
      <w:pPr>
        <w:jc w:val="both"/>
        <w:rPr>
          <w:rFonts w:ascii="Times New Roman" w:hAnsi="Times New Roman"/>
          <w:noProof w:val="0"/>
          <w:color w:val="B30E70"/>
        </w:rPr>
      </w:pPr>
      <w:r w:rsidRPr="0029157F">
        <w:rPr>
          <w:rFonts w:ascii="Times New Roman" w:hAnsi="Times New Roman"/>
          <w:noProof w:val="0"/>
          <w:color w:val="B30E70"/>
        </w:rPr>
        <w:t xml:space="preserve">Les relations au sein de la phrase complexe </w:t>
      </w:r>
    </w:p>
    <w:p w:rsidR="000D3066" w:rsidRPr="0029157F" w:rsidRDefault="000D3066" w:rsidP="000D3066">
      <w:pPr>
        <w:jc w:val="both"/>
        <w:rPr>
          <w:rFonts w:ascii="Times New Roman" w:hAnsi="Times New Roman"/>
          <w:noProof w:val="0"/>
          <w:color w:val="B30E70"/>
        </w:rPr>
      </w:pPr>
      <w:r w:rsidRPr="0029157F">
        <w:rPr>
          <w:rFonts w:ascii="Times New Roman" w:hAnsi="Times New Roman"/>
          <w:noProof w:val="0"/>
          <w:color w:val="B30E70"/>
        </w:rPr>
        <w:t xml:space="preserve">La syntaxe des propositions subordonnées relatives </w:t>
      </w:r>
    </w:p>
    <w:p w:rsidR="000D3066" w:rsidRDefault="000D3066" w:rsidP="000D3066">
      <w:pPr>
        <w:jc w:val="both"/>
        <w:rPr>
          <w:rFonts w:ascii="Times New Roman" w:hAnsi="Times New Roman"/>
          <w:noProof w:val="0"/>
          <w:color w:val="B30E70"/>
        </w:rPr>
      </w:pPr>
      <w:r w:rsidRPr="0029157F">
        <w:rPr>
          <w:rFonts w:ascii="Times New Roman" w:hAnsi="Times New Roman"/>
          <w:noProof w:val="0"/>
          <w:color w:val="B30E70"/>
        </w:rPr>
        <w:t>Lexique : modes de néologie, relations lexicales : rappels et rencontres dans les textes</w:t>
      </w:r>
    </w:p>
    <w:p w:rsidR="000D3066" w:rsidRPr="0029157F" w:rsidRDefault="000D3066" w:rsidP="000D3066">
      <w:pPr>
        <w:jc w:val="center"/>
        <w:rPr>
          <w:rFonts w:ascii="Times New Roman" w:hAnsi="Times New Roman"/>
          <w:noProof w:val="0"/>
          <w:color w:val="B30E70"/>
          <w:u w:val="single"/>
        </w:rPr>
      </w:pPr>
      <w:r w:rsidRPr="0029157F">
        <w:rPr>
          <w:rFonts w:ascii="Times New Roman" w:hAnsi="Times New Roman"/>
          <w:b/>
          <w:bCs/>
          <w:noProof w:val="0"/>
          <w:color w:val="B30E70"/>
          <w:u w:val="single"/>
        </w:rPr>
        <w:t>Expression écrite et orale</w:t>
      </w:r>
    </w:p>
    <w:p w:rsidR="000D3066" w:rsidRPr="0029157F" w:rsidRDefault="000D3066" w:rsidP="000D3066">
      <w:pPr>
        <w:rPr>
          <w:rFonts w:ascii="Times New Roman" w:hAnsi="Times New Roman"/>
          <w:noProof w:val="0"/>
          <w:color w:val="B30E70"/>
        </w:rPr>
      </w:pPr>
      <w:r w:rsidRPr="0029157F">
        <w:rPr>
          <w:rFonts w:ascii="Times New Roman" w:hAnsi="Times New Roman"/>
          <w:b/>
          <w:bCs/>
          <w:noProof w:val="0"/>
          <w:color w:val="B30E70"/>
        </w:rPr>
        <w:t>Relations logiques</w:t>
      </w:r>
    </w:p>
    <w:p w:rsidR="000D3066" w:rsidRPr="0029157F" w:rsidRDefault="000D3066" w:rsidP="000D3066">
      <w:pPr>
        <w:rPr>
          <w:rFonts w:ascii="Times New Roman" w:hAnsi="Times New Roman"/>
          <w:noProof w:val="0"/>
          <w:color w:val="B30E70"/>
        </w:rPr>
      </w:pPr>
      <w:r w:rsidRPr="0029157F">
        <w:rPr>
          <w:rFonts w:ascii="Times New Roman" w:hAnsi="Times New Roman"/>
          <w:noProof w:val="0"/>
          <w:color w:val="B30E70"/>
        </w:rPr>
        <w:t>• L’expression de la condition</w:t>
      </w:r>
      <w:r w:rsidRPr="0029157F">
        <w:rPr>
          <w:rFonts w:ascii="Times New Roman" w:hAnsi="Times New Roman"/>
          <w:noProof w:val="0"/>
          <w:color w:val="B30E70"/>
        </w:rPr>
        <w:br/>
        <w:t xml:space="preserve">• L’expression de la cause, de la conséquence et du but </w:t>
      </w:r>
    </w:p>
    <w:p w:rsidR="000D3066" w:rsidRPr="0029157F" w:rsidRDefault="000D3066" w:rsidP="000D3066">
      <w:pPr>
        <w:rPr>
          <w:rFonts w:ascii="Times New Roman" w:hAnsi="Times New Roman"/>
          <w:noProof w:val="0"/>
          <w:color w:val="B30E70"/>
        </w:rPr>
      </w:pPr>
      <w:r w:rsidRPr="0029157F">
        <w:rPr>
          <w:rFonts w:ascii="Times New Roman" w:hAnsi="Times New Roman"/>
          <w:noProof w:val="0"/>
          <w:color w:val="B30E70"/>
        </w:rPr>
        <w:t>• L’expression de la comparaison</w:t>
      </w:r>
      <w:r w:rsidRPr="0029157F">
        <w:rPr>
          <w:rFonts w:ascii="Times New Roman" w:hAnsi="Times New Roman"/>
          <w:noProof w:val="0"/>
          <w:color w:val="B30E70"/>
        </w:rPr>
        <w:br/>
        <w:t>• L’expression de l’opposition et de la concession</w:t>
      </w:r>
    </w:p>
    <w:p w:rsidR="000D3066" w:rsidRPr="0029157F" w:rsidRDefault="000D3066" w:rsidP="000D3066">
      <w:pPr>
        <w:rPr>
          <w:rFonts w:ascii="Times New Roman" w:hAnsi="Times New Roman"/>
          <w:noProof w:val="0"/>
          <w:color w:val="B30E70"/>
        </w:rPr>
      </w:pPr>
      <w:r w:rsidRPr="0029157F">
        <w:rPr>
          <w:rFonts w:ascii="Times New Roman" w:hAnsi="Times New Roman"/>
          <w:b/>
          <w:bCs/>
          <w:noProof w:val="0"/>
          <w:color w:val="B30E70"/>
        </w:rPr>
        <w:t>Communication</w:t>
      </w:r>
    </w:p>
    <w:p w:rsidR="000D3066" w:rsidRPr="0029157F" w:rsidRDefault="000D3066" w:rsidP="000D3066">
      <w:pPr>
        <w:rPr>
          <w:rFonts w:ascii="Times New Roman" w:hAnsi="Times New Roman"/>
          <w:noProof w:val="0"/>
          <w:color w:val="B30E70"/>
        </w:rPr>
      </w:pPr>
      <w:r w:rsidRPr="0029157F">
        <w:rPr>
          <w:rFonts w:ascii="Times New Roman" w:hAnsi="Times New Roman"/>
          <w:noProof w:val="0"/>
          <w:color w:val="B30E70"/>
        </w:rPr>
        <w:t xml:space="preserve">• Adapter son expression aux différentes situations de communication </w:t>
      </w:r>
    </w:p>
    <w:p w:rsidR="000D3066" w:rsidRPr="0029157F" w:rsidRDefault="000D3066" w:rsidP="000D3066">
      <w:pPr>
        <w:rPr>
          <w:rFonts w:ascii="Times New Roman" w:hAnsi="Times New Roman"/>
          <w:noProof w:val="0"/>
          <w:color w:val="B30E70"/>
        </w:rPr>
      </w:pPr>
      <w:r w:rsidRPr="0029157F">
        <w:rPr>
          <w:rFonts w:ascii="Times New Roman" w:hAnsi="Times New Roman"/>
          <w:noProof w:val="0"/>
          <w:color w:val="B30E70"/>
        </w:rPr>
        <w:t>• Organiser le développement logique d’un propos</w:t>
      </w:r>
      <w:r w:rsidRPr="0029157F">
        <w:rPr>
          <w:rFonts w:ascii="Times New Roman" w:hAnsi="Times New Roman"/>
          <w:noProof w:val="0"/>
          <w:color w:val="B30E70"/>
        </w:rPr>
        <w:br/>
        <w:t>• Reformuler et synthétiser un propos</w:t>
      </w:r>
      <w:r w:rsidRPr="0029157F">
        <w:rPr>
          <w:rFonts w:ascii="Times New Roman" w:hAnsi="Times New Roman"/>
          <w:noProof w:val="0"/>
          <w:color w:val="B30E70"/>
        </w:rPr>
        <w:br/>
        <w:t>• Discuter et réfuter une opinion</w:t>
      </w:r>
      <w:r w:rsidRPr="0029157F">
        <w:rPr>
          <w:rFonts w:ascii="Times New Roman" w:hAnsi="Times New Roman"/>
          <w:noProof w:val="0"/>
          <w:color w:val="B30E70"/>
        </w:rPr>
        <w:br/>
        <w:t>• Exprimer et nuancer une opinion</w:t>
      </w:r>
    </w:p>
    <w:p w:rsidR="000D3066" w:rsidRPr="00515D2F" w:rsidRDefault="000D3066" w:rsidP="000D3066">
      <w:pPr>
        <w:jc w:val="both"/>
        <w:rPr>
          <w:rFonts w:ascii="Times New Roman" w:hAnsi="Times New Roman"/>
          <w:noProof w:val="0"/>
          <w:sz w:val="10"/>
          <w:szCs w:val="10"/>
        </w:rPr>
      </w:pPr>
    </w:p>
    <w:p w:rsidR="000D3066" w:rsidRDefault="000D3066" w:rsidP="000D3066">
      <w:pPr>
        <w:ind w:left="360"/>
        <w:jc w:val="both"/>
        <w:rPr>
          <w:rFonts w:ascii="Times New Roman" w:hAnsi="Times New Roman"/>
          <w:b/>
          <w:noProof w:val="0"/>
          <w:szCs w:val="24"/>
        </w:rPr>
      </w:pPr>
      <w:r w:rsidRPr="0029157F">
        <w:rPr>
          <w:rFonts w:ascii="Times New Roman" w:hAnsi="Times New Roman"/>
          <w:b/>
          <w:noProof w:val="0"/>
        </w:rPr>
        <w:t xml:space="preserve">Outre le programme « normal », vous serez impliqués dans </w:t>
      </w:r>
      <w:r w:rsidR="00136EE2">
        <w:rPr>
          <w:rFonts w:ascii="Times New Roman" w:hAnsi="Times New Roman"/>
          <w:b/>
          <w:noProof w:val="0"/>
          <w:u w:val="single"/>
        </w:rPr>
        <w:t>plusieurs</w:t>
      </w:r>
      <w:r w:rsidRPr="0029157F">
        <w:rPr>
          <w:rFonts w:ascii="Times New Roman" w:hAnsi="Times New Roman"/>
          <w:b/>
          <w:noProof w:val="0"/>
        </w:rPr>
        <w:t xml:space="preserve"> projets</w:t>
      </w:r>
      <w:r w:rsidR="00136EE2">
        <w:rPr>
          <w:rFonts w:ascii="Times New Roman" w:hAnsi="Times New Roman"/>
          <w:b/>
          <w:noProof w:val="0"/>
        </w:rPr>
        <w:t xml:space="preserve"> (selon l’évolution de la situation sanitaire)</w:t>
      </w:r>
      <w:r w:rsidRPr="0029157F">
        <w:rPr>
          <w:rFonts w:ascii="Times New Roman" w:hAnsi="Times New Roman"/>
          <w:b/>
          <w:noProof w:val="0"/>
        </w:rPr>
        <w:t xml:space="preserve"> : Le </w:t>
      </w:r>
      <w:r w:rsidR="00136EE2">
        <w:rPr>
          <w:rFonts w:ascii="Times New Roman" w:hAnsi="Times New Roman"/>
          <w:b/>
          <w:noProof w:val="0"/>
        </w:rPr>
        <w:t>projet INES avec les professeures d’EPS</w:t>
      </w:r>
      <w:r w:rsidRPr="0029157F">
        <w:rPr>
          <w:rFonts w:ascii="Times New Roman" w:hAnsi="Times New Roman"/>
          <w:b/>
          <w:noProof w:val="0"/>
        </w:rPr>
        <w:t>,</w:t>
      </w:r>
      <w:r w:rsidR="004D58EF">
        <w:rPr>
          <w:rFonts w:ascii="Times New Roman" w:hAnsi="Times New Roman"/>
          <w:b/>
          <w:noProof w:val="0"/>
        </w:rPr>
        <w:t xml:space="preserve"> </w:t>
      </w:r>
      <w:r w:rsidR="004D58EF" w:rsidRPr="004D58EF">
        <w:rPr>
          <w:rFonts w:ascii="Times New Roman" w:hAnsi="Times New Roman"/>
          <w:b/>
          <w:i/>
          <w:noProof w:val="0"/>
        </w:rPr>
        <w:t>Lycéens au cinéma</w:t>
      </w:r>
      <w:r w:rsidR="004D58EF">
        <w:rPr>
          <w:rFonts w:ascii="Times New Roman" w:hAnsi="Times New Roman"/>
          <w:b/>
          <w:noProof w:val="0"/>
        </w:rPr>
        <w:t>,</w:t>
      </w:r>
      <w:r w:rsidRPr="0029157F">
        <w:rPr>
          <w:rFonts w:ascii="Times New Roman" w:hAnsi="Times New Roman"/>
          <w:b/>
          <w:noProof w:val="0"/>
        </w:rPr>
        <w:t xml:space="preserve"> deux actions </w:t>
      </w:r>
      <w:proofErr w:type="spellStart"/>
      <w:r w:rsidRPr="0029157F">
        <w:rPr>
          <w:rFonts w:ascii="Times New Roman" w:hAnsi="Times New Roman"/>
          <w:b/>
          <w:noProof w:val="0"/>
        </w:rPr>
        <w:t>intercycles</w:t>
      </w:r>
      <w:proofErr w:type="spellEnd"/>
      <w:r w:rsidRPr="0029157F">
        <w:rPr>
          <w:rFonts w:ascii="Times New Roman" w:hAnsi="Times New Roman"/>
          <w:b/>
          <w:noProof w:val="0"/>
        </w:rPr>
        <w:t xml:space="preserve"> et interdisciplinaires</w:t>
      </w:r>
      <w:r>
        <w:rPr>
          <w:rFonts w:ascii="Times New Roman" w:hAnsi="Times New Roman"/>
          <w:b/>
          <w:noProof w:val="0"/>
        </w:rPr>
        <w:t xml:space="preserve"> dont</w:t>
      </w:r>
      <w:r w:rsidRPr="0029157F">
        <w:rPr>
          <w:rFonts w:ascii="Times New Roman" w:hAnsi="Times New Roman"/>
          <w:b/>
          <w:noProof w:val="0"/>
        </w:rPr>
        <w:t xml:space="preserve"> </w:t>
      </w:r>
      <w:r>
        <w:rPr>
          <w:rFonts w:ascii="Times New Roman" w:hAnsi="Times New Roman"/>
          <w:b/>
          <w:noProof w:val="0"/>
        </w:rPr>
        <w:t xml:space="preserve">la relation </w:t>
      </w:r>
      <w:proofErr w:type="spellStart"/>
      <w:r>
        <w:rPr>
          <w:rFonts w:ascii="Times New Roman" w:hAnsi="Times New Roman"/>
          <w:b/>
          <w:noProof w:val="0"/>
        </w:rPr>
        <w:t>intercycles</w:t>
      </w:r>
      <w:proofErr w:type="spellEnd"/>
      <w:r>
        <w:rPr>
          <w:rFonts w:ascii="Times New Roman" w:hAnsi="Times New Roman"/>
          <w:b/>
          <w:noProof w:val="0"/>
        </w:rPr>
        <w:t xml:space="preserve"> avec le collège Yves Klein, </w:t>
      </w:r>
      <w:r w:rsidRPr="0029157F">
        <w:rPr>
          <w:rFonts w:ascii="Times New Roman" w:hAnsi="Times New Roman"/>
          <w:b/>
          <w:i/>
          <w:noProof w:val="0"/>
          <w:szCs w:val="24"/>
        </w:rPr>
        <w:t>le Printemps des poètes</w:t>
      </w:r>
      <w:r w:rsidRPr="0029157F">
        <w:rPr>
          <w:rFonts w:ascii="Times New Roman" w:hAnsi="Times New Roman"/>
          <w:b/>
          <w:noProof w:val="0"/>
          <w:szCs w:val="24"/>
        </w:rPr>
        <w:t xml:space="preserve"> et le concours d’éloquence du </w:t>
      </w:r>
      <w:r w:rsidRPr="0029157F">
        <w:rPr>
          <w:rFonts w:ascii="Times New Roman" w:hAnsi="Times New Roman"/>
          <w:b/>
          <w:i/>
          <w:noProof w:val="0"/>
          <w:szCs w:val="24"/>
        </w:rPr>
        <w:t>Lions Club</w:t>
      </w:r>
      <w:r w:rsidRPr="0029157F">
        <w:rPr>
          <w:rFonts w:ascii="Times New Roman" w:hAnsi="Times New Roman"/>
          <w:b/>
          <w:noProof w:val="0"/>
          <w:szCs w:val="24"/>
        </w:rPr>
        <w:t>.</w:t>
      </w: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3F435E" w:rsidRPr="003F2F3C" w:rsidTr="003F435E">
        <w:trPr>
          <w:trHeight w:val="67"/>
          <w:jc w:val="center"/>
        </w:trPr>
        <w:tc>
          <w:tcPr>
            <w:tcW w:w="8033" w:type="dxa"/>
          </w:tcPr>
          <w:p w:rsidR="003F435E" w:rsidRPr="003F2F3C" w:rsidRDefault="003F435E" w:rsidP="003F435E">
            <w:pPr>
              <w:jc w:val="center"/>
              <w:rPr>
                <w:rFonts w:ascii="Times New Roman" w:hAnsi="Times New Roman"/>
              </w:rPr>
            </w:pPr>
            <w:r w:rsidRPr="003F2F3C">
              <w:rPr>
                <w:rFonts w:ascii="Times New Roman" w:hAnsi="Times New Roman"/>
                <w:b/>
                <w:bCs/>
                <w:iCs/>
                <w:color w:val="993366"/>
              </w:rPr>
              <w:t>Lycéens au cinéma</w:t>
            </w:r>
            <w:r w:rsidRPr="003F2F3C">
              <w:rPr>
                <w:rFonts w:ascii="Times New Roman" w:hAnsi="Times New Roman"/>
                <w:b/>
                <w:vertAlign w:val="superscript"/>
              </w:rPr>
              <w:t>1</w:t>
            </w:r>
          </w:p>
          <w:p w:rsidR="003F435E" w:rsidRPr="003F2F3C" w:rsidRDefault="003F435E" w:rsidP="003F435E">
            <w:pPr>
              <w:jc w:val="center"/>
              <w:rPr>
                <w:rFonts w:ascii="Times New Roman" w:hAnsi="Times New Roman"/>
                <w:b/>
                <w:bCs/>
                <w:color w:val="993366"/>
              </w:rPr>
            </w:pPr>
            <w:r w:rsidRPr="003F2F3C">
              <w:rPr>
                <w:rFonts w:ascii="Times New Roman" w:hAnsi="Times New Roman"/>
                <w:b/>
                <w:bCs/>
                <w:color w:val="993366"/>
              </w:rPr>
              <w:t>Les films 202</w:t>
            </w:r>
            <w:r>
              <w:rPr>
                <w:rFonts w:ascii="Times New Roman" w:hAnsi="Times New Roman"/>
                <w:b/>
                <w:bCs/>
                <w:color w:val="993366"/>
              </w:rPr>
              <w:t>1</w:t>
            </w:r>
            <w:r w:rsidRPr="003F2F3C">
              <w:rPr>
                <w:rFonts w:ascii="Times New Roman" w:hAnsi="Times New Roman"/>
                <w:b/>
                <w:bCs/>
                <w:color w:val="993366"/>
              </w:rPr>
              <w:t>-202</w:t>
            </w:r>
            <w:r>
              <w:rPr>
                <w:rFonts w:ascii="Times New Roman" w:hAnsi="Times New Roman"/>
                <w:b/>
                <w:bCs/>
                <w:color w:val="993366"/>
              </w:rPr>
              <w:t>2</w:t>
            </w:r>
            <w:r w:rsidRPr="003F2F3C">
              <w:rPr>
                <w:rFonts w:ascii="Times New Roman" w:hAnsi="Times New Roman"/>
                <w:b/>
                <w:bCs/>
                <w:color w:val="993366"/>
              </w:rPr>
              <w:t xml:space="preserve"> sélectionnés en région PACA</w:t>
            </w:r>
          </w:p>
          <w:p w:rsidR="003F435E" w:rsidRPr="003F2F3C" w:rsidRDefault="003F435E" w:rsidP="003F435E">
            <w:pPr>
              <w:rPr>
                <w:rFonts w:ascii="Times New Roman" w:hAnsi="Times New Roman"/>
                <w:sz w:val="22"/>
                <w:szCs w:val="22"/>
              </w:rPr>
            </w:pPr>
            <w:r w:rsidRPr="003F2F3C">
              <w:rPr>
                <w:rFonts w:ascii="Times New Roman" w:hAnsi="Times New Roman"/>
                <w:bCs/>
                <w:i/>
                <w:iCs/>
                <w:sz w:val="22"/>
                <w:szCs w:val="22"/>
              </w:rPr>
              <w:t>La Dame du Vendredi (His Girl Friday)</w:t>
            </w:r>
            <w:r w:rsidRPr="003F2F3C">
              <w:rPr>
                <w:rStyle w:val="apple-converted-space"/>
                <w:rFonts w:ascii="Times New Roman" w:hAnsi="Times New Roman"/>
                <w:iCs/>
                <w:szCs w:val="22"/>
              </w:rPr>
              <w:t> </w:t>
            </w:r>
            <w:r w:rsidRPr="003F2F3C">
              <w:rPr>
                <w:rFonts w:ascii="Times New Roman" w:hAnsi="Times New Roman"/>
                <w:sz w:val="22"/>
                <w:szCs w:val="22"/>
              </w:rPr>
              <w:t>de Howard Hawks,</w:t>
            </w:r>
          </w:p>
          <w:p w:rsidR="003F435E" w:rsidRPr="003F2F3C" w:rsidRDefault="003F435E" w:rsidP="003F435E">
            <w:pPr>
              <w:rPr>
                <w:rFonts w:ascii="Times New Roman" w:hAnsi="Times New Roman"/>
                <w:sz w:val="22"/>
                <w:szCs w:val="22"/>
              </w:rPr>
            </w:pPr>
            <w:r w:rsidRPr="003F2F3C">
              <w:rPr>
                <w:rFonts w:ascii="Times New Roman" w:hAnsi="Times New Roman"/>
                <w:bCs/>
                <w:i/>
                <w:iCs/>
                <w:sz w:val="22"/>
                <w:szCs w:val="22"/>
              </w:rPr>
              <w:t>Hyènes</w:t>
            </w:r>
            <w:r w:rsidRPr="003F2F3C">
              <w:rPr>
                <w:rStyle w:val="apple-converted-space"/>
                <w:rFonts w:ascii="Times New Roman" w:hAnsi="Times New Roman"/>
                <w:szCs w:val="22"/>
              </w:rPr>
              <w:t> </w:t>
            </w:r>
            <w:r w:rsidRPr="003F2F3C">
              <w:rPr>
                <w:rFonts w:ascii="Times New Roman" w:hAnsi="Times New Roman"/>
                <w:sz w:val="22"/>
                <w:szCs w:val="22"/>
              </w:rPr>
              <w:t>de Djibril Diop Mambéty,</w:t>
            </w:r>
          </w:p>
          <w:p w:rsidR="003F435E" w:rsidRPr="003F2F3C" w:rsidRDefault="003F435E" w:rsidP="003F435E">
            <w:pPr>
              <w:rPr>
                <w:rFonts w:ascii="Times New Roman" w:eastAsia="Times New Roman" w:hAnsi="Times New Roman"/>
                <w:sz w:val="22"/>
                <w:szCs w:val="22"/>
              </w:rPr>
            </w:pPr>
            <w:r w:rsidRPr="003F2F3C">
              <w:rPr>
                <w:rFonts w:ascii="Times New Roman" w:hAnsi="Times New Roman"/>
                <w:i/>
                <w:sz w:val="22"/>
                <w:szCs w:val="22"/>
              </w:rPr>
              <w:t>Les Dents de la mer,</w:t>
            </w:r>
            <w:r w:rsidRPr="003F2F3C">
              <w:rPr>
                <w:rFonts w:ascii="Times New Roman" w:hAnsi="Times New Roman"/>
                <w:sz w:val="22"/>
                <w:szCs w:val="22"/>
              </w:rPr>
              <w:t xml:space="preserve"> de Spielberg</w:t>
            </w:r>
          </w:p>
        </w:tc>
        <w:tc>
          <w:tcPr>
            <w:tcW w:w="7490" w:type="dxa"/>
          </w:tcPr>
          <w:p w:rsidR="003F435E" w:rsidRPr="003F2F3C" w:rsidRDefault="003F435E" w:rsidP="003F435E">
            <w:pPr>
              <w:jc w:val="center"/>
              <w:rPr>
                <w:rFonts w:ascii="Times New Roman" w:hAnsi="Times New Roman"/>
                <w:b/>
                <w:bCs/>
                <w:color w:val="993366"/>
                <w:vertAlign w:val="superscript"/>
              </w:rPr>
            </w:pPr>
            <w:r w:rsidRPr="003F2F3C">
              <w:rPr>
                <w:rFonts w:ascii="Times New Roman" w:hAnsi="Times New Roman"/>
                <w:b/>
                <w:bCs/>
                <w:color w:val="993366"/>
              </w:rPr>
              <w:t>Concours d’éloquence du Lions Club</w:t>
            </w:r>
            <w:r w:rsidRPr="003F2F3C">
              <w:rPr>
                <w:rFonts w:ascii="Times New Roman" w:hAnsi="Times New Roman"/>
                <w:b/>
                <w:bCs/>
                <w:color w:val="993366"/>
                <w:vertAlign w:val="superscript"/>
              </w:rPr>
              <w:t>2</w:t>
            </w:r>
          </w:p>
          <w:p w:rsidR="003F435E" w:rsidRPr="003F2F3C" w:rsidRDefault="003F435E" w:rsidP="003F435E">
            <w:pPr>
              <w:contextualSpacing/>
              <w:jc w:val="center"/>
              <w:rPr>
                <w:rFonts w:ascii="Times New Roman" w:hAnsi="Times New Roman"/>
                <w:b/>
                <w:i/>
              </w:rPr>
            </w:pPr>
          </w:p>
          <w:p w:rsidR="003F435E" w:rsidRPr="003F2F3C" w:rsidRDefault="003F435E" w:rsidP="003F435E">
            <w:pPr>
              <w:contextualSpacing/>
              <w:jc w:val="center"/>
              <w:rPr>
                <w:rFonts w:ascii="Times New Roman" w:hAnsi="Times New Roman"/>
                <w:b/>
                <w:i/>
              </w:rPr>
            </w:pPr>
            <w:r w:rsidRPr="003F2F3C">
              <w:rPr>
                <w:rFonts w:ascii="Times New Roman" w:hAnsi="Times New Roman"/>
                <w:b/>
                <w:bCs/>
                <w:iCs/>
              </w:rPr>
              <w:t>sur</w:t>
            </w:r>
            <w:r w:rsidRPr="003F2F3C">
              <w:rPr>
                <w:rFonts w:ascii="Times New Roman" w:hAnsi="Times New Roman"/>
                <w:b/>
              </w:rPr>
              <w:t xml:space="preserve"> une citation </w:t>
            </w:r>
          </w:p>
          <w:p w:rsidR="003F435E" w:rsidRPr="003F2F3C" w:rsidRDefault="003F435E" w:rsidP="003F435E">
            <w:pPr>
              <w:contextualSpacing/>
              <w:jc w:val="center"/>
              <w:rPr>
                <w:rFonts w:ascii="Times New Roman" w:hAnsi="Times New Roman"/>
                <w:b/>
                <w:i/>
              </w:rPr>
            </w:pPr>
          </w:p>
          <w:p w:rsidR="003F435E" w:rsidRPr="003F2F3C" w:rsidRDefault="003F435E" w:rsidP="003F435E">
            <w:pPr>
              <w:contextualSpacing/>
              <w:jc w:val="center"/>
              <w:rPr>
                <w:rFonts w:ascii="Times New Roman" w:hAnsi="Times New Roman"/>
                <w:b/>
                <w:i/>
              </w:rPr>
            </w:pPr>
          </w:p>
        </w:tc>
      </w:tr>
    </w:tbl>
    <w:p w:rsidR="003F435E" w:rsidRPr="0029157F" w:rsidRDefault="003F435E" w:rsidP="000D3066">
      <w:pPr>
        <w:ind w:left="360"/>
        <w:jc w:val="both"/>
        <w:rPr>
          <w:rFonts w:ascii="Times New Roman" w:hAnsi="Times New Roman"/>
          <w:b/>
          <w:noProof w:val="0"/>
        </w:rPr>
      </w:pPr>
    </w:p>
    <w:p w:rsidR="000D3066" w:rsidRPr="0029157F" w:rsidRDefault="000D3066" w:rsidP="000D3066">
      <w:pPr>
        <w:ind w:left="360"/>
        <w:jc w:val="right"/>
        <w:rPr>
          <w:rFonts w:ascii="Times New Roman" w:hAnsi="Times New Roman"/>
          <w:b/>
          <w:i/>
          <w:noProof w:val="0"/>
          <w:sz w:val="10"/>
          <w:szCs w:val="10"/>
        </w:rPr>
      </w:pPr>
    </w:p>
    <w:p w:rsidR="000D3066" w:rsidRPr="0029157F" w:rsidRDefault="000D3066" w:rsidP="000D3066">
      <w:pPr>
        <w:pStyle w:val="Corpsdetexte"/>
        <w:rPr>
          <w:rFonts w:ascii="Times New Roman" w:hAnsi="Times New Roman"/>
          <w:noProof w:val="0"/>
        </w:rPr>
      </w:pPr>
      <w:r w:rsidRPr="0029157F">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rsidR="000D3066" w:rsidRDefault="000D3066" w:rsidP="000D3066">
      <w:pPr>
        <w:jc w:val="both"/>
        <w:rPr>
          <w:rFonts w:ascii="Times New Roman" w:hAnsi="Times New Roman"/>
          <w:noProof w:val="0"/>
        </w:rPr>
      </w:pPr>
      <w:r w:rsidRPr="0029157F">
        <w:rPr>
          <w:rFonts w:ascii="Times New Roman" w:hAnsi="Times New Roman"/>
          <w:noProof w:val="0"/>
        </w:rPr>
        <w:t xml:space="preserve">Votre tablette contenant votre </w:t>
      </w:r>
      <w:r w:rsidRPr="0029157F">
        <w:rPr>
          <w:rFonts w:ascii="Times New Roman" w:hAnsi="Times New Roman"/>
          <w:b/>
          <w:noProof w:val="0"/>
        </w:rPr>
        <w:t>manuel numérique</w:t>
      </w:r>
      <w:r w:rsidRPr="0029157F">
        <w:rPr>
          <w:rFonts w:ascii="Times New Roman" w:hAnsi="Times New Roman"/>
          <w:noProof w:val="0"/>
        </w:rPr>
        <w:t xml:space="preserve"> constitue un outil précieux qu’il faut apprendre à utiliser personnellement ; c’est votre </w:t>
      </w:r>
      <w:r w:rsidRPr="0029157F">
        <w:rPr>
          <w:rFonts w:ascii="Times New Roman" w:hAnsi="Times New Roman"/>
          <w:noProof w:val="0"/>
          <w:u w:val="single"/>
        </w:rPr>
        <w:t>1°</w:t>
      </w:r>
      <w:r w:rsidRPr="0029157F">
        <w:rPr>
          <w:rFonts w:ascii="Times New Roman" w:hAnsi="Times New Roman"/>
          <w:noProof w:val="0"/>
        </w:rPr>
        <w:t xml:space="preserve"> source de documentation. </w:t>
      </w:r>
    </w:p>
    <w:p w:rsidR="005A6777" w:rsidRPr="003F2F3C" w:rsidRDefault="005A6777" w:rsidP="005A6777">
      <w:pPr>
        <w:jc w:val="center"/>
        <w:rPr>
          <w:rFonts w:ascii="Times New Roman" w:hAnsi="Times New Roman"/>
        </w:rPr>
      </w:pPr>
      <w:r w:rsidRPr="003F2F3C">
        <w:rPr>
          <w:rFonts w:ascii="Times New Roman" w:hAnsi="Times New Roman"/>
          <w:b/>
        </w:rPr>
        <w:t xml:space="preserve">Et usez et abusez des ressources du site conçu à votre attention : </w:t>
      </w:r>
      <w:r w:rsidRPr="003F2F3C">
        <w:rPr>
          <w:rFonts w:ascii="Times New Roman" w:hAnsi="Times New Roman"/>
          <w:b/>
          <w:color w:val="0000FF"/>
        </w:rPr>
        <w:t>http://zanebetvoltaire.fr/</w:t>
      </w:r>
    </w:p>
    <w:p w:rsidR="005043D0" w:rsidRDefault="005043D0">
      <w:pPr>
        <w:rPr>
          <w:rFonts w:ascii="Times New Roman" w:hAnsi="Times New Roman"/>
          <w:b/>
          <w:i/>
          <w:noProof w:val="0"/>
          <w:color w:val="FF00FF"/>
          <w:sz w:val="32"/>
        </w:rPr>
      </w:pPr>
      <w:bookmarkStart w:id="0" w:name="_GoBack"/>
      <w:bookmarkEnd w:id="0"/>
      <w:r>
        <w:rPr>
          <w:rFonts w:ascii="Times New Roman" w:hAnsi="Times New Roman"/>
          <w:b/>
          <w:i/>
          <w:noProof w:val="0"/>
          <w:color w:val="FF00FF"/>
          <w:sz w:val="32"/>
        </w:rPr>
        <w:br w:type="page"/>
      </w:r>
    </w:p>
    <w:p w:rsidR="000D3066" w:rsidRPr="0029157F" w:rsidRDefault="000D3066" w:rsidP="000D3066">
      <w:pPr>
        <w:pBdr>
          <w:top w:val="single" w:sz="4" w:space="1" w:color="auto"/>
          <w:left w:val="single" w:sz="4" w:space="4" w:color="auto"/>
          <w:bottom w:val="single" w:sz="4" w:space="1" w:color="auto"/>
          <w:right w:val="single" w:sz="4" w:space="1" w:color="auto"/>
        </w:pBdr>
        <w:ind w:right="170"/>
        <w:jc w:val="center"/>
        <w:rPr>
          <w:rFonts w:ascii="Times New Roman" w:hAnsi="Times New Roman"/>
          <w:b/>
          <w:i/>
          <w:noProof w:val="0"/>
          <w:color w:val="FF00FF"/>
          <w:sz w:val="32"/>
        </w:rPr>
      </w:pPr>
      <w:r w:rsidRPr="0029157F">
        <w:rPr>
          <w:rFonts w:ascii="Times New Roman" w:hAnsi="Times New Roman"/>
          <w:b/>
          <w:i/>
          <w:noProof w:val="0"/>
          <w:color w:val="FF00FF"/>
          <w:sz w:val="32"/>
        </w:rPr>
        <w:lastRenderedPageBreak/>
        <w:t>Travail dans chacune des séquences</w:t>
      </w:r>
    </w:p>
    <w:p w:rsidR="000D3066" w:rsidRPr="0029157F" w:rsidRDefault="000D3066" w:rsidP="000D3066">
      <w:pPr>
        <w:rPr>
          <w:rFonts w:ascii="Times New Roman" w:hAnsi="Times New Roman"/>
          <w:noProof w:val="0"/>
          <w:sz w:val="20"/>
        </w:rPr>
      </w:pPr>
      <w:r w:rsidRPr="0029157F">
        <w:rPr>
          <w:rFonts w:ascii="Times New Roman" w:hAnsi="Times New Roman"/>
          <w:noProof w:val="0"/>
          <w:sz w:val="20"/>
        </w:rPr>
        <w:t>A l’occasion de chaque séquence - dont le contenu vous sera présenté en détail sous la forme de photocopies vous serez amené à travailler seul ou en groupe, en équipe, aussi bien l’oral que l’écrit.</w:t>
      </w:r>
    </w:p>
    <w:p w:rsidR="000D3066" w:rsidRPr="0029157F" w:rsidRDefault="000D3066" w:rsidP="000D3066">
      <w:pPr>
        <w:rPr>
          <w:rFonts w:ascii="Times New Roman" w:hAnsi="Times New Roman"/>
          <w:noProof w:val="0"/>
          <w:sz w:val="20"/>
        </w:rPr>
      </w:pPr>
      <w:r w:rsidRPr="0029157F">
        <w:rPr>
          <w:rFonts w:ascii="Times New Roman" w:hAnsi="Times New Roman"/>
          <w:noProof w:val="0"/>
          <w:sz w:val="20"/>
        </w:rPr>
        <w:t>- Recherche et lecture documentaire (livres, journaux et magazines, Internet).</w:t>
      </w:r>
    </w:p>
    <w:p w:rsidR="000D3066" w:rsidRPr="0029157F" w:rsidRDefault="000D3066" w:rsidP="000D3066">
      <w:pPr>
        <w:rPr>
          <w:rFonts w:ascii="Times New Roman" w:hAnsi="Times New Roman"/>
          <w:noProof w:val="0"/>
          <w:sz w:val="20"/>
        </w:rPr>
      </w:pPr>
      <w:r w:rsidRPr="0029157F">
        <w:rPr>
          <w:rFonts w:ascii="Times New Roman" w:hAnsi="Times New Roman"/>
          <w:noProof w:val="0"/>
          <w:sz w:val="20"/>
        </w:rPr>
        <w:t>- Compte-rendu de lectures + contrôle.</w:t>
      </w:r>
    </w:p>
    <w:p w:rsidR="000D3066" w:rsidRPr="0029157F" w:rsidRDefault="000D3066" w:rsidP="000D3066">
      <w:pPr>
        <w:rPr>
          <w:rFonts w:ascii="Times New Roman" w:hAnsi="Times New Roman"/>
          <w:noProof w:val="0"/>
          <w:sz w:val="20"/>
        </w:rPr>
      </w:pPr>
      <w:r w:rsidRPr="0029157F">
        <w:rPr>
          <w:rFonts w:ascii="Times New Roman" w:hAnsi="Times New Roman"/>
          <w:noProof w:val="0"/>
          <w:sz w:val="20"/>
        </w:rPr>
        <w:t xml:space="preserve">- Méthodologie des exercices écrits – contraction : </w:t>
      </w:r>
      <w:proofErr w:type="spellStart"/>
      <w:r w:rsidRPr="0029157F">
        <w:rPr>
          <w:rFonts w:ascii="Times New Roman" w:hAnsi="Times New Roman"/>
          <w:i/>
          <w:noProof w:val="0"/>
          <w:sz w:val="20"/>
        </w:rPr>
        <w:t>Cont</w:t>
      </w:r>
      <w:proofErr w:type="spellEnd"/>
      <w:r w:rsidRPr="0029157F">
        <w:rPr>
          <w:rFonts w:ascii="Times New Roman" w:hAnsi="Times New Roman"/>
          <w:noProof w:val="0"/>
          <w:sz w:val="20"/>
        </w:rPr>
        <w:t xml:space="preserve">, essai : </w:t>
      </w:r>
      <w:r w:rsidRPr="0029157F">
        <w:rPr>
          <w:rFonts w:ascii="Times New Roman" w:hAnsi="Times New Roman"/>
          <w:i/>
          <w:noProof w:val="0"/>
          <w:sz w:val="20"/>
        </w:rPr>
        <w:t>Es</w:t>
      </w:r>
      <w:r w:rsidRPr="0029157F">
        <w:rPr>
          <w:rFonts w:ascii="Times New Roman" w:hAnsi="Times New Roman"/>
          <w:noProof w:val="0"/>
          <w:sz w:val="20"/>
        </w:rPr>
        <w:t xml:space="preserve">, dissertation : </w:t>
      </w:r>
      <w:r w:rsidRPr="0029157F">
        <w:rPr>
          <w:rFonts w:ascii="Times New Roman" w:hAnsi="Times New Roman"/>
          <w:i/>
          <w:noProof w:val="0"/>
          <w:sz w:val="20"/>
        </w:rPr>
        <w:t>D</w:t>
      </w:r>
      <w:r w:rsidRPr="0029157F">
        <w:rPr>
          <w:rFonts w:ascii="Times New Roman" w:hAnsi="Times New Roman"/>
          <w:noProof w:val="0"/>
          <w:sz w:val="20"/>
        </w:rPr>
        <w:t xml:space="preserve">, explication linéaire : </w:t>
      </w:r>
      <w:r w:rsidRPr="0029157F">
        <w:rPr>
          <w:rFonts w:ascii="Times New Roman" w:hAnsi="Times New Roman"/>
          <w:i/>
          <w:noProof w:val="0"/>
          <w:sz w:val="20"/>
        </w:rPr>
        <w:t>EL</w:t>
      </w:r>
      <w:r w:rsidRPr="0029157F">
        <w:rPr>
          <w:rFonts w:ascii="Times New Roman" w:hAnsi="Times New Roman"/>
          <w:noProof w:val="0"/>
          <w:sz w:val="20"/>
        </w:rPr>
        <w:t xml:space="preserve">, commentaire : </w:t>
      </w:r>
      <w:r w:rsidRPr="0029157F">
        <w:rPr>
          <w:rFonts w:ascii="Times New Roman" w:hAnsi="Times New Roman"/>
          <w:i/>
          <w:noProof w:val="0"/>
          <w:sz w:val="20"/>
        </w:rPr>
        <w:t>Com</w:t>
      </w:r>
      <w:r w:rsidRPr="0029157F">
        <w:rPr>
          <w:rFonts w:ascii="Times New Roman" w:hAnsi="Times New Roman"/>
          <w:noProof w:val="0"/>
          <w:sz w:val="20"/>
        </w:rPr>
        <w:t xml:space="preserve">, écriture d’appropriation : </w:t>
      </w:r>
      <w:proofErr w:type="spellStart"/>
      <w:r w:rsidRPr="0029157F">
        <w:rPr>
          <w:rFonts w:ascii="Times New Roman" w:hAnsi="Times New Roman"/>
          <w:i/>
          <w:noProof w:val="0"/>
          <w:sz w:val="20"/>
        </w:rPr>
        <w:t>Ecap</w:t>
      </w:r>
      <w:proofErr w:type="spellEnd"/>
      <w:r w:rsidRPr="0029157F">
        <w:rPr>
          <w:rFonts w:ascii="Times New Roman" w:hAnsi="Times New Roman"/>
          <w:noProof w:val="0"/>
          <w:sz w:val="20"/>
        </w:rPr>
        <w:t xml:space="preserve">, d’invention : </w:t>
      </w:r>
      <w:proofErr w:type="spellStart"/>
      <w:r w:rsidRPr="0029157F">
        <w:rPr>
          <w:rFonts w:ascii="Times New Roman" w:hAnsi="Times New Roman"/>
          <w:i/>
          <w:noProof w:val="0"/>
          <w:sz w:val="20"/>
        </w:rPr>
        <w:t>Ecinv</w:t>
      </w:r>
      <w:proofErr w:type="spellEnd"/>
      <w:r w:rsidRPr="0029157F">
        <w:rPr>
          <w:rFonts w:ascii="Times New Roman" w:hAnsi="Times New Roman"/>
          <w:noProof w:val="0"/>
          <w:sz w:val="20"/>
        </w:rPr>
        <w:t xml:space="preserve"> – au moins deux devoirs pour les deux sujets possibles au bac -) et oraux, notamment ceux proposés au bac.</w:t>
      </w:r>
    </w:p>
    <w:p w:rsidR="000D3066" w:rsidRPr="0029157F" w:rsidRDefault="000D3066" w:rsidP="000D3066">
      <w:pPr>
        <w:rPr>
          <w:rFonts w:ascii="Times New Roman" w:hAnsi="Times New Roman"/>
          <w:noProof w:val="0"/>
          <w:sz w:val="20"/>
        </w:rPr>
      </w:pPr>
      <w:r w:rsidRPr="0029157F">
        <w:rPr>
          <w:rFonts w:ascii="Times New Roman" w:hAnsi="Times New Roman"/>
          <w:noProof w:val="0"/>
          <w:sz w:val="20"/>
        </w:rPr>
        <w:t xml:space="preserve">- Travail écrit et oral sur l'œuvre intégrale, la lecture cursive : </w:t>
      </w:r>
      <w:r w:rsidRPr="0029157F">
        <w:rPr>
          <w:rFonts w:ascii="Times New Roman" w:hAnsi="Times New Roman"/>
          <w:i/>
          <w:noProof w:val="0"/>
          <w:sz w:val="20"/>
        </w:rPr>
        <w:t>LC</w:t>
      </w:r>
      <w:r w:rsidRPr="0029157F">
        <w:rPr>
          <w:rFonts w:ascii="Times New Roman" w:hAnsi="Times New Roman"/>
          <w:noProof w:val="0"/>
          <w:sz w:val="20"/>
        </w:rPr>
        <w:t>, les parcours et les documents complémentaires, littéraires ou autres, notamment iconographiques.</w:t>
      </w:r>
    </w:p>
    <w:p w:rsidR="000D3066" w:rsidRPr="0029157F" w:rsidRDefault="000D3066" w:rsidP="000D3066">
      <w:pPr>
        <w:rPr>
          <w:rFonts w:ascii="Times New Roman" w:hAnsi="Times New Roman"/>
          <w:noProof w:val="0"/>
          <w:sz w:val="20"/>
        </w:rPr>
      </w:pPr>
      <w:r w:rsidRPr="0029157F">
        <w:rPr>
          <w:rFonts w:ascii="Times New Roman" w:hAnsi="Times New Roman"/>
          <w:noProof w:val="0"/>
          <w:sz w:val="20"/>
        </w:rPr>
        <w:t>- Évaluation, bilans oraux, écrits, en contrôle continu.</w:t>
      </w:r>
    </w:p>
    <w:p w:rsidR="000D3066" w:rsidRPr="0029157F" w:rsidRDefault="000D3066" w:rsidP="000D3066">
      <w:pPr>
        <w:rPr>
          <w:rFonts w:ascii="Times New Roman" w:hAnsi="Times New Roman"/>
          <w:noProof w:val="0"/>
          <w:sz w:val="20"/>
        </w:rPr>
      </w:pPr>
      <w:r w:rsidRPr="0029157F">
        <w:rPr>
          <w:rFonts w:ascii="Times New Roman" w:hAnsi="Times New Roman"/>
          <w:noProof w:val="0"/>
          <w:sz w:val="20"/>
        </w:rPr>
        <w:t>- Exposés, débats, forum de lectures cursives, récitations, jeux de rôles, reportages, vidéos, exercices oraux.</w:t>
      </w:r>
    </w:p>
    <w:p w:rsidR="000D3066" w:rsidRPr="0029157F" w:rsidRDefault="000D3066" w:rsidP="000D3066">
      <w:pPr>
        <w:rPr>
          <w:rFonts w:ascii="Times New Roman" w:hAnsi="Times New Roman"/>
          <w:noProof w:val="0"/>
          <w:sz w:val="20"/>
        </w:rPr>
      </w:pPr>
      <w:r w:rsidRPr="0029157F">
        <w:rPr>
          <w:rFonts w:ascii="Times New Roman" w:hAnsi="Times New Roman"/>
          <w:noProof w:val="0"/>
          <w:sz w:val="20"/>
        </w:rPr>
        <w:t>- Réalisation de projets</w:t>
      </w:r>
    </w:p>
    <w:p w:rsidR="000D3066" w:rsidRPr="0029157F" w:rsidRDefault="000D3066" w:rsidP="000D3066">
      <w:pPr>
        <w:rPr>
          <w:rFonts w:ascii="Times New Roman" w:hAnsi="Times New Roman"/>
          <w:noProof w:val="0"/>
          <w:sz w:val="20"/>
        </w:rPr>
      </w:pPr>
      <w:r w:rsidRPr="0029157F">
        <w:rPr>
          <w:rFonts w:ascii="Times New Roman" w:hAnsi="Times New Roman"/>
          <w:noProof w:val="0"/>
          <w:sz w:val="20"/>
        </w:rPr>
        <w:t>- Utilisation d’applications et de logiciels informatique</w:t>
      </w:r>
    </w:p>
    <w:p w:rsidR="005700D3" w:rsidRPr="00AE3D94" w:rsidRDefault="005700D3" w:rsidP="005700D3">
      <w:pPr>
        <w:rPr>
          <w:rStyle w:val="Lienhypertexte"/>
          <w:rFonts w:ascii="Times New Roman" w:eastAsia="Times New Roman" w:hAnsi="Times New Roman"/>
          <w:b/>
          <w:bCs/>
          <w:sz w:val="20"/>
        </w:rPr>
      </w:pPr>
      <w:r w:rsidRPr="00AE3D94">
        <w:rPr>
          <w:rFonts w:ascii="Times New Roman" w:eastAsia="Times New Roman" w:hAnsi="Times New Roman"/>
          <w:b/>
          <w:bCs/>
          <w:color w:val="000000"/>
          <w:sz w:val="20"/>
        </w:rPr>
        <w:t>Il est indispensable de travailler avec sérieux et régularité </w:t>
      </w:r>
      <w:r w:rsidRPr="00AE3D94">
        <w:rPr>
          <w:rFonts w:ascii="Times New Roman" w:eastAsia="Times New Roman" w:hAnsi="Times New Roman"/>
          <w:b/>
          <w:bCs/>
          <w:color w:val="000000"/>
          <w:sz w:val="20"/>
          <w:u w:val="single"/>
        </w:rPr>
        <w:t>dès le début de l’année</w:t>
      </w:r>
      <w:r w:rsidRPr="00AE3D94">
        <w:rPr>
          <w:rFonts w:ascii="Times New Roman" w:eastAsia="Times New Roman" w:hAnsi="Times New Roman"/>
          <w:b/>
          <w:bCs/>
          <w:color w:val="000000"/>
          <w:sz w:val="20"/>
        </w:rPr>
        <w:t>, de relire vos notes chaque soir, de ficher dès qu’ils auront été construits, les cours et corrigés qui seront régulièrement actualisés sur le site</w:t>
      </w:r>
      <w:r w:rsidRPr="00AE3D94">
        <w:rPr>
          <w:rFonts w:ascii="Times New Roman" w:eastAsia="Times New Roman" w:hAnsi="Times New Roman"/>
          <w:b/>
          <w:bCs/>
          <w:color w:val="0000FF"/>
          <w:sz w:val="20"/>
        </w:rPr>
        <w:t xml:space="preserve"> </w:t>
      </w:r>
      <w:r w:rsidRPr="00AE3D94">
        <w:rPr>
          <w:rFonts w:ascii="Times New Roman" w:hAnsi="Times New Roman"/>
          <w:b/>
          <w:noProof w:val="0"/>
          <w:sz w:val="20"/>
        </w:rPr>
        <w:t>conçu à votre attention </w:t>
      </w:r>
      <w:r w:rsidRPr="00AE3D94">
        <w:rPr>
          <w:rFonts w:ascii="Times New Roman" w:hAnsi="Times New Roman"/>
          <w:sz w:val="20"/>
        </w:rPr>
        <w:t xml:space="preserve"> </w:t>
      </w:r>
      <w:hyperlink r:id="rId10" w:history="1">
        <w:r w:rsidRPr="00AE3D94">
          <w:rPr>
            <w:rStyle w:val="Lienhypertexte"/>
            <w:rFonts w:ascii="Times New Roman" w:eastAsia="Times New Roman" w:hAnsi="Times New Roman"/>
            <w:bCs/>
            <w:sz w:val="20"/>
          </w:rPr>
          <w:t>http://zanebetvoltaire.fr/</w:t>
        </w:r>
      </w:hyperlink>
    </w:p>
    <w:p w:rsidR="005700D3" w:rsidRPr="00AE3D94" w:rsidRDefault="005700D3" w:rsidP="005700D3">
      <w:pPr>
        <w:rPr>
          <w:rFonts w:ascii="Times New Roman" w:eastAsia="Times New Roman" w:hAnsi="Times New Roman"/>
          <w:b/>
          <w:bCs/>
          <w:color w:val="000000"/>
          <w:sz w:val="20"/>
        </w:rPr>
      </w:pPr>
      <w:r w:rsidRPr="00AE3D94">
        <w:rPr>
          <w:rFonts w:ascii="Times New Roman" w:eastAsia="Times New Roman" w:hAnsi="Times New Roman"/>
          <w:b/>
          <w:bCs/>
          <w:color w:val="000000"/>
          <w:sz w:val="20"/>
        </w:rPr>
        <w:t>N'oubliez pas non plus de consulter systématiquement votre boîte électronique, Atrium et le logiciel </w:t>
      </w:r>
      <w:r w:rsidRPr="00AE3D94">
        <w:rPr>
          <w:rFonts w:ascii="Times New Roman" w:eastAsia="Times New Roman" w:hAnsi="Times New Roman"/>
          <w:b/>
          <w:bCs/>
          <w:color w:val="0000FF"/>
          <w:sz w:val="20"/>
        </w:rPr>
        <w:t>Pronote</w:t>
      </w:r>
      <w:r w:rsidRPr="00AE3D94">
        <w:rPr>
          <w:rFonts w:ascii="Times New Roman" w:eastAsia="Times New Roman" w:hAnsi="Times New Roman"/>
          <w:b/>
          <w:bCs/>
          <w:color w:val="000000"/>
          <w:sz w:val="20"/>
        </w:rPr>
        <w:t> où seront consignés différents cours, informations, les travaux à faire, et vos notes, résultats.</w:t>
      </w:r>
    </w:p>
    <w:p w:rsidR="000D3066" w:rsidRDefault="000D3066" w:rsidP="000D3066">
      <w:pPr>
        <w:rPr>
          <w:rFonts w:ascii="Times New Roman" w:eastAsia="Times New Roman" w:hAnsi="Times New Roman"/>
          <w:b/>
          <w:noProof w:val="0"/>
          <w:sz w:val="22"/>
          <w:szCs w:val="22"/>
        </w:rPr>
      </w:pPr>
      <w:r w:rsidRPr="002951A9">
        <w:rPr>
          <w:rFonts w:ascii="Times New Roman" w:eastAsia="Times New Roman" w:hAnsi="Times New Roman"/>
          <w:b/>
          <w:noProof w:val="0"/>
          <w:sz w:val="22"/>
          <w:szCs w:val="22"/>
        </w:rPr>
        <w:t xml:space="preserve">NB : Le travail d’approfondissement personnel proposé est indispensable pour réussir les EAF. Tout ne pourra pas être </w:t>
      </w:r>
      <w:r>
        <w:rPr>
          <w:rFonts w:ascii="Times New Roman" w:eastAsia="Times New Roman" w:hAnsi="Times New Roman"/>
          <w:b/>
          <w:noProof w:val="0"/>
          <w:sz w:val="22"/>
          <w:szCs w:val="22"/>
        </w:rPr>
        <w:t>effectué</w:t>
      </w:r>
      <w:r w:rsidRPr="002951A9">
        <w:rPr>
          <w:rFonts w:ascii="Times New Roman" w:eastAsia="Times New Roman" w:hAnsi="Times New Roman"/>
          <w:b/>
          <w:noProof w:val="0"/>
          <w:sz w:val="22"/>
          <w:szCs w:val="22"/>
        </w:rPr>
        <w:t xml:space="preserve"> en cours ! </w:t>
      </w:r>
    </w:p>
    <w:p w:rsidR="000D3066" w:rsidRPr="00A51022" w:rsidRDefault="000D3066" w:rsidP="000D3066">
      <w:pPr>
        <w:rPr>
          <w:rFonts w:ascii="Times New Roman" w:eastAsia="Times New Roman" w:hAnsi="Times New Roman"/>
          <w:b/>
          <w:noProof w:val="0"/>
          <w:sz w:val="10"/>
          <w:szCs w:val="10"/>
        </w:rPr>
      </w:pPr>
    </w:p>
    <w:p w:rsidR="000D3066" w:rsidRPr="0029157F" w:rsidRDefault="000D3066" w:rsidP="000D3066">
      <w:pPr>
        <w:jc w:val="center"/>
        <w:rPr>
          <w:rFonts w:ascii="Times New Roman" w:eastAsia="Times New Roman" w:hAnsi="Times New Roman"/>
          <w:noProof w:val="0"/>
          <w:sz w:val="22"/>
          <w:szCs w:val="22"/>
        </w:rPr>
      </w:pPr>
      <w:r w:rsidRPr="0029157F">
        <w:rPr>
          <w:rFonts w:ascii="Times New Roman" w:hAnsi="Times New Roman"/>
          <w:b/>
          <w:i/>
          <w:noProof w:val="0"/>
          <w:color w:val="FF00FF"/>
          <w:sz w:val="32"/>
          <w:szCs w:val="32"/>
        </w:rPr>
        <w:t xml:space="preserve">Suite organisée des séquences (différente de l’ordre adopté dans les </w:t>
      </w:r>
      <w:r w:rsidRPr="0029157F">
        <w:rPr>
          <w:rFonts w:ascii="Times New Roman" w:hAnsi="Times New Roman"/>
          <w:b/>
          <w:i/>
          <w:noProof w:val="0"/>
          <w:color w:val="FF00FF"/>
          <w:sz w:val="32"/>
          <w:szCs w:val="32"/>
          <w:u w:val="single"/>
        </w:rPr>
        <w:t>I</w:t>
      </w:r>
      <w:r w:rsidRPr="0029157F">
        <w:rPr>
          <w:rFonts w:ascii="Times New Roman" w:hAnsi="Times New Roman"/>
          <w:b/>
          <w:i/>
          <w:noProof w:val="0"/>
          <w:color w:val="FF00FF"/>
          <w:sz w:val="32"/>
          <w:szCs w:val="32"/>
        </w:rPr>
        <w:t xml:space="preserve">nstructions </w:t>
      </w:r>
      <w:r w:rsidRPr="0029157F">
        <w:rPr>
          <w:rFonts w:ascii="Times New Roman" w:hAnsi="Times New Roman"/>
          <w:b/>
          <w:i/>
          <w:noProof w:val="0"/>
          <w:color w:val="FF00FF"/>
          <w:sz w:val="32"/>
          <w:szCs w:val="32"/>
          <w:u w:val="single"/>
        </w:rPr>
        <w:t>O</w:t>
      </w:r>
      <w:r w:rsidRPr="0029157F">
        <w:rPr>
          <w:rFonts w:ascii="Times New Roman" w:hAnsi="Times New Roman"/>
          <w:b/>
          <w:i/>
          <w:noProof w:val="0"/>
          <w:color w:val="FF00FF"/>
          <w:sz w:val="32"/>
          <w:szCs w:val="32"/>
        </w:rPr>
        <w:t>fficielles)</w:t>
      </w: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403"/>
        <w:gridCol w:w="2975"/>
        <w:gridCol w:w="2837"/>
        <w:gridCol w:w="3406"/>
      </w:tblGrid>
      <w:tr w:rsidR="000D3066" w:rsidRPr="0029157F" w:rsidTr="006D3D44">
        <w:trPr>
          <w:jc w:val="center"/>
        </w:trPr>
        <w:tc>
          <w:tcPr>
            <w:tcW w:w="3119" w:type="dxa"/>
            <w:tcBorders>
              <w:top w:val="single" w:sz="4" w:space="0" w:color="auto"/>
            </w:tcBorders>
          </w:tcPr>
          <w:p w:rsidR="000D3066" w:rsidRPr="0029157F" w:rsidRDefault="000D3066" w:rsidP="006D3D44">
            <w:pPr>
              <w:ind w:right="144"/>
              <w:rPr>
                <w:rFonts w:ascii="Times New Roman" w:hAnsi="Times New Roman"/>
                <w:b/>
                <w:caps/>
                <w:noProof w:val="0"/>
                <w:color w:val="800080"/>
                <w:sz w:val="20"/>
              </w:rPr>
            </w:pPr>
            <w:r w:rsidRPr="0029157F">
              <w:rPr>
                <w:rFonts w:ascii="Times New Roman" w:hAnsi="Times New Roman"/>
                <w:b/>
                <w:caps/>
                <w:noProof w:val="0"/>
                <w:color w:val="800080"/>
                <w:sz w:val="20"/>
              </w:rPr>
              <w:t xml:space="preserve">1° groupe de Séquences </w:t>
            </w:r>
          </w:p>
          <w:p w:rsidR="000D3066" w:rsidRPr="0029157F" w:rsidRDefault="000D3066" w:rsidP="006D3D44">
            <w:pPr>
              <w:ind w:right="144"/>
              <w:rPr>
                <w:rFonts w:ascii="Times New Roman" w:hAnsi="Times New Roman"/>
                <w:noProof w:val="0"/>
                <w:color w:val="00FF00"/>
                <w:sz w:val="20"/>
                <w:u w:val="single"/>
              </w:rPr>
            </w:pPr>
          </w:p>
          <w:p w:rsidR="000D3066" w:rsidRPr="0029157F" w:rsidRDefault="000D3066" w:rsidP="006D3D44">
            <w:pPr>
              <w:jc w:val="center"/>
              <w:rPr>
                <w:rFonts w:ascii="Times New Roman" w:hAnsi="Times New Roman"/>
                <w:noProof w:val="0"/>
                <w:sz w:val="20"/>
              </w:rPr>
            </w:pPr>
          </w:p>
        </w:tc>
        <w:tc>
          <w:tcPr>
            <w:tcW w:w="3403" w:type="dxa"/>
            <w:tcBorders>
              <w:top w:val="single" w:sz="4" w:space="0" w:color="auto"/>
            </w:tcBorders>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0D3066" w:rsidRPr="0029157F" w:rsidRDefault="000D3066" w:rsidP="006D3D44">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r>
              <w:rPr>
                <w:rFonts w:ascii="Times New Roman" w:hAnsi="Times New Roman"/>
                <w:b/>
                <w:noProof w:val="0"/>
                <w:color w:val="800080"/>
                <w:sz w:val="20"/>
              </w:rPr>
              <w:t>et des extraits</w:t>
            </w:r>
          </w:p>
          <w:p w:rsidR="000D3066" w:rsidRPr="0029157F" w:rsidRDefault="000D3066" w:rsidP="006D3D44">
            <w:pPr>
              <w:jc w:val="center"/>
              <w:rPr>
                <w:rFonts w:ascii="Times New Roman" w:hAnsi="Times New Roman"/>
                <w:noProof w:val="0"/>
                <w:sz w:val="20"/>
              </w:rPr>
            </w:pPr>
          </w:p>
        </w:tc>
        <w:tc>
          <w:tcPr>
            <w:tcW w:w="2975" w:type="dxa"/>
            <w:tcBorders>
              <w:top w:val="single" w:sz="4" w:space="0" w:color="auto"/>
            </w:tcBorders>
          </w:tcPr>
          <w:p w:rsidR="000D3066" w:rsidRPr="0029157F" w:rsidRDefault="000D3066" w:rsidP="006D3D44">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0D3066" w:rsidRPr="0029157F" w:rsidRDefault="000D3066" w:rsidP="006D3D44">
            <w:pPr>
              <w:jc w:val="center"/>
              <w:rPr>
                <w:rFonts w:ascii="Times New Roman" w:hAnsi="Times New Roman"/>
                <w:noProof w:val="0"/>
                <w:sz w:val="20"/>
              </w:rPr>
            </w:pPr>
          </w:p>
        </w:tc>
        <w:tc>
          <w:tcPr>
            <w:tcW w:w="2837" w:type="dxa"/>
            <w:tcBorders>
              <w:top w:val="single" w:sz="4" w:space="0" w:color="auto"/>
            </w:tcBorders>
          </w:tcPr>
          <w:p w:rsidR="000D3066" w:rsidRPr="0029157F" w:rsidRDefault="000D3066" w:rsidP="006D3D44">
            <w:pPr>
              <w:jc w:val="center"/>
              <w:rPr>
                <w:rFonts w:ascii="Times New Roman" w:hAnsi="Times New Roman"/>
                <w:b/>
                <w:noProof w:val="0"/>
                <w:color w:val="800080"/>
                <w:sz w:val="22"/>
                <w:szCs w:val="22"/>
              </w:rPr>
            </w:pPr>
            <w:r w:rsidRPr="0029157F">
              <w:rPr>
                <w:rFonts w:ascii="Times New Roman" w:hAnsi="Times New Roman"/>
                <w:b/>
                <w:noProof w:val="0"/>
                <w:color w:val="800080"/>
                <w:sz w:val="22"/>
                <w:szCs w:val="22"/>
              </w:rPr>
              <w:t>Langue et grammaire</w:t>
            </w:r>
          </w:p>
        </w:tc>
        <w:tc>
          <w:tcPr>
            <w:tcW w:w="3406" w:type="dxa"/>
            <w:tcBorders>
              <w:top w:val="single" w:sz="4" w:space="0" w:color="auto"/>
            </w:tcBorders>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0D3066" w:rsidRPr="0029157F" w:rsidRDefault="000D3066" w:rsidP="006D3D44">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0D3066" w:rsidRPr="0029157F" w:rsidRDefault="000D3066" w:rsidP="006D3D44">
            <w:pPr>
              <w:rPr>
                <w:rFonts w:ascii="Times New Roman" w:hAnsi="Times New Roman"/>
                <w:noProof w:val="0"/>
                <w:sz w:val="20"/>
              </w:rPr>
            </w:pPr>
          </w:p>
        </w:tc>
      </w:tr>
      <w:tr w:rsidR="000D3066" w:rsidRPr="0029157F" w:rsidTr="006D3D44">
        <w:trPr>
          <w:jc w:val="center"/>
        </w:trPr>
        <w:tc>
          <w:tcPr>
            <w:tcW w:w="3119" w:type="dxa"/>
          </w:tcPr>
          <w:p w:rsidR="000D3066" w:rsidRPr="0029157F" w:rsidRDefault="000D3066" w:rsidP="006D3D44">
            <w:pPr>
              <w:rPr>
                <w:rFonts w:ascii="Times New Roman" w:hAnsi="Times New Roman"/>
                <w:noProof w:val="0"/>
                <w:color w:val="00FF00"/>
                <w:sz w:val="20"/>
                <w:u w:val="single"/>
              </w:rPr>
            </w:pPr>
            <w:r w:rsidRPr="0029157F">
              <w:rPr>
                <w:rFonts w:ascii="Times New Roman" w:hAnsi="Times New Roman"/>
                <w:b/>
                <w:caps/>
                <w:noProof w:val="0"/>
                <w:color w:val="FF00FF"/>
                <w:sz w:val="20"/>
                <w:u w:val="single"/>
              </w:rPr>
              <w:t>Séquence 1</w:t>
            </w:r>
            <w:r w:rsidRPr="0029157F">
              <w:rPr>
                <w:rFonts w:ascii="Times New Roman" w:hAnsi="Times New Roman"/>
                <w:noProof w:val="0"/>
                <w:color w:val="00FF00"/>
                <w:sz w:val="20"/>
                <w:u w:val="single"/>
              </w:rPr>
              <w:t xml:space="preserve"> </w:t>
            </w:r>
          </w:p>
          <w:p w:rsidR="000D3066" w:rsidRPr="0029157F" w:rsidRDefault="000D3066" w:rsidP="006D3D44">
            <w:pPr>
              <w:rPr>
                <w:rFonts w:ascii="Times New Roman" w:hAnsi="Times New Roman"/>
                <w:noProof w:val="0"/>
                <w:color w:val="00FF00"/>
                <w:sz w:val="20"/>
                <w:u w:val="single"/>
              </w:rPr>
            </w:pPr>
          </w:p>
          <w:p w:rsidR="000D3066" w:rsidRPr="0029157F" w:rsidRDefault="000D3066" w:rsidP="006D3D44">
            <w:pPr>
              <w:rPr>
                <w:rFonts w:ascii="Times New Roman" w:hAnsi="Times New Roman"/>
                <w:noProof w:val="0"/>
                <w:color w:val="00FF00"/>
                <w:sz w:val="20"/>
                <w:u w:val="single"/>
              </w:rPr>
            </w:pPr>
            <w:r w:rsidRPr="0029157F">
              <w:rPr>
                <w:rFonts w:ascii="Times New Roman" w:hAnsi="Times New Roman"/>
                <w:b/>
                <w:caps/>
                <w:noProof w:val="0"/>
                <w:color w:val="0000FF"/>
                <w:sz w:val="20"/>
                <w:u w:val="single"/>
              </w:rPr>
              <w:t>Prise de contact :</w:t>
            </w:r>
          </w:p>
          <w:p w:rsidR="000D3066" w:rsidRPr="0029157F" w:rsidRDefault="000D3066" w:rsidP="006D3D44">
            <w:pPr>
              <w:rPr>
                <w:rFonts w:ascii="Times New Roman" w:hAnsi="Times New Roman"/>
                <w:noProof w:val="0"/>
                <w:color w:val="00FF00"/>
                <w:sz w:val="20"/>
                <w:u w:val="single"/>
              </w:rPr>
            </w:pPr>
          </w:p>
          <w:p w:rsidR="000D3066" w:rsidRPr="0029157F" w:rsidRDefault="000D3066" w:rsidP="006D3D44">
            <w:pPr>
              <w:rPr>
                <w:rFonts w:ascii="Times New Roman" w:hAnsi="Times New Roman"/>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i/>
                <w:noProof w:val="0"/>
                <w:color w:val="008000"/>
                <w:sz w:val="20"/>
              </w:rPr>
              <w:t>: Comment apprendre à se connaître, à travailler et à lire en classe de Seconde ?</w:t>
            </w:r>
          </w:p>
          <w:p w:rsidR="000D3066" w:rsidRPr="0029157F" w:rsidRDefault="000D3066" w:rsidP="006D3D44">
            <w:pPr>
              <w:rPr>
                <w:rFonts w:ascii="Times New Roman" w:hAnsi="Times New Roman"/>
                <w:i/>
                <w:noProof w:val="0"/>
                <w:color w:val="008000"/>
                <w:sz w:val="20"/>
              </w:rPr>
            </w:pPr>
            <w:r w:rsidRPr="0029157F">
              <w:rPr>
                <w:rFonts w:ascii="Times New Roman" w:hAnsi="Times New Roman"/>
                <w:i/>
                <w:noProof w:val="0"/>
                <w:color w:val="008000"/>
                <w:sz w:val="20"/>
              </w:rPr>
              <w:t>Se mettre en scène</w:t>
            </w:r>
          </w:p>
          <w:p w:rsidR="000D3066" w:rsidRPr="0029157F" w:rsidRDefault="000D3066" w:rsidP="006D3D44">
            <w:pPr>
              <w:rPr>
                <w:rFonts w:ascii="Times New Roman" w:hAnsi="Times New Roman"/>
                <w:i/>
                <w:noProof w:val="0"/>
                <w:color w:val="008000"/>
                <w:sz w:val="20"/>
              </w:rPr>
            </w:pPr>
            <w:r w:rsidRPr="0029157F">
              <w:rPr>
                <w:rFonts w:ascii="Times New Roman" w:hAnsi="Times New Roman"/>
                <w:i/>
                <w:noProof w:val="0"/>
                <w:color w:val="008000"/>
                <w:sz w:val="20"/>
              </w:rPr>
              <w:t>La mise en scène dramatique et narrative</w:t>
            </w:r>
          </w:p>
          <w:p w:rsidR="000D3066" w:rsidRPr="0029157F" w:rsidRDefault="000D3066" w:rsidP="006D3D44">
            <w:pPr>
              <w:ind w:right="144"/>
              <w:rPr>
                <w:rFonts w:ascii="Times New Roman" w:hAnsi="Times New Roman"/>
                <w:b/>
                <w:caps/>
                <w:noProof w:val="0"/>
                <w:color w:val="0000FF"/>
                <w:sz w:val="20"/>
              </w:rPr>
            </w:pPr>
          </w:p>
          <w:p w:rsidR="000D3066" w:rsidRPr="0029157F" w:rsidRDefault="000D3066" w:rsidP="006D3D44">
            <w:pPr>
              <w:rPr>
                <w:rFonts w:ascii="Times New Roman" w:hAnsi="Times New Roman"/>
                <w:b/>
                <w:caps/>
                <w:noProof w:val="0"/>
                <w:color w:val="0000FF"/>
                <w:sz w:val="20"/>
                <w:u w:val="single"/>
              </w:rPr>
            </w:pPr>
          </w:p>
          <w:p w:rsidR="000D3066" w:rsidRPr="0029157F" w:rsidRDefault="000D3066" w:rsidP="006D3D44">
            <w:pPr>
              <w:rPr>
                <w:rFonts w:ascii="Times New Roman" w:hAnsi="Times New Roman"/>
                <w:noProof w:val="0"/>
                <w:color w:val="008000"/>
                <w:sz w:val="20"/>
              </w:rPr>
            </w:pPr>
          </w:p>
        </w:tc>
        <w:tc>
          <w:tcPr>
            <w:tcW w:w="3403" w:type="dxa"/>
          </w:tcPr>
          <w:p w:rsidR="000D3066" w:rsidRPr="0029157F" w:rsidRDefault="000D3066" w:rsidP="006D3D44">
            <w:pPr>
              <w:rPr>
                <w:rFonts w:ascii="Times New Roman" w:hAnsi="Times New Roman"/>
                <w:noProof w:val="0"/>
                <w:sz w:val="20"/>
              </w:rPr>
            </w:pPr>
          </w:p>
          <w:p w:rsidR="000D3066" w:rsidRPr="0029157F" w:rsidRDefault="000D3066" w:rsidP="006D3D44">
            <w:pPr>
              <w:rPr>
                <w:rFonts w:ascii="Times New Roman" w:hAnsi="Times New Roman"/>
                <w:b/>
                <w:noProof w:val="0"/>
                <w:color w:val="800080"/>
                <w:sz w:val="20"/>
              </w:rPr>
            </w:pPr>
          </w:p>
        </w:tc>
        <w:tc>
          <w:tcPr>
            <w:tcW w:w="2975" w:type="dxa"/>
          </w:tcPr>
          <w:p w:rsidR="000D3066" w:rsidRPr="0029157F" w:rsidRDefault="000D3066" w:rsidP="006D3D44">
            <w:pPr>
              <w:rPr>
                <w:rFonts w:ascii="Times New Roman" w:hAnsi="Times New Roman"/>
                <w:noProof w:val="0"/>
                <w:color w:val="0000FF"/>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uvres intégrales obligatoires </w:t>
            </w:r>
            <w:r w:rsidRPr="0029157F">
              <w:rPr>
                <w:rFonts w:ascii="Times New Roman" w:hAnsi="Times New Roman"/>
                <w:noProof w:val="0"/>
                <w:color w:val="0000FF"/>
                <w:sz w:val="20"/>
                <w:u w:val="single"/>
              </w:rPr>
              <w:t xml:space="preserve">: </w:t>
            </w:r>
          </w:p>
          <w:p w:rsidR="000D3066" w:rsidRPr="0029157F" w:rsidRDefault="000D3066" w:rsidP="006D3D44">
            <w:pPr>
              <w:rPr>
                <w:rFonts w:ascii="Times New Roman" w:eastAsia="Times New Roman" w:hAnsi="Times New Roman"/>
                <w:sz w:val="20"/>
              </w:rPr>
            </w:pPr>
            <w:r w:rsidRPr="0029157F">
              <w:rPr>
                <w:rFonts w:ascii="Times New Roman" w:hAnsi="Times New Roman"/>
                <w:noProof w:val="0"/>
                <w:color w:val="000000" w:themeColor="text1"/>
                <w:sz w:val="20"/>
              </w:rPr>
              <w:t xml:space="preserve">• </w:t>
            </w:r>
            <w:r w:rsidRPr="0029157F">
              <w:rPr>
                <w:rFonts w:ascii="Times New Roman" w:eastAsia="Times New Roman" w:hAnsi="Times New Roman"/>
                <w:b/>
                <w:sz w:val="20"/>
              </w:rPr>
              <w:t>Manuel Belin :</w:t>
            </w:r>
            <w:r w:rsidRPr="0029157F">
              <w:rPr>
                <w:rFonts w:ascii="Times New Roman" w:eastAsia="Times New Roman" w:hAnsi="Times New Roman"/>
                <w:sz w:val="20"/>
              </w:rPr>
              <w:t xml:space="preserve"> lire et apprendre les pages 326, 341, 389, 409, 410, 411</w:t>
            </w:r>
          </w:p>
          <w:p w:rsidR="000D3066" w:rsidRPr="0029157F" w:rsidRDefault="000D3066" w:rsidP="006D3D44">
            <w:pPr>
              <w:rPr>
                <w:rFonts w:ascii="Times New Roman" w:hAnsi="Times New Roman"/>
                <w:noProof w:val="0"/>
                <w:sz w:val="20"/>
              </w:rPr>
            </w:pPr>
          </w:p>
          <w:p w:rsidR="000D3066" w:rsidRPr="0029157F" w:rsidRDefault="000D3066" w:rsidP="006D3D44">
            <w:pPr>
              <w:rPr>
                <w:rFonts w:ascii="Times New Roman" w:hAnsi="Times New Roman"/>
                <w:noProof w:val="0"/>
                <w:sz w:val="20"/>
              </w:rPr>
            </w:pPr>
            <w:r w:rsidRPr="0029157F">
              <w:rPr>
                <w:rFonts w:ascii="Times New Roman" w:hAnsi="Times New Roman"/>
                <w:noProof w:val="0"/>
                <w:color w:val="000000" w:themeColor="text1"/>
                <w:sz w:val="20"/>
              </w:rPr>
              <w:t xml:space="preserve">• </w:t>
            </w:r>
            <w:r w:rsidRPr="0029157F">
              <w:rPr>
                <w:rFonts w:ascii="Times New Roman" w:hAnsi="Times New Roman"/>
                <w:noProof w:val="0"/>
                <w:sz w:val="20"/>
              </w:rPr>
              <w:t>Commence</w:t>
            </w:r>
            <w:r>
              <w:rPr>
                <w:rFonts w:ascii="Times New Roman" w:hAnsi="Times New Roman"/>
                <w:noProof w:val="0"/>
                <w:sz w:val="20"/>
              </w:rPr>
              <w:t>z</w:t>
            </w:r>
            <w:r w:rsidRPr="0029157F">
              <w:rPr>
                <w:rFonts w:ascii="Times New Roman" w:hAnsi="Times New Roman"/>
                <w:noProof w:val="0"/>
                <w:sz w:val="20"/>
              </w:rPr>
              <w:t xml:space="preserve"> dès le début de l’année l</w:t>
            </w:r>
            <w:r>
              <w:rPr>
                <w:rFonts w:ascii="Times New Roman" w:hAnsi="Times New Roman"/>
                <w:noProof w:val="0"/>
                <w:sz w:val="20"/>
              </w:rPr>
              <w:t>es</w:t>
            </w:r>
            <w:r w:rsidRPr="0029157F">
              <w:rPr>
                <w:rFonts w:ascii="Times New Roman" w:hAnsi="Times New Roman"/>
                <w:noProof w:val="0"/>
                <w:sz w:val="20"/>
              </w:rPr>
              <w:t xml:space="preserve"> lecture</w:t>
            </w:r>
            <w:r>
              <w:rPr>
                <w:rFonts w:ascii="Times New Roman" w:hAnsi="Times New Roman"/>
                <w:noProof w:val="0"/>
                <w:sz w:val="20"/>
              </w:rPr>
              <w:t>s</w:t>
            </w:r>
            <w:r w:rsidRPr="0029157F">
              <w:rPr>
                <w:rFonts w:ascii="Times New Roman" w:hAnsi="Times New Roman"/>
                <w:noProof w:val="0"/>
                <w:sz w:val="20"/>
              </w:rPr>
              <w:t xml:space="preserve"> </w:t>
            </w:r>
            <w:r>
              <w:rPr>
                <w:rFonts w:ascii="Times New Roman" w:hAnsi="Times New Roman"/>
                <w:noProof w:val="0"/>
                <w:sz w:val="20"/>
              </w:rPr>
              <w:t xml:space="preserve">du programme selon le calendrier proposé que vous aurez personnalisé </w:t>
            </w:r>
            <w:r w:rsidRPr="0029157F">
              <w:rPr>
                <w:rFonts w:ascii="Times New Roman" w:hAnsi="Times New Roman"/>
                <w:noProof w:val="0"/>
                <w:sz w:val="20"/>
              </w:rPr>
              <w:t>et établi</w:t>
            </w:r>
            <w:r>
              <w:rPr>
                <w:rFonts w:ascii="Times New Roman" w:hAnsi="Times New Roman"/>
                <w:noProof w:val="0"/>
                <w:sz w:val="20"/>
              </w:rPr>
              <w:t>ssez pour chaque œuvre</w:t>
            </w:r>
            <w:r w:rsidRPr="0029157F">
              <w:rPr>
                <w:rFonts w:ascii="Times New Roman" w:hAnsi="Times New Roman"/>
                <w:noProof w:val="0"/>
                <w:sz w:val="20"/>
              </w:rPr>
              <w:t xml:space="preserve"> une fiche que vous déposerez dans votre </w:t>
            </w:r>
            <w:r>
              <w:rPr>
                <w:rFonts w:ascii="Times New Roman" w:hAnsi="Times New Roman"/>
                <w:noProof w:val="0"/>
                <w:sz w:val="20"/>
              </w:rPr>
              <w:t xml:space="preserve">éventuel </w:t>
            </w:r>
            <w:r w:rsidRPr="0029157F">
              <w:rPr>
                <w:rFonts w:ascii="Times New Roman" w:hAnsi="Times New Roman"/>
                <w:noProof w:val="0"/>
                <w:sz w:val="20"/>
              </w:rPr>
              <w:t xml:space="preserve">cahier du lecteur selon le modèle proposé </w:t>
            </w:r>
          </w:p>
        </w:tc>
        <w:tc>
          <w:tcPr>
            <w:tcW w:w="2837" w:type="dxa"/>
          </w:tcPr>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b/>
                <w:bCs/>
                <w:noProof w:val="0"/>
                <w:color w:val="000000" w:themeColor="text1"/>
                <w:sz w:val="20"/>
              </w:rPr>
              <w:t>Communication</w:t>
            </w:r>
          </w:p>
          <w:p w:rsidR="000D3066" w:rsidRPr="0029157F" w:rsidRDefault="000D3066" w:rsidP="006D3D44">
            <w:pPr>
              <w:rPr>
                <w:rFonts w:ascii="Times New Roman" w:hAnsi="Times New Roman"/>
                <w:noProof w:val="0"/>
                <w:color w:val="B30E70"/>
                <w:sz w:val="20"/>
              </w:rPr>
            </w:pPr>
            <w:r w:rsidRPr="0029157F">
              <w:rPr>
                <w:rFonts w:ascii="Times New Roman" w:hAnsi="Times New Roman"/>
                <w:noProof w:val="0"/>
                <w:color w:val="B30E70"/>
                <w:sz w:val="20"/>
              </w:rPr>
              <w:t>• Adapter son expression aux différentes situations de communication</w:t>
            </w:r>
          </w:p>
          <w:p w:rsidR="000D3066" w:rsidRPr="0029157F" w:rsidRDefault="000D3066" w:rsidP="006D3D44">
            <w:pPr>
              <w:rPr>
                <w:rFonts w:ascii="Times New Roman" w:hAnsi="Times New Roman"/>
                <w:noProof w:val="0"/>
                <w:color w:val="B30E70"/>
                <w:sz w:val="20"/>
              </w:rPr>
            </w:pPr>
          </w:p>
          <w:p w:rsidR="000D3066" w:rsidRPr="0029157F" w:rsidRDefault="000D3066" w:rsidP="006D3D44">
            <w:pPr>
              <w:rPr>
                <w:rFonts w:ascii="Times New Roman" w:hAnsi="Times New Roman"/>
                <w:noProof w:val="0"/>
                <w:color w:val="B30E70"/>
                <w:sz w:val="20"/>
              </w:rPr>
            </w:pPr>
            <w:r w:rsidRPr="0029157F">
              <w:rPr>
                <w:rFonts w:ascii="Times New Roman" w:hAnsi="Times New Roman"/>
                <w:noProof w:val="0"/>
                <w:color w:val="B30E70"/>
                <w:sz w:val="20"/>
              </w:rPr>
              <w:t xml:space="preserve">• le lexique de la presse : </w:t>
            </w:r>
          </w:p>
          <w:p w:rsidR="000D3066" w:rsidRPr="0029157F" w:rsidRDefault="000D3066" w:rsidP="006D3D44">
            <w:pPr>
              <w:rPr>
                <w:rFonts w:ascii="Times New Roman" w:hAnsi="Times New Roman"/>
                <w:noProof w:val="0"/>
                <w:color w:val="B30E70"/>
                <w:sz w:val="20"/>
              </w:rPr>
            </w:pPr>
            <w:proofErr w:type="gramStart"/>
            <w:r w:rsidRPr="0029157F">
              <w:rPr>
                <w:rFonts w:ascii="Times New Roman" w:hAnsi="Times New Roman"/>
                <w:noProof w:val="0"/>
                <w:color w:val="B30E70"/>
                <w:sz w:val="20"/>
              </w:rPr>
              <w:t>manuel</w:t>
            </w:r>
            <w:proofErr w:type="gramEnd"/>
            <w:r w:rsidRPr="0029157F">
              <w:rPr>
                <w:rFonts w:ascii="Times New Roman" w:hAnsi="Times New Roman"/>
                <w:noProof w:val="0"/>
                <w:color w:val="B30E70"/>
                <w:sz w:val="20"/>
              </w:rPr>
              <w:t xml:space="preserve"> </w:t>
            </w:r>
            <w:r w:rsidRPr="00705508">
              <w:rPr>
                <w:rFonts w:ascii="Times New Roman" w:hAnsi="Times New Roman"/>
                <w:noProof w:val="0"/>
                <w:color w:val="B30E70"/>
                <w:sz w:val="20"/>
              </w:rPr>
              <w:t>Belin</w:t>
            </w:r>
            <w:r w:rsidRPr="0029157F">
              <w:rPr>
                <w:rFonts w:ascii="Times New Roman" w:hAnsi="Times New Roman"/>
                <w:noProof w:val="0"/>
                <w:color w:val="B30E70"/>
                <w:sz w:val="20"/>
              </w:rPr>
              <w:t>, lire et apprendre la page 408</w:t>
            </w:r>
          </w:p>
          <w:p w:rsidR="000D3066" w:rsidRPr="0029157F" w:rsidRDefault="000D3066" w:rsidP="006D3D44">
            <w:pPr>
              <w:rPr>
                <w:rFonts w:ascii="Times New Roman" w:hAnsi="Times New Roman"/>
                <w:noProof w:val="0"/>
                <w:sz w:val="22"/>
                <w:szCs w:val="22"/>
              </w:rPr>
            </w:pPr>
          </w:p>
        </w:tc>
        <w:tc>
          <w:tcPr>
            <w:tcW w:w="3406" w:type="dxa"/>
          </w:tcPr>
          <w:p w:rsidR="000D3066" w:rsidRPr="0029157F" w:rsidRDefault="000D3066" w:rsidP="000D3066">
            <w:pPr>
              <w:numPr>
                <w:ilvl w:val="0"/>
                <w:numId w:val="1"/>
              </w:numPr>
              <w:rPr>
                <w:rFonts w:ascii="Times New Roman" w:hAnsi="Times New Roman"/>
                <w:noProof w:val="0"/>
                <w:sz w:val="20"/>
              </w:rPr>
            </w:pPr>
            <w:r w:rsidRPr="0029157F">
              <w:rPr>
                <w:rFonts w:ascii="Times New Roman" w:hAnsi="Times New Roman"/>
                <w:noProof w:val="0"/>
                <w:sz w:val="20"/>
              </w:rPr>
              <w:t>Prise de contact, informations</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 le programme de 2°, </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 la progression de l’année </w:t>
            </w:r>
          </w:p>
          <w:p w:rsidR="000D3066" w:rsidRPr="0029157F" w:rsidRDefault="000D3066" w:rsidP="006D3D44">
            <w:pPr>
              <w:rPr>
                <w:rFonts w:ascii="Times New Roman" w:hAnsi="Times New Roman"/>
                <w:b/>
                <w:noProof w:val="0"/>
                <w:sz w:val="20"/>
              </w:rPr>
            </w:pPr>
            <w:r w:rsidRPr="0029157F">
              <w:rPr>
                <w:rFonts w:ascii="Times New Roman" w:hAnsi="Times New Roman"/>
                <w:noProof w:val="0"/>
                <w:sz w:val="20"/>
              </w:rPr>
              <w:t>- Le site zanebetvoltaire.fr</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 La tenue des classeurs </w:t>
            </w:r>
          </w:p>
          <w:p w:rsidR="000D3066" w:rsidRPr="0029157F" w:rsidRDefault="000D3066" w:rsidP="006D3D44">
            <w:pPr>
              <w:rPr>
                <w:rFonts w:ascii="Times New Roman" w:hAnsi="Times New Roman"/>
                <w:b/>
                <w:noProof w:val="0"/>
                <w:sz w:val="20"/>
              </w:rPr>
            </w:pPr>
            <w:r w:rsidRPr="0029157F">
              <w:rPr>
                <w:rFonts w:ascii="Times New Roman" w:hAnsi="Times New Roman"/>
                <w:noProof w:val="0"/>
                <w:sz w:val="20"/>
              </w:rPr>
              <w:t>- L’utilisation de la tablette et du manuel</w:t>
            </w:r>
            <w:r w:rsidRPr="0029157F">
              <w:rPr>
                <w:rFonts w:ascii="Times New Roman" w:hAnsi="Times New Roman"/>
                <w:b/>
                <w:noProof w:val="0"/>
                <w:sz w:val="20"/>
              </w:rPr>
              <w:t xml:space="preserve"> </w:t>
            </w:r>
          </w:p>
          <w:p w:rsidR="000D3066" w:rsidRDefault="000D3066" w:rsidP="006D3D44">
            <w:pPr>
              <w:rPr>
                <w:rFonts w:ascii="Times New Roman" w:hAnsi="Times New Roman"/>
                <w:noProof w:val="0"/>
                <w:sz w:val="20"/>
              </w:rPr>
            </w:pPr>
            <w:r w:rsidRPr="0029157F">
              <w:rPr>
                <w:rFonts w:ascii="Times New Roman" w:hAnsi="Times New Roman"/>
                <w:noProof w:val="0"/>
                <w:sz w:val="20"/>
              </w:rPr>
              <w:t>- Contrôles et évaluation</w:t>
            </w:r>
          </w:p>
          <w:p w:rsidR="000D3066" w:rsidRPr="0029157F" w:rsidRDefault="000D3066" w:rsidP="006D3D44">
            <w:pPr>
              <w:rPr>
                <w:rFonts w:ascii="Times New Roman" w:hAnsi="Times New Roman"/>
                <w:noProof w:val="0"/>
                <w:sz w:val="20"/>
              </w:rPr>
            </w:pPr>
            <w:r>
              <w:rPr>
                <w:rFonts w:ascii="Times New Roman" w:hAnsi="Times New Roman"/>
                <w:noProof w:val="0"/>
                <w:sz w:val="20"/>
              </w:rPr>
              <w:t xml:space="preserve">- </w:t>
            </w:r>
            <w:proofErr w:type="spellStart"/>
            <w:r>
              <w:rPr>
                <w:rFonts w:ascii="Times New Roman" w:hAnsi="Times New Roman"/>
                <w:noProof w:val="0"/>
                <w:sz w:val="20"/>
              </w:rPr>
              <w:t>Distanciel</w:t>
            </w:r>
            <w:proofErr w:type="spellEnd"/>
            <w:r>
              <w:rPr>
                <w:rFonts w:ascii="Times New Roman" w:hAnsi="Times New Roman"/>
                <w:noProof w:val="0"/>
                <w:sz w:val="20"/>
              </w:rPr>
              <w:t xml:space="preserve"> et présentiel</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Tests consignes</w:t>
            </w:r>
          </w:p>
          <w:p w:rsidR="000D3066" w:rsidRPr="0029157F" w:rsidRDefault="000D3066" w:rsidP="006D3D44">
            <w:pPr>
              <w:rPr>
                <w:rFonts w:ascii="Times New Roman" w:hAnsi="Times New Roman"/>
                <w:b/>
                <w:noProof w:val="0"/>
                <w:sz w:val="20"/>
              </w:rPr>
            </w:pPr>
          </w:p>
          <w:p w:rsidR="000D3066" w:rsidRPr="0029157F" w:rsidRDefault="000D3066" w:rsidP="000D3066">
            <w:pPr>
              <w:pStyle w:val="Paragraphedeliste"/>
              <w:numPr>
                <w:ilvl w:val="0"/>
                <w:numId w:val="1"/>
              </w:numPr>
              <w:rPr>
                <w:rFonts w:ascii="Times New Roman" w:hAnsi="Times New Roman"/>
                <w:b/>
                <w:noProof w:val="0"/>
                <w:sz w:val="20"/>
              </w:rPr>
            </w:pPr>
            <w:r w:rsidRPr="0029157F">
              <w:rPr>
                <w:rFonts w:ascii="Times New Roman" w:hAnsi="Times New Roman"/>
                <w:b/>
                <w:noProof w:val="0"/>
                <w:sz w:val="20"/>
              </w:rPr>
              <w:t xml:space="preserve">Méthodologie : </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La fiche de lecture et le cahier de lecteur</w:t>
            </w:r>
            <w:r>
              <w:rPr>
                <w:rFonts w:ascii="Times New Roman" w:hAnsi="Times New Roman"/>
                <w:noProof w:val="0"/>
                <w:sz w:val="20"/>
              </w:rPr>
              <w:t xml:space="preserve"> éventuel</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La prise de notes (Surtout en AP)</w:t>
            </w:r>
          </w:p>
          <w:p w:rsidR="000D3066" w:rsidRPr="0085718C" w:rsidRDefault="000D3066" w:rsidP="006D3D44">
            <w:pPr>
              <w:rPr>
                <w:rFonts w:ascii="Times New Roman" w:hAnsi="Times New Roman"/>
                <w:noProof w:val="0"/>
                <w:sz w:val="20"/>
              </w:rPr>
            </w:pPr>
            <w:r w:rsidRPr="0029157F">
              <w:rPr>
                <w:rFonts w:ascii="Times New Roman" w:hAnsi="Times New Roman"/>
                <w:noProof w:val="0"/>
                <w:sz w:val="20"/>
              </w:rPr>
              <w:t>- L’explication linéaire et composée (</w:t>
            </w:r>
            <w:r w:rsidRPr="0029157F">
              <w:rPr>
                <w:rFonts w:ascii="Times New Roman" w:hAnsi="Times New Roman"/>
                <w:i/>
                <w:noProof w:val="0"/>
                <w:sz w:val="20"/>
              </w:rPr>
              <w:t>vers le commentaire</w:t>
            </w:r>
            <w:r w:rsidRPr="0029157F">
              <w:rPr>
                <w:rFonts w:ascii="Times New Roman" w:hAnsi="Times New Roman"/>
                <w:noProof w:val="0"/>
                <w:sz w:val="20"/>
              </w:rPr>
              <w:t>)</w:t>
            </w:r>
          </w:p>
          <w:p w:rsidR="000D3066" w:rsidRPr="0029157F" w:rsidRDefault="000D3066" w:rsidP="000D3066">
            <w:pPr>
              <w:numPr>
                <w:ilvl w:val="0"/>
                <w:numId w:val="1"/>
              </w:numPr>
              <w:rPr>
                <w:rFonts w:ascii="Times New Roman" w:hAnsi="Times New Roman"/>
                <w:noProof w:val="0"/>
                <w:sz w:val="20"/>
              </w:rPr>
            </w:pPr>
            <w:r w:rsidRPr="0029157F">
              <w:rPr>
                <w:rFonts w:ascii="Times New Roman" w:hAnsi="Times New Roman"/>
                <w:noProof w:val="0"/>
                <w:sz w:val="20"/>
              </w:rPr>
              <w:t xml:space="preserve">L’entretien d’embauche </w:t>
            </w:r>
          </w:p>
          <w:p w:rsidR="000D3066" w:rsidRPr="0029157F" w:rsidRDefault="000D3066" w:rsidP="006D3D44">
            <w:pPr>
              <w:ind w:left="360"/>
              <w:rPr>
                <w:rFonts w:ascii="Times New Roman" w:hAnsi="Times New Roman"/>
                <w:noProof w:val="0"/>
                <w:sz w:val="20"/>
              </w:rPr>
            </w:pPr>
            <w:r w:rsidRPr="0029157F">
              <w:rPr>
                <w:rFonts w:ascii="Times New Roman" w:hAnsi="Times New Roman"/>
                <w:noProof w:val="0"/>
                <w:sz w:val="20"/>
              </w:rPr>
              <w:t>Jeux de rôles</w:t>
            </w:r>
          </w:p>
          <w:p w:rsidR="000D3066" w:rsidRDefault="000D3066" w:rsidP="000D3066">
            <w:pPr>
              <w:numPr>
                <w:ilvl w:val="0"/>
                <w:numId w:val="1"/>
              </w:numPr>
              <w:rPr>
                <w:rFonts w:ascii="Times New Roman" w:hAnsi="Times New Roman"/>
                <w:b/>
                <w:noProof w:val="0"/>
                <w:color w:val="FF0000"/>
                <w:sz w:val="20"/>
              </w:rPr>
            </w:pPr>
            <w:r w:rsidRPr="0029157F">
              <w:rPr>
                <w:rFonts w:ascii="Times New Roman" w:hAnsi="Times New Roman"/>
                <w:b/>
                <w:noProof w:val="0"/>
                <w:color w:val="FF0000"/>
                <w:sz w:val="20"/>
              </w:rPr>
              <w:t>Test d’évaluation nationale</w:t>
            </w:r>
          </w:p>
          <w:p w:rsidR="000D3066" w:rsidRPr="0085718C" w:rsidRDefault="000D3066" w:rsidP="000D3066">
            <w:pPr>
              <w:numPr>
                <w:ilvl w:val="0"/>
                <w:numId w:val="1"/>
              </w:numPr>
              <w:rPr>
                <w:rFonts w:ascii="Times New Roman" w:hAnsi="Times New Roman"/>
                <w:b/>
                <w:noProof w:val="0"/>
                <w:color w:val="FF0000"/>
                <w:sz w:val="20"/>
              </w:rPr>
            </w:pPr>
            <w:r w:rsidRPr="0029157F">
              <w:rPr>
                <w:rFonts w:ascii="Times New Roman" w:hAnsi="Times New Roman"/>
                <w:b/>
                <w:i/>
                <w:noProof w:val="0"/>
                <w:color w:val="FF0000"/>
                <w:sz w:val="20"/>
              </w:rPr>
              <w:t xml:space="preserve">Début </w:t>
            </w:r>
            <w:r>
              <w:rPr>
                <w:rFonts w:ascii="Times New Roman" w:hAnsi="Times New Roman"/>
                <w:b/>
                <w:i/>
                <w:noProof w:val="0"/>
                <w:color w:val="FF0000"/>
                <w:sz w:val="20"/>
              </w:rPr>
              <w:t xml:space="preserve">mise en place </w:t>
            </w:r>
            <w:r w:rsidRPr="0029157F">
              <w:rPr>
                <w:rFonts w:ascii="Times New Roman" w:hAnsi="Times New Roman"/>
                <w:b/>
                <w:i/>
                <w:noProof w:val="0"/>
                <w:color w:val="FF0000"/>
                <w:sz w:val="20"/>
              </w:rPr>
              <w:t>projets</w:t>
            </w:r>
          </w:p>
        </w:tc>
      </w:tr>
    </w:tbl>
    <w:p w:rsidR="002D3079" w:rsidRDefault="002D3079"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noProof w:val="0"/>
          <w:color w:val="0432FF"/>
          <w:szCs w:val="24"/>
        </w:rPr>
      </w:pPr>
    </w:p>
    <w:p w:rsidR="000D3066"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noProof w:val="0"/>
          <w:color w:val="0000FF"/>
          <w:szCs w:val="24"/>
        </w:rPr>
      </w:pPr>
      <w:r w:rsidRPr="00D906C9">
        <w:rPr>
          <w:rFonts w:ascii="Times New Roman" w:hAnsi="Times New Roman"/>
          <w:b/>
          <w:noProof w:val="0"/>
          <w:color w:val="0432FF"/>
          <w:szCs w:val="24"/>
        </w:rPr>
        <w:t xml:space="preserve">Bulletin officiel : </w:t>
      </w:r>
      <w:r w:rsidRPr="00D906C9">
        <w:rPr>
          <w:rFonts w:ascii="Times New Roman" w:hAnsi="Times New Roman"/>
          <w:b/>
          <w:noProof w:val="0"/>
          <w:color w:val="0000FF"/>
          <w:szCs w:val="24"/>
        </w:rPr>
        <w:t>La littérature d’idées et la presse du XIXe siècle au XXIe siècle</w:t>
      </w:r>
    </w:p>
    <w:p w:rsidR="000D3066" w:rsidRPr="00D906C9"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noProof w:val="0"/>
          <w:color w:val="0000FF"/>
          <w:szCs w:val="24"/>
        </w:rPr>
      </w:pPr>
    </w:p>
    <w:p w:rsidR="000D3066" w:rsidRPr="00AF7F07"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Au collège, les élèves ont reçu une éducation aux médias et à l’information centrée sur les usages contemporains. L’objectif est d’approfondir cette culture en leur ouvrant une perspective littéraire et historique sur les caractéristiques de la littérature d’idées et sur le développement des médias de masse. </w:t>
      </w:r>
    </w:p>
    <w:p w:rsidR="000D3066" w:rsidRPr="00AF7F07"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Il s’agit de poursuivre le travail de formation du jugement et de l’esprit critique. L’analyse et l’interprétation des textes et documents amènent les élèves à dégager la visée d’une argumentation, à en déterminer les présupposés et à l’inscrire dans un courant de pensée plus large, qui l’étaye et lui donne sens. </w:t>
      </w:r>
    </w:p>
    <w:p w:rsidR="000D3066" w:rsidRPr="00AF7F07"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Les parcours construits par le professeur ménagent une place à la découverte de l’histoire des idées, telle qu’elle se dessine dans les grands débats sur les questions éthiques ou esthétiques. Ils prennent en compte l’influence des moyens techniques modernes de communication de masse, du XIXe siècle à nos jours. Ils peuvent en seconde s’appuyer sur des textes et documents appartenant </w:t>
      </w:r>
      <w:proofErr w:type="spellStart"/>
      <w:r w:rsidRPr="00AF7F07">
        <w:rPr>
          <w:rFonts w:ascii="Times New Roman" w:hAnsi="Times New Roman"/>
          <w:noProof w:val="0"/>
          <w:color w:val="0000FF"/>
          <w:sz w:val="22"/>
          <w:szCs w:val="22"/>
        </w:rPr>
        <w:t>a</w:t>
      </w:r>
      <w:proofErr w:type="spellEnd"/>
      <w:r w:rsidRPr="00AF7F07">
        <w:rPr>
          <w:rFonts w:ascii="Times New Roman" w:hAnsi="Times New Roman"/>
          <w:noProof w:val="0"/>
          <w:color w:val="0000FF"/>
          <w:sz w:val="22"/>
          <w:szCs w:val="22"/>
        </w:rPr>
        <w:t xml:space="preserve">̀ des formes et genres divers : chanson ou poème à visée argumentative, récit, roman, discours, article, essai, plaidoirie, etc. </w:t>
      </w:r>
    </w:p>
    <w:p w:rsidR="000D3066" w:rsidRPr="00AF7F07"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b/>
          <w:noProof w:val="0"/>
          <w:color w:val="0000FF"/>
          <w:sz w:val="22"/>
          <w:szCs w:val="22"/>
        </w:rPr>
        <w:t>Corpus</w:t>
      </w:r>
      <w:r w:rsidRPr="00AF7F07">
        <w:rPr>
          <w:rFonts w:ascii="Times New Roman" w:hAnsi="Times New Roman"/>
          <w:noProof w:val="0"/>
          <w:color w:val="0000FF"/>
          <w:sz w:val="22"/>
          <w:szCs w:val="22"/>
        </w:rPr>
        <w:t xml:space="preserve"> : </w:t>
      </w:r>
    </w:p>
    <w:p w:rsidR="000D3066" w:rsidRPr="00AF7F07" w:rsidRDefault="000D3066" w:rsidP="000D3066">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L’étude d’un groupement de textes autour d’un débat d’idées, du XIXe au XXIe, au choix du professeur, par exemple sur les questions éthiques, sociales ou sur les questions esthétiques liées à la modernité́ (batailles et procès littéraires, histoire de la réception d’une œuvre artistique, etc.) permettant d’intégrer l’étude de la presse et des médias. </w:t>
      </w:r>
    </w:p>
    <w:p w:rsidR="000D3066" w:rsidRPr="00AF7F07" w:rsidRDefault="000D3066" w:rsidP="000D3066">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La lecture cursive d’articles, de discours ou d’essais. </w:t>
      </w:r>
    </w:p>
    <w:p w:rsidR="000D3066" w:rsidRPr="00AF7F07"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Une approche artistique et culturelle, sur les liens entre la littérature et le journalisme ou des textes complémentaires autour de l’histoire de l’écrit et de l’évolution de ses supports, en particulier pour la presse et les médias numériques, pourront éclairer et enrichir le corpus. </w:t>
      </w:r>
    </w:p>
    <w:p w:rsidR="000D3066" w:rsidRPr="00AF7F07"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000FF"/>
          <w:sz w:val="22"/>
          <w:szCs w:val="22"/>
        </w:rPr>
      </w:pPr>
      <w:r w:rsidRPr="00AF7F07">
        <w:rPr>
          <w:rFonts w:ascii="Times New Roman" w:hAnsi="Times New Roman"/>
          <w:b/>
          <w:noProof w:val="0"/>
          <w:color w:val="0000FF"/>
          <w:sz w:val="22"/>
          <w:szCs w:val="22"/>
        </w:rPr>
        <w:t xml:space="preserve">Exercices d’expression orale et écrite recommandés : </w:t>
      </w:r>
    </w:p>
    <w:p w:rsidR="000D3066" w:rsidRPr="00AF7F07" w:rsidRDefault="000D3066" w:rsidP="000D3066">
      <w:pPr>
        <w:pStyle w:val="Paragraphedeliste"/>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la</w:t>
      </w:r>
      <w:proofErr w:type="gramEnd"/>
      <w:r w:rsidRPr="00AF7F07">
        <w:rPr>
          <w:rFonts w:ascii="Times New Roman" w:hAnsi="Times New Roman"/>
          <w:noProof w:val="0"/>
          <w:color w:val="0000FF"/>
          <w:sz w:val="22"/>
          <w:szCs w:val="22"/>
        </w:rPr>
        <w:t xml:space="preserve"> contraction de texte ; </w:t>
      </w:r>
    </w:p>
    <w:p w:rsidR="000D3066" w:rsidRPr="00AF7F07" w:rsidRDefault="000D3066" w:rsidP="000D3066">
      <w:pPr>
        <w:pStyle w:val="Paragraphedeliste"/>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la</w:t>
      </w:r>
      <w:proofErr w:type="gramEnd"/>
      <w:r w:rsidRPr="00AF7F07">
        <w:rPr>
          <w:rFonts w:ascii="Times New Roman" w:hAnsi="Times New Roman"/>
          <w:noProof w:val="0"/>
          <w:color w:val="0000FF"/>
          <w:sz w:val="22"/>
          <w:szCs w:val="22"/>
        </w:rPr>
        <w:t xml:space="preserve"> rédaction d’écrits argumentatifs de diverses formes ; </w:t>
      </w:r>
    </w:p>
    <w:p w:rsidR="000D3066" w:rsidRPr="00AF7F07" w:rsidRDefault="000D3066" w:rsidP="000D3066">
      <w:pPr>
        <w:pStyle w:val="Paragraphedeliste"/>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l’essai</w:t>
      </w:r>
      <w:proofErr w:type="gramEnd"/>
      <w:r w:rsidRPr="00AF7F07">
        <w:rPr>
          <w:rFonts w:ascii="Times New Roman" w:hAnsi="Times New Roman"/>
          <w:noProof w:val="0"/>
          <w:color w:val="0000FF"/>
          <w:sz w:val="22"/>
          <w:szCs w:val="22"/>
        </w:rPr>
        <w:t xml:space="preserve"> ; </w:t>
      </w:r>
    </w:p>
    <w:p w:rsidR="000D3066" w:rsidRPr="00AF7F07" w:rsidRDefault="000D3066" w:rsidP="000D3066">
      <w:pPr>
        <w:pStyle w:val="Paragraphedeliste"/>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le</w:t>
      </w:r>
      <w:proofErr w:type="gramEnd"/>
      <w:r w:rsidRPr="00AF7F07">
        <w:rPr>
          <w:rFonts w:ascii="Times New Roman" w:hAnsi="Times New Roman"/>
          <w:noProof w:val="0"/>
          <w:color w:val="0000FF"/>
          <w:sz w:val="22"/>
          <w:szCs w:val="22"/>
        </w:rPr>
        <w:t xml:space="preserve"> débat, qui suppose une préparation et une modération des échanges, ainsi qu’une répartition des rôles et peut faire l’objet d’un compte rendu écrit ; </w:t>
      </w:r>
    </w:p>
    <w:p w:rsidR="000D3066" w:rsidRPr="00AF7F07" w:rsidRDefault="000D3066" w:rsidP="000D3066">
      <w:pPr>
        <w:pStyle w:val="Paragraphedeliste"/>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le</w:t>
      </w:r>
      <w:proofErr w:type="gramEnd"/>
      <w:r w:rsidRPr="00AF7F07">
        <w:rPr>
          <w:rFonts w:ascii="Times New Roman" w:hAnsi="Times New Roman"/>
          <w:noProof w:val="0"/>
          <w:color w:val="0000FF"/>
          <w:sz w:val="22"/>
          <w:szCs w:val="22"/>
        </w:rPr>
        <w:t xml:space="preserve"> discours épidictique, judiciaire ou délibératif ; </w:t>
      </w:r>
    </w:p>
    <w:p w:rsidR="000D3066" w:rsidRPr="00AF7F07" w:rsidRDefault="000D3066" w:rsidP="000D3066">
      <w:pPr>
        <w:pStyle w:val="Paragraphedeliste"/>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l’écrit</w:t>
      </w:r>
      <w:proofErr w:type="gramEnd"/>
      <w:r w:rsidRPr="00AF7F07">
        <w:rPr>
          <w:rFonts w:ascii="Times New Roman" w:hAnsi="Times New Roman"/>
          <w:noProof w:val="0"/>
          <w:color w:val="0000FF"/>
          <w:sz w:val="22"/>
          <w:szCs w:val="22"/>
        </w:rPr>
        <w:t xml:space="preserve"> d’appropriation(compte rendu ou analyse d’un ou de plusieurs articles, rédaction d’un article de presse sur l’un des thèmes abordés en classe, rédaction parallèle d’un article de presse sur un fait divers et d’une nouvelle prenant appui sur le même fait-divers, rédaction d’une réponse argumentée à un avis, écriture d’intervention pour modifier la thèse d’un article d’opinion, invention de slogans ou de formules persuasives, etc.). </w:t>
      </w:r>
    </w:p>
    <w:p w:rsidR="000D3066" w:rsidRPr="00AF7F07"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noProof w:val="0"/>
          <w:color w:val="0000FF"/>
          <w:sz w:val="22"/>
          <w:szCs w:val="22"/>
        </w:rPr>
      </w:pPr>
      <w:r w:rsidRPr="00AF7F07">
        <w:rPr>
          <w:rFonts w:ascii="Times New Roman" w:hAnsi="Times New Roman"/>
          <w:b/>
          <w:noProof w:val="0"/>
          <w:color w:val="0000FF"/>
          <w:sz w:val="22"/>
          <w:szCs w:val="22"/>
        </w:rPr>
        <w:t xml:space="preserve">Pistes de prolongements artistiques et culturels et de travail interdisciplinaire : </w:t>
      </w:r>
    </w:p>
    <w:p w:rsidR="000D3066" w:rsidRPr="00AF7F07"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Le professeur trouve aisément un complément à l’étude de la littérature d’idées et de la presse dans la littérature engagée, l’actualité́ éditoriale, littéraire et artistique, et notamment dans la critique journalistique sous toutes ses formes (journaux, hebdomadaires, presse spécialisée, sur support imprimé ou numérique, etc.). </w:t>
      </w:r>
    </w:p>
    <w:p w:rsidR="000D3066" w:rsidRPr="00AF7F07"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Il peut également proposer l’analyse de peintures réalistes ou naturalistes, de photographies de presse, d’affiches, de caricatures, de films documentaires ou de fiction, de pièces ou recueils poétiques engagés, etc. </w:t>
      </w:r>
    </w:p>
    <w:p w:rsidR="000D3066" w:rsidRPr="00AF7F07"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Il peut, dans la mesure du possible, établir des liens avec les programmes d’enseignement moral et civique et avec l’éducation aux médias et à l’information, et mener un travail interdisciplinaire, avec les professeurs documentalistes notamment. Les partenariats avec les institutions locales administratives ou juridiques, l’utilisation des médias locaux et/ou numériques, particulièrement durant les événements récurrents comme la </w:t>
      </w:r>
      <w:r w:rsidRPr="00AF7F07">
        <w:rPr>
          <w:rFonts w:ascii="Times New Roman" w:hAnsi="Times New Roman"/>
          <w:i/>
          <w:noProof w:val="0"/>
          <w:color w:val="0000FF"/>
          <w:sz w:val="22"/>
          <w:szCs w:val="22"/>
        </w:rPr>
        <w:t>Semaine de la Presse à l’école</w:t>
      </w:r>
      <w:r w:rsidRPr="00AF7F07">
        <w:rPr>
          <w:rFonts w:ascii="Times New Roman" w:hAnsi="Times New Roman"/>
          <w:noProof w:val="0"/>
          <w:color w:val="0000FF"/>
          <w:sz w:val="22"/>
          <w:szCs w:val="22"/>
        </w:rPr>
        <w:t xml:space="preserve">, peuvent conforter et élargir l’enseignement. </w:t>
      </w:r>
    </w:p>
    <w:p w:rsidR="000D3066" w:rsidRDefault="000D3066" w:rsidP="000D3066"/>
    <w:p w:rsidR="000D3066" w:rsidRDefault="000D3066" w:rsidP="000D3066">
      <w:r>
        <w:br w:type="page"/>
      </w:r>
    </w:p>
    <w:tbl>
      <w:tblPr>
        <w:tblW w:w="1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3404"/>
        <w:gridCol w:w="2976"/>
        <w:gridCol w:w="2838"/>
        <w:gridCol w:w="3407"/>
      </w:tblGrid>
      <w:tr w:rsidR="000D3066" w:rsidRPr="0029157F" w:rsidTr="006D3D44">
        <w:trPr>
          <w:jc w:val="center"/>
        </w:trPr>
        <w:tc>
          <w:tcPr>
            <w:tcW w:w="3120" w:type="dxa"/>
            <w:tcBorders>
              <w:top w:val="single" w:sz="4" w:space="0" w:color="auto"/>
            </w:tcBorders>
          </w:tcPr>
          <w:p w:rsidR="000D3066" w:rsidRDefault="000D3066" w:rsidP="006D3D44">
            <w:pPr>
              <w:ind w:right="144"/>
              <w:rPr>
                <w:rFonts w:ascii="Times New Roman" w:hAnsi="Times New Roman"/>
                <w:b/>
                <w:caps/>
                <w:noProof w:val="0"/>
                <w:color w:val="800080"/>
                <w:sz w:val="20"/>
              </w:rPr>
            </w:pPr>
            <w:r w:rsidRPr="0029157F">
              <w:rPr>
                <w:rFonts w:ascii="Times New Roman" w:hAnsi="Times New Roman"/>
                <w:b/>
                <w:caps/>
                <w:noProof w:val="0"/>
                <w:color w:val="800080"/>
                <w:sz w:val="20"/>
              </w:rPr>
              <w:lastRenderedPageBreak/>
              <w:t xml:space="preserve">1° groupe de Séquences </w:t>
            </w:r>
          </w:p>
          <w:p w:rsidR="000D3066" w:rsidRPr="0029157F" w:rsidRDefault="000D3066" w:rsidP="006D3D44">
            <w:pPr>
              <w:ind w:right="144"/>
              <w:rPr>
                <w:rFonts w:ascii="Times New Roman" w:hAnsi="Times New Roman"/>
                <w:b/>
                <w:caps/>
                <w:noProof w:val="0"/>
                <w:color w:val="800080"/>
                <w:sz w:val="20"/>
              </w:rPr>
            </w:pPr>
          </w:p>
          <w:p w:rsidR="000D3066" w:rsidRPr="0029157F" w:rsidRDefault="000D3066" w:rsidP="006D3D44">
            <w:pPr>
              <w:ind w:right="144"/>
              <w:rPr>
                <w:rFonts w:ascii="Times New Roman" w:hAnsi="Times New Roman"/>
                <w:noProof w:val="0"/>
                <w:color w:val="00FF00"/>
                <w:sz w:val="20"/>
                <w:u w:val="single"/>
              </w:rPr>
            </w:pPr>
            <w:r w:rsidRPr="0029157F">
              <w:rPr>
                <w:rFonts w:ascii="Times New Roman" w:hAnsi="Times New Roman"/>
                <w:b/>
                <w:caps/>
                <w:noProof w:val="0"/>
                <w:color w:val="0000FF"/>
                <w:sz w:val="20"/>
                <w:u w:val="single"/>
              </w:rPr>
              <w:t>L</w:t>
            </w:r>
            <w:r>
              <w:rPr>
                <w:rFonts w:ascii="Times New Roman" w:hAnsi="Times New Roman"/>
                <w:b/>
                <w:caps/>
                <w:noProof w:val="0"/>
                <w:color w:val="0000FF"/>
                <w:sz w:val="20"/>
                <w:u w:val="single"/>
              </w:rPr>
              <w:t>a littérature d’idées</w:t>
            </w:r>
          </w:p>
          <w:p w:rsidR="000D3066" w:rsidRPr="0029157F" w:rsidRDefault="000D3066" w:rsidP="006D3D44">
            <w:pPr>
              <w:jc w:val="center"/>
              <w:rPr>
                <w:rFonts w:ascii="Times New Roman" w:hAnsi="Times New Roman"/>
                <w:noProof w:val="0"/>
                <w:sz w:val="20"/>
              </w:rPr>
            </w:pPr>
          </w:p>
        </w:tc>
        <w:tc>
          <w:tcPr>
            <w:tcW w:w="3404" w:type="dxa"/>
            <w:tcBorders>
              <w:top w:val="single" w:sz="4" w:space="0" w:color="auto"/>
            </w:tcBorders>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0D3066" w:rsidRPr="0029157F" w:rsidRDefault="000D3066" w:rsidP="006D3D44">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r>
              <w:rPr>
                <w:rFonts w:ascii="Times New Roman" w:hAnsi="Times New Roman"/>
                <w:b/>
                <w:noProof w:val="0"/>
                <w:color w:val="800080"/>
                <w:sz w:val="20"/>
              </w:rPr>
              <w:t>et des extraits</w:t>
            </w:r>
          </w:p>
          <w:p w:rsidR="000D3066" w:rsidRPr="0029157F" w:rsidRDefault="000D3066" w:rsidP="006D3D44">
            <w:pPr>
              <w:jc w:val="center"/>
              <w:rPr>
                <w:rFonts w:ascii="Times New Roman" w:hAnsi="Times New Roman"/>
                <w:noProof w:val="0"/>
                <w:sz w:val="20"/>
              </w:rPr>
            </w:pPr>
          </w:p>
        </w:tc>
        <w:tc>
          <w:tcPr>
            <w:tcW w:w="2976" w:type="dxa"/>
            <w:tcBorders>
              <w:top w:val="single" w:sz="4" w:space="0" w:color="auto"/>
            </w:tcBorders>
          </w:tcPr>
          <w:p w:rsidR="000D3066" w:rsidRPr="0029157F" w:rsidRDefault="000D3066" w:rsidP="006D3D44">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0D3066" w:rsidRPr="0029157F" w:rsidRDefault="000D3066" w:rsidP="006D3D44">
            <w:pPr>
              <w:jc w:val="center"/>
              <w:rPr>
                <w:rFonts w:ascii="Times New Roman" w:hAnsi="Times New Roman"/>
                <w:noProof w:val="0"/>
                <w:sz w:val="20"/>
              </w:rPr>
            </w:pPr>
          </w:p>
        </w:tc>
        <w:tc>
          <w:tcPr>
            <w:tcW w:w="2838" w:type="dxa"/>
            <w:tcBorders>
              <w:top w:val="single" w:sz="4" w:space="0" w:color="auto"/>
            </w:tcBorders>
          </w:tcPr>
          <w:p w:rsidR="000D3066" w:rsidRPr="0029157F" w:rsidRDefault="000D3066" w:rsidP="006D3D44">
            <w:pPr>
              <w:jc w:val="center"/>
              <w:rPr>
                <w:rFonts w:ascii="Times New Roman" w:hAnsi="Times New Roman"/>
                <w:b/>
                <w:noProof w:val="0"/>
                <w:color w:val="800080"/>
                <w:sz w:val="22"/>
                <w:szCs w:val="22"/>
              </w:rPr>
            </w:pPr>
            <w:r w:rsidRPr="0029157F">
              <w:rPr>
                <w:rFonts w:ascii="Times New Roman" w:hAnsi="Times New Roman"/>
                <w:b/>
                <w:noProof w:val="0"/>
                <w:color w:val="800080"/>
                <w:sz w:val="22"/>
                <w:szCs w:val="22"/>
              </w:rPr>
              <w:t>Langue et grammaire</w:t>
            </w:r>
          </w:p>
        </w:tc>
        <w:tc>
          <w:tcPr>
            <w:tcW w:w="3407" w:type="dxa"/>
            <w:tcBorders>
              <w:top w:val="single" w:sz="4" w:space="0" w:color="auto"/>
            </w:tcBorders>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0D3066" w:rsidRPr="0029157F" w:rsidRDefault="000D3066" w:rsidP="006D3D44">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0D3066" w:rsidRPr="0029157F" w:rsidRDefault="000D3066" w:rsidP="006D3D44">
            <w:pPr>
              <w:rPr>
                <w:rFonts w:ascii="Times New Roman" w:hAnsi="Times New Roman"/>
                <w:noProof w:val="0"/>
                <w:sz w:val="20"/>
              </w:rPr>
            </w:pPr>
          </w:p>
        </w:tc>
      </w:tr>
      <w:tr w:rsidR="000D3066" w:rsidRPr="0029157F" w:rsidTr="006D3D44">
        <w:trPr>
          <w:trHeight w:val="2569"/>
          <w:jc w:val="center"/>
        </w:trPr>
        <w:tc>
          <w:tcPr>
            <w:tcW w:w="3120" w:type="dxa"/>
          </w:tcPr>
          <w:p w:rsidR="000D3066" w:rsidRDefault="000D3066" w:rsidP="006D3D44">
            <w:pPr>
              <w:ind w:right="144"/>
              <w:rPr>
                <w:rFonts w:ascii="Times New Roman" w:hAnsi="Times New Roman"/>
                <w:b/>
                <w:caps/>
                <w:noProof w:val="0"/>
                <w:color w:val="FF00FF"/>
                <w:sz w:val="20"/>
                <w:u w:val="single"/>
              </w:rPr>
            </w:pPr>
          </w:p>
          <w:p w:rsidR="000D3066" w:rsidRPr="0029157F" w:rsidRDefault="000D3066" w:rsidP="006D3D4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2</w:t>
            </w:r>
          </w:p>
          <w:p w:rsidR="000D3066" w:rsidRPr="0029157F" w:rsidRDefault="000D3066" w:rsidP="006D3D44">
            <w:pPr>
              <w:ind w:right="144"/>
              <w:rPr>
                <w:rFonts w:ascii="Times New Roman" w:hAnsi="Times New Roman"/>
                <w:b/>
                <w:caps/>
                <w:noProof w:val="0"/>
                <w:color w:val="FF00FF"/>
                <w:sz w:val="20"/>
                <w:u w:val="single"/>
              </w:rPr>
            </w:pPr>
          </w:p>
          <w:p w:rsidR="000D3066" w:rsidRDefault="000D3066" w:rsidP="006D3D44">
            <w:pPr>
              <w:ind w:right="144"/>
              <w:rPr>
                <w:rFonts w:ascii="Times New Roman" w:hAnsi="Times New Roman"/>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i/>
                <w:noProof w:val="0"/>
                <w:color w:val="008000"/>
                <w:sz w:val="20"/>
              </w:rPr>
              <w:t xml:space="preserve">: </w:t>
            </w:r>
          </w:p>
          <w:p w:rsidR="000D3066" w:rsidRPr="0029157F" w:rsidRDefault="000D3066" w:rsidP="006D3D44">
            <w:pPr>
              <w:ind w:right="144"/>
              <w:rPr>
                <w:rFonts w:ascii="Times New Roman" w:hAnsi="Times New Roman"/>
                <w:b/>
                <w:i/>
                <w:noProof w:val="0"/>
                <w:color w:val="008000"/>
                <w:sz w:val="20"/>
              </w:rPr>
            </w:pPr>
            <w:r w:rsidRPr="0029157F">
              <w:rPr>
                <w:rFonts w:ascii="Times New Roman" w:hAnsi="Times New Roman"/>
                <w:i/>
                <w:noProof w:val="0"/>
                <w:color w:val="008000"/>
                <w:sz w:val="20"/>
              </w:rPr>
              <w:t xml:space="preserve">Comment les femmes luttent-elles </w:t>
            </w:r>
            <w:r>
              <w:rPr>
                <w:rFonts w:ascii="Times New Roman" w:hAnsi="Times New Roman"/>
                <w:i/>
                <w:noProof w:val="0"/>
                <w:color w:val="008000"/>
                <w:sz w:val="20"/>
              </w:rPr>
              <w:t xml:space="preserve">pour leur identité, </w:t>
            </w:r>
            <w:r w:rsidRPr="0029157F">
              <w:rPr>
                <w:rFonts w:ascii="Times New Roman" w:hAnsi="Times New Roman"/>
                <w:i/>
                <w:noProof w:val="0"/>
                <w:color w:val="008000"/>
                <w:sz w:val="20"/>
              </w:rPr>
              <w:t>contre les stéréotypes, la violence et la condition qui leur est traditionnellement réservée ?</w:t>
            </w:r>
          </w:p>
          <w:p w:rsidR="000D3066" w:rsidRPr="0029157F" w:rsidRDefault="000D3066" w:rsidP="006D3D44">
            <w:pPr>
              <w:ind w:right="144"/>
              <w:rPr>
                <w:rFonts w:ascii="Times New Roman" w:hAnsi="Times New Roman"/>
                <w:i/>
                <w:noProof w:val="0"/>
                <w:color w:val="008000"/>
                <w:sz w:val="20"/>
              </w:rPr>
            </w:pPr>
          </w:p>
          <w:p w:rsidR="000D3066" w:rsidRPr="0029157F" w:rsidRDefault="000D3066" w:rsidP="006D3D44">
            <w:pPr>
              <w:ind w:right="144"/>
              <w:rPr>
                <w:rFonts w:ascii="Times New Roman" w:hAnsi="Times New Roman"/>
                <w:b/>
                <w:caps/>
                <w:noProof w:val="0"/>
                <w:color w:val="800080"/>
                <w:sz w:val="20"/>
              </w:rPr>
            </w:pPr>
          </w:p>
          <w:p w:rsidR="000D3066" w:rsidRPr="0029157F" w:rsidRDefault="000D3066" w:rsidP="006D3D44">
            <w:pPr>
              <w:ind w:right="115"/>
              <w:rPr>
                <w:rFonts w:ascii="Times New Roman" w:hAnsi="Times New Roman"/>
                <w:i/>
                <w:noProof w:val="0"/>
                <w:color w:val="008000"/>
                <w:sz w:val="20"/>
              </w:rPr>
            </w:pPr>
          </w:p>
        </w:tc>
        <w:tc>
          <w:tcPr>
            <w:tcW w:w="3404" w:type="dxa"/>
          </w:tcPr>
          <w:p w:rsidR="000D3066" w:rsidRPr="0029157F" w:rsidRDefault="000D3066" w:rsidP="006D3D44">
            <w:pPr>
              <w:rPr>
                <w:rFonts w:ascii="Times New Roman" w:eastAsia="Times New Roman" w:hAnsi="Times New Roman"/>
                <w:sz w:val="22"/>
                <w:szCs w:val="22"/>
              </w:rPr>
            </w:pPr>
            <w:r w:rsidRPr="0029157F">
              <w:rPr>
                <w:rFonts w:ascii="Times New Roman" w:hAnsi="Times New Roman"/>
                <w:b/>
                <w:noProof w:val="0"/>
                <w:color w:val="0000FF"/>
                <w:sz w:val="20"/>
              </w:rPr>
              <w:t xml:space="preserve">Parcours : </w:t>
            </w:r>
            <w:r w:rsidRPr="0029157F">
              <w:rPr>
                <w:rFonts w:ascii="Times New Roman" w:hAnsi="Times New Roman"/>
                <w:b/>
                <w:i/>
                <w:noProof w:val="0"/>
                <w:color w:val="0000FF"/>
                <w:sz w:val="20"/>
              </w:rPr>
              <w:t>Femmes à la Une</w:t>
            </w:r>
            <w:r w:rsidRPr="0029157F">
              <w:rPr>
                <w:rFonts w:ascii="Times New Roman" w:eastAsia="Times New Roman" w:hAnsi="Times New Roman"/>
                <w:sz w:val="22"/>
                <w:szCs w:val="22"/>
              </w:rPr>
              <w:t xml:space="preserve"> </w:t>
            </w:r>
          </w:p>
          <w:p w:rsidR="000D3066" w:rsidRPr="0029157F" w:rsidRDefault="000D3066" w:rsidP="006D3D44">
            <w:pPr>
              <w:rPr>
                <w:rFonts w:ascii="Times New Roman" w:eastAsia="Times New Roman" w:hAnsi="Times New Roman"/>
                <w:sz w:val="20"/>
              </w:rPr>
            </w:pPr>
            <w:r w:rsidRPr="0029157F">
              <w:rPr>
                <w:rFonts w:ascii="Times New Roman" w:eastAsia="Times New Roman" w:hAnsi="Times New Roman"/>
                <w:sz w:val="20"/>
              </w:rPr>
              <w:t xml:space="preserve">- France de Lagarde, « L’entretien d’embauche », </w:t>
            </w:r>
            <w:r w:rsidRPr="0029157F">
              <w:rPr>
                <w:rFonts w:ascii="Times New Roman" w:eastAsia="Times New Roman" w:hAnsi="Times New Roman"/>
                <w:i/>
                <w:sz w:val="20"/>
              </w:rPr>
              <w:t>EL, C</w:t>
            </w:r>
          </w:p>
          <w:p w:rsidR="000D3066" w:rsidRPr="0029157F" w:rsidRDefault="000D3066" w:rsidP="006D3D44">
            <w:pPr>
              <w:rPr>
                <w:rFonts w:ascii="Times New Roman" w:eastAsia="Times New Roman" w:hAnsi="Times New Roman"/>
                <w:sz w:val="22"/>
                <w:szCs w:val="22"/>
              </w:rPr>
            </w:pPr>
            <w:r w:rsidRPr="002A5436">
              <w:rPr>
                <w:rFonts w:ascii="Times New Roman" w:eastAsia="Times New Roman" w:hAnsi="Times New Roman"/>
                <w:sz w:val="22"/>
                <w:szCs w:val="22"/>
              </w:rPr>
              <w:t xml:space="preserve">- </w:t>
            </w:r>
            <w:r w:rsidRPr="0029157F">
              <w:rPr>
                <w:rFonts w:ascii="Times New Roman" w:hAnsi="Times New Roman"/>
                <w:sz w:val="20"/>
              </w:rPr>
              <w:t xml:space="preserve">Colette, explicit de </w:t>
            </w:r>
            <w:r w:rsidRPr="0029157F">
              <w:rPr>
                <w:rFonts w:ascii="Times New Roman" w:hAnsi="Times New Roman"/>
                <w:i/>
                <w:sz w:val="20"/>
              </w:rPr>
              <w:t>La Vagabonde</w:t>
            </w:r>
            <w:r w:rsidRPr="0029157F">
              <w:rPr>
                <w:rFonts w:ascii="Times New Roman" w:hAnsi="Times New Roman"/>
                <w:sz w:val="20"/>
              </w:rPr>
              <w:t xml:space="preserve"> </w:t>
            </w:r>
            <w:r w:rsidRPr="0029157F">
              <w:rPr>
                <w:rFonts w:ascii="Times New Roman" w:hAnsi="Times New Roman"/>
                <w:i/>
                <w:sz w:val="20"/>
              </w:rPr>
              <w:t>EL</w:t>
            </w:r>
            <w:r w:rsidRPr="0029157F">
              <w:rPr>
                <w:rFonts w:ascii="Times New Roman" w:eastAsia="Times New Roman" w:hAnsi="Times New Roman"/>
                <w:sz w:val="22"/>
                <w:szCs w:val="22"/>
              </w:rPr>
              <w:t xml:space="preserve"> </w:t>
            </w:r>
          </w:p>
          <w:p w:rsidR="000D3066" w:rsidRPr="0029157F" w:rsidRDefault="000D3066" w:rsidP="006D3D44">
            <w:pPr>
              <w:rPr>
                <w:rFonts w:ascii="Times New Roman" w:hAnsi="Times New Roman"/>
                <w:iCs/>
                <w:sz w:val="20"/>
              </w:rPr>
            </w:pPr>
            <w:r w:rsidRPr="0029157F">
              <w:rPr>
                <w:rFonts w:ascii="Times New Roman" w:hAnsi="Times New Roman"/>
                <w:iCs/>
                <w:sz w:val="20"/>
              </w:rPr>
              <w:t xml:space="preserve">- Ernaux, </w:t>
            </w:r>
            <w:r w:rsidRPr="0029157F">
              <w:rPr>
                <w:rFonts w:ascii="Times New Roman" w:hAnsi="Times New Roman"/>
                <w:i/>
                <w:iCs/>
                <w:sz w:val="20"/>
              </w:rPr>
              <w:t>La femme gelée</w:t>
            </w:r>
            <w:r w:rsidRPr="0029157F">
              <w:rPr>
                <w:rFonts w:ascii="Times New Roman" w:hAnsi="Times New Roman"/>
                <w:iCs/>
                <w:sz w:val="20"/>
              </w:rPr>
              <w:t xml:space="preserve"> (extrait), </w:t>
            </w:r>
            <w:r w:rsidRPr="0029157F">
              <w:rPr>
                <w:rFonts w:ascii="Times New Roman" w:hAnsi="Times New Roman"/>
                <w:i/>
                <w:iCs/>
                <w:sz w:val="20"/>
              </w:rPr>
              <w:t>Com</w:t>
            </w:r>
          </w:p>
          <w:p w:rsidR="000D3066" w:rsidRPr="0029157F" w:rsidRDefault="000D3066" w:rsidP="006D3D44">
            <w:pPr>
              <w:rPr>
                <w:rFonts w:ascii="Times New Roman" w:eastAsia="Times New Roman" w:hAnsi="Times New Roman"/>
                <w:sz w:val="20"/>
              </w:rPr>
            </w:pPr>
          </w:p>
        </w:tc>
        <w:tc>
          <w:tcPr>
            <w:tcW w:w="2976" w:type="dxa"/>
          </w:tcPr>
          <w:p w:rsidR="000D3066" w:rsidRPr="00A12A5A" w:rsidRDefault="000D3066" w:rsidP="006D3D44">
            <w:pPr>
              <w:rPr>
                <w:rFonts w:ascii="Times New Roman" w:eastAsia="Times New Roman" w:hAnsi="Times New Roman"/>
                <w:sz w:val="20"/>
              </w:rPr>
            </w:pPr>
            <w:r w:rsidRPr="00045EE9">
              <w:rPr>
                <w:rFonts w:ascii="Times New Roman" w:eastAsia="Times New Roman" w:hAnsi="Times New Roman"/>
                <w:b/>
                <w:sz w:val="20"/>
              </w:rPr>
              <w:t>Manuel Belin :</w:t>
            </w:r>
            <w:r w:rsidRPr="0029157F">
              <w:rPr>
                <w:rFonts w:ascii="Times New Roman" w:eastAsia="Times New Roman" w:hAnsi="Times New Roman"/>
                <w:sz w:val="20"/>
              </w:rPr>
              <w:t xml:space="preserve"> p. 389, 390, 391, 409, 410, 411</w:t>
            </w:r>
          </w:p>
          <w:p w:rsidR="000D3066" w:rsidRPr="00D57F7B" w:rsidRDefault="000D3066" w:rsidP="006D3D44">
            <w:pPr>
              <w:rPr>
                <w:rFonts w:ascii="Times New Roman" w:eastAsia="Times New Roman" w:hAnsi="Times New Roman"/>
                <w:sz w:val="20"/>
              </w:rPr>
            </w:pPr>
            <w:r w:rsidRPr="0029157F">
              <w:rPr>
                <w:rFonts w:ascii="Times New Roman" w:eastAsia="Times New Roman" w:hAnsi="Times New Roman"/>
                <w:sz w:val="20"/>
              </w:rPr>
              <w:t xml:space="preserve">- </w:t>
            </w:r>
            <w:r>
              <w:rPr>
                <w:rFonts w:ascii="Times New Roman" w:eastAsia="Times New Roman" w:hAnsi="Times New Roman"/>
                <w:sz w:val="20"/>
              </w:rPr>
              <w:t xml:space="preserve">Virginia Woolf, </w:t>
            </w:r>
            <w:r w:rsidRPr="00D57F7B">
              <w:rPr>
                <w:rFonts w:ascii="Times New Roman" w:eastAsia="Times New Roman" w:hAnsi="Times New Roman"/>
                <w:sz w:val="20"/>
              </w:rPr>
              <w:t>extrait d’</w:t>
            </w:r>
            <w:r w:rsidRPr="00D57F7B">
              <w:rPr>
                <w:rFonts w:ascii="Times New Roman" w:eastAsia="Times New Roman" w:hAnsi="Times New Roman"/>
                <w:i/>
                <w:sz w:val="20"/>
              </w:rPr>
              <w:t xml:space="preserve">Une chambre à soi </w:t>
            </w:r>
            <w:r w:rsidRPr="00D57F7B">
              <w:rPr>
                <w:rFonts w:ascii="Times New Roman" w:eastAsia="Times New Roman" w:hAnsi="Times New Roman"/>
                <w:sz w:val="20"/>
              </w:rPr>
              <w:t>(1929)</w:t>
            </w:r>
          </w:p>
          <w:p w:rsidR="000D3066" w:rsidRPr="0029157F" w:rsidRDefault="000D3066" w:rsidP="006D3D44">
            <w:pPr>
              <w:rPr>
                <w:rFonts w:ascii="Times New Roman" w:hAnsi="Times New Roman"/>
                <w:iCs/>
                <w:sz w:val="20"/>
              </w:rPr>
            </w:pPr>
            <w:r w:rsidRPr="0029157F">
              <w:rPr>
                <w:rFonts w:ascii="Times New Roman" w:eastAsia="Times New Roman" w:hAnsi="Times New Roman"/>
                <w:sz w:val="20"/>
              </w:rPr>
              <w:t xml:space="preserve">- Elena Gianni Belotti, </w:t>
            </w:r>
            <w:r w:rsidRPr="0029157F">
              <w:rPr>
                <w:rFonts w:ascii="Times New Roman" w:eastAsia="Times New Roman" w:hAnsi="Times New Roman"/>
                <w:i/>
                <w:sz w:val="20"/>
              </w:rPr>
              <w:t xml:space="preserve">Du côté des </w:t>
            </w:r>
            <w:r w:rsidRPr="0029157F">
              <w:rPr>
                <w:rFonts w:ascii="Times New Roman" w:eastAsia="Times New Roman" w:hAnsi="Times New Roman"/>
                <w:sz w:val="22"/>
                <w:szCs w:val="22"/>
              </w:rPr>
              <w:t xml:space="preserve">- </w:t>
            </w:r>
            <w:r w:rsidRPr="0029157F">
              <w:rPr>
                <w:rFonts w:ascii="Times New Roman" w:hAnsi="Times New Roman"/>
                <w:sz w:val="20"/>
              </w:rPr>
              <w:t>Beauvoir,</w:t>
            </w:r>
            <w:r w:rsidRPr="0029157F">
              <w:rPr>
                <w:rFonts w:ascii="Times New Roman" w:hAnsi="Times New Roman"/>
                <w:i/>
                <w:sz w:val="20"/>
              </w:rPr>
              <w:t xml:space="preserve"> </w:t>
            </w:r>
            <w:r w:rsidRPr="0029157F">
              <w:rPr>
                <w:rFonts w:ascii="Times New Roman" w:hAnsi="Times New Roman"/>
                <w:i/>
                <w:iCs/>
                <w:sz w:val="20"/>
              </w:rPr>
              <w:t xml:space="preserve">Le Deuxième </w:t>
            </w:r>
            <w:r w:rsidRPr="006E3DD7">
              <w:rPr>
                <w:rFonts w:ascii="Times New Roman" w:hAnsi="Times New Roman"/>
                <w:i/>
                <w:iCs/>
                <w:sz w:val="20"/>
              </w:rPr>
              <w:t>Sexe</w:t>
            </w:r>
            <w:r>
              <w:rPr>
                <w:rFonts w:ascii="Times New Roman" w:hAnsi="Times New Roman"/>
                <w:iCs/>
                <w:sz w:val="20"/>
              </w:rPr>
              <w:t>, « </w:t>
            </w:r>
            <w:r w:rsidRPr="006E3DD7">
              <w:rPr>
                <w:rFonts w:ascii="Times New Roman" w:hAnsi="Times New Roman"/>
                <w:iCs/>
                <w:sz w:val="20"/>
              </w:rPr>
              <w:t>Comment les femmes auraient-elles jamais eu du génie […]</w:t>
            </w:r>
            <w:r>
              <w:rPr>
                <w:rFonts w:ascii="Times New Roman" w:hAnsi="Times New Roman"/>
                <w:iCs/>
                <w:sz w:val="20"/>
              </w:rPr>
              <w:t xml:space="preserve"> </w:t>
            </w:r>
            <w:r w:rsidRPr="00625E1D">
              <w:rPr>
                <w:rFonts w:ascii="Times New Roman" w:hAnsi="Times New Roman"/>
                <w:iCs/>
                <w:sz w:val="20"/>
              </w:rPr>
              <w:t>courir toutes ses chances</w:t>
            </w:r>
            <w:r>
              <w:rPr>
                <w:rFonts w:ascii="Times New Roman" w:hAnsi="Times New Roman"/>
                <w:iCs/>
                <w:sz w:val="20"/>
              </w:rPr>
              <w:t xml:space="preserve"> », </w:t>
            </w:r>
            <w:r w:rsidRPr="0029157F">
              <w:rPr>
                <w:rFonts w:ascii="Times New Roman" w:hAnsi="Times New Roman"/>
                <w:i/>
                <w:iCs/>
                <w:sz w:val="20"/>
              </w:rPr>
              <w:t>EL, LC</w:t>
            </w:r>
          </w:p>
          <w:p w:rsidR="000D3066" w:rsidRPr="0029157F" w:rsidRDefault="000D3066" w:rsidP="006D3D44">
            <w:pPr>
              <w:rPr>
                <w:rFonts w:ascii="Times New Roman" w:hAnsi="Times New Roman"/>
                <w:iCs/>
                <w:sz w:val="20"/>
              </w:rPr>
            </w:pPr>
            <w:r w:rsidRPr="0029157F">
              <w:rPr>
                <w:rFonts w:ascii="Times New Roman" w:eastAsia="Times New Roman" w:hAnsi="Times New Roman"/>
                <w:i/>
                <w:sz w:val="20"/>
              </w:rPr>
              <w:t>petites filles</w:t>
            </w:r>
            <w:r w:rsidRPr="0029157F">
              <w:rPr>
                <w:rFonts w:ascii="Times New Roman" w:eastAsia="Times New Roman" w:hAnsi="Times New Roman"/>
                <w:sz w:val="20"/>
              </w:rPr>
              <w:t xml:space="preserve"> </w:t>
            </w:r>
            <w:r w:rsidRPr="0029157F">
              <w:rPr>
                <w:rFonts w:ascii="Times New Roman" w:hAnsi="Times New Roman"/>
                <w:iCs/>
                <w:sz w:val="20"/>
              </w:rPr>
              <w:t>(extraits)</w:t>
            </w:r>
          </w:p>
          <w:p w:rsidR="000D3066" w:rsidRDefault="000D3066" w:rsidP="006D3D44">
            <w:pPr>
              <w:rPr>
                <w:rFonts w:ascii="Times New Roman" w:eastAsia="Times New Roman" w:hAnsi="Times New Roman"/>
                <w:i/>
                <w:sz w:val="20"/>
              </w:rPr>
            </w:pPr>
            <w:r>
              <w:rPr>
                <w:rFonts w:ascii="Times New Roman" w:eastAsia="Times New Roman" w:hAnsi="Times New Roman"/>
                <w:sz w:val="20"/>
              </w:rPr>
              <w:t xml:space="preserve">- </w:t>
            </w:r>
            <w:r w:rsidRPr="0029157F">
              <w:rPr>
                <w:rFonts w:ascii="Times New Roman" w:eastAsia="Times New Roman" w:hAnsi="Times New Roman"/>
                <w:sz w:val="20"/>
              </w:rPr>
              <w:t xml:space="preserve">Manuel destiné aux jeunes filles (1960) </w:t>
            </w:r>
            <w:r w:rsidRPr="0029157F">
              <w:rPr>
                <w:rFonts w:ascii="Times New Roman" w:eastAsia="Times New Roman" w:hAnsi="Times New Roman"/>
                <w:i/>
                <w:sz w:val="20"/>
              </w:rPr>
              <w:t>LC</w:t>
            </w:r>
          </w:p>
          <w:p w:rsidR="000D3066" w:rsidRPr="0029157F" w:rsidRDefault="000D3066" w:rsidP="006D3D44">
            <w:pPr>
              <w:rPr>
                <w:rFonts w:ascii="Times New Roman" w:eastAsia="Times New Roman" w:hAnsi="Times New Roman"/>
                <w:sz w:val="20"/>
              </w:rPr>
            </w:pPr>
            <w:r>
              <w:rPr>
                <w:rFonts w:ascii="Times New Roman" w:eastAsia="Times New Roman" w:hAnsi="Times New Roman"/>
                <w:sz w:val="20"/>
              </w:rPr>
              <w:t>-</w:t>
            </w:r>
            <w:r w:rsidRPr="00A647B9">
              <w:rPr>
                <w:rFonts w:ascii="Times New Roman" w:eastAsia="Times New Roman" w:hAnsi="Times New Roman"/>
                <w:b/>
                <w:noProof w:val="0"/>
                <w:szCs w:val="24"/>
              </w:rPr>
              <w:t xml:space="preserve"> </w:t>
            </w:r>
            <w:r w:rsidRPr="00A647B9">
              <w:rPr>
                <w:rFonts w:ascii="Times New Roman" w:eastAsia="Times New Roman" w:hAnsi="Times New Roman"/>
                <w:sz w:val="20"/>
              </w:rPr>
              <w:t xml:space="preserve">Marguerite Yourcenar </w:t>
            </w:r>
            <w:r>
              <w:rPr>
                <w:rFonts w:ascii="Times New Roman" w:eastAsia="Times New Roman" w:hAnsi="Times New Roman"/>
                <w:sz w:val="20"/>
              </w:rPr>
              <w:t>contre le</w:t>
            </w:r>
            <w:r w:rsidRPr="00A647B9">
              <w:rPr>
                <w:rFonts w:ascii="Times New Roman" w:eastAsia="Times New Roman" w:hAnsi="Times New Roman"/>
                <w:sz w:val="20"/>
              </w:rPr>
              <w:t xml:space="preserve"> féminisme (</w:t>
            </w:r>
            <w:r w:rsidRPr="00A647B9">
              <w:rPr>
                <w:rFonts w:ascii="Times New Roman" w:eastAsia="Times New Roman" w:hAnsi="Times New Roman"/>
                <w:i/>
                <w:sz w:val="20"/>
              </w:rPr>
              <w:t>Les yeux ouverts</w:t>
            </w:r>
            <w:r w:rsidRPr="00A647B9">
              <w:rPr>
                <w:rFonts w:ascii="Times New Roman" w:eastAsia="Times New Roman" w:hAnsi="Times New Roman"/>
                <w:sz w:val="20"/>
              </w:rPr>
              <w:t>, 1980)</w:t>
            </w:r>
            <w:r w:rsidRPr="0029157F">
              <w:rPr>
                <w:rFonts w:ascii="Times New Roman" w:hAnsi="Times New Roman"/>
                <w:iCs/>
                <w:sz w:val="20"/>
              </w:rPr>
              <w:t xml:space="preserve">, </w:t>
            </w:r>
            <w:r w:rsidRPr="00B92188">
              <w:rPr>
                <w:rFonts w:ascii="Times New Roman" w:hAnsi="Times New Roman"/>
                <w:b/>
                <w:i/>
                <w:iCs/>
                <w:sz w:val="20"/>
              </w:rPr>
              <w:t>contraction-esssai</w:t>
            </w:r>
          </w:p>
          <w:p w:rsidR="000D3066" w:rsidRPr="0029157F" w:rsidRDefault="000D3066" w:rsidP="006D3D44">
            <w:pPr>
              <w:rPr>
                <w:rFonts w:ascii="Times New Roman" w:hAnsi="Times New Roman"/>
                <w:noProof w:val="0"/>
                <w:color w:val="800080"/>
                <w:sz w:val="20"/>
              </w:rPr>
            </w:pPr>
          </w:p>
        </w:tc>
        <w:tc>
          <w:tcPr>
            <w:tcW w:w="2838" w:type="dxa"/>
          </w:tcPr>
          <w:p w:rsidR="000D3066" w:rsidRDefault="000D3066" w:rsidP="006D3D44">
            <w:pPr>
              <w:jc w:val="both"/>
              <w:rPr>
                <w:rFonts w:ascii="Times New Roman" w:hAnsi="Times New Roman"/>
                <w:noProof w:val="0"/>
                <w:color w:val="B30E70"/>
                <w:sz w:val="20"/>
              </w:rPr>
            </w:pPr>
            <w:r w:rsidRPr="00705508">
              <w:rPr>
                <w:rFonts w:ascii="Times New Roman" w:hAnsi="Times New Roman"/>
                <w:noProof w:val="0"/>
                <w:color w:val="B30E70"/>
                <w:sz w:val="20"/>
              </w:rPr>
              <w:t>Les relations logiques</w:t>
            </w:r>
          </w:p>
          <w:p w:rsidR="000D3066" w:rsidRPr="0029157F" w:rsidRDefault="000D3066" w:rsidP="006D3D44">
            <w:pPr>
              <w:jc w:val="both"/>
              <w:rPr>
                <w:rFonts w:ascii="Times New Roman" w:hAnsi="Times New Roman"/>
                <w:noProof w:val="0"/>
                <w:color w:val="B30E70"/>
                <w:sz w:val="20"/>
              </w:rPr>
            </w:pPr>
            <w:r w:rsidRPr="0029157F">
              <w:rPr>
                <w:rFonts w:ascii="Times New Roman" w:hAnsi="Times New Roman"/>
                <w:b/>
                <w:bCs/>
                <w:noProof w:val="0"/>
                <w:color w:val="B30E70"/>
                <w:sz w:val="20"/>
              </w:rPr>
              <w:t>Communication</w:t>
            </w:r>
          </w:p>
          <w:p w:rsidR="000D3066" w:rsidRPr="0029157F" w:rsidRDefault="000D3066" w:rsidP="006D3D44">
            <w:pPr>
              <w:jc w:val="both"/>
              <w:rPr>
                <w:rFonts w:ascii="Times New Roman" w:hAnsi="Times New Roman"/>
                <w:noProof w:val="0"/>
                <w:color w:val="B30E70"/>
                <w:sz w:val="20"/>
              </w:rPr>
            </w:pPr>
            <w:r w:rsidRPr="0029157F">
              <w:rPr>
                <w:rFonts w:ascii="Times New Roman" w:hAnsi="Times New Roman"/>
                <w:noProof w:val="0"/>
                <w:color w:val="B30E70"/>
                <w:sz w:val="20"/>
              </w:rPr>
              <w:t>• Organiser le développement logique d’un propos</w:t>
            </w:r>
            <w:r w:rsidRPr="0029157F">
              <w:rPr>
                <w:rFonts w:ascii="Times New Roman" w:hAnsi="Times New Roman"/>
                <w:noProof w:val="0"/>
                <w:color w:val="B30E70"/>
                <w:sz w:val="20"/>
              </w:rPr>
              <w:br/>
              <w:t>• Reformuler et synthétiser un propos</w:t>
            </w:r>
            <w:r w:rsidRPr="0029157F">
              <w:rPr>
                <w:rFonts w:ascii="Times New Roman" w:hAnsi="Times New Roman"/>
                <w:noProof w:val="0"/>
                <w:color w:val="B30E70"/>
                <w:sz w:val="20"/>
              </w:rPr>
              <w:br/>
              <w:t>• Discuter et réfuter une opinion</w:t>
            </w:r>
            <w:r w:rsidRPr="0029157F">
              <w:rPr>
                <w:rFonts w:ascii="Times New Roman" w:hAnsi="Times New Roman"/>
                <w:noProof w:val="0"/>
                <w:color w:val="B30E70"/>
                <w:sz w:val="20"/>
              </w:rPr>
              <w:br/>
              <w:t>• Exprimer et nuancer une opinion</w:t>
            </w:r>
          </w:p>
          <w:p w:rsidR="000D3066" w:rsidRPr="0029157F" w:rsidRDefault="000D3066" w:rsidP="006D3D44">
            <w:pPr>
              <w:jc w:val="both"/>
              <w:rPr>
                <w:rFonts w:ascii="Times New Roman" w:hAnsi="Times New Roman"/>
                <w:noProof w:val="0"/>
                <w:color w:val="000000" w:themeColor="text1"/>
                <w:sz w:val="20"/>
              </w:rPr>
            </w:pPr>
          </w:p>
        </w:tc>
        <w:tc>
          <w:tcPr>
            <w:tcW w:w="3407" w:type="dxa"/>
          </w:tcPr>
          <w:p w:rsidR="000D3066" w:rsidRPr="0029157F" w:rsidRDefault="000D3066" w:rsidP="000D3066">
            <w:pPr>
              <w:numPr>
                <w:ilvl w:val="0"/>
                <w:numId w:val="1"/>
              </w:numPr>
              <w:rPr>
                <w:rFonts w:ascii="Times New Roman" w:hAnsi="Times New Roman"/>
                <w:b/>
                <w:noProof w:val="0"/>
                <w:sz w:val="20"/>
              </w:rPr>
            </w:pPr>
            <w:r w:rsidRPr="0029157F">
              <w:rPr>
                <w:rFonts w:ascii="Times New Roman" w:hAnsi="Times New Roman"/>
                <w:b/>
                <w:noProof w:val="0"/>
                <w:sz w:val="20"/>
              </w:rPr>
              <w:t xml:space="preserve">Méthodologie : </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La lecture d’image, de la BD </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Le sujet d’appropriation</w:t>
            </w:r>
            <w:r>
              <w:rPr>
                <w:rFonts w:ascii="Times New Roman" w:hAnsi="Times New Roman"/>
                <w:noProof w:val="0"/>
                <w:sz w:val="20"/>
              </w:rPr>
              <w:t>, la lettre ouverte</w:t>
            </w:r>
          </w:p>
          <w:p w:rsidR="000D3066" w:rsidRDefault="000D3066" w:rsidP="006D3D44">
            <w:pPr>
              <w:rPr>
                <w:rFonts w:ascii="Times New Roman" w:hAnsi="Times New Roman"/>
                <w:noProof w:val="0"/>
                <w:sz w:val="20"/>
              </w:rPr>
            </w:pPr>
            <w:r w:rsidRPr="0029157F">
              <w:rPr>
                <w:rFonts w:ascii="Times New Roman" w:hAnsi="Times New Roman"/>
                <w:noProof w:val="0"/>
                <w:sz w:val="20"/>
              </w:rPr>
              <w:t>La contraction et l’essai</w:t>
            </w:r>
          </w:p>
          <w:p w:rsidR="000D3066" w:rsidRDefault="000D3066" w:rsidP="006D3D44">
            <w:pPr>
              <w:rPr>
                <w:rFonts w:ascii="Times New Roman" w:hAnsi="Times New Roman"/>
                <w:noProof w:val="0"/>
                <w:sz w:val="20"/>
              </w:rPr>
            </w:pPr>
          </w:p>
          <w:p w:rsidR="000D3066" w:rsidRDefault="000D3066" w:rsidP="006D3D44">
            <w:pPr>
              <w:rPr>
                <w:rFonts w:ascii="Times New Roman" w:hAnsi="Times New Roman"/>
                <w:b/>
                <w:noProof w:val="0"/>
                <w:sz w:val="20"/>
              </w:rPr>
            </w:pPr>
            <w:r>
              <w:rPr>
                <w:rFonts w:ascii="Times New Roman" w:hAnsi="Times New Roman"/>
                <w:b/>
                <w:noProof w:val="0"/>
                <w:sz w:val="20"/>
              </w:rPr>
              <w:t>Lecture d’image</w:t>
            </w:r>
          </w:p>
          <w:p w:rsidR="000D3066" w:rsidRPr="00045EE9" w:rsidRDefault="000D3066" w:rsidP="006D3D44">
            <w:pPr>
              <w:rPr>
                <w:rFonts w:ascii="Times New Roman" w:hAnsi="Times New Roman"/>
                <w:noProof w:val="0"/>
                <w:sz w:val="20"/>
              </w:rPr>
            </w:pPr>
            <w:r w:rsidRPr="00045EE9">
              <w:rPr>
                <w:rFonts w:ascii="Times New Roman" w:hAnsi="Times New Roman"/>
                <w:noProof w:val="0"/>
                <w:sz w:val="20"/>
              </w:rPr>
              <w:t xml:space="preserve">Niki de Saint </w:t>
            </w:r>
            <w:proofErr w:type="spellStart"/>
            <w:r w:rsidRPr="00045EE9">
              <w:rPr>
                <w:rFonts w:ascii="Times New Roman" w:hAnsi="Times New Roman"/>
                <w:noProof w:val="0"/>
                <w:sz w:val="20"/>
              </w:rPr>
              <w:t>Phalle</w:t>
            </w:r>
            <w:proofErr w:type="spellEnd"/>
            <w:r w:rsidRPr="00045EE9">
              <w:rPr>
                <w:rFonts w:ascii="Times New Roman" w:hAnsi="Times New Roman"/>
                <w:noProof w:val="0"/>
                <w:sz w:val="20"/>
              </w:rPr>
              <w:t xml:space="preserve">, </w:t>
            </w:r>
            <w:r w:rsidRPr="00045EE9">
              <w:rPr>
                <w:rFonts w:ascii="Times New Roman" w:hAnsi="Times New Roman"/>
                <w:i/>
                <w:noProof w:val="0"/>
                <w:sz w:val="20"/>
              </w:rPr>
              <w:t>Nanas</w:t>
            </w:r>
            <w:r w:rsidRPr="00045EE9">
              <w:rPr>
                <w:rFonts w:ascii="Times New Roman" w:hAnsi="Times New Roman"/>
                <w:noProof w:val="0"/>
                <w:sz w:val="20"/>
              </w:rPr>
              <w:t>, « Les trois Grâces »</w:t>
            </w:r>
          </w:p>
          <w:p w:rsidR="000D3066" w:rsidRPr="00A12A5A" w:rsidRDefault="00A12A5A" w:rsidP="006D3D44">
            <w:pPr>
              <w:rPr>
                <w:rFonts w:ascii="Times New Roman" w:hAnsi="Times New Roman"/>
                <w:b/>
                <w:noProof w:val="0"/>
                <w:sz w:val="20"/>
              </w:rPr>
            </w:pPr>
            <w:r w:rsidRPr="00A12A5A">
              <w:rPr>
                <w:rFonts w:ascii="Times New Roman" w:hAnsi="Times New Roman"/>
                <w:b/>
                <w:noProof w:val="0"/>
                <w:sz w:val="20"/>
              </w:rPr>
              <w:t>Écriture et exposés :</w:t>
            </w:r>
          </w:p>
          <w:p w:rsidR="000D3066" w:rsidRDefault="000D3066" w:rsidP="004604D3">
            <w:pPr>
              <w:jc w:val="both"/>
              <w:rPr>
                <w:rFonts w:ascii="Times New Roman" w:hAnsi="Times New Roman"/>
                <w:noProof w:val="0"/>
                <w:color w:val="000000" w:themeColor="text1"/>
                <w:sz w:val="20"/>
              </w:rPr>
            </w:pPr>
            <w:r w:rsidRPr="001F0933">
              <w:rPr>
                <w:rFonts w:ascii="Times New Roman" w:hAnsi="Times New Roman"/>
                <w:noProof w:val="0"/>
                <w:color w:val="000000" w:themeColor="text1"/>
                <w:sz w:val="20"/>
              </w:rPr>
              <w:t xml:space="preserve">- Participation au projet </w:t>
            </w:r>
            <w:proofErr w:type="spellStart"/>
            <w:r w:rsidRPr="001F0933">
              <w:rPr>
                <w:rFonts w:ascii="Times New Roman" w:hAnsi="Times New Roman"/>
                <w:noProof w:val="0"/>
                <w:color w:val="000000" w:themeColor="text1"/>
                <w:sz w:val="20"/>
              </w:rPr>
              <w:t>intercycles</w:t>
            </w:r>
            <w:proofErr w:type="spellEnd"/>
            <w:r w:rsidRPr="001F0933">
              <w:rPr>
                <w:rFonts w:ascii="Times New Roman" w:hAnsi="Times New Roman"/>
                <w:noProof w:val="0"/>
                <w:color w:val="000000" w:themeColor="text1"/>
                <w:sz w:val="20"/>
              </w:rPr>
              <w:t xml:space="preserve"> sur l’écriture de soi</w:t>
            </w:r>
            <w:r>
              <w:rPr>
                <w:rFonts w:ascii="Times New Roman" w:hAnsi="Times New Roman"/>
                <w:noProof w:val="0"/>
                <w:color w:val="000000" w:themeColor="text1"/>
                <w:sz w:val="20"/>
              </w:rPr>
              <w:t xml:space="preserve"> et l’identité</w:t>
            </w:r>
            <w:r w:rsidRPr="001F0933">
              <w:rPr>
                <w:rFonts w:ascii="Times New Roman" w:hAnsi="Times New Roman"/>
                <w:noProof w:val="0"/>
                <w:color w:val="000000" w:themeColor="text1"/>
                <w:sz w:val="20"/>
              </w:rPr>
              <w:t> : rédaction d’autoportraits</w:t>
            </w:r>
            <w:r>
              <w:rPr>
                <w:rFonts w:ascii="Times New Roman" w:hAnsi="Times New Roman"/>
                <w:noProof w:val="0"/>
                <w:color w:val="000000" w:themeColor="text1"/>
                <w:sz w:val="20"/>
              </w:rPr>
              <w:t xml:space="preserve"> qui commencent par « je suis une fille » / « je suis un garçon » + selfie</w:t>
            </w:r>
          </w:p>
          <w:p w:rsidR="000D3066" w:rsidRPr="00A12A5A" w:rsidRDefault="00A12A5A" w:rsidP="004604D3">
            <w:pPr>
              <w:jc w:val="both"/>
              <w:rPr>
                <w:rFonts w:ascii="Times New Roman" w:eastAsia="Times New Roman" w:hAnsi="Times New Roman"/>
                <w:sz w:val="20"/>
              </w:rPr>
            </w:pPr>
            <w:r>
              <w:rPr>
                <w:rFonts w:ascii="Times New Roman" w:eastAsia="Times New Roman" w:hAnsi="Times New Roman"/>
                <w:b/>
                <w:sz w:val="20"/>
              </w:rPr>
              <w:t xml:space="preserve">- </w:t>
            </w:r>
            <w:r w:rsidRPr="0029157F">
              <w:rPr>
                <w:rFonts w:ascii="Times New Roman" w:eastAsia="Times New Roman" w:hAnsi="Times New Roman"/>
                <w:b/>
                <w:sz w:val="20"/>
              </w:rPr>
              <w:t>Anthologie</w:t>
            </w:r>
            <w:r w:rsidRPr="0029157F">
              <w:rPr>
                <w:rFonts w:ascii="Times New Roman" w:eastAsia="Times New Roman" w:hAnsi="Times New Roman"/>
                <w:sz w:val="20"/>
              </w:rPr>
              <w:t xml:space="preserve"> à constituer</w:t>
            </w:r>
            <w:r>
              <w:rPr>
                <w:rFonts w:ascii="Times New Roman" w:eastAsia="Times New Roman" w:hAnsi="Times New Roman"/>
                <w:sz w:val="20"/>
              </w:rPr>
              <w:t xml:space="preserve"> d’a</w:t>
            </w:r>
            <w:r w:rsidRPr="0029157F">
              <w:rPr>
                <w:rFonts w:ascii="Times New Roman" w:eastAsia="Times New Roman" w:hAnsi="Times New Roman"/>
                <w:sz w:val="20"/>
              </w:rPr>
              <w:t xml:space="preserve">rticles sur les luttes des femmes : suffragettes, </w:t>
            </w:r>
            <w:r w:rsidRPr="0029157F">
              <w:rPr>
                <w:rFonts w:ascii="Times New Roman" w:eastAsia="Times New Roman" w:hAnsi="Times New Roman"/>
                <w:i/>
                <w:sz w:val="20"/>
              </w:rPr>
              <w:t>femen…</w:t>
            </w:r>
            <w:r>
              <w:rPr>
                <w:rFonts w:ascii="Times New Roman" w:eastAsia="Times New Roman" w:hAnsi="Times New Roman"/>
                <w:sz w:val="20"/>
              </w:rPr>
              <w:t xml:space="preserve"> </w:t>
            </w:r>
            <w:r w:rsidRPr="002A5436">
              <w:rPr>
                <w:rFonts w:ascii="Times New Roman" w:hAnsi="Times New Roman"/>
                <w:noProof w:val="0"/>
                <w:color w:val="000000" w:themeColor="text1"/>
                <w:sz w:val="20"/>
              </w:rPr>
              <w:t xml:space="preserve">présentée en exposés </w:t>
            </w:r>
            <w:r w:rsidR="004604D3">
              <w:rPr>
                <w:rFonts w:ascii="Times New Roman" w:hAnsi="Times New Roman"/>
                <w:noProof w:val="0"/>
                <w:color w:val="000000" w:themeColor="text1"/>
                <w:sz w:val="20"/>
              </w:rPr>
              <w:t>en trios</w:t>
            </w:r>
            <w:r w:rsidR="004604D3" w:rsidRPr="002A5436">
              <w:rPr>
                <w:rFonts w:ascii="Times New Roman" w:hAnsi="Times New Roman"/>
                <w:noProof w:val="0"/>
                <w:color w:val="000000" w:themeColor="text1"/>
                <w:sz w:val="20"/>
              </w:rPr>
              <w:t xml:space="preserve"> </w:t>
            </w:r>
            <w:r w:rsidRPr="002A5436">
              <w:rPr>
                <w:rFonts w:ascii="Times New Roman" w:hAnsi="Times New Roman"/>
                <w:noProof w:val="0"/>
                <w:color w:val="000000" w:themeColor="text1"/>
                <w:sz w:val="20"/>
              </w:rPr>
              <w:t>de 10 mn max</w:t>
            </w:r>
            <w:r>
              <w:rPr>
                <w:rFonts w:ascii="Times New Roman" w:hAnsi="Times New Roman"/>
                <w:noProof w:val="0"/>
                <w:color w:val="000000" w:themeColor="text1"/>
                <w:sz w:val="20"/>
              </w:rPr>
              <w:t>.</w:t>
            </w:r>
          </w:p>
        </w:tc>
      </w:tr>
      <w:tr w:rsidR="000D3066" w:rsidRPr="0029157F" w:rsidTr="006D3D44">
        <w:trPr>
          <w:trHeight w:val="2568"/>
          <w:jc w:val="center"/>
        </w:trPr>
        <w:tc>
          <w:tcPr>
            <w:tcW w:w="3120" w:type="dxa"/>
          </w:tcPr>
          <w:p w:rsidR="000D3066" w:rsidRPr="0029157F" w:rsidRDefault="000D3066" w:rsidP="006D3D4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3</w:t>
            </w:r>
            <w:r w:rsidR="00A12A5A">
              <w:rPr>
                <w:rFonts w:ascii="Times New Roman" w:hAnsi="Times New Roman"/>
                <w:b/>
                <w:caps/>
                <w:noProof w:val="0"/>
                <w:color w:val="FF00FF"/>
                <w:sz w:val="20"/>
                <w:u w:val="single"/>
              </w:rPr>
              <w:t> ??</w:t>
            </w:r>
          </w:p>
          <w:p w:rsidR="000D3066" w:rsidRPr="006A5445" w:rsidRDefault="000D3066" w:rsidP="006D3D44">
            <w:pPr>
              <w:ind w:right="144"/>
              <w:rPr>
                <w:rFonts w:ascii="Times New Roman" w:hAnsi="Times New Roman"/>
                <w:b/>
                <w:caps/>
                <w:noProof w:val="0"/>
                <w:color w:val="FF00FF"/>
                <w:sz w:val="20"/>
              </w:rPr>
            </w:pPr>
            <w:r w:rsidRPr="006A5445">
              <w:rPr>
                <w:rFonts w:ascii="Times New Roman" w:hAnsi="Times New Roman"/>
                <w:b/>
                <w:caps/>
                <w:noProof w:val="0"/>
                <w:color w:val="FF00FF"/>
                <w:sz w:val="20"/>
              </w:rPr>
              <w:t>Transversale (finale du concours en avril)</w:t>
            </w:r>
          </w:p>
          <w:p w:rsidR="000D3066" w:rsidRPr="0029157F" w:rsidRDefault="000D3066" w:rsidP="006D3D44">
            <w:pPr>
              <w:ind w:right="144"/>
              <w:rPr>
                <w:rFonts w:ascii="Times New Roman" w:hAnsi="Times New Roman"/>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i/>
                <w:noProof w:val="0"/>
                <w:color w:val="008000"/>
                <w:sz w:val="20"/>
              </w:rPr>
              <w:t xml:space="preserve">: </w:t>
            </w:r>
          </w:p>
          <w:p w:rsidR="000D3066" w:rsidRDefault="000D3066" w:rsidP="006D3D44">
            <w:pPr>
              <w:ind w:right="144"/>
              <w:rPr>
                <w:rFonts w:ascii="Times New Roman" w:hAnsi="Times New Roman"/>
                <w:i/>
                <w:noProof w:val="0"/>
                <w:color w:val="008000"/>
                <w:sz w:val="20"/>
              </w:rPr>
            </w:pPr>
            <w:r w:rsidRPr="0029157F">
              <w:rPr>
                <w:rFonts w:ascii="Times New Roman" w:hAnsi="Times New Roman"/>
                <w:i/>
                <w:noProof w:val="0"/>
                <w:color w:val="008000"/>
                <w:sz w:val="20"/>
              </w:rPr>
              <w:t xml:space="preserve">Comment persuader ou convaincre grâce à l’art oratoire, l’écriture et </w:t>
            </w:r>
            <w:r>
              <w:rPr>
                <w:rFonts w:ascii="Times New Roman" w:hAnsi="Times New Roman"/>
                <w:i/>
                <w:noProof w:val="0"/>
                <w:color w:val="008000"/>
                <w:sz w:val="20"/>
              </w:rPr>
              <w:t>les</w:t>
            </w:r>
            <w:r w:rsidRPr="0029157F">
              <w:rPr>
                <w:rFonts w:ascii="Times New Roman" w:hAnsi="Times New Roman"/>
                <w:i/>
                <w:noProof w:val="0"/>
                <w:color w:val="008000"/>
                <w:sz w:val="20"/>
              </w:rPr>
              <w:t xml:space="preserve"> arts visuels ? </w:t>
            </w:r>
          </w:p>
          <w:p w:rsidR="000D3066" w:rsidRPr="0029157F" w:rsidRDefault="000D3066" w:rsidP="006D3D44">
            <w:pPr>
              <w:ind w:right="144"/>
              <w:rPr>
                <w:rFonts w:ascii="Times New Roman" w:hAnsi="Times New Roman"/>
                <w:b/>
                <w:caps/>
                <w:noProof w:val="0"/>
                <w:color w:val="0000FF"/>
                <w:sz w:val="20"/>
                <w:u w:val="single"/>
              </w:rPr>
            </w:pPr>
            <w:r w:rsidRPr="0029157F">
              <w:rPr>
                <w:rFonts w:ascii="Times New Roman" w:hAnsi="Times New Roman"/>
                <w:i/>
                <w:noProof w:val="0"/>
                <w:color w:val="008000"/>
                <w:sz w:val="20"/>
              </w:rPr>
              <w:t xml:space="preserve">L’efficacité </w:t>
            </w:r>
            <w:r>
              <w:rPr>
                <w:rFonts w:ascii="Times New Roman" w:hAnsi="Times New Roman"/>
                <w:i/>
                <w:noProof w:val="0"/>
                <w:color w:val="008000"/>
                <w:sz w:val="20"/>
              </w:rPr>
              <w:t xml:space="preserve">argumentative </w:t>
            </w:r>
            <w:r w:rsidRPr="0029157F">
              <w:rPr>
                <w:rFonts w:ascii="Times New Roman" w:hAnsi="Times New Roman"/>
                <w:i/>
                <w:noProof w:val="0"/>
                <w:color w:val="008000"/>
                <w:sz w:val="20"/>
              </w:rPr>
              <w:t>du dessin de presse</w:t>
            </w:r>
          </w:p>
        </w:tc>
        <w:tc>
          <w:tcPr>
            <w:tcW w:w="3404" w:type="dxa"/>
          </w:tcPr>
          <w:p w:rsidR="000D3066" w:rsidRPr="0029157F" w:rsidRDefault="000D3066" w:rsidP="006D3D44">
            <w:pPr>
              <w:ind w:right="144"/>
              <w:rPr>
                <w:rFonts w:ascii="Times New Roman" w:hAnsi="Times New Roman"/>
                <w:b/>
                <w:caps/>
                <w:noProof w:val="0"/>
                <w:color w:val="0000FF"/>
                <w:sz w:val="20"/>
                <w:u w:val="single"/>
              </w:rPr>
            </w:pPr>
          </w:p>
        </w:tc>
        <w:tc>
          <w:tcPr>
            <w:tcW w:w="2976" w:type="dxa"/>
          </w:tcPr>
          <w:p w:rsidR="000D3066" w:rsidRPr="0029157F" w:rsidRDefault="000D3066" w:rsidP="006D3D44">
            <w:pPr>
              <w:ind w:right="144"/>
              <w:rPr>
                <w:rFonts w:ascii="Times New Roman" w:hAnsi="Times New Roman"/>
                <w:b/>
                <w:caps/>
                <w:noProof w:val="0"/>
                <w:color w:val="0000FF"/>
                <w:sz w:val="20"/>
                <w:u w:val="single"/>
              </w:rPr>
            </w:pPr>
          </w:p>
        </w:tc>
        <w:tc>
          <w:tcPr>
            <w:tcW w:w="2838" w:type="dxa"/>
          </w:tcPr>
          <w:p w:rsidR="000D3066" w:rsidRPr="0029157F" w:rsidRDefault="000D3066" w:rsidP="006D3D44">
            <w:pPr>
              <w:jc w:val="both"/>
              <w:rPr>
                <w:rFonts w:ascii="Times New Roman" w:hAnsi="Times New Roman"/>
                <w:noProof w:val="0"/>
                <w:color w:val="B30E70"/>
                <w:sz w:val="20"/>
              </w:rPr>
            </w:pPr>
            <w:r w:rsidRPr="0029157F">
              <w:rPr>
                <w:rFonts w:ascii="Times New Roman" w:hAnsi="Times New Roman"/>
                <w:b/>
                <w:bCs/>
                <w:noProof w:val="0"/>
                <w:color w:val="B30E70"/>
                <w:sz w:val="20"/>
              </w:rPr>
              <w:t>Communication</w:t>
            </w:r>
          </w:p>
          <w:p w:rsidR="000D3066" w:rsidRPr="0029157F" w:rsidRDefault="000D3066" w:rsidP="006D3D44">
            <w:pPr>
              <w:jc w:val="both"/>
              <w:rPr>
                <w:rFonts w:ascii="Times New Roman" w:hAnsi="Times New Roman"/>
                <w:noProof w:val="0"/>
                <w:color w:val="B30E70"/>
                <w:sz w:val="20"/>
              </w:rPr>
            </w:pPr>
            <w:r w:rsidRPr="0029157F">
              <w:rPr>
                <w:rFonts w:ascii="Times New Roman" w:hAnsi="Times New Roman"/>
                <w:noProof w:val="0"/>
                <w:color w:val="B30E70"/>
                <w:sz w:val="20"/>
              </w:rPr>
              <w:t>• Organiser le développement logique d’un propos</w:t>
            </w:r>
            <w:r w:rsidRPr="0029157F">
              <w:rPr>
                <w:rFonts w:ascii="Times New Roman" w:hAnsi="Times New Roman"/>
                <w:noProof w:val="0"/>
                <w:color w:val="B30E70"/>
                <w:sz w:val="20"/>
              </w:rPr>
              <w:br/>
              <w:t>• Reformuler et synthétiser un propos</w:t>
            </w:r>
            <w:r w:rsidRPr="0029157F">
              <w:rPr>
                <w:rFonts w:ascii="Times New Roman" w:hAnsi="Times New Roman"/>
                <w:noProof w:val="0"/>
                <w:color w:val="B30E70"/>
                <w:sz w:val="20"/>
              </w:rPr>
              <w:br/>
              <w:t>• Discuter et réfuter une opinion</w:t>
            </w:r>
            <w:r w:rsidRPr="0029157F">
              <w:rPr>
                <w:rFonts w:ascii="Times New Roman" w:hAnsi="Times New Roman"/>
                <w:noProof w:val="0"/>
                <w:color w:val="B30E70"/>
                <w:sz w:val="20"/>
              </w:rPr>
              <w:br/>
              <w:t>• Exprimer et nuancer une opinion</w:t>
            </w:r>
          </w:p>
          <w:p w:rsidR="000D3066" w:rsidRPr="0029157F" w:rsidRDefault="000D3066" w:rsidP="006D3D44">
            <w:pPr>
              <w:ind w:right="144"/>
              <w:rPr>
                <w:rFonts w:ascii="Times New Roman" w:hAnsi="Times New Roman"/>
                <w:b/>
                <w:caps/>
                <w:noProof w:val="0"/>
                <w:color w:val="0000FF"/>
                <w:sz w:val="20"/>
                <w:u w:val="single"/>
              </w:rPr>
            </w:pPr>
          </w:p>
        </w:tc>
        <w:tc>
          <w:tcPr>
            <w:tcW w:w="3407" w:type="dxa"/>
          </w:tcPr>
          <w:p w:rsidR="000D3066" w:rsidRPr="0029157F" w:rsidRDefault="000D3066" w:rsidP="006D3D44">
            <w:pPr>
              <w:jc w:val="both"/>
              <w:rPr>
                <w:rFonts w:ascii="Times New Roman" w:hAnsi="Times New Roman"/>
                <w:noProof w:val="0"/>
                <w:color w:val="000000" w:themeColor="text1"/>
                <w:sz w:val="20"/>
              </w:rPr>
            </w:pPr>
            <w:r w:rsidRPr="0029157F">
              <w:rPr>
                <w:rFonts w:ascii="Times New Roman" w:hAnsi="Times New Roman"/>
                <w:noProof w:val="0"/>
                <w:color w:val="000000" w:themeColor="text1"/>
                <w:sz w:val="20"/>
              </w:rPr>
              <w:t>- Le dessin de presse</w:t>
            </w:r>
          </w:p>
          <w:p w:rsidR="000D3066" w:rsidRPr="0029157F" w:rsidRDefault="000D3066" w:rsidP="006D3D44">
            <w:pPr>
              <w:rPr>
                <w:rFonts w:ascii="Times New Roman" w:eastAsia="Arial Unicode MS" w:hAnsi="Times New Roman"/>
                <w:noProof w:val="0"/>
                <w:sz w:val="20"/>
              </w:rPr>
            </w:pPr>
            <w:r w:rsidRPr="0029157F">
              <w:rPr>
                <w:rFonts w:ascii="Times New Roman" w:hAnsi="Times New Roman"/>
                <w:b/>
                <w:noProof w:val="0"/>
                <w:sz w:val="20"/>
              </w:rPr>
              <w:t xml:space="preserve">- Participation au concours </w:t>
            </w:r>
            <w:r w:rsidRPr="0029157F">
              <w:rPr>
                <w:rFonts w:ascii="Times New Roman" w:hAnsi="Times New Roman"/>
                <w:b/>
                <w:sz w:val="20"/>
              </w:rPr>
              <w:t xml:space="preserve">d’éloquence du Lions club </w:t>
            </w:r>
            <w:r w:rsidRPr="0029157F">
              <w:rPr>
                <w:rFonts w:ascii="Times New Roman" w:hAnsi="Times New Roman"/>
                <w:b/>
                <w:bCs/>
                <w:iCs/>
                <w:noProof w:val="0"/>
                <w:sz w:val="20"/>
              </w:rPr>
              <w:t>sur</w:t>
            </w:r>
            <w:r w:rsidRPr="0029157F">
              <w:rPr>
                <w:rFonts w:ascii="Times New Roman" w:hAnsi="Times New Roman"/>
                <w:b/>
                <w:noProof w:val="0"/>
                <w:sz w:val="20"/>
              </w:rPr>
              <w:t xml:space="preserve"> une citation </w:t>
            </w:r>
            <w:r>
              <w:rPr>
                <w:rFonts w:ascii="Times New Roman" w:hAnsi="Times New Roman"/>
                <w:b/>
                <w:noProof w:val="0"/>
                <w:sz w:val="20"/>
              </w:rPr>
              <w:t xml:space="preserve">si </w:t>
            </w:r>
            <w:r w:rsidR="006A664B">
              <w:rPr>
                <w:rFonts w:ascii="Times New Roman" w:hAnsi="Times New Roman"/>
                <w:b/>
                <w:noProof w:val="0"/>
                <w:sz w:val="20"/>
              </w:rPr>
              <w:t>l</w:t>
            </w:r>
            <w:r>
              <w:rPr>
                <w:rFonts w:ascii="Times New Roman" w:hAnsi="Times New Roman"/>
                <w:b/>
                <w:noProof w:val="0"/>
                <w:sz w:val="20"/>
              </w:rPr>
              <w:t>es conditions sanitaires le permettent</w:t>
            </w:r>
          </w:p>
          <w:p w:rsidR="000D3066" w:rsidRDefault="000D3066" w:rsidP="006D3D44">
            <w:pPr>
              <w:rPr>
                <w:rFonts w:ascii="Times New Roman" w:eastAsia="Arial Unicode MS" w:hAnsi="Times New Roman"/>
                <w:noProof w:val="0"/>
                <w:sz w:val="20"/>
              </w:rPr>
            </w:pPr>
            <w:r w:rsidRPr="0029157F">
              <w:rPr>
                <w:rFonts w:ascii="Times New Roman" w:eastAsia="Arial Unicode MS" w:hAnsi="Times New Roman"/>
                <w:noProof w:val="0"/>
                <w:sz w:val="20"/>
              </w:rPr>
              <w:t xml:space="preserve"> + Intervention de M. </w:t>
            </w:r>
            <w:proofErr w:type="spellStart"/>
            <w:r w:rsidRPr="0029157F">
              <w:rPr>
                <w:rFonts w:ascii="Times New Roman" w:eastAsia="Arial Unicode MS" w:hAnsi="Times New Roman"/>
                <w:noProof w:val="0"/>
                <w:sz w:val="20"/>
              </w:rPr>
              <w:t>Mutter</w:t>
            </w:r>
            <w:proofErr w:type="spellEnd"/>
            <w:r w:rsidRPr="0029157F">
              <w:rPr>
                <w:rFonts w:ascii="Times New Roman" w:eastAsia="Arial Unicode MS" w:hAnsi="Times New Roman"/>
                <w:noProof w:val="0"/>
                <w:sz w:val="20"/>
              </w:rPr>
              <w:t>, avocat, sur l’éloquence, le concours et les métiers du juridiqu</w:t>
            </w:r>
            <w:r>
              <w:rPr>
                <w:rFonts w:ascii="Times New Roman" w:eastAsia="Arial Unicode MS" w:hAnsi="Times New Roman"/>
                <w:noProof w:val="0"/>
                <w:sz w:val="20"/>
              </w:rPr>
              <w:t>e.</w:t>
            </w:r>
          </w:p>
          <w:p w:rsidR="000D3066" w:rsidRPr="00B701C2" w:rsidRDefault="000D3066" w:rsidP="006D3D44">
            <w:pPr>
              <w:rPr>
                <w:rFonts w:ascii="Times New Roman" w:eastAsia="Arial Unicode MS" w:hAnsi="Times New Roman"/>
                <w:noProof w:val="0"/>
                <w:sz w:val="20"/>
              </w:rPr>
            </w:pPr>
            <w:r>
              <w:rPr>
                <w:rFonts w:ascii="Times New Roman" w:eastAsia="Arial Unicode MS" w:hAnsi="Times New Roman"/>
                <w:noProof w:val="0"/>
                <w:sz w:val="20"/>
              </w:rPr>
              <w:t xml:space="preserve">Documentaire : </w:t>
            </w:r>
            <w:r w:rsidRPr="007430F5">
              <w:rPr>
                <w:rFonts w:ascii="Times New Roman" w:eastAsia="Arial Unicode MS" w:hAnsi="Times New Roman"/>
                <w:i/>
                <w:noProof w:val="0"/>
                <w:sz w:val="20"/>
              </w:rPr>
              <w:t>A voix haute</w:t>
            </w:r>
            <w:r>
              <w:rPr>
                <w:rFonts w:ascii="Times New Roman" w:eastAsia="Arial Unicode MS" w:hAnsi="Times New Roman"/>
                <w:noProof w:val="0"/>
                <w:sz w:val="20"/>
              </w:rPr>
              <w:t xml:space="preserve">, film : </w:t>
            </w:r>
            <w:r w:rsidRPr="007430F5">
              <w:rPr>
                <w:rFonts w:ascii="Times New Roman" w:eastAsia="Arial Unicode MS" w:hAnsi="Times New Roman"/>
                <w:i/>
                <w:noProof w:val="0"/>
                <w:sz w:val="20"/>
              </w:rPr>
              <w:t>Le Brio</w:t>
            </w:r>
            <w:r>
              <w:rPr>
                <w:rFonts w:ascii="Times New Roman" w:eastAsia="Arial Unicode MS" w:hAnsi="Times New Roman"/>
                <w:noProof w:val="0"/>
                <w:sz w:val="20"/>
              </w:rPr>
              <w:t>.</w:t>
            </w:r>
          </w:p>
          <w:p w:rsidR="000D3066" w:rsidRPr="0029157F" w:rsidRDefault="000D3066" w:rsidP="006D3D44">
            <w:pPr>
              <w:jc w:val="both"/>
              <w:rPr>
                <w:rFonts w:ascii="Times New Roman" w:hAnsi="Times New Roman"/>
                <w:noProof w:val="0"/>
                <w:color w:val="000000" w:themeColor="text1"/>
                <w:sz w:val="20"/>
              </w:rPr>
            </w:pPr>
          </w:p>
          <w:p w:rsidR="000D3066" w:rsidRPr="0029157F" w:rsidRDefault="000D3066" w:rsidP="006D3D44">
            <w:pPr>
              <w:jc w:val="both"/>
              <w:rPr>
                <w:rFonts w:ascii="Times New Roman" w:hAnsi="Times New Roman"/>
                <w:noProof w:val="0"/>
                <w:color w:val="000000" w:themeColor="text1"/>
                <w:sz w:val="20"/>
              </w:rPr>
            </w:pPr>
            <w:r w:rsidRPr="0029157F">
              <w:rPr>
                <w:rFonts w:ascii="Times New Roman" w:hAnsi="Times New Roman"/>
                <w:b/>
                <w:noProof w:val="0"/>
                <w:color w:val="FF0000"/>
                <w:sz w:val="20"/>
              </w:rPr>
              <w:t>Contrôles et bilans de séquence</w:t>
            </w:r>
          </w:p>
        </w:tc>
      </w:tr>
    </w:tbl>
    <w:p w:rsidR="000D3066"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p>
    <w:p w:rsidR="000D3066" w:rsidRDefault="000D3066" w:rsidP="000D3066">
      <w:pPr>
        <w:rPr>
          <w:rFonts w:ascii="Times New Roman" w:hAnsi="Times New Roman"/>
          <w:b/>
          <w:noProof w:val="0"/>
          <w:color w:val="0432FF"/>
          <w:sz w:val="22"/>
          <w:szCs w:val="22"/>
        </w:rPr>
      </w:pPr>
      <w:r>
        <w:rPr>
          <w:rFonts w:ascii="Times New Roman" w:hAnsi="Times New Roman"/>
          <w:b/>
          <w:noProof w:val="0"/>
          <w:color w:val="0432FF"/>
          <w:sz w:val="22"/>
          <w:szCs w:val="22"/>
        </w:rPr>
        <w:br w:type="page"/>
      </w:r>
    </w:p>
    <w:p w:rsidR="000D3066" w:rsidRDefault="000D3066" w:rsidP="000D3066">
      <w:pPr>
        <w:jc w:val="center"/>
        <w:rPr>
          <w:rFonts w:ascii="Times New Roman" w:hAnsi="Times New Roman"/>
          <w:b/>
          <w:noProof w:val="0"/>
          <w:color w:val="0432FF"/>
          <w:szCs w:val="24"/>
        </w:rPr>
      </w:pPr>
      <w:r w:rsidRPr="00EE1EA7">
        <w:rPr>
          <w:rFonts w:ascii="Times New Roman" w:hAnsi="Times New Roman"/>
          <w:b/>
          <w:noProof w:val="0"/>
          <w:color w:val="0432FF"/>
          <w:szCs w:val="24"/>
        </w:rPr>
        <w:lastRenderedPageBreak/>
        <w:t>Bulletin officiel : La poésie du Moyen Âge au XVIIIe siècle</w:t>
      </w:r>
    </w:p>
    <w:p w:rsidR="000D3066" w:rsidRPr="00EE1EA7" w:rsidRDefault="000D3066" w:rsidP="000D3066">
      <w:pPr>
        <w:jc w:val="center"/>
        <w:rPr>
          <w:rFonts w:ascii="Times New Roman" w:hAnsi="Times New Roman"/>
          <w:b/>
          <w:noProof w:val="0"/>
          <w:color w:val="0432FF"/>
          <w:szCs w:val="24"/>
        </w:rPr>
      </w:pPr>
    </w:p>
    <w:p w:rsidR="000D3066" w:rsidRPr="00EE1EA7" w:rsidRDefault="000D3066" w:rsidP="000D3066">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Au collège, les élèves ont pu lire et étudier des textes poétiques dans le cadre de thèmes définissant des enjeux de formation littéraire et personnelle, et se familiariser avec l’usage spécifique que la poésie fait de la langue. En seconde, tout en poursuivant la sensibilisation des élèves aux forces d’émotion du poème, on s’attache aussi à contextualiser la lecture de la poésie, en donnant aux élèves des repères sur son histoire, ses continuités, ses évolutions et ses ruptures, du Moyen Âge au XVIIIe siècle. </w:t>
      </w:r>
    </w:p>
    <w:p w:rsidR="000D3066" w:rsidRPr="00EE1EA7" w:rsidRDefault="000D3066" w:rsidP="000D3066">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Les parcours construits par le professeur ménagent une large place </w:t>
      </w:r>
      <w:proofErr w:type="spellStart"/>
      <w:r w:rsidRPr="00EE1EA7">
        <w:rPr>
          <w:rFonts w:ascii="Times New Roman" w:hAnsi="Times New Roman"/>
          <w:noProof w:val="0"/>
          <w:color w:val="0432FF"/>
          <w:sz w:val="22"/>
          <w:szCs w:val="22"/>
        </w:rPr>
        <w:t>a</w:t>
      </w:r>
      <w:proofErr w:type="spellEnd"/>
      <w:r w:rsidRPr="00EE1EA7">
        <w:rPr>
          <w:rFonts w:ascii="Times New Roman" w:hAnsi="Times New Roman"/>
          <w:noProof w:val="0"/>
          <w:color w:val="0432FF"/>
          <w:sz w:val="22"/>
          <w:szCs w:val="22"/>
        </w:rPr>
        <w:t xml:space="preserve">̀ la découverte des mouvements esthétiques, artistiques et culturels avec lesquels la poésie entre en résonance. </w:t>
      </w:r>
    </w:p>
    <w:p w:rsidR="000D3066" w:rsidRPr="00EE1EA7" w:rsidRDefault="000D3066" w:rsidP="000D3066">
      <w:pPr>
        <w:jc w:val="both"/>
        <w:rPr>
          <w:rFonts w:ascii="Times New Roman" w:hAnsi="Times New Roman"/>
          <w:noProof w:val="0"/>
          <w:color w:val="0432FF"/>
          <w:sz w:val="22"/>
          <w:szCs w:val="22"/>
        </w:rPr>
      </w:pPr>
      <w:r w:rsidRPr="00EE1EA7">
        <w:rPr>
          <w:rFonts w:ascii="Times New Roman" w:hAnsi="Times New Roman"/>
          <w:b/>
          <w:noProof w:val="0"/>
          <w:color w:val="0432FF"/>
          <w:sz w:val="22"/>
          <w:szCs w:val="22"/>
        </w:rPr>
        <w:t>Corpus</w:t>
      </w:r>
      <w:r w:rsidRPr="00EE1EA7">
        <w:rPr>
          <w:rFonts w:ascii="Times New Roman" w:hAnsi="Times New Roman"/>
          <w:noProof w:val="0"/>
          <w:color w:val="0432FF"/>
          <w:sz w:val="22"/>
          <w:szCs w:val="22"/>
        </w:rPr>
        <w:t xml:space="preserve"> : </w:t>
      </w:r>
    </w:p>
    <w:p w:rsidR="000D3066" w:rsidRPr="00EE1EA7" w:rsidRDefault="000D3066" w:rsidP="000D3066">
      <w:pPr>
        <w:numPr>
          <w:ilvl w:val="0"/>
          <w:numId w:val="2"/>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l’étude</w:t>
      </w:r>
      <w:proofErr w:type="gramEnd"/>
      <w:r w:rsidRPr="00EE1EA7">
        <w:rPr>
          <w:rFonts w:ascii="Times New Roman" w:hAnsi="Times New Roman"/>
          <w:noProof w:val="0"/>
          <w:color w:val="0432FF"/>
          <w:sz w:val="22"/>
          <w:szCs w:val="22"/>
        </w:rPr>
        <w:t xml:space="preserve"> de textes rassemblés autour d’un thème ou d’une forme poétique, entre le Moyen Âge et le XVIIIe siècle ; </w:t>
      </w:r>
    </w:p>
    <w:p w:rsidR="000D3066" w:rsidRPr="00EE1EA7" w:rsidRDefault="000D3066" w:rsidP="000D3066">
      <w:pPr>
        <w:numPr>
          <w:ilvl w:val="0"/>
          <w:numId w:val="2"/>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la</w:t>
      </w:r>
      <w:proofErr w:type="gramEnd"/>
      <w:r w:rsidRPr="00EE1EA7">
        <w:rPr>
          <w:rFonts w:ascii="Times New Roman" w:hAnsi="Times New Roman"/>
          <w:noProof w:val="0"/>
          <w:color w:val="0432FF"/>
          <w:sz w:val="22"/>
          <w:szCs w:val="22"/>
        </w:rPr>
        <w:t xml:space="preserve"> lecture cursive d’au moins un recueil ou d’une section de recueil. </w:t>
      </w:r>
    </w:p>
    <w:p w:rsidR="000D3066" w:rsidRPr="00EE1EA7" w:rsidRDefault="000D3066" w:rsidP="000D3066">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Des approches artistiques ou un groupement de textes complémentaires, par exemple autour des mouvements de la fin ‘Amor, de l’Humanisme, de la Pléiade, de la préciosité́, du classicisme, pourront éclairer et enrichir le corpus. </w:t>
      </w:r>
    </w:p>
    <w:p w:rsidR="000D3066" w:rsidRPr="00EE1EA7" w:rsidRDefault="000D3066" w:rsidP="000D3066">
      <w:pPr>
        <w:jc w:val="both"/>
        <w:rPr>
          <w:rFonts w:ascii="Times New Roman" w:hAnsi="Times New Roman"/>
          <w:b/>
          <w:noProof w:val="0"/>
          <w:color w:val="0432FF"/>
          <w:sz w:val="22"/>
          <w:szCs w:val="22"/>
        </w:rPr>
      </w:pPr>
      <w:r w:rsidRPr="00EE1EA7">
        <w:rPr>
          <w:rFonts w:ascii="Times New Roman" w:hAnsi="Times New Roman"/>
          <w:b/>
          <w:noProof w:val="0"/>
          <w:color w:val="0432FF"/>
          <w:sz w:val="22"/>
          <w:szCs w:val="22"/>
        </w:rPr>
        <w:t xml:space="preserve">Exercices d’expression orale et écrite recommandés : </w:t>
      </w:r>
    </w:p>
    <w:p w:rsidR="000D3066" w:rsidRPr="00EE1EA7" w:rsidRDefault="000D3066" w:rsidP="000D3066">
      <w:pPr>
        <w:numPr>
          <w:ilvl w:val="0"/>
          <w:numId w:val="3"/>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la</w:t>
      </w:r>
      <w:proofErr w:type="gramEnd"/>
      <w:r w:rsidRPr="00EE1EA7">
        <w:rPr>
          <w:rFonts w:ascii="Times New Roman" w:hAnsi="Times New Roman"/>
          <w:noProof w:val="0"/>
          <w:color w:val="0432FF"/>
          <w:sz w:val="22"/>
          <w:szCs w:val="22"/>
        </w:rPr>
        <w:t xml:space="preserve"> lecture expressive, associée notamment au travail de mémorisation, en portant une attention particulière à la restitution des valeurs rythmiques et sonores du vers ; </w:t>
      </w:r>
    </w:p>
    <w:p w:rsidR="000D3066" w:rsidRPr="00EE1EA7" w:rsidRDefault="000D3066" w:rsidP="000D3066">
      <w:pPr>
        <w:numPr>
          <w:ilvl w:val="0"/>
          <w:numId w:val="3"/>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l’explication</w:t>
      </w:r>
      <w:proofErr w:type="gramEnd"/>
      <w:r w:rsidRPr="00EE1EA7">
        <w:rPr>
          <w:rFonts w:ascii="Times New Roman" w:hAnsi="Times New Roman"/>
          <w:noProof w:val="0"/>
          <w:color w:val="0432FF"/>
          <w:sz w:val="22"/>
          <w:szCs w:val="22"/>
        </w:rPr>
        <w:t xml:space="preserve"> de texte (la méthode est laissée au choix du professeur) ; </w:t>
      </w:r>
    </w:p>
    <w:p w:rsidR="000D3066" w:rsidRPr="00EE1EA7" w:rsidRDefault="000D3066" w:rsidP="000D3066">
      <w:pPr>
        <w:numPr>
          <w:ilvl w:val="0"/>
          <w:numId w:val="3"/>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l’exposé</w:t>
      </w:r>
      <w:proofErr w:type="gramEnd"/>
      <w:r w:rsidRPr="00EE1EA7">
        <w:rPr>
          <w:rFonts w:ascii="Times New Roman" w:hAnsi="Times New Roman"/>
          <w:noProof w:val="0"/>
          <w:color w:val="0432FF"/>
          <w:sz w:val="22"/>
          <w:szCs w:val="22"/>
        </w:rPr>
        <w:t xml:space="preserve"> sur un mouvement littéraire et/ou sur un poète ; </w:t>
      </w:r>
    </w:p>
    <w:p w:rsidR="000D3066" w:rsidRPr="00EE1EA7" w:rsidRDefault="000D3066" w:rsidP="000D3066">
      <w:pPr>
        <w:numPr>
          <w:ilvl w:val="0"/>
          <w:numId w:val="3"/>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le</w:t>
      </w:r>
      <w:proofErr w:type="gramEnd"/>
      <w:r w:rsidRPr="00EE1EA7">
        <w:rPr>
          <w:rFonts w:ascii="Times New Roman" w:hAnsi="Times New Roman"/>
          <w:noProof w:val="0"/>
          <w:color w:val="0432FF"/>
          <w:sz w:val="22"/>
          <w:szCs w:val="22"/>
        </w:rPr>
        <w:t xml:space="preserve"> commentaire de texte ; </w:t>
      </w:r>
    </w:p>
    <w:p w:rsidR="000D3066" w:rsidRPr="00EE1EA7" w:rsidRDefault="000D3066" w:rsidP="000D3066">
      <w:pPr>
        <w:numPr>
          <w:ilvl w:val="0"/>
          <w:numId w:val="3"/>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l’écrit</w:t>
      </w:r>
      <w:proofErr w:type="gramEnd"/>
      <w:r w:rsidRPr="00EE1EA7">
        <w:rPr>
          <w:rFonts w:ascii="Times New Roman" w:hAnsi="Times New Roman"/>
          <w:noProof w:val="0"/>
          <w:color w:val="0432FF"/>
          <w:sz w:val="22"/>
          <w:szCs w:val="22"/>
        </w:rPr>
        <w:t xml:space="preserve"> d’appropriation (association d’une image au texte et justification de cette illustration ; rédaction de textes poétiques sur le thème du parcours, ou dans la forme ou la </w:t>
      </w:r>
      <w:proofErr w:type="spellStart"/>
      <w:r w:rsidRPr="00EE1EA7">
        <w:rPr>
          <w:rFonts w:ascii="Times New Roman" w:hAnsi="Times New Roman"/>
          <w:noProof w:val="0"/>
          <w:color w:val="0432FF"/>
          <w:sz w:val="22"/>
          <w:szCs w:val="22"/>
        </w:rPr>
        <w:t>tonalite</w:t>
      </w:r>
      <w:proofErr w:type="spellEnd"/>
      <w:r w:rsidRPr="00EE1EA7">
        <w:rPr>
          <w:rFonts w:ascii="Times New Roman" w:hAnsi="Times New Roman"/>
          <w:noProof w:val="0"/>
          <w:color w:val="0432FF"/>
          <w:sz w:val="22"/>
          <w:szCs w:val="22"/>
        </w:rPr>
        <w:t xml:space="preserve">́ étudiée ; rédaction d’une appréciation personnelle justifiant la préférence de l’élève dans un choix de textes ; composition d’une brève anthologie complémentaire et commentaire personnel sur les textes retenus, etc.). </w:t>
      </w:r>
    </w:p>
    <w:p w:rsidR="000D3066" w:rsidRPr="00EE1EA7" w:rsidRDefault="000D3066" w:rsidP="000D3066">
      <w:pPr>
        <w:jc w:val="both"/>
        <w:rPr>
          <w:rFonts w:ascii="Times New Roman" w:hAnsi="Times New Roman"/>
          <w:b/>
          <w:noProof w:val="0"/>
          <w:color w:val="0432FF"/>
          <w:sz w:val="22"/>
          <w:szCs w:val="22"/>
        </w:rPr>
      </w:pPr>
      <w:r w:rsidRPr="00EE1EA7">
        <w:rPr>
          <w:rFonts w:ascii="Times New Roman" w:hAnsi="Times New Roman"/>
          <w:b/>
          <w:noProof w:val="0"/>
          <w:color w:val="0432FF"/>
          <w:sz w:val="22"/>
          <w:szCs w:val="22"/>
        </w:rPr>
        <w:t xml:space="preserve">Pistes de prolongements artistiques et culturels, et de travail interdisciplinaire : </w:t>
      </w:r>
    </w:p>
    <w:p w:rsidR="000D3066" w:rsidRPr="00EE1EA7" w:rsidRDefault="000D3066" w:rsidP="000D3066">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Le professeur trouve aisément un complément à l’étude de la poésie dans celle d’œuvres appartenant aux domaines de la musique, des arts plastiques et de l’architecture. </w:t>
      </w:r>
    </w:p>
    <w:p w:rsidR="000D3066" w:rsidRPr="00EE1EA7" w:rsidRDefault="000D3066" w:rsidP="000D3066">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Il peut par exemple proposer l’écoute de pièces musicales contemporaines des poèmes étudiés, l’étude de tableaux des maîtres de la peinture de la Renaissance, de sculptures baroques, de l’architecture des châteaux, de l’art des jardins, etc. </w:t>
      </w:r>
    </w:p>
    <w:p w:rsidR="000D3066" w:rsidRPr="00EE1EA7" w:rsidRDefault="000D3066" w:rsidP="000D3066">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Il peut, dans la mesure du possible, établir des liens avec les programmes des enseignements artistiques et ceux d’histoire, et développer des études mobilisant les ressources du patrimoine, utilement complétées par l’offre numérique éducative. </w:t>
      </w:r>
    </w:p>
    <w:p w:rsidR="000D3066" w:rsidRPr="0029157F" w:rsidRDefault="000D3066" w:rsidP="000D3066">
      <w:pPr>
        <w:jc w:val="both"/>
        <w:rPr>
          <w:rFonts w:ascii="Times New Roman" w:hAnsi="Times New Roman"/>
          <w:noProof w:val="0"/>
          <w:color w:val="0432F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3260"/>
        <w:gridCol w:w="2835"/>
        <w:gridCol w:w="2977"/>
        <w:gridCol w:w="3402"/>
      </w:tblGrid>
      <w:tr w:rsidR="000D3066" w:rsidRPr="0029157F" w:rsidTr="006D3D44">
        <w:trPr>
          <w:jc w:val="center"/>
        </w:trPr>
        <w:tc>
          <w:tcPr>
            <w:tcW w:w="3114" w:type="dxa"/>
          </w:tcPr>
          <w:p w:rsidR="000D3066" w:rsidRPr="0029157F" w:rsidRDefault="000D3066" w:rsidP="006D3D44">
            <w:pPr>
              <w:ind w:right="144"/>
              <w:rPr>
                <w:rFonts w:ascii="Times New Roman" w:hAnsi="Times New Roman"/>
                <w:b/>
                <w:caps/>
                <w:noProof w:val="0"/>
                <w:color w:val="800080"/>
                <w:sz w:val="20"/>
              </w:rPr>
            </w:pPr>
            <w:r>
              <w:rPr>
                <w:rFonts w:ascii="Times New Roman" w:hAnsi="Times New Roman"/>
                <w:b/>
                <w:caps/>
                <w:noProof w:val="0"/>
                <w:color w:val="800080"/>
                <w:sz w:val="20"/>
              </w:rPr>
              <w:t>2</w:t>
            </w:r>
            <w:r w:rsidRPr="0029157F">
              <w:rPr>
                <w:rFonts w:ascii="Times New Roman" w:hAnsi="Times New Roman"/>
                <w:b/>
                <w:caps/>
                <w:noProof w:val="0"/>
                <w:color w:val="800080"/>
                <w:sz w:val="20"/>
              </w:rPr>
              <w:t xml:space="preserve">° groupe de Séquences </w:t>
            </w:r>
          </w:p>
          <w:p w:rsidR="000D3066" w:rsidRPr="0029157F" w:rsidRDefault="000D3066" w:rsidP="006D3D44">
            <w:pPr>
              <w:ind w:right="144"/>
              <w:rPr>
                <w:rFonts w:ascii="Times New Roman" w:hAnsi="Times New Roman"/>
                <w:noProof w:val="0"/>
                <w:color w:val="00FF00"/>
                <w:sz w:val="20"/>
                <w:u w:val="single"/>
              </w:rPr>
            </w:pPr>
          </w:p>
          <w:p w:rsidR="000D3066" w:rsidRPr="0029157F" w:rsidRDefault="000D3066" w:rsidP="006D3D44">
            <w:pPr>
              <w:ind w:right="144"/>
              <w:jc w:val="center"/>
              <w:rPr>
                <w:rFonts w:ascii="Times New Roman" w:hAnsi="Times New Roman"/>
                <w:b/>
                <w:caps/>
                <w:noProof w:val="0"/>
                <w:color w:val="0000FF"/>
                <w:sz w:val="20"/>
                <w:u w:val="single"/>
              </w:rPr>
            </w:pPr>
            <w:r w:rsidRPr="0029157F">
              <w:rPr>
                <w:rFonts w:ascii="Times New Roman" w:hAnsi="Times New Roman"/>
                <w:b/>
                <w:caps/>
                <w:noProof w:val="0"/>
                <w:color w:val="0000FF"/>
                <w:sz w:val="20"/>
                <w:u w:val="single"/>
              </w:rPr>
              <w:t>La poésie</w:t>
            </w:r>
          </w:p>
          <w:p w:rsidR="000D3066" w:rsidRPr="0029157F" w:rsidRDefault="000D3066" w:rsidP="006D3D44">
            <w:pPr>
              <w:rPr>
                <w:rFonts w:ascii="Times New Roman" w:hAnsi="Times New Roman"/>
                <w:noProof w:val="0"/>
                <w:sz w:val="20"/>
              </w:rPr>
            </w:pPr>
          </w:p>
        </w:tc>
        <w:tc>
          <w:tcPr>
            <w:tcW w:w="3260" w:type="dxa"/>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0D3066" w:rsidRPr="0029157F" w:rsidRDefault="000D3066" w:rsidP="006D3D44">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p>
          <w:p w:rsidR="000D3066" w:rsidRPr="0029157F" w:rsidRDefault="000D3066" w:rsidP="006D3D44">
            <w:pPr>
              <w:jc w:val="center"/>
              <w:rPr>
                <w:rFonts w:ascii="Times New Roman" w:hAnsi="Times New Roman"/>
                <w:noProof w:val="0"/>
                <w:color w:val="800080"/>
                <w:sz w:val="20"/>
              </w:rPr>
            </w:pPr>
            <w:r w:rsidRPr="0029157F">
              <w:rPr>
                <w:rFonts w:ascii="Times New Roman" w:hAnsi="Times New Roman"/>
                <w:noProof w:val="0"/>
                <w:color w:val="800080"/>
                <w:sz w:val="20"/>
              </w:rPr>
              <w:t>(</w:t>
            </w:r>
            <w:proofErr w:type="gramStart"/>
            <w:r w:rsidRPr="0029157F">
              <w:rPr>
                <w:rFonts w:ascii="Times New Roman" w:hAnsi="Times New Roman"/>
                <w:noProof w:val="0"/>
                <w:color w:val="800080"/>
                <w:sz w:val="20"/>
              </w:rPr>
              <w:t>explications</w:t>
            </w:r>
            <w:proofErr w:type="gramEnd"/>
            <w:r w:rsidRPr="0029157F">
              <w:rPr>
                <w:rFonts w:ascii="Times New Roman" w:hAnsi="Times New Roman"/>
                <w:noProof w:val="0"/>
                <w:color w:val="800080"/>
                <w:sz w:val="20"/>
              </w:rPr>
              <w:t xml:space="preserve"> linéaires, commentaires) </w:t>
            </w:r>
          </w:p>
          <w:p w:rsidR="000D3066" w:rsidRPr="0029157F" w:rsidRDefault="000D3066" w:rsidP="006D3D44">
            <w:pPr>
              <w:jc w:val="center"/>
              <w:rPr>
                <w:rFonts w:ascii="Times New Roman" w:hAnsi="Times New Roman"/>
                <w:noProof w:val="0"/>
                <w:sz w:val="20"/>
              </w:rPr>
            </w:pPr>
            <w:proofErr w:type="gramStart"/>
            <w:r w:rsidRPr="0029157F">
              <w:rPr>
                <w:rFonts w:ascii="Times New Roman" w:hAnsi="Times New Roman"/>
                <w:noProof w:val="0"/>
                <w:color w:val="800080"/>
                <w:sz w:val="20"/>
              </w:rPr>
              <w:t>et</w:t>
            </w:r>
            <w:proofErr w:type="gramEnd"/>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études transversales</w:t>
            </w:r>
          </w:p>
        </w:tc>
        <w:tc>
          <w:tcPr>
            <w:tcW w:w="2835" w:type="dxa"/>
          </w:tcPr>
          <w:p w:rsidR="000D3066" w:rsidRPr="0029157F" w:rsidRDefault="000D3066" w:rsidP="006D3D44">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0D3066" w:rsidRPr="0029157F" w:rsidRDefault="000D3066" w:rsidP="006D3D44">
            <w:pPr>
              <w:jc w:val="center"/>
              <w:rPr>
                <w:rFonts w:ascii="Times New Roman" w:hAnsi="Times New Roman"/>
                <w:noProof w:val="0"/>
                <w:sz w:val="20"/>
              </w:rPr>
            </w:pPr>
          </w:p>
        </w:tc>
        <w:tc>
          <w:tcPr>
            <w:tcW w:w="2977" w:type="dxa"/>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Langue et grammaire</w:t>
            </w:r>
          </w:p>
        </w:tc>
        <w:tc>
          <w:tcPr>
            <w:tcW w:w="3402" w:type="dxa"/>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0D3066" w:rsidRPr="0029157F" w:rsidRDefault="000D3066" w:rsidP="006D3D44">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0D3066" w:rsidRPr="0029157F" w:rsidRDefault="000D3066" w:rsidP="006D3D44">
            <w:pPr>
              <w:jc w:val="center"/>
              <w:rPr>
                <w:rFonts w:ascii="Times New Roman" w:hAnsi="Times New Roman"/>
                <w:noProof w:val="0"/>
                <w:sz w:val="20"/>
              </w:rPr>
            </w:pPr>
          </w:p>
        </w:tc>
      </w:tr>
      <w:tr w:rsidR="000D3066" w:rsidRPr="0029157F" w:rsidTr="006D3D44">
        <w:trPr>
          <w:jc w:val="center"/>
        </w:trPr>
        <w:tc>
          <w:tcPr>
            <w:tcW w:w="3114" w:type="dxa"/>
            <w:tcBorders>
              <w:bottom w:val="single" w:sz="4" w:space="0" w:color="auto"/>
            </w:tcBorders>
          </w:tcPr>
          <w:p w:rsidR="000D3066" w:rsidRPr="0029157F" w:rsidRDefault="000D3066" w:rsidP="006D3D4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4</w:t>
            </w:r>
          </w:p>
          <w:p w:rsidR="000D3066" w:rsidRPr="0029157F" w:rsidRDefault="000D3066" w:rsidP="006D3D44">
            <w:pPr>
              <w:ind w:right="144"/>
              <w:rPr>
                <w:rFonts w:ascii="Times New Roman" w:hAnsi="Times New Roman"/>
                <w:b/>
                <w:i/>
                <w:noProof w:val="0"/>
                <w:color w:val="008000"/>
                <w:sz w:val="20"/>
                <w:u w:val="single"/>
              </w:rPr>
            </w:pPr>
          </w:p>
          <w:p w:rsidR="000D3066" w:rsidRPr="0029157F" w:rsidRDefault="000D3066" w:rsidP="006D3D4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0D3066" w:rsidRPr="0029157F" w:rsidRDefault="000D3066" w:rsidP="006D3D44">
            <w:pPr>
              <w:ind w:right="144"/>
              <w:rPr>
                <w:rFonts w:ascii="Times New Roman" w:hAnsi="Times New Roman"/>
                <w:b/>
                <w:caps/>
                <w:noProof w:val="0"/>
                <w:color w:val="800080"/>
                <w:sz w:val="20"/>
              </w:rPr>
            </w:pPr>
            <w:r w:rsidRPr="0029157F">
              <w:rPr>
                <w:rFonts w:ascii="Times New Roman" w:hAnsi="Times New Roman"/>
                <w:i/>
                <w:noProof w:val="0"/>
                <w:color w:val="008000"/>
                <w:sz w:val="20"/>
              </w:rPr>
              <w:t xml:space="preserve">Femme, amour, fuite du temps et mort, les réécritures d’un </w:t>
            </w:r>
            <w:r w:rsidRPr="0029157F">
              <w:rPr>
                <w:rFonts w:ascii="Times New Roman" w:hAnsi="Times New Roman"/>
                <w:noProof w:val="0"/>
                <w:color w:val="008000"/>
                <w:sz w:val="20"/>
              </w:rPr>
              <w:t>topos</w:t>
            </w:r>
          </w:p>
        </w:tc>
        <w:tc>
          <w:tcPr>
            <w:tcW w:w="3260" w:type="dxa"/>
            <w:tcBorders>
              <w:bottom w:val="single" w:sz="4" w:space="0" w:color="auto"/>
            </w:tcBorders>
          </w:tcPr>
          <w:p w:rsidR="000D3066" w:rsidRPr="0029157F" w:rsidRDefault="000D3066" w:rsidP="006D3D44">
            <w:pPr>
              <w:contextualSpacing/>
              <w:jc w:val="both"/>
              <w:rPr>
                <w:rFonts w:ascii="Times New Roman" w:hAnsi="Times New Roman"/>
                <w:noProof w:val="0"/>
                <w:sz w:val="20"/>
              </w:rPr>
            </w:pPr>
            <w:r w:rsidRPr="0029157F">
              <w:rPr>
                <w:rFonts w:ascii="Times New Roman" w:hAnsi="Times New Roman"/>
                <w:b/>
                <w:noProof w:val="0"/>
                <w:color w:val="0000FF"/>
                <w:sz w:val="20"/>
              </w:rPr>
              <w:t xml:space="preserve">Parcours : Le traitement des </w:t>
            </w:r>
            <w:proofErr w:type="spellStart"/>
            <w:r w:rsidRPr="0029157F">
              <w:rPr>
                <w:rFonts w:ascii="Times New Roman" w:hAnsi="Times New Roman"/>
                <w:b/>
                <w:i/>
                <w:noProof w:val="0"/>
                <w:color w:val="0000FF"/>
                <w:sz w:val="20"/>
              </w:rPr>
              <w:t>topoï</w:t>
            </w:r>
            <w:proofErr w:type="spellEnd"/>
            <w:r w:rsidRPr="0029157F">
              <w:rPr>
                <w:rFonts w:ascii="Times New Roman" w:hAnsi="Times New Roman"/>
                <w:b/>
                <w:i/>
                <w:noProof w:val="0"/>
                <w:color w:val="0000FF"/>
                <w:sz w:val="20"/>
              </w:rPr>
              <w:t xml:space="preserve"> </w:t>
            </w:r>
          </w:p>
          <w:p w:rsidR="000D3066" w:rsidRDefault="000D3066" w:rsidP="006D3D44">
            <w:pPr>
              <w:contextualSpacing/>
              <w:jc w:val="both"/>
              <w:rPr>
                <w:rFonts w:ascii="Times New Roman" w:hAnsi="Times New Roman"/>
                <w:noProof w:val="0"/>
                <w:sz w:val="20"/>
              </w:rPr>
            </w:pPr>
            <w:r w:rsidRPr="0029157F">
              <w:rPr>
                <w:rFonts w:ascii="Times New Roman" w:hAnsi="Times New Roman"/>
                <w:noProof w:val="0"/>
                <w:sz w:val="20"/>
              </w:rPr>
              <w:t xml:space="preserve">- Ronsard, </w:t>
            </w:r>
            <w:r>
              <w:rPr>
                <w:rFonts w:ascii="Times New Roman" w:hAnsi="Times New Roman"/>
                <w:noProof w:val="0"/>
                <w:sz w:val="20"/>
              </w:rPr>
              <w:t>« Mignonne »,</w:t>
            </w:r>
            <w:r w:rsidRPr="0029157F">
              <w:rPr>
                <w:rFonts w:ascii="Times New Roman" w:hAnsi="Times New Roman"/>
                <w:i/>
                <w:sz w:val="20"/>
              </w:rPr>
              <w:t xml:space="preserve"> </w:t>
            </w:r>
            <w:r w:rsidRPr="0029157F">
              <w:rPr>
                <w:rFonts w:ascii="Times New Roman" w:hAnsi="Times New Roman"/>
                <w:i/>
                <w:noProof w:val="0"/>
                <w:sz w:val="20"/>
              </w:rPr>
              <w:t>EL</w:t>
            </w:r>
            <w:r>
              <w:rPr>
                <w:rFonts w:ascii="Times New Roman" w:hAnsi="Times New Roman"/>
                <w:i/>
                <w:sz w:val="20"/>
              </w:rPr>
              <w:t>, Com</w:t>
            </w:r>
          </w:p>
          <w:p w:rsidR="000D3066" w:rsidRPr="0029157F" w:rsidRDefault="000D3066" w:rsidP="006D3D44">
            <w:pPr>
              <w:contextualSpacing/>
              <w:jc w:val="both"/>
              <w:rPr>
                <w:rFonts w:ascii="Times New Roman" w:hAnsi="Times New Roman"/>
                <w:noProof w:val="0"/>
                <w:sz w:val="20"/>
              </w:rPr>
            </w:pPr>
            <w:r w:rsidRPr="0029157F">
              <w:rPr>
                <w:rFonts w:ascii="Times New Roman" w:hAnsi="Times New Roman"/>
                <w:noProof w:val="0"/>
                <w:sz w:val="20"/>
              </w:rPr>
              <w:t xml:space="preserve">« Quand vous serez bien vieille » </w:t>
            </w:r>
            <w:r w:rsidRPr="0029157F">
              <w:rPr>
                <w:rFonts w:ascii="Times New Roman" w:hAnsi="Times New Roman"/>
                <w:i/>
                <w:noProof w:val="0"/>
                <w:sz w:val="20"/>
              </w:rPr>
              <w:t>EL</w:t>
            </w:r>
            <w:r>
              <w:rPr>
                <w:rFonts w:ascii="Times New Roman" w:hAnsi="Times New Roman"/>
                <w:i/>
                <w:sz w:val="20"/>
              </w:rPr>
              <w:t>, Com</w:t>
            </w:r>
          </w:p>
          <w:p w:rsidR="000D3066" w:rsidRPr="0029157F" w:rsidRDefault="000D3066" w:rsidP="006D3D44">
            <w:pPr>
              <w:contextualSpacing/>
              <w:jc w:val="both"/>
              <w:rPr>
                <w:rFonts w:ascii="Times New Roman" w:hAnsi="Times New Roman"/>
                <w:noProof w:val="0"/>
                <w:sz w:val="20"/>
              </w:rPr>
            </w:pPr>
            <w:r w:rsidRPr="0029157F">
              <w:rPr>
                <w:rFonts w:ascii="Times New Roman" w:hAnsi="Times New Roman"/>
                <w:noProof w:val="0"/>
                <w:sz w:val="20"/>
              </w:rPr>
              <w:t xml:space="preserve">- Corneille, « Marquise », </w:t>
            </w:r>
            <w:r w:rsidRPr="0029157F">
              <w:rPr>
                <w:rFonts w:ascii="Times New Roman" w:hAnsi="Times New Roman"/>
                <w:sz w:val="20"/>
              </w:rPr>
              <w:t xml:space="preserve">interprété par Brassens </w:t>
            </w:r>
            <w:r w:rsidRPr="0029157F">
              <w:rPr>
                <w:rFonts w:ascii="Times New Roman" w:hAnsi="Times New Roman"/>
                <w:i/>
                <w:sz w:val="20"/>
              </w:rPr>
              <w:t>Com</w:t>
            </w:r>
          </w:p>
          <w:p w:rsidR="000D3066" w:rsidRPr="0029157F" w:rsidRDefault="000D3066" w:rsidP="006D3D44">
            <w:pPr>
              <w:rPr>
                <w:rFonts w:ascii="Times New Roman" w:hAnsi="Times New Roman"/>
                <w:b/>
                <w:noProof w:val="0"/>
                <w:color w:val="800080"/>
                <w:sz w:val="20"/>
              </w:rPr>
            </w:pPr>
          </w:p>
        </w:tc>
        <w:tc>
          <w:tcPr>
            <w:tcW w:w="2835" w:type="dxa"/>
            <w:tcBorders>
              <w:bottom w:val="single" w:sz="4" w:space="0" w:color="auto"/>
            </w:tcBorders>
          </w:tcPr>
          <w:p w:rsidR="000D3066" w:rsidRPr="0029157F" w:rsidRDefault="000D3066" w:rsidP="006D3D44">
            <w:pPr>
              <w:rPr>
                <w:rFonts w:ascii="Times New Roman" w:eastAsia="Times New Roman" w:hAnsi="Times New Roman"/>
                <w:sz w:val="20"/>
              </w:rPr>
            </w:pPr>
            <w:r w:rsidRPr="0029157F">
              <w:rPr>
                <w:rFonts w:ascii="Times New Roman" w:eastAsia="Times New Roman" w:hAnsi="Times New Roman"/>
                <w:b/>
                <w:sz w:val="20"/>
              </w:rPr>
              <w:t>Manuel Belin :</w:t>
            </w:r>
            <w:r w:rsidRPr="0029157F">
              <w:rPr>
                <w:rFonts w:ascii="Times New Roman" w:eastAsia="Times New Roman" w:hAnsi="Times New Roman"/>
                <w:sz w:val="20"/>
              </w:rPr>
              <w:t xml:space="preserve"> lire et apprendre les pages 148, 149, 152, 166, 167</w:t>
            </w:r>
          </w:p>
          <w:p w:rsidR="000D3066" w:rsidRPr="00ED40D2" w:rsidRDefault="000D3066" w:rsidP="006D3D44">
            <w:pPr>
              <w:contextualSpacing/>
              <w:jc w:val="both"/>
              <w:rPr>
                <w:rFonts w:ascii="Times New Roman" w:hAnsi="Times New Roman"/>
                <w:noProof w:val="0"/>
                <w:sz w:val="20"/>
              </w:rPr>
            </w:pPr>
            <w:r w:rsidRPr="0029157F">
              <w:rPr>
                <w:rFonts w:ascii="Times New Roman" w:hAnsi="Times New Roman"/>
                <w:noProof w:val="0"/>
                <w:sz w:val="20"/>
              </w:rPr>
              <w:t>- Villon, « </w:t>
            </w:r>
            <w:r>
              <w:rPr>
                <w:rFonts w:ascii="Times New Roman" w:hAnsi="Times New Roman"/>
                <w:noProof w:val="0"/>
                <w:sz w:val="20"/>
              </w:rPr>
              <w:t>Ballade des Dames du temps jadis »</w:t>
            </w:r>
            <w:r w:rsidRPr="0029157F">
              <w:rPr>
                <w:rFonts w:ascii="Times New Roman" w:hAnsi="Times New Roman"/>
                <w:noProof w:val="0"/>
                <w:sz w:val="20"/>
              </w:rPr>
              <w:t xml:space="preserve"> </w:t>
            </w:r>
            <w:r w:rsidRPr="0029157F">
              <w:rPr>
                <w:rFonts w:ascii="Times New Roman" w:hAnsi="Times New Roman"/>
                <w:sz w:val="20"/>
              </w:rPr>
              <w:t xml:space="preserve">interprété par Brassens </w:t>
            </w:r>
            <w:r w:rsidRPr="0029157F">
              <w:rPr>
                <w:rFonts w:ascii="Times New Roman" w:hAnsi="Times New Roman"/>
                <w:i/>
                <w:sz w:val="20"/>
              </w:rPr>
              <w:t>Com</w:t>
            </w:r>
          </w:p>
          <w:p w:rsidR="000D3066" w:rsidRPr="0029157F" w:rsidRDefault="000D3066" w:rsidP="006D3D44">
            <w:pPr>
              <w:rPr>
                <w:rFonts w:ascii="Times New Roman" w:hAnsi="Times New Roman"/>
                <w:color w:val="000000"/>
                <w:sz w:val="20"/>
              </w:rPr>
            </w:pPr>
            <w:r w:rsidRPr="0029157F">
              <w:rPr>
                <w:rFonts w:ascii="Times New Roman" w:hAnsi="Times New Roman"/>
                <w:color w:val="000000"/>
                <w:sz w:val="20"/>
              </w:rPr>
              <w:t>- Lamartine, « Le Lac »</w:t>
            </w:r>
          </w:p>
          <w:p w:rsidR="000D3066" w:rsidRDefault="000D3066" w:rsidP="006D3D44">
            <w:pPr>
              <w:rPr>
                <w:rFonts w:ascii="Times New Roman" w:hAnsi="Times New Roman"/>
                <w:color w:val="000000"/>
                <w:sz w:val="20"/>
              </w:rPr>
            </w:pPr>
            <w:r>
              <w:rPr>
                <w:rFonts w:ascii="Times New Roman" w:hAnsi="Times New Roman"/>
                <w:color w:val="000000"/>
                <w:sz w:val="20"/>
              </w:rPr>
              <w:t>- Apollinaire, « Le pont Mirabeau »</w:t>
            </w:r>
          </w:p>
          <w:p w:rsidR="000D3066" w:rsidRPr="0029157F" w:rsidRDefault="000D3066" w:rsidP="006D3D44">
            <w:pPr>
              <w:rPr>
                <w:rFonts w:ascii="Times New Roman" w:hAnsi="Times New Roman"/>
                <w:color w:val="000000"/>
                <w:sz w:val="20"/>
              </w:rPr>
            </w:pPr>
            <w:r w:rsidRPr="0029157F">
              <w:rPr>
                <w:rFonts w:ascii="Times New Roman" w:hAnsi="Times New Roman"/>
                <w:color w:val="000000"/>
                <w:sz w:val="20"/>
              </w:rPr>
              <w:t xml:space="preserve">- Queneau, </w:t>
            </w:r>
            <w:r>
              <w:rPr>
                <w:rFonts w:ascii="Times New Roman" w:hAnsi="Times New Roman"/>
                <w:color w:val="000000"/>
                <w:sz w:val="20"/>
              </w:rPr>
              <w:t>« </w:t>
            </w:r>
            <w:r w:rsidRPr="0029157F">
              <w:rPr>
                <w:rFonts w:ascii="Times New Roman" w:hAnsi="Times New Roman"/>
                <w:color w:val="000000"/>
                <w:sz w:val="20"/>
              </w:rPr>
              <w:t>Si tu t’imagines</w:t>
            </w:r>
            <w:r>
              <w:rPr>
                <w:rFonts w:ascii="Times New Roman" w:hAnsi="Times New Roman"/>
                <w:color w:val="000000"/>
                <w:sz w:val="20"/>
              </w:rPr>
              <w:t> »</w:t>
            </w:r>
          </w:p>
          <w:p w:rsidR="000D3066" w:rsidRPr="0029157F" w:rsidRDefault="000D3066" w:rsidP="006D3D44">
            <w:pPr>
              <w:rPr>
                <w:rFonts w:ascii="Times New Roman" w:eastAsia="Times New Roman" w:hAnsi="Times New Roman"/>
                <w:color w:val="FF0000"/>
                <w:sz w:val="20"/>
              </w:rPr>
            </w:pPr>
          </w:p>
          <w:p w:rsidR="000D3066" w:rsidRPr="0029157F" w:rsidRDefault="000D3066" w:rsidP="006D3D44">
            <w:pPr>
              <w:jc w:val="both"/>
              <w:rPr>
                <w:rFonts w:ascii="Times New Roman" w:hAnsi="Times New Roman"/>
                <w:b/>
                <w:noProof w:val="0"/>
                <w:color w:val="800080"/>
                <w:sz w:val="20"/>
              </w:rPr>
            </w:pPr>
          </w:p>
        </w:tc>
        <w:tc>
          <w:tcPr>
            <w:tcW w:w="2977" w:type="dxa"/>
            <w:tcBorders>
              <w:bottom w:val="single" w:sz="4" w:space="0" w:color="auto"/>
            </w:tcBorders>
          </w:tcPr>
          <w:p w:rsidR="000D3066" w:rsidRPr="0029157F" w:rsidRDefault="000D3066" w:rsidP="006D3D44">
            <w:pPr>
              <w:rPr>
                <w:rFonts w:ascii="Times New Roman" w:hAnsi="Times New Roman"/>
                <w:color w:val="B30E70"/>
                <w:sz w:val="20"/>
              </w:rPr>
            </w:pPr>
            <w:r>
              <w:rPr>
                <w:rFonts w:ascii="Times New Roman" w:hAnsi="Times New Roman"/>
                <w:color w:val="B30E70"/>
                <w:sz w:val="20"/>
              </w:rPr>
              <w:lastRenderedPageBreak/>
              <w:t>Selon les textes</w:t>
            </w:r>
          </w:p>
          <w:p w:rsidR="000D3066" w:rsidRPr="0029157F" w:rsidRDefault="000D3066" w:rsidP="006D3D44">
            <w:pPr>
              <w:rPr>
                <w:rFonts w:ascii="Times New Roman" w:hAnsi="Times New Roman"/>
                <w:noProof w:val="0"/>
                <w:color w:val="B30E70"/>
                <w:sz w:val="20"/>
              </w:rPr>
            </w:pPr>
            <w:r>
              <w:rPr>
                <w:rFonts w:ascii="Times New Roman" w:hAnsi="Times New Roman"/>
                <w:color w:val="B30E70"/>
                <w:sz w:val="20"/>
              </w:rPr>
              <w:t xml:space="preserve">- </w:t>
            </w:r>
            <w:r w:rsidRPr="0029157F">
              <w:rPr>
                <w:rFonts w:ascii="Times New Roman" w:hAnsi="Times New Roman"/>
                <w:noProof w:val="0"/>
                <w:color w:val="B30E70"/>
                <w:sz w:val="20"/>
              </w:rPr>
              <w:t xml:space="preserve">Langue et expression : </w:t>
            </w:r>
            <w:r w:rsidRPr="00597F70">
              <w:rPr>
                <w:rFonts w:ascii="Times New Roman" w:hAnsi="Times New Roman"/>
                <w:i/>
                <w:noProof w:val="0"/>
                <w:color w:val="B30E70"/>
                <w:sz w:val="20"/>
              </w:rPr>
              <w:t>dire l’amour</w:t>
            </w:r>
            <w:r w:rsidRPr="0029157F">
              <w:rPr>
                <w:rFonts w:ascii="Times New Roman" w:eastAsia="Times New Roman" w:hAnsi="Times New Roman"/>
                <w:color w:val="B30E70"/>
                <w:sz w:val="20"/>
              </w:rPr>
              <w:t xml:space="preserve"> Manuel Belin page 166</w:t>
            </w:r>
          </w:p>
          <w:p w:rsidR="000D3066" w:rsidRPr="0029157F" w:rsidRDefault="000D3066" w:rsidP="006D3D44">
            <w:pPr>
              <w:jc w:val="center"/>
              <w:rPr>
                <w:rFonts w:ascii="Times New Roman" w:hAnsi="Times New Roman"/>
                <w:b/>
                <w:noProof w:val="0"/>
                <w:color w:val="800080"/>
                <w:sz w:val="20"/>
              </w:rPr>
            </w:pPr>
          </w:p>
        </w:tc>
        <w:tc>
          <w:tcPr>
            <w:tcW w:w="3402" w:type="dxa"/>
            <w:tcBorders>
              <w:bottom w:val="single" w:sz="4" w:space="0" w:color="auto"/>
            </w:tcBorders>
          </w:tcPr>
          <w:p w:rsidR="000D3066" w:rsidRPr="00724833" w:rsidRDefault="000D3066" w:rsidP="006D3D44">
            <w:pPr>
              <w:jc w:val="both"/>
              <w:rPr>
                <w:rFonts w:ascii="Times New Roman" w:hAnsi="Times New Roman"/>
                <w:b/>
                <w:sz w:val="20"/>
              </w:rPr>
            </w:pPr>
            <w:r w:rsidRPr="0029157F">
              <w:rPr>
                <w:rFonts w:ascii="Times New Roman" w:hAnsi="Times New Roman"/>
                <w:b/>
                <w:noProof w:val="0"/>
                <w:sz w:val="20"/>
              </w:rPr>
              <w:t>Lecture d’images :</w:t>
            </w:r>
            <w:r>
              <w:rPr>
                <w:rFonts w:ascii="Times New Roman" w:hAnsi="Times New Roman"/>
                <w:b/>
                <w:sz w:val="20"/>
              </w:rPr>
              <w:t xml:space="preserve"> </w:t>
            </w:r>
            <w:r w:rsidRPr="0029157F">
              <w:rPr>
                <w:rFonts w:ascii="Times New Roman" w:hAnsi="Times New Roman"/>
                <w:noProof w:val="0"/>
                <w:sz w:val="20"/>
              </w:rPr>
              <w:t>Les vanités</w:t>
            </w:r>
          </w:p>
          <w:p w:rsidR="000D3066" w:rsidRPr="00724833" w:rsidRDefault="000D3066" w:rsidP="006D3D44">
            <w:pPr>
              <w:jc w:val="both"/>
              <w:rPr>
                <w:rFonts w:ascii="Times New Roman" w:hAnsi="Times New Roman"/>
                <w:noProof w:val="0"/>
                <w:color w:val="000000" w:themeColor="text1"/>
                <w:sz w:val="20"/>
              </w:rPr>
            </w:pPr>
            <w:r w:rsidRPr="00724833">
              <w:rPr>
                <w:rFonts w:ascii="Times New Roman" w:hAnsi="Times New Roman"/>
                <w:color w:val="000000" w:themeColor="text1"/>
                <w:sz w:val="20"/>
              </w:rPr>
              <w:t xml:space="preserve">- </w:t>
            </w:r>
            <w:hyperlink r:id="rId11" w:tooltip="fr:Hans Baldung" w:history="1">
              <w:r w:rsidRPr="00724833">
                <w:rPr>
                  <w:rStyle w:val="Lienhypertexte"/>
                  <w:rFonts w:ascii="Times New Roman" w:hAnsi="Times New Roman"/>
                  <w:noProof w:val="0"/>
                  <w:color w:val="000000" w:themeColor="text1"/>
                  <w:sz w:val="20"/>
                  <w:u w:val="none"/>
                </w:rPr>
                <w:t>Hans Baldung</w:t>
              </w:r>
            </w:hyperlink>
            <w:r w:rsidRPr="00724833">
              <w:rPr>
                <w:rFonts w:ascii="Times New Roman" w:hAnsi="Times New Roman"/>
                <w:noProof w:val="0"/>
                <w:color w:val="000000" w:themeColor="text1"/>
                <w:sz w:val="20"/>
              </w:rPr>
              <w:t> (1485–1545),</w:t>
            </w:r>
            <w:r w:rsidRPr="00724833">
              <w:rPr>
                <w:rFonts w:ascii="Times New Roman" w:hAnsi="Times New Roman"/>
                <w:i/>
                <w:iCs/>
                <w:noProof w:val="0"/>
                <w:color w:val="000000" w:themeColor="text1"/>
                <w:sz w:val="20"/>
              </w:rPr>
              <w:t xml:space="preserve"> Die </w:t>
            </w:r>
            <w:proofErr w:type="spellStart"/>
            <w:r w:rsidRPr="00724833">
              <w:rPr>
                <w:rFonts w:ascii="Times New Roman" w:hAnsi="Times New Roman"/>
                <w:i/>
                <w:iCs/>
                <w:noProof w:val="0"/>
                <w:color w:val="000000" w:themeColor="text1"/>
                <w:sz w:val="20"/>
              </w:rPr>
              <w:t>drei</w:t>
            </w:r>
            <w:proofErr w:type="spellEnd"/>
            <w:r w:rsidRPr="00724833">
              <w:rPr>
                <w:rFonts w:ascii="Times New Roman" w:hAnsi="Times New Roman"/>
                <w:i/>
                <w:iCs/>
                <w:noProof w:val="0"/>
                <w:color w:val="000000" w:themeColor="text1"/>
                <w:sz w:val="20"/>
              </w:rPr>
              <w:t xml:space="preserve"> </w:t>
            </w:r>
            <w:proofErr w:type="spellStart"/>
            <w:r w:rsidRPr="00724833">
              <w:rPr>
                <w:rFonts w:ascii="Times New Roman" w:hAnsi="Times New Roman"/>
                <w:i/>
                <w:iCs/>
                <w:noProof w:val="0"/>
                <w:color w:val="000000" w:themeColor="text1"/>
                <w:sz w:val="20"/>
              </w:rPr>
              <w:t>Lebensalter</w:t>
            </w:r>
            <w:proofErr w:type="spellEnd"/>
            <w:r w:rsidRPr="00724833">
              <w:rPr>
                <w:rFonts w:ascii="Times New Roman" w:hAnsi="Times New Roman"/>
                <w:i/>
                <w:iCs/>
                <w:noProof w:val="0"/>
                <w:color w:val="000000" w:themeColor="text1"/>
                <w:sz w:val="20"/>
              </w:rPr>
              <w:t xml:space="preserve"> </w:t>
            </w:r>
            <w:proofErr w:type="spellStart"/>
            <w:r w:rsidRPr="00724833">
              <w:rPr>
                <w:rFonts w:ascii="Times New Roman" w:hAnsi="Times New Roman"/>
                <w:i/>
                <w:iCs/>
                <w:noProof w:val="0"/>
                <w:color w:val="000000" w:themeColor="text1"/>
                <w:sz w:val="20"/>
              </w:rPr>
              <w:t>und</w:t>
            </w:r>
            <w:proofErr w:type="spellEnd"/>
            <w:r w:rsidRPr="00724833">
              <w:rPr>
                <w:rFonts w:ascii="Times New Roman" w:hAnsi="Times New Roman"/>
                <w:i/>
                <w:iCs/>
                <w:noProof w:val="0"/>
                <w:color w:val="000000" w:themeColor="text1"/>
                <w:sz w:val="20"/>
              </w:rPr>
              <w:t xml:space="preserve"> der Tod </w:t>
            </w:r>
          </w:p>
          <w:p w:rsidR="000D3066" w:rsidRPr="0029157F" w:rsidRDefault="003F435E" w:rsidP="006D3D44">
            <w:pPr>
              <w:jc w:val="both"/>
              <w:rPr>
                <w:rFonts w:ascii="Times New Roman" w:hAnsi="Times New Roman"/>
                <w:noProof w:val="0"/>
                <w:sz w:val="20"/>
              </w:rPr>
            </w:pPr>
            <w:hyperlink r:id="rId12" w:history="1">
              <w:r w:rsidR="000D3066" w:rsidRPr="0029157F">
                <w:rPr>
                  <w:rStyle w:val="Lienhypertexte"/>
                  <w:rFonts w:ascii="Times New Roman" w:hAnsi="Times New Roman"/>
                  <w:noProof w:val="0"/>
                  <w:sz w:val="20"/>
                </w:rPr>
                <w:t>https://bild-art.de/gemaelde-von-hans-baldung-die-drei-lebensalter-und-der-tod-und-die-lebensalter</w:t>
              </w:r>
            </w:hyperlink>
          </w:p>
          <w:p w:rsidR="000D3066" w:rsidRDefault="000D3066" w:rsidP="006D3D44">
            <w:pPr>
              <w:jc w:val="both"/>
              <w:rPr>
                <w:rFonts w:ascii="Times New Roman" w:hAnsi="Times New Roman"/>
                <w:sz w:val="20"/>
              </w:rPr>
            </w:pPr>
            <w:r>
              <w:rPr>
                <w:rFonts w:ascii="Times New Roman" w:hAnsi="Times New Roman"/>
                <w:sz w:val="20"/>
              </w:rPr>
              <w:t xml:space="preserve">- </w:t>
            </w:r>
            <w:r w:rsidRPr="00724833">
              <w:rPr>
                <w:rFonts w:ascii="Times New Roman" w:hAnsi="Times New Roman"/>
                <w:sz w:val="20"/>
              </w:rPr>
              <w:t>David BAILLY, Autoportrait ou Vanité, Nature Morte avec portrait d’un jeune peintre, 1651</w:t>
            </w:r>
          </w:p>
          <w:p w:rsidR="000D3066" w:rsidRDefault="000D3066" w:rsidP="006D3D44">
            <w:pPr>
              <w:jc w:val="both"/>
              <w:rPr>
                <w:rFonts w:ascii="Times New Roman" w:hAnsi="Times New Roman"/>
                <w:sz w:val="20"/>
              </w:rPr>
            </w:pPr>
            <w:r w:rsidRPr="00BA32DE">
              <w:rPr>
                <w:rFonts w:ascii="Times New Roman" w:hAnsi="Times New Roman"/>
                <w:b/>
                <w:sz w:val="20"/>
              </w:rPr>
              <w:lastRenderedPageBreak/>
              <w:t>Réalisation photographique</w:t>
            </w:r>
            <w:r w:rsidRPr="001A3CF3">
              <w:rPr>
                <w:rFonts w:ascii="Times New Roman" w:hAnsi="Times New Roman"/>
                <w:sz w:val="20"/>
              </w:rPr>
              <w:t xml:space="preserve"> d’une </w:t>
            </w:r>
            <w:r w:rsidRPr="001A3CF3">
              <w:rPr>
                <w:rFonts w:ascii="Times New Roman" w:hAnsi="Times New Roman"/>
                <w:i/>
                <w:sz w:val="20"/>
              </w:rPr>
              <w:t>vanité</w:t>
            </w:r>
            <w:r w:rsidRPr="001A3CF3">
              <w:rPr>
                <w:rFonts w:ascii="Times New Roman" w:hAnsi="Times New Roman"/>
                <w:sz w:val="20"/>
              </w:rPr>
              <w:t xml:space="preserve"> contemporaine</w:t>
            </w:r>
            <w:r>
              <w:rPr>
                <w:rFonts w:ascii="Times New Roman" w:hAnsi="Times New Roman"/>
                <w:sz w:val="20"/>
              </w:rPr>
              <w:t>, seul ou en binôme</w:t>
            </w:r>
          </w:p>
          <w:p w:rsidR="000D3066" w:rsidRPr="0029157F" w:rsidRDefault="000D3066" w:rsidP="006D3D44">
            <w:pPr>
              <w:jc w:val="both"/>
              <w:rPr>
                <w:rFonts w:ascii="Times New Roman" w:hAnsi="Times New Roman"/>
                <w:noProof w:val="0"/>
                <w:sz w:val="20"/>
              </w:rPr>
            </w:pPr>
          </w:p>
          <w:p w:rsidR="000D3066" w:rsidRPr="004E0064" w:rsidRDefault="000D3066" w:rsidP="006D3D44">
            <w:pPr>
              <w:jc w:val="both"/>
              <w:rPr>
                <w:rFonts w:ascii="Times New Roman" w:hAnsi="Times New Roman"/>
                <w:noProof w:val="0"/>
                <w:sz w:val="20"/>
              </w:rPr>
            </w:pPr>
            <w:r w:rsidRPr="0029157F">
              <w:rPr>
                <w:rFonts w:ascii="Times New Roman" w:hAnsi="Times New Roman"/>
                <w:b/>
                <w:noProof w:val="0"/>
                <w:sz w:val="20"/>
              </w:rPr>
              <w:t xml:space="preserve">Récitations : </w:t>
            </w:r>
            <w:r w:rsidRPr="0029157F">
              <w:rPr>
                <w:rFonts w:ascii="Times New Roman" w:hAnsi="Times New Roman"/>
                <w:noProof w:val="0"/>
                <w:sz w:val="20"/>
              </w:rPr>
              <w:t>tous les élèves doivent apprendre au moins l’un des textes des différentes séquences. Ils seront interrogés tout au long de ces séquences</w:t>
            </w:r>
          </w:p>
        </w:tc>
      </w:tr>
      <w:tr w:rsidR="000D3066" w:rsidRPr="0029157F" w:rsidTr="006D3D44">
        <w:trPr>
          <w:jc w:val="center"/>
        </w:trPr>
        <w:tc>
          <w:tcPr>
            <w:tcW w:w="3114" w:type="dxa"/>
            <w:tcBorders>
              <w:bottom w:val="single" w:sz="4" w:space="0" w:color="auto"/>
            </w:tcBorders>
          </w:tcPr>
          <w:p w:rsidR="000D3066" w:rsidRPr="0029157F" w:rsidRDefault="000D3066" w:rsidP="006D3D4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5</w:t>
            </w:r>
          </w:p>
          <w:p w:rsidR="000D3066" w:rsidRPr="0029157F" w:rsidRDefault="000D3066" w:rsidP="006D3D44">
            <w:pPr>
              <w:ind w:right="144"/>
              <w:rPr>
                <w:rFonts w:ascii="Times New Roman" w:hAnsi="Times New Roman"/>
                <w:b/>
                <w:caps/>
                <w:noProof w:val="0"/>
                <w:color w:val="0000FF"/>
                <w:sz w:val="20"/>
                <w:u w:val="single"/>
              </w:rPr>
            </w:pPr>
          </w:p>
        </w:tc>
        <w:tc>
          <w:tcPr>
            <w:tcW w:w="3260" w:type="dxa"/>
            <w:tcBorders>
              <w:bottom w:val="single" w:sz="4" w:space="0" w:color="auto"/>
            </w:tcBorders>
          </w:tcPr>
          <w:p w:rsidR="000D3066" w:rsidRPr="0029157F" w:rsidRDefault="000D3066" w:rsidP="006D3D44">
            <w:pPr>
              <w:contextualSpacing/>
              <w:jc w:val="both"/>
              <w:rPr>
                <w:rFonts w:ascii="Times New Roman" w:hAnsi="Times New Roman"/>
                <w:b/>
                <w:noProof w:val="0"/>
                <w:color w:val="0000FF"/>
                <w:sz w:val="20"/>
              </w:rPr>
            </w:pPr>
          </w:p>
        </w:tc>
        <w:tc>
          <w:tcPr>
            <w:tcW w:w="2835" w:type="dxa"/>
            <w:tcBorders>
              <w:bottom w:val="single" w:sz="4" w:space="0" w:color="auto"/>
            </w:tcBorders>
          </w:tcPr>
          <w:p w:rsidR="000D3066" w:rsidRDefault="000D3066" w:rsidP="006D3D44">
            <w:pPr>
              <w:rPr>
                <w:rFonts w:ascii="Times New Roman" w:hAnsi="Times New Roman"/>
                <w:b/>
                <w:i/>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0D3066" w:rsidRPr="0029157F" w:rsidRDefault="000D3066" w:rsidP="006D3D44">
            <w:pPr>
              <w:rPr>
                <w:rFonts w:ascii="Times New Roman" w:hAnsi="Times New Roman"/>
                <w:b/>
                <w:i/>
                <w:noProof w:val="0"/>
                <w:sz w:val="20"/>
                <w:u w:val="single"/>
              </w:rPr>
            </w:pPr>
          </w:p>
          <w:p w:rsidR="000D3066" w:rsidRPr="0029157F" w:rsidRDefault="000D3066" w:rsidP="006D3D44">
            <w:pPr>
              <w:rPr>
                <w:rFonts w:ascii="Times New Roman" w:eastAsia="Times New Roman" w:hAnsi="Times New Roman"/>
                <w:color w:val="800080"/>
                <w:sz w:val="20"/>
              </w:rPr>
            </w:pPr>
            <w:r w:rsidRPr="0029157F">
              <w:rPr>
                <w:rFonts w:ascii="Times New Roman" w:eastAsia="Times New Roman" w:hAnsi="Times New Roman"/>
                <w:b/>
                <w:i/>
                <w:color w:val="800080"/>
                <w:sz w:val="20"/>
              </w:rPr>
              <w:t>Lais</w:t>
            </w:r>
            <w:r w:rsidRPr="0029157F">
              <w:rPr>
                <w:rFonts w:ascii="Times New Roman" w:eastAsia="Times New Roman" w:hAnsi="Times New Roman"/>
                <w:b/>
                <w:color w:val="800080"/>
                <w:sz w:val="20"/>
              </w:rPr>
              <w:t xml:space="preserve"> de Marie de France dont le « Lai du chèvrefeuille » :</w:t>
            </w:r>
          </w:p>
          <w:p w:rsidR="000D3066" w:rsidRDefault="000D3066" w:rsidP="006D3D44">
            <w:pPr>
              <w:jc w:val="both"/>
              <w:rPr>
                <w:rFonts w:ascii="Times New Roman" w:eastAsia="Times New Roman" w:hAnsi="Times New Roman"/>
                <w:sz w:val="20"/>
              </w:rPr>
            </w:pPr>
            <w:r w:rsidRPr="0029157F">
              <w:rPr>
                <w:rFonts w:ascii="Times New Roman" w:eastAsia="Times New Roman" w:hAnsi="Times New Roman"/>
                <w:sz w:val="20"/>
              </w:rPr>
              <w:t>Manuel Belin page 153</w:t>
            </w:r>
          </w:p>
          <w:p w:rsidR="000D3066" w:rsidRDefault="000D3066" w:rsidP="006D3D44">
            <w:pPr>
              <w:jc w:val="both"/>
              <w:rPr>
                <w:rFonts w:ascii="Times New Roman" w:eastAsia="Times New Roman" w:hAnsi="Times New Roman"/>
                <w:sz w:val="20"/>
              </w:rPr>
            </w:pPr>
          </w:p>
          <w:p w:rsidR="000D3066" w:rsidRPr="0029157F" w:rsidRDefault="000D3066" w:rsidP="006D3D44">
            <w:pPr>
              <w:jc w:val="both"/>
              <w:rPr>
                <w:rFonts w:ascii="Times New Roman" w:eastAsia="Times New Roman" w:hAnsi="Times New Roman"/>
                <w:sz w:val="20"/>
              </w:rPr>
            </w:pPr>
            <w:r w:rsidRPr="00E36914">
              <w:rPr>
                <w:rFonts w:ascii="Times New Roman" w:eastAsia="Times New Roman" w:hAnsi="Times New Roman"/>
                <w:b/>
                <w:sz w:val="20"/>
              </w:rPr>
              <w:t>Exposés</w:t>
            </w:r>
            <w:r>
              <w:rPr>
                <w:rFonts w:ascii="Times New Roman" w:eastAsia="Times New Roman" w:hAnsi="Times New Roman"/>
                <w:sz w:val="20"/>
              </w:rPr>
              <w:t xml:space="preserve"> (sujets à venir, cf. annexes)</w:t>
            </w:r>
          </w:p>
          <w:p w:rsidR="000D3066" w:rsidRPr="0029157F" w:rsidRDefault="000D3066" w:rsidP="006D3D44">
            <w:pPr>
              <w:rPr>
                <w:rFonts w:ascii="Times New Roman" w:eastAsia="Times New Roman" w:hAnsi="Times New Roman"/>
                <w:sz w:val="20"/>
              </w:rPr>
            </w:pPr>
          </w:p>
        </w:tc>
        <w:tc>
          <w:tcPr>
            <w:tcW w:w="2977" w:type="dxa"/>
            <w:tcBorders>
              <w:bottom w:val="single" w:sz="4" w:space="0" w:color="auto"/>
            </w:tcBorders>
          </w:tcPr>
          <w:p w:rsidR="000D3066" w:rsidRPr="0029157F" w:rsidRDefault="000D3066" w:rsidP="006D3D44">
            <w:pPr>
              <w:rPr>
                <w:rFonts w:ascii="Times New Roman" w:hAnsi="Times New Roman"/>
                <w:noProof w:val="0"/>
                <w:color w:val="000000" w:themeColor="text1"/>
                <w:sz w:val="20"/>
              </w:rPr>
            </w:pPr>
          </w:p>
        </w:tc>
        <w:tc>
          <w:tcPr>
            <w:tcW w:w="3402" w:type="dxa"/>
            <w:tcBorders>
              <w:bottom w:val="single" w:sz="4" w:space="0" w:color="auto"/>
            </w:tcBorders>
          </w:tcPr>
          <w:p w:rsidR="000D3066" w:rsidRPr="0029157F" w:rsidRDefault="000D3066" w:rsidP="006D3D44">
            <w:pPr>
              <w:widowControl w:val="0"/>
              <w:autoSpaceDE w:val="0"/>
              <w:autoSpaceDN w:val="0"/>
              <w:adjustRightInd w:val="0"/>
              <w:jc w:val="both"/>
              <w:rPr>
                <w:rFonts w:ascii="Times New Roman" w:hAnsi="Times New Roman"/>
                <w:b/>
                <w:i/>
                <w:sz w:val="20"/>
              </w:rPr>
            </w:pPr>
            <w:r w:rsidRPr="0029157F">
              <w:rPr>
                <w:rFonts w:ascii="Times New Roman" w:hAnsi="Times New Roman"/>
                <w:b/>
                <w:sz w:val="20"/>
              </w:rPr>
              <w:t>Participation au</w:t>
            </w:r>
            <w:r w:rsidRPr="0029157F">
              <w:rPr>
                <w:rFonts w:ascii="Times New Roman" w:hAnsi="Times New Roman"/>
                <w:b/>
                <w:i/>
                <w:sz w:val="20"/>
              </w:rPr>
              <w:t xml:space="preserve"> Printemps des poètes</w:t>
            </w:r>
            <w:r>
              <w:rPr>
                <w:rFonts w:ascii="Times New Roman" w:hAnsi="Times New Roman"/>
                <w:sz w:val="20"/>
              </w:rPr>
              <w:t>,</w:t>
            </w:r>
            <w:r>
              <w:rPr>
                <w:rFonts w:ascii="Times New Roman" w:hAnsi="Times New Roman"/>
                <w:i/>
                <w:sz w:val="20"/>
              </w:rPr>
              <w:t xml:space="preserve"> </w:t>
            </w:r>
            <w:r w:rsidRPr="0011413C">
              <w:rPr>
                <w:rFonts w:ascii="Times New Roman" w:hAnsi="Times New Roman"/>
                <w:b/>
                <w:sz w:val="20"/>
              </w:rPr>
              <w:t>si les conditions sanitaires le permettent :</w:t>
            </w:r>
            <w:r>
              <w:rPr>
                <w:rFonts w:ascii="Times New Roman" w:hAnsi="Times New Roman"/>
                <w:sz w:val="20"/>
              </w:rPr>
              <w:t xml:space="preserve"> </w:t>
            </w:r>
            <w:hyperlink r:id="rId13" w:history="1">
              <w:r w:rsidRPr="009B3C72">
                <w:rPr>
                  <w:rStyle w:val="Lienhypertexte"/>
                  <w:rFonts w:ascii="Times New Roman" w:hAnsi="Times New Roman"/>
                  <w:sz w:val="20"/>
                </w:rPr>
                <w:t>https://www.printempsdespoetes.com/Edition-2020</w:t>
              </w:r>
            </w:hyperlink>
            <w:r w:rsidRPr="0029157F">
              <w:rPr>
                <w:rFonts w:ascii="Times New Roman" w:hAnsi="Times New Roman"/>
                <w:sz w:val="20"/>
              </w:rPr>
              <w:t xml:space="preserve"> </w:t>
            </w:r>
          </w:p>
          <w:p w:rsidR="000D3066" w:rsidRDefault="000D3066" w:rsidP="006D3D44">
            <w:pPr>
              <w:widowControl w:val="0"/>
              <w:autoSpaceDE w:val="0"/>
              <w:autoSpaceDN w:val="0"/>
              <w:adjustRightInd w:val="0"/>
              <w:jc w:val="both"/>
              <w:rPr>
                <w:rFonts w:ascii="Times New Roman" w:hAnsi="Times New Roman"/>
                <w:sz w:val="20"/>
              </w:rPr>
            </w:pPr>
            <w:r w:rsidRPr="0029157F">
              <w:rPr>
                <w:rFonts w:ascii="Times New Roman" w:hAnsi="Times New Roman"/>
                <w:sz w:val="20"/>
              </w:rPr>
              <w:t xml:space="preserve">Écriture de poèmes sur le thème « Le </w:t>
            </w:r>
            <w:r>
              <w:rPr>
                <w:rFonts w:ascii="Times New Roman" w:hAnsi="Times New Roman"/>
                <w:sz w:val="20"/>
              </w:rPr>
              <w:t>désir</w:t>
            </w:r>
            <w:r w:rsidRPr="0029157F">
              <w:rPr>
                <w:rFonts w:ascii="Times New Roman" w:hAnsi="Times New Roman"/>
                <w:sz w:val="20"/>
              </w:rPr>
              <w:t xml:space="preserve"> », mise en voix, interprétation devant des classes et dans l’amphithéâtre lors du « Temps des arts », illustration et exposition dans la ville de Vence et dans La Colle-sur-Loup lors de la </w:t>
            </w:r>
            <w:r w:rsidRPr="0029157F">
              <w:rPr>
                <w:rFonts w:ascii="Times New Roman" w:hAnsi="Times New Roman"/>
                <w:i/>
                <w:sz w:val="20"/>
              </w:rPr>
              <w:t>Journée du Livre</w:t>
            </w:r>
            <w:r>
              <w:rPr>
                <w:rFonts w:ascii="Times New Roman" w:hAnsi="Times New Roman"/>
                <w:sz w:val="20"/>
              </w:rPr>
              <w:t>.</w:t>
            </w:r>
          </w:p>
          <w:p w:rsidR="000D3066" w:rsidRPr="0029157F" w:rsidRDefault="000D3066" w:rsidP="006D3D44">
            <w:pPr>
              <w:widowControl w:val="0"/>
              <w:autoSpaceDE w:val="0"/>
              <w:autoSpaceDN w:val="0"/>
              <w:adjustRightInd w:val="0"/>
              <w:jc w:val="both"/>
              <w:rPr>
                <w:rFonts w:ascii="Times New Roman" w:hAnsi="Times New Roman"/>
                <w:sz w:val="20"/>
              </w:rPr>
            </w:pPr>
            <w:r w:rsidRPr="0029157F">
              <w:rPr>
                <w:rFonts w:ascii="Times New Roman" w:hAnsi="Times New Roman"/>
                <w:sz w:val="20"/>
              </w:rPr>
              <w:t xml:space="preserve">Travail en intercycles </w:t>
            </w:r>
            <w:r w:rsidRPr="00C0763D">
              <w:rPr>
                <w:rFonts w:ascii="Times New Roman" w:hAnsi="Times New Roman"/>
                <w:color w:val="000000" w:themeColor="text1"/>
                <w:sz w:val="20"/>
              </w:rPr>
              <w:t xml:space="preserve">et interdisciplinarité </w:t>
            </w:r>
            <w:r w:rsidRPr="00C0763D">
              <w:rPr>
                <w:rFonts w:ascii="Times New Roman" w:hAnsi="Times New Roman"/>
                <w:sz w:val="20"/>
              </w:rPr>
              <w:t>avec les élèves</w:t>
            </w:r>
            <w:r w:rsidRPr="0029157F">
              <w:rPr>
                <w:rFonts w:ascii="Times New Roman" w:hAnsi="Times New Roman"/>
                <w:sz w:val="20"/>
              </w:rPr>
              <w:t xml:space="preserve"> </w:t>
            </w:r>
            <w:r>
              <w:rPr>
                <w:rFonts w:ascii="Times New Roman" w:hAnsi="Times New Roman"/>
                <w:sz w:val="20"/>
              </w:rPr>
              <w:t xml:space="preserve">de 3° de la Sine, Emilie Benayoun leur professeure de lettres, et </w:t>
            </w:r>
            <w:r w:rsidRPr="0029157F">
              <w:rPr>
                <w:rFonts w:ascii="Times New Roman" w:hAnsi="Times New Roman"/>
                <w:sz w:val="20"/>
              </w:rPr>
              <w:t xml:space="preserve">la maternelle Orange à l’école </w:t>
            </w:r>
            <w:r w:rsidRPr="0029157F">
              <w:rPr>
                <w:rFonts w:ascii="Times New Roman" w:hAnsi="Times New Roman"/>
                <w:i/>
                <w:sz w:val="20"/>
              </w:rPr>
              <w:t>lei bigarradié</w:t>
            </w:r>
            <w:r w:rsidRPr="0029157F">
              <w:rPr>
                <w:rFonts w:ascii="Times New Roman" w:hAnsi="Times New Roman"/>
                <w:sz w:val="20"/>
              </w:rPr>
              <w:t xml:space="preserve"> de Vence </w:t>
            </w:r>
            <w:r>
              <w:rPr>
                <w:rFonts w:ascii="Times New Roman" w:hAnsi="Times New Roman"/>
                <w:sz w:val="20"/>
              </w:rPr>
              <w:t>avec</w:t>
            </w:r>
            <w:r w:rsidRPr="0029157F">
              <w:rPr>
                <w:rFonts w:ascii="Times New Roman" w:hAnsi="Times New Roman"/>
                <w:sz w:val="20"/>
              </w:rPr>
              <w:t xml:space="preserve"> leur maîtresse Mélanie Grimonpont</w:t>
            </w:r>
          </w:p>
          <w:p w:rsidR="000D3066" w:rsidRDefault="000D3066" w:rsidP="006D3D44">
            <w:pPr>
              <w:rPr>
                <w:rFonts w:ascii="Times New Roman" w:hAnsi="Times New Roman"/>
                <w:b/>
                <w:sz w:val="20"/>
              </w:rPr>
            </w:pPr>
          </w:p>
          <w:p w:rsidR="000D3066" w:rsidRPr="0029157F" w:rsidRDefault="000D3066" w:rsidP="006D3D44">
            <w:pPr>
              <w:rPr>
                <w:rFonts w:ascii="Times New Roman" w:hAnsi="Times New Roman"/>
                <w:b/>
                <w:sz w:val="20"/>
              </w:rPr>
            </w:pPr>
            <w:r w:rsidRPr="0029157F">
              <w:rPr>
                <w:rFonts w:ascii="Times New Roman" w:hAnsi="Times New Roman"/>
                <w:b/>
                <w:sz w:val="20"/>
              </w:rPr>
              <w:t>La dissertation</w:t>
            </w:r>
          </w:p>
          <w:p w:rsidR="000D3066" w:rsidRPr="0029157F" w:rsidRDefault="000D3066" w:rsidP="006D3D44">
            <w:pPr>
              <w:rPr>
                <w:rFonts w:ascii="Times New Roman" w:hAnsi="Times New Roman"/>
                <w:b/>
                <w:color w:val="000000"/>
                <w:sz w:val="20"/>
              </w:rPr>
            </w:pPr>
          </w:p>
          <w:p w:rsidR="000D3066" w:rsidRPr="005E5F94" w:rsidRDefault="000D3066" w:rsidP="006D3D44">
            <w:pPr>
              <w:rPr>
                <w:rFonts w:ascii="Times New Roman" w:hAnsi="Times New Roman"/>
                <w:b/>
                <w:color w:val="FF0000"/>
                <w:sz w:val="20"/>
              </w:rPr>
            </w:pPr>
            <w:r w:rsidRPr="0029157F">
              <w:rPr>
                <w:rFonts w:ascii="Times New Roman" w:hAnsi="Times New Roman"/>
                <w:b/>
                <w:color w:val="FF0000"/>
                <w:sz w:val="20"/>
              </w:rPr>
              <w:t>Contrôles et bilans de séquence</w:t>
            </w:r>
          </w:p>
        </w:tc>
      </w:tr>
    </w:tbl>
    <w:p w:rsidR="000D3066" w:rsidRDefault="000D3066" w:rsidP="000D3066">
      <w:pPr>
        <w:rPr>
          <w:rFonts w:ascii="Times New Roman" w:hAnsi="Times New Roman"/>
          <w:b/>
          <w:noProof w:val="0"/>
          <w:color w:val="0432FF"/>
          <w:sz w:val="22"/>
          <w:szCs w:val="22"/>
        </w:rPr>
      </w:pPr>
      <w:r>
        <w:rPr>
          <w:rFonts w:ascii="Times New Roman" w:hAnsi="Times New Roman"/>
          <w:b/>
          <w:noProof w:val="0"/>
          <w:color w:val="0432FF"/>
          <w:sz w:val="22"/>
          <w:szCs w:val="22"/>
        </w:rPr>
        <w:br w:type="page"/>
      </w:r>
    </w:p>
    <w:p w:rsidR="000D3066" w:rsidRPr="00387D7A"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noProof w:val="0"/>
          <w:color w:val="0432FF"/>
          <w:szCs w:val="24"/>
        </w:rPr>
      </w:pPr>
      <w:r w:rsidRPr="00387D7A">
        <w:rPr>
          <w:rFonts w:ascii="Times New Roman" w:hAnsi="Times New Roman"/>
          <w:b/>
          <w:noProof w:val="0"/>
          <w:color w:val="0432FF"/>
          <w:szCs w:val="24"/>
        </w:rPr>
        <w:lastRenderedPageBreak/>
        <w:t>Bulletin officiel : Le théâtre du XVIIe siècle au XXIe siècle</w:t>
      </w:r>
    </w:p>
    <w:p w:rsidR="000D3066"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
    <w:p w:rsidR="000D3066" w:rsidRPr="00387D7A"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387D7A">
        <w:rPr>
          <w:rFonts w:ascii="Times New Roman" w:hAnsi="Times New Roman"/>
          <w:noProof w:val="0"/>
          <w:color w:val="0432FF"/>
          <w:sz w:val="22"/>
          <w:szCs w:val="22"/>
        </w:rPr>
        <w:t xml:space="preserve">Au collège les élèves ont lu des œuvres théâtrales, en particulier du XVIIe siècle, et ils ont appris </w:t>
      </w:r>
      <w:proofErr w:type="spellStart"/>
      <w:r w:rsidRPr="00387D7A">
        <w:rPr>
          <w:rFonts w:ascii="Times New Roman" w:hAnsi="Times New Roman"/>
          <w:noProof w:val="0"/>
          <w:color w:val="0432FF"/>
          <w:sz w:val="22"/>
          <w:szCs w:val="22"/>
        </w:rPr>
        <w:t>a</w:t>
      </w:r>
      <w:proofErr w:type="spellEnd"/>
      <w:r w:rsidRPr="00387D7A">
        <w:rPr>
          <w:rFonts w:ascii="Times New Roman" w:hAnsi="Times New Roman"/>
          <w:noProof w:val="0"/>
          <w:color w:val="0432FF"/>
          <w:sz w:val="22"/>
          <w:szCs w:val="22"/>
        </w:rPr>
        <w:t xml:space="preserve">̀ reconnaître les spécificités du genre. L’objectif de la classe de seconde est de poursuivre cette formation, de préciser et d’enrichir les éléments de culture théâtrale, et d’approfondir l’analyse et l’interprétation des œuvres en les inscrivant dans le contexte de leur création et de leur réception, ainsi que dans l’histoire du genre. L’étude du théâtre suppose que soient prises en compte les questions de représentation et de mise en scène. </w:t>
      </w:r>
    </w:p>
    <w:p w:rsidR="000D3066" w:rsidRPr="00387D7A"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387D7A">
        <w:rPr>
          <w:rFonts w:ascii="Times New Roman" w:hAnsi="Times New Roman"/>
          <w:noProof w:val="0"/>
          <w:color w:val="0432FF"/>
          <w:sz w:val="22"/>
          <w:szCs w:val="22"/>
        </w:rPr>
        <w:t xml:space="preserve">L’enseignement est ici à construire autour de l’étude d'œuvres intégrales. </w:t>
      </w:r>
    </w:p>
    <w:p w:rsidR="000D3066" w:rsidRPr="00387D7A"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387D7A">
        <w:rPr>
          <w:rFonts w:ascii="Times New Roman" w:hAnsi="Times New Roman"/>
          <w:b/>
          <w:noProof w:val="0"/>
          <w:color w:val="0432FF"/>
          <w:sz w:val="22"/>
          <w:szCs w:val="22"/>
        </w:rPr>
        <w:t>Corpus</w:t>
      </w:r>
      <w:r w:rsidRPr="00387D7A">
        <w:rPr>
          <w:rFonts w:ascii="Times New Roman" w:hAnsi="Times New Roman"/>
          <w:noProof w:val="0"/>
          <w:color w:val="0432FF"/>
          <w:sz w:val="22"/>
          <w:szCs w:val="22"/>
        </w:rPr>
        <w:t xml:space="preserve"> : </w:t>
      </w:r>
    </w:p>
    <w:p w:rsidR="000D3066" w:rsidRPr="00387D7A" w:rsidRDefault="000D3066" w:rsidP="000D3066">
      <w:pPr>
        <w:pStyle w:val="Paragraphedeliste"/>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deux</w:t>
      </w:r>
      <w:proofErr w:type="gramEnd"/>
      <w:r w:rsidRPr="00387D7A">
        <w:rPr>
          <w:rFonts w:ascii="Times New Roman" w:hAnsi="Times New Roman"/>
          <w:noProof w:val="0"/>
          <w:color w:val="0432FF"/>
          <w:sz w:val="22"/>
          <w:szCs w:val="22"/>
        </w:rPr>
        <w:t xml:space="preserve"> pièces de genre et de siècle différents ; </w:t>
      </w:r>
    </w:p>
    <w:p w:rsidR="000D3066" w:rsidRPr="00387D7A" w:rsidRDefault="000D3066" w:rsidP="000D3066">
      <w:pPr>
        <w:pStyle w:val="Paragraphedeliste"/>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la</w:t>
      </w:r>
      <w:proofErr w:type="gramEnd"/>
      <w:r w:rsidRPr="00387D7A">
        <w:rPr>
          <w:rFonts w:ascii="Times New Roman" w:hAnsi="Times New Roman"/>
          <w:noProof w:val="0"/>
          <w:color w:val="0432FF"/>
          <w:sz w:val="22"/>
          <w:szCs w:val="22"/>
        </w:rPr>
        <w:t xml:space="preserve"> lecture cursive d’au moins une pièce d’une autre période. </w:t>
      </w:r>
    </w:p>
    <w:p w:rsidR="000D3066" w:rsidRPr="00387D7A"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387D7A">
        <w:rPr>
          <w:rFonts w:ascii="Times New Roman" w:hAnsi="Times New Roman"/>
          <w:noProof w:val="0"/>
          <w:color w:val="0432FF"/>
          <w:sz w:val="22"/>
          <w:szCs w:val="22"/>
        </w:rPr>
        <w:t xml:space="preserve">Une approche artistique et culturelle d’un genre, d’une esthétique, d’un lieu de représentation (théâtre, opéra, festival, etc.) ou de figures majeures de la vie théâtrale (comédiens, troupes, metteurs en scène, etc.) pourra éclairer et enrichir le corpus. Un groupement de textes complémentaires destinés, par un travail de lecture comparée, à enrichir et préciser l’interprétation de l’une ou l’autre des œuvres étudiées ou l’étude du théâtre de langue étrangère pourront trouver ici toute leur place. </w:t>
      </w:r>
    </w:p>
    <w:p w:rsidR="000D3066" w:rsidRPr="00387D7A"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387D7A">
        <w:rPr>
          <w:rFonts w:ascii="Times New Roman" w:hAnsi="Times New Roman"/>
          <w:noProof w:val="0"/>
          <w:color w:val="0432FF"/>
          <w:sz w:val="22"/>
          <w:szCs w:val="22"/>
        </w:rPr>
        <w:t xml:space="preserve">Exercices d’expression orale et écrite recommandés : </w:t>
      </w:r>
    </w:p>
    <w:p w:rsidR="000D3066" w:rsidRPr="00387D7A" w:rsidRDefault="000D3066" w:rsidP="000D3066">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lecture</w:t>
      </w:r>
      <w:proofErr w:type="gramEnd"/>
      <w:r w:rsidRPr="00387D7A">
        <w:rPr>
          <w:rFonts w:ascii="Times New Roman" w:hAnsi="Times New Roman"/>
          <w:noProof w:val="0"/>
          <w:color w:val="0432FF"/>
          <w:sz w:val="22"/>
          <w:szCs w:val="22"/>
        </w:rPr>
        <w:t xml:space="preserve"> expressive, en s’attachant plus particulièrement </w:t>
      </w:r>
      <w:proofErr w:type="spellStart"/>
      <w:r w:rsidRPr="00387D7A">
        <w:rPr>
          <w:rFonts w:ascii="Times New Roman" w:hAnsi="Times New Roman"/>
          <w:noProof w:val="0"/>
          <w:color w:val="0432FF"/>
          <w:sz w:val="22"/>
          <w:szCs w:val="22"/>
        </w:rPr>
        <w:t>a</w:t>
      </w:r>
      <w:proofErr w:type="spellEnd"/>
      <w:r w:rsidRPr="00387D7A">
        <w:rPr>
          <w:rFonts w:ascii="Times New Roman" w:hAnsi="Times New Roman"/>
          <w:noProof w:val="0"/>
          <w:color w:val="0432FF"/>
          <w:sz w:val="22"/>
          <w:szCs w:val="22"/>
        </w:rPr>
        <w:t xml:space="preserve">̀ l’expression des intentions, au rythme et à l’enchaînement des répliques ; </w:t>
      </w:r>
    </w:p>
    <w:p w:rsidR="000D3066" w:rsidRPr="00387D7A" w:rsidRDefault="000D3066" w:rsidP="000D3066">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l’explication</w:t>
      </w:r>
      <w:proofErr w:type="gramEnd"/>
      <w:r w:rsidRPr="00387D7A">
        <w:rPr>
          <w:rFonts w:ascii="Times New Roman" w:hAnsi="Times New Roman"/>
          <w:noProof w:val="0"/>
          <w:color w:val="0432FF"/>
          <w:sz w:val="22"/>
          <w:szCs w:val="22"/>
        </w:rPr>
        <w:t xml:space="preserve"> de texte (la méthode est laissée au choix du professeur) ; </w:t>
      </w:r>
    </w:p>
    <w:p w:rsidR="000D3066" w:rsidRPr="00387D7A" w:rsidRDefault="000D3066" w:rsidP="000D3066">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le</w:t>
      </w:r>
      <w:proofErr w:type="gramEnd"/>
      <w:r w:rsidRPr="00387D7A">
        <w:rPr>
          <w:rFonts w:ascii="Times New Roman" w:hAnsi="Times New Roman"/>
          <w:noProof w:val="0"/>
          <w:color w:val="0432FF"/>
          <w:sz w:val="22"/>
          <w:szCs w:val="22"/>
        </w:rPr>
        <w:t xml:space="preserve"> commentaire de texte ; </w:t>
      </w:r>
    </w:p>
    <w:p w:rsidR="000D3066" w:rsidRPr="00387D7A" w:rsidRDefault="000D3066" w:rsidP="000D3066">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la</w:t>
      </w:r>
      <w:proofErr w:type="gramEnd"/>
      <w:r w:rsidRPr="00387D7A">
        <w:rPr>
          <w:rFonts w:ascii="Times New Roman" w:hAnsi="Times New Roman"/>
          <w:noProof w:val="0"/>
          <w:color w:val="0432FF"/>
          <w:sz w:val="22"/>
          <w:szCs w:val="22"/>
        </w:rPr>
        <w:t xml:space="preserve"> dissertation sur une des œuvres étudiées ; </w:t>
      </w:r>
    </w:p>
    <w:p w:rsidR="000D3066" w:rsidRPr="00387D7A" w:rsidRDefault="000D3066" w:rsidP="000D3066">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l’écrit</w:t>
      </w:r>
      <w:proofErr w:type="gramEnd"/>
      <w:r w:rsidRPr="00387D7A">
        <w:rPr>
          <w:rFonts w:ascii="Times New Roman" w:hAnsi="Times New Roman"/>
          <w:noProof w:val="0"/>
          <w:color w:val="0432FF"/>
          <w:sz w:val="22"/>
          <w:szCs w:val="22"/>
        </w:rPr>
        <w:t xml:space="preserve"> d’appropriation (rédaction d’une note d’intention de mise en scène ; compte rendu d’une sortie au théâtre ; écriture d’invention ou d’intervention ; comparaison entre deux mises en scène d’une scène ou d’un acte, résumé́ d’un acte; transposition narrative d’un acte, ou du dénouement ; comparaison entre deux pièces dont l’une est à la source de l’autre sur des sujets comme la construction de l’action, le système des personnages, la </w:t>
      </w:r>
      <w:proofErr w:type="spellStart"/>
      <w:r w:rsidRPr="00387D7A">
        <w:rPr>
          <w:rFonts w:ascii="Times New Roman" w:hAnsi="Times New Roman"/>
          <w:noProof w:val="0"/>
          <w:color w:val="0432FF"/>
          <w:sz w:val="22"/>
          <w:szCs w:val="22"/>
        </w:rPr>
        <w:t>tonalite</w:t>
      </w:r>
      <w:proofErr w:type="spellEnd"/>
      <w:r w:rsidRPr="00387D7A">
        <w:rPr>
          <w:rFonts w:ascii="Times New Roman" w:hAnsi="Times New Roman"/>
          <w:noProof w:val="0"/>
          <w:color w:val="0432FF"/>
          <w:sz w:val="22"/>
          <w:szCs w:val="22"/>
        </w:rPr>
        <w:t xml:space="preserve">́ dominante, l’intention de sens, etc.) ; </w:t>
      </w:r>
    </w:p>
    <w:p w:rsidR="000D3066" w:rsidRPr="00387D7A" w:rsidRDefault="000D3066" w:rsidP="000D3066">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le</w:t>
      </w:r>
      <w:proofErr w:type="gramEnd"/>
      <w:r w:rsidRPr="00387D7A">
        <w:rPr>
          <w:rFonts w:ascii="Times New Roman" w:hAnsi="Times New Roman"/>
          <w:noProof w:val="0"/>
          <w:color w:val="0432FF"/>
          <w:sz w:val="22"/>
          <w:szCs w:val="22"/>
        </w:rPr>
        <w:t xml:space="preserve"> jeu théâtral ou l’improvisation, pour améliorer les capacités d’expression et l’assurance des élèves en public. </w:t>
      </w:r>
    </w:p>
    <w:p w:rsidR="000D3066" w:rsidRPr="00387D7A"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r w:rsidRPr="00387D7A">
        <w:rPr>
          <w:rFonts w:ascii="Times New Roman" w:hAnsi="Times New Roman"/>
          <w:b/>
          <w:noProof w:val="0"/>
          <w:color w:val="0432FF"/>
          <w:sz w:val="22"/>
          <w:szCs w:val="22"/>
        </w:rPr>
        <w:t xml:space="preserve">Pistes de prolongements artistiques et culturels et de travail interdisciplinaire : </w:t>
      </w:r>
    </w:p>
    <w:p w:rsidR="000D3066" w:rsidRPr="00387D7A" w:rsidRDefault="000D3066" w:rsidP="000D3066">
      <w:pPr>
        <w:rPr>
          <w:rFonts w:ascii="Times New Roman" w:hAnsi="Times New Roman"/>
          <w:noProof w:val="0"/>
          <w:color w:val="0432FF"/>
          <w:sz w:val="22"/>
          <w:szCs w:val="22"/>
        </w:rPr>
      </w:pPr>
      <w:r w:rsidRPr="00387D7A">
        <w:rPr>
          <w:rFonts w:ascii="Times New Roman" w:hAnsi="Times New Roman"/>
          <w:noProof w:val="0"/>
          <w:color w:val="0432FF"/>
          <w:sz w:val="22"/>
          <w:szCs w:val="22"/>
        </w:rPr>
        <w:t xml:space="preserve">Le théâtre est un art du spectacle : le professeur peut, par exemple, proposer l’étude d’éléments constitutifs d’une mise en scène (direction d’acteurs, costumes, accessoires, décors, lumière, son, incrustations numériques, etc.). Il favorise la rencontre avec les artistes et les structures culturelles de spectacles </w:t>
      </w:r>
      <w:proofErr w:type="gramStart"/>
      <w:r w:rsidRPr="00387D7A">
        <w:rPr>
          <w:rFonts w:ascii="Times New Roman" w:hAnsi="Times New Roman"/>
          <w:noProof w:val="0"/>
          <w:color w:val="0432FF"/>
          <w:sz w:val="22"/>
          <w:szCs w:val="22"/>
        </w:rPr>
        <w:t>environnantes:</w:t>
      </w:r>
      <w:proofErr w:type="gramEnd"/>
      <w:r w:rsidRPr="00387D7A">
        <w:rPr>
          <w:rFonts w:ascii="Times New Roman" w:hAnsi="Times New Roman"/>
          <w:noProof w:val="0"/>
          <w:color w:val="0432FF"/>
          <w:sz w:val="22"/>
          <w:szCs w:val="22"/>
        </w:rPr>
        <w:t xml:space="preserve"> lecture publique, concert, spectacles de danse, de cirque, opéra, performances, etc. Il tire profit de l’offre de captations de mises en scène mise à la disposition des classes.</w:t>
      </w:r>
    </w:p>
    <w:p w:rsidR="000D3066" w:rsidRPr="0029157F" w:rsidRDefault="000D3066" w:rsidP="000D3066">
      <w:pPr>
        <w:rPr>
          <w:rFonts w:ascii="Times New Roman" w:hAnsi="Times New Roman"/>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402"/>
        <w:gridCol w:w="2694"/>
        <w:gridCol w:w="3118"/>
        <w:gridCol w:w="3255"/>
      </w:tblGrid>
      <w:tr w:rsidR="000D3066" w:rsidRPr="0029157F" w:rsidTr="006D3D44">
        <w:trPr>
          <w:jc w:val="center"/>
        </w:trPr>
        <w:tc>
          <w:tcPr>
            <w:tcW w:w="2977" w:type="dxa"/>
          </w:tcPr>
          <w:p w:rsidR="000D3066" w:rsidRPr="0029157F" w:rsidRDefault="000D3066" w:rsidP="006D3D44">
            <w:pPr>
              <w:ind w:right="144"/>
              <w:rPr>
                <w:rFonts w:ascii="Times New Roman" w:hAnsi="Times New Roman"/>
                <w:b/>
                <w:caps/>
                <w:noProof w:val="0"/>
                <w:color w:val="800080"/>
                <w:sz w:val="20"/>
              </w:rPr>
            </w:pPr>
            <w:r w:rsidRPr="0029157F">
              <w:rPr>
                <w:rFonts w:ascii="Times New Roman" w:hAnsi="Times New Roman"/>
                <w:b/>
                <w:caps/>
                <w:noProof w:val="0"/>
                <w:color w:val="800080"/>
                <w:sz w:val="20"/>
              </w:rPr>
              <w:t xml:space="preserve">2° groupe de Séquences </w:t>
            </w:r>
          </w:p>
          <w:p w:rsidR="000D3066" w:rsidRPr="0029157F" w:rsidRDefault="000D3066" w:rsidP="006D3D44">
            <w:pPr>
              <w:ind w:right="144"/>
              <w:rPr>
                <w:rFonts w:ascii="Times New Roman" w:hAnsi="Times New Roman"/>
                <w:noProof w:val="0"/>
                <w:color w:val="00FF00"/>
                <w:sz w:val="20"/>
                <w:u w:val="single"/>
              </w:rPr>
            </w:pPr>
          </w:p>
          <w:p w:rsidR="000D3066" w:rsidRPr="0029157F" w:rsidRDefault="000D3066" w:rsidP="006D3D44">
            <w:pPr>
              <w:ind w:right="144"/>
              <w:jc w:val="center"/>
              <w:rPr>
                <w:rFonts w:ascii="Times New Roman" w:hAnsi="Times New Roman"/>
                <w:b/>
                <w:caps/>
                <w:noProof w:val="0"/>
                <w:color w:val="FF00FF"/>
                <w:sz w:val="20"/>
                <w:u w:val="single"/>
              </w:rPr>
            </w:pPr>
            <w:r w:rsidRPr="0029157F">
              <w:rPr>
                <w:rFonts w:ascii="Times New Roman" w:hAnsi="Times New Roman"/>
                <w:b/>
                <w:caps/>
                <w:noProof w:val="0"/>
                <w:color w:val="0000FF"/>
                <w:sz w:val="20"/>
                <w:u w:val="single"/>
              </w:rPr>
              <w:t>Le théâtre</w:t>
            </w:r>
          </w:p>
          <w:p w:rsidR="000D3066" w:rsidRPr="0029157F" w:rsidRDefault="000D3066" w:rsidP="006D3D44">
            <w:pPr>
              <w:rPr>
                <w:rFonts w:ascii="Times New Roman" w:hAnsi="Times New Roman"/>
                <w:noProof w:val="0"/>
                <w:sz w:val="20"/>
              </w:rPr>
            </w:pPr>
          </w:p>
        </w:tc>
        <w:tc>
          <w:tcPr>
            <w:tcW w:w="3402" w:type="dxa"/>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0D3066" w:rsidRPr="0029157F" w:rsidRDefault="000D3066" w:rsidP="006D3D44">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p>
          <w:p w:rsidR="000D3066" w:rsidRPr="0029157F" w:rsidRDefault="000D3066" w:rsidP="006D3D44">
            <w:pPr>
              <w:jc w:val="center"/>
              <w:rPr>
                <w:rFonts w:ascii="Times New Roman" w:hAnsi="Times New Roman"/>
                <w:noProof w:val="0"/>
                <w:color w:val="800080"/>
                <w:sz w:val="20"/>
              </w:rPr>
            </w:pPr>
            <w:r w:rsidRPr="0029157F">
              <w:rPr>
                <w:rFonts w:ascii="Times New Roman" w:hAnsi="Times New Roman"/>
                <w:noProof w:val="0"/>
                <w:color w:val="800080"/>
                <w:sz w:val="20"/>
              </w:rPr>
              <w:t>(</w:t>
            </w:r>
            <w:proofErr w:type="gramStart"/>
            <w:r w:rsidRPr="0029157F">
              <w:rPr>
                <w:rFonts w:ascii="Times New Roman" w:hAnsi="Times New Roman"/>
                <w:noProof w:val="0"/>
                <w:color w:val="800080"/>
                <w:sz w:val="20"/>
              </w:rPr>
              <w:t>explications</w:t>
            </w:r>
            <w:proofErr w:type="gramEnd"/>
            <w:r w:rsidRPr="0029157F">
              <w:rPr>
                <w:rFonts w:ascii="Times New Roman" w:hAnsi="Times New Roman"/>
                <w:noProof w:val="0"/>
                <w:color w:val="800080"/>
                <w:sz w:val="20"/>
              </w:rPr>
              <w:t xml:space="preserve"> linéaires, commentaires) </w:t>
            </w:r>
          </w:p>
          <w:p w:rsidR="000D3066" w:rsidRPr="0029157F" w:rsidRDefault="000D3066" w:rsidP="006D3D44">
            <w:pPr>
              <w:jc w:val="center"/>
              <w:rPr>
                <w:rFonts w:ascii="Times New Roman" w:hAnsi="Times New Roman"/>
                <w:noProof w:val="0"/>
                <w:sz w:val="20"/>
              </w:rPr>
            </w:pPr>
            <w:proofErr w:type="gramStart"/>
            <w:r w:rsidRPr="0029157F">
              <w:rPr>
                <w:rFonts w:ascii="Times New Roman" w:hAnsi="Times New Roman"/>
                <w:noProof w:val="0"/>
                <w:color w:val="800080"/>
                <w:sz w:val="20"/>
              </w:rPr>
              <w:t>et</w:t>
            </w:r>
            <w:proofErr w:type="gramEnd"/>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études transversales</w:t>
            </w:r>
          </w:p>
        </w:tc>
        <w:tc>
          <w:tcPr>
            <w:tcW w:w="2694" w:type="dxa"/>
          </w:tcPr>
          <w:p w:rsidR="000D3066" w:rsidRPr="0029157F" w:rsidRDefault="000D3066" w:rsidP="006D3D44">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0D3066" w:rsidRPr="0029157F" w:rsidRDefault="000D3066" w:rsidP="006D3D44">
            <w:pPr>
              <w:jc w:val="center"/>
              <w:rPr>
                <w:rFonts w:ascii="Times New Roman" w:hAnsi="Times New Roman"/>
                <w:noProof w:val="0"/>
                <w:sz w:val="20"/>
              </w:rPr>
            </w:pPr>
          </w:p>
        </w:tc>
        <w:tc>
          <w:tcPr>
            <w:tcW w:w="3118" w:type="dxa"/>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Langue et grammaire</w:t>
            </w:r>
          </w:p>
        </w:tc>
        <w:tc>
          <w:tcPr>
            <w:tcW w:w="3255" w:type="dxa"/>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0D3066" w:rsidRPr="0029157F" w:rsidRDefault="000D3066" w:rsidP="006D3D44">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0D3066" w:rsidRPr="0029157F" w:rsidRDefault="000D3066" w:rsidP="006D3D44">
            <w:pPr>
              <w:jc w:val="center"/>
              <w:rPr>
                <w:rFonts w:ascii="Times New Roman" w:hAnsi="Times New Roman"/>
                <w:noProof w:val="0"/>
                <w:sz w:val="20"/>
              </w:rPr>
            </w:pPr>
          </w:p>
        </w:tc>
      </w:tr>
      <w:tr w:rsidR="000D3066" w:rsidRPr="0029157F" w:rsidTr="006D3D44">
        <w:trPr>
          <w:jc w:val="center"/>
        </w:trPr>
        <w:tc>
          <w:tcPr>
            <w:tcW w:w="2977" w:type="dxa"/>
          </w:tcPr>
          <w:p w:rsidR="000D3066" w:rsidRPr="0029157F" w:rsidRDefault="000D3066" w:rsidP="006D3D44">
            <w:pPr>
              <w:ind w:right="144"/>
              <w:rPr>
                <w:rFonts w:ascii="Times New Roman" w:hAnsi="Times New Roman"/>
                <w:b/>
                <w:caps/>
                <w:noProof w:val="0"/>
                <w:color w:val="FF00FF"/>
                <w:sz w:val="20"/>
                <w:u w:val="single"/>
              </w:rPr>
            </w:pPr>
          </w:p>
          <w:p w:rsidR="000D3066" w:rsidRPr="0029157F" w:rsidRDefault="000D3066" w:rsidP="006D3D4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6</w:t>
            </w:r>
          </w:p>
          <w:p w:rsidR="000D3066" w:rsidRPr="0029157F" w:rsidRDefault="000D3066" w:rsidP="006D3D44">
            <w:pPr>
              <w:ind w:right="144"/>
              <w:rPr>
                <w:rFonts w:ascii="Times New Roman" w:hAnsi="Times New Roman"/>
                <w:b/>
                <w:caps/>
                <w:noProof w:val="0"/>
                <w:color w:val="FF00FF"/>
                <w:sz w:val="20"/>
                <w:u w:val="single"/>
              </w:rPr>
            </w:pPr>
          </w:p>
          <w:p w:rsidR="000D3066" w:rsidRPr="0029157F" w:rsidRDefault="000D3066" w:rsidP="006D3D4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0D3066" w:rsidRPr="0029157F" w:rsidRDefault="000D3066" w:rsidP="006D3D44">
            <w:pPr>
              <w:ind w:right="144"/>
              <w:rPr>
                <w:rFonts w:ascii="Times New Roman" w:hAnsi="Times New Roman"/>
                <w:caps/>
                <w:noProof w:val="0"/>
                <w:color w:val="FF00FF"/>
                <w:sz w:val="20"/>
                <w:u w:val="single"/>
              </w:rPr>
            </w:pPr>
            <w:r w:rsidRPr="0029157F">
              <w:rPr>
                <w:rFonts w:ascii="Times New Roman" w:hAnsi="Times New Roman"/>
                <w:i/>
                <w:noProof w:val="0"/>
                <w:color w:val="008000"/>
                <w:sz w:val="20"/>
              </w:rPr>
              <w:t>Quand le théâtre réécrit la tradition orale du conte</w:t>
            </w:r>
          </w:p>
        </w:tc>
        <w:tc>
          <w:tcPr>
            <w:tcW w:w="3402" w:type="dxa"/>
          </w:tcPr>
          <w:p w:rsidR="000D3066" w:rsidRPr="0029157F" w:rsidRDefault="000D3066" w:rsidP="006D3D44">
            <w:pPr>
              <w:jc w:val="center"/>
              <w:rPr>
                <w:rFonts w:ascii="Times New Roman" w:hAnsi="Times New Roman"/>
                <w:b/>
                <w:noProof w:val="0"/>
                <w:color w:val="800080"/>
                <w:sz w:val="20"/>
              </w:rPr>
            </w:pPr>
          </w:p>
        </w:tc>
        <w:tc>
          <w:tcPr>
            <w:tcW w:w="2694" w:type="dxa"/>
          </w:tcPr>
          <w:p w:rsidR="000D3066" w:rsidRPr="0029157F" w:rsidRDefault="000D3066" w:rsidP="006D3D44">
            <w:pPr>
              <w:jc w:val="both"/>
              <w:rPr>
                <w:rFonts w:ascii="Times New Roman" w:eastAsia="Times New Roman" w:hAnsi="Times New Roman"/>
                <w:sz w:val="20"/>
              </w:rPr>
            </w:pPr>
            <w:r w:rsidRPr="0029157F">
              <w:rPr>
                <w:rFonts w:ascii="Times New Roman" w:eastAsia="Times New Roman" w:hAnsi="Times New Roman"/>
                <w:b/>
                <w:sz w:val="20"/>
              </w:rPr>
              <w:t>Manuel Belin :</w:t>
            </w:r>
            <w:r w:rsidRPr="0029157F">
              <w:rPr>
                <w:rFonts w:ascii="Times New Roman" w:eastAsia="Times New Roman" w:hAnsi="Times New Roman"/>
                <w:sz w:val="20"/>
              </w:rPr>
              <w:t xml:space="preserve"> lire et apprendre les pages 238, 239, 278, 279 322, 323</w:t>
            </w:r>
          </w:p>
          <w:p w:rsidR="000D3066" w:rsidRPr="0029157F" w:rsidRDefault="000D3066" w:rsidP="006D3D44">
            <w:pPr>
              <w:jc w:val="center"/>
              <w:rPr>
                <w:rFonts w:ascii="Times New Roman" w:hAnsi="Times New Roman"/>
                <w:b/>
                <w:noProof w:val="0"/>
                <w:color w:val="000000" w:themeColor="text1"/>
                <w:sz w:val="20"/>
              </w:rPr>
            </w:pPr>
          </w:p>
          <w:p w:rsidR="000D3066" w:rsidRPr="0029157F" w:rsidRDefault="000D3066" w:rsidP="006D3D4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0D3066" w:rsidRPr="0029157F" w:rsidRDefault="000D3066" w:rsidP="006D3D44">
            <w:pPr>
              <w:rPr>
                <w:rFonts w:ascii="Times New Roman" w:hAnsi="Times New Roman"/>
                <w:noProof w:val="0"/>
                <w:color w:val="800080"/>
                <w:sz w:val="20"/>
              </w:rPr>
            </w:pPr>
            <w:r w:rsidRPr="0029157F">
              <w:rPr>
                <w:rFonts w:ascii="Times New Roman" w:hAnsi="Times New Roman"/>
                <w:noProof w:val="0"/>
                <w:color w:val="000000" w:themeColor="text1"/>
                <w:sz w:val="20"/>
              </w:rPr>
              <w:t xml:space="preserve">Projection de la captation de </w:t>
            </w:r>
            <w:r w:rsidRPr="0029157F">
              <w:rPr>
                <w:rFonts w:ascii="Times New Roman" w:hAnsi="Times New Roman"/>
                <w:b/>
                <w:i/>
                <w:noProof w:val="0"/>
                <w:color w:val="800080"/>
                <w:sz w:val="20"/>
              </w:rPr>
              <w:t>Cendrillon</w:t>
            </w:r>
            <w:r w:rsidRPr="0029157F">
              <w:rPr>
                <w:rFonts w:ascii="Times New Roman" w:hAnsi="Times New Roman"/>
                <w:b/>
                <w:noProof w:val="0"/>
                <w:color w:val="800080"/>
                <w:sz w:val="20"/>
              </w:rPr>
              <w:t xml:space="preserve"> de Joël </w:t>
            </w:r>
            <w:proofErr w:type="spellStart"/>
            <w:r w:rsidRPr="0029157F">
              <w:rPr>
                <w:rFonts w:ascii="Times New Roman" w:hAnsi="Times New Roman"/>
                <w:b/>
                <w:noProof w:val="0"/>
                <w:color w:val="800080"/>
                <w:sz w:val="20"/>
              </w:rPr>
              <w:t>Pommerat</w:t>
            </w:r>
            <w:proofErr w:type="spellEnd"/>
          </w:p>
          <w:p w:rsidR="000D3066" w:rsidRPr="0029157F" w:rsidRDefault="003F435E" w:rsidP="006D3D44">
            <w:pPr>
              <w:rPr>
                <w:rFonts w:ascii="Times New Roman" w:hAnsi="Times New Roman"/>
                <w:noProof w:val="0"/>
                <w:color w:val="800080"/>
                <w:sz w:val="20"/>
              </w:rPr>
            </w:pPr>
            <w:hyperlink r:id="rId14" w:history="1">
              <w:r w:rsidR="000D3066" w:rsidRPr="0029157F">
                <w:rPr>
                  <w:rStyle w:val="Lienhypertexte"/>
                  <w:rFonts w:ascii="Times New Roman" w:hAnsi="Times New Roman"/>
                  <w:noProof w:val="0"/>
                  <w:sz w:val="20"/>
                </w:rPr>
                <w:t>https://m.youtube.com/watch?v=PyzrfJ1k3DE</w:t>
              </w:r>
            </w:hyperlink>
            <w:r w:rsidR="000D3066" w:rsidRPr="0029157F">
              <w:rPr>
                <w:rFonts w:ascii="Times New Roman" w:hAnsi="Times New Roman"/>
                <w:noProof w:val="0"/>
                <w:color w:val="800080"/>
                <w:sz w:val="20"/>
              </w:rPr>
              <w:t>"</w:t>
            </w:r>
          </w:p>
        </w:tc>
        <w:tc>
          <w:tcPr>
            <w:tcW w:w="3118" w:type="dxa"/>
          </w:tcPr>
          <w:p w:rsidR="000D3066" w:rsidRPr="0029157F" w:rsidRDefault="000D3066" w:rsidP="006D3D44">
            <w:pPr>
              <w:rPr>
                <w:rFonts w:ascii="Times New Roman" w:hAnsi="Times New Roman"/>
                <w:noProof w:val="0"/>
                <w:color w:val="800080"/>
                <w:sz w:val="20"/>
              </w:rPr>
            </w:pPr>
            <w:r w:rsidRPr="0029157F">
              <w:rPr>
                <w:rFonts w:ascii="Times New Roman" w:hAnsi="Times New Roman"/>
                <w:noProof w:val="0"/>
                <w:color w:val="B30E70"/>
                <w:sz w:val="20"/>
              </w:rPr>
              <w:t>Le vocabulaire théâtral</w:t>
            </w:r>
          </w:p>
        </w:tc>
        <w:tc>
          <w:tcPr>
            <w:tcW w:w="3255" w:type="dxa"/>
          </w:tcPr>
          <w:p w:rsidR="000D3066" w:rsidRPr="0029157F" w:rsidRDefault="000D3066" w:rsidP="006D3D44">
            <w:pPr>
              <w:jc w:val="both"/>
              <w:rPr>
                <w:rFonts w:ascii="Times New Roman" w:hAnsi="Times New Roman"/>
                <w:noProof w:val="0"/>
                <w:color w:val="000000" w:themeColor="text1"/>
                <w:sz w:val="20"/>
              </w:rPr>
            </w:pPr>
            <w:r w:rsidRPr="0029157F">
              <w:rPr>
                <w:rFonts w:ascii="Times New Roman" w:hAnsi="Times New Roman"/>
                <w:b/>
                <w:noProof w:val="0"/>
                <w:color w:val="000000" w:themeColor="text1"/>
                <w:sz w:val="20"/>
              </w:rPr>
              <w:t xml:space="preserve">Projection </w:t>
            </w:r>
            <w:r w:rsidRPr="0029157F">
              <w:rPr>
                <w:rFonts w:ascii="Times New Roman" w:hAnsi="Times New Roman"/>
                <w:noProof w:val="0"/>
                <w:color w:val="000000" w:themeColor="text1"/>
                <w:sz w:val="20"/>
              </w:rPr>
              <w:t xml:space="preserve">de petites vidéos </w:t>
            </w:r>
            <w:r w:rsidRPr="0029157F">
              <w:rPr>
                <w:rFonts w:ascii="Times New Roman" w:hAnsi="Times New Roman"/>
                <w:i/>
                <w:noProof w:val="0"/>
                <w:color w:val="000000" w:themeColor="text1"/>
                <w:sz w:val="20"/>
              </w:rPr>
              <w:t xml:space="preserve">Ma vie d’artiste </w:t>
            </w:r>
            <w:r w:rsidRPr="0029157F">
              <w:rPr>
                <w:rFonts w:ascii="Times New Roman" w:hAnsi="Times New Roman"/>
                <w:noProof w:val="0"/>
                <w:color w:val="000000" w:themeColor="text1"/>
                <w:sz w:val="20"/>
              </w:rPr>
              <w:t xml:space="preserve">autour de la création de la pièce par Joël </w:t>
            </w:r>
            <w:proofErr w:type="spellStart"/>
            <w:r w:rsidRPr="0029157F">
              <w:rPr>
                <w:rFonts w:ascii="Times New Roman" w:hAnsi="Times New Roman"/>
                <w:noProof w:val="0"/>
                <w:color w:val="000000" w:themeColor="text1"/>
                <w:sz w:val="20"/>
              </w:rPr>
              <w:t>Pommerat</w:t>
            </w:r>
            <w:proofErr w:type="spellEnd"/>
          </w:p>
          <w:p w:rsidR="000D3066" w:rsidRPr="0029157F" w:rsidRDefault="000D3066" w:rsidP="006D3D44">
            <w:pPr>
              <w:jc w:val="both"/>
              <w:rPr>
                <w:rFonts w:ascii="Times New Roman" w:hAnsi="Times New Roman"/>
                <w:b/>
                <w:noProof w:val="0"/>
                <w:color w:val="800080"/>
                <w:sz w:val="20"/>
              </w:rPr>
            </w:pPr>
            <w:proofErr w:type="spellStart"/>
            <w:r w:rsidRPr="0029157F">
              <w:rPr>
                <w:rFonts w:ascii="Times New Roman" w:hAnsi="Times New Roman"/>
                <w:i/>
                <w:noProof w:val="0"/>
                <w:sz w:val="20"/>
              </w:rPr>
              <w:t>Ecap</w:t>
            </w:r>
            <w:proofErr w:type="spellEnd"/>
          </w:p>
        </w:tc>
      </w:tr>
      <w:tr w:rsidR="000D3066" w:rsidRPr="0029157F" w:rsidTr="006D3D44">
        <w:trPr>
          <w:jc w:val="center"/>
        </w:trPr>
        <w:tc>
          <w:tcPr>
            <w:tcW w:w="2977" w:type="dxa"/>
          </w:tcPr>
          <w:p w:rsidR="000D3066" w:rsidRPr="0029157F" w:rsidRDefault="000D3066" w:rsidP="006D3D4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lastRenderedPageBreak/>
              <w:t xml:space="preserve">Séquence </w:t>
            </w:r>
            <w:r>
              <w:rPr>
                <w:rFonts w:ascii="Times New Roman" w:hAnsi="Times New Roman"/>
                <w:b/>
                <w:caps/>
                <w:noProof w:val="0"/>
                <w:color w:val="FF00FF"/>
                <w:sz w:val="20"/>
                <w:u w:val="single"/>
              </w:rPr>
              <w:t>7</w:t>
            </w:r>
          </w:p>
          <w:p w:rsidR="000D3066" w:rsidRPr="0029157F" w:rsidRDefault="000D3066" w:rsidP="006D3D44">
            <w:pPr>
              <w:ind w:right="144"/>
              <w:rPr>
                <w:rFonts w:ascii="Times New Roman" w:hAnsi="Times New Roman"/>
                <w:b/>
                <w:caps/>
                <w:noProof w:val="0"/>
                <w:color w:val="FF00FF"/>
                <w:sz w:val="20"/>
                <w:u w:val="single"/>
              </w:rPr>
            </w:pPr>
          </w:p>
          <w:p w:rsidR="000D3066" w:rsidRDefault="000D3066" w:rsidP="006D3D4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b/>
                <w:i/>
                <w:noProof w:val="0"/>
                <w:color w:val="008000"/>
                <w:sz w:val="20"/>
              </w:rPr>
              <w:t xml:space="preserve">: </w:t>
            </w:r>
          </w:p>
          <w:p w:rsidR="000D3066" w:rsidRPr="0029157F" w:rsidRDefault="000D3066" w:rsidP="006D3D44">
            <w:pPr>
              <w:ind w:right="144"/>
              <w:rPr>
                <w:rFonts w:ascii="Times New Roman" w:hAnsi="Times New Roman"/>
                <w:b/>
                <w:i/>
                <w:noProof w:val="0"/>
                <w:color w:val="008000"/>
                <w:sz w:val="20"/>
              </w:rPr>
            </w:pPr>
            <w:r w:rsidRPr="0029157F">
              <w:rPr>
                <w:rFonts w:ascii="Times New Roman" w:hAnsi="Times New Roman"/>
                <w:noProof w:val="0"/>
                <w:color w:val="008000"/>
                <w:sz w:val="20"/>
              </w:rPr>
              <w:t xml:space="preserve">Le Cid, </w:t>
            </w:r>
            <w:r w:rsidRPr="0029157F">
              <w:rPr>
                <w:rFonts w:ascii="Times New Roman" w:hAnsi="Times New Roman"/>
                <w:i/>
                <w:noProof w:val="0"/>
                <w:color w:val="008000"/>
                <w:sz w:val="20"/>
              </w:rPr>
              <w:t>une pièce entre tragi-comédie et comédie, Moyen âge et XVII° siècle, Baroque et Classicisme</w:t>
            </w:r>
          </w:p>
          <w:p w:rsidR="000D3066" w:rsidRPr="0029157F" w:rsidRDefault="000D3066" w:rsidP="006D3D44">
            <w:pPr>
              <w:ind w:right="144"/>
              <w:rPr>
                <w:rFonts w:ascii="Times New Roman" w:hAnsi="Times New Roman"/>
                <w:b/>
                <w:caps/>
                <w:noProof w:val="0"/>
                <w:color w:val="800080"/>
                <w:sz w:val="20"/>
              </w:rPr>
            </w:pPr>
          </w:p>
        </w:tc>
        <w:tc>
          <w:tcPr>
            <w:tcW w:w="3402" w:type="dxa"/>
          </w:tcPr>
          <w:p w:rsidR="000D3066" w:rsidRPr="0029157F" w:rsidRDefault="000D3066" w:rsidP="006D3D4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0D3066" w:rsidRPr="0029157F" w:rsidRDefault="000D3066" w:rsidP="006D3D44">
            <w:pPr>
              <w:rPr>
                <w:rFonts w:ascii="Times New Roman" w:hAnsi="Times New Roman"/>
                <w:b/>
                <w:noProof w:val="0"/>
                <w:color w:val="800080"/>
                <w:sz w:val="20"/>
              </w:rPr>
            </w:pPr>
            <w:r w:rsidRPr="0029157F">
              <w:rPr>
                <w:rFonts w:ascii="Times New Roman" w:hAnsi="Times New Roman"/>
                <w:b/>
                <w:i/>
                <w:noProof w:val="0"/>
                <w:color w:val="800080"/>
                <w:sz w:val="20"/>
              </w:rPr>
              <w:t>Le Cid</w:t>
            </w:r>
            <w:r w:rsidRPr="0029157F">
              <w:rPr>
                <w:rFonts w:ascii="Times New Roman" w:hAnsi="Times New Roman"/>
                <w:b/>
                <w:noProof w:val="0"/>
                <w:color w:val="800080"/>
                <w:sz w:val="20"/>
              </w:rPr>
              <w:t xml:space="preserve"> de Corneille</w:t>
            </w:r>
          </w:p>
          <w:p w:rsidR="000D3066" w:rsidRPr="0029157F" w:rsidRDefault="000D3066" w:rsidP="006D3D44">
            <w:pPr>
              <w:rPr>
                <w:rFonts w:ascii="Times New Roman" w:hAnsi="Times New Roman"/>
                <w:b/>
                <w:noProof w:val="0"/>
                <w:sz w:val="20"/>
              </w:rPr>
            </w:pPr>
            <w:r w:rsidRPr="0029157F">
              <w:rPr>
                <w:rFonts w:ascii="Times New Roman" w:hAnsi="Times New Roman"/>
                <w:b/>
                <w:noProof w:val="0"/>
                <w:sz w:val="20"/>
              </w:rPr>
              <w:t>Explications de texte :</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 I,1 </w:t>
            </w:r>
            <w:r w:rsidRPr="0029157F">
              <w:rPr>
                <w:rFonts w:ascii="Times New Roman" w:hAnsi="Times New Roman"/>
                <w:i/>
                <w:iCs/>
                <w:sz w:val="20"/>
              </w:rPr>
              <w:t>Com</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 II, 2 (v. 399 à 444) </w:t>
            </w:r>
            <w:r w:rsidRPr="0029157F">
              <w:rPr>
                <w:rFonts w:ascii="Times New Roman" w:hAnsi="Times New Roman"/>
                <w:i/>
                <w:iCs/>
                <w:sz w:val="20"/>
              </w:rPr>
              <w:t>Com</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 V, 7 : comparaison des 2 versions du dénouement </w:t>
            </w:r>
          </w:p>
          <w:p w:rsidR="000D3066" w:rsidRPr="0029157F" w:rsidRDefault="000D3066" w:rsidP="006D3D44">
            <w:pPr>
              <w:rPr>
                <w:rFonts w:ascii="Times New Roman" w:hAnsi="Times New Roman"/>
                <w:b/>
                <w:noProof w:val="0"/>
                <w:sz w:val="20"/>
              </w:rPr>
            </w:pPr>
            <w:r w:rsidRPr="0029157F">
              <w:rPr>
                <w:rFonts w:ascii="Times New Roman" w:hAnsi="Times New Roman"/>
                <w:b/>
                <w:noProof w:val="0"/>
                <w:sz w:val="20"/>
              </w:rPr>
              <w:t>Études transversales</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De la tragi-comédie baroque (1637) à la tragédie classique (1660)</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La naissance d’un nouveau type de héros et d’héroïne</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Du désordre féodal à l’ordre monarchique</w:t>
            </w:r>
          </w:p>
        </w:tc>
        <w:tc>
          <w:tcPr>
            <w:tcW w:w="2694" w:type="dxa"/>
          </w:tcPr>
          <w:p w:rsidR="000D3066" w:rsidRPr="0029157F" w:rsidRDefault="000D3066" w:rsidP="006D3D44">
            <w:pPr>
              <w:rPr>
                <w:rFonts w:ascii="Times New Roman" w:hAnsi="Times New Roman"/>
                <w:b/>
                <w:noProof w:val="0"/>
                <w:sz w:val="20"/>
                <w:u w:val="single"/>
              </w:rPr>
            </w:pPr>
            <w:r w:rsidRPr="0029157F">
              <w:rPr>
                <w:rFonts w:ascii="Times New Roman" w:hAnsi="Times New Roman"/>
                <w:b/>
                <w:noProof w:val="0"/>
                <w:color w:val="0000FF"/>
                <w:sz w:val="20"/>
              </w:rPr>
              <w:t xml:space="preserve">Parcours : Le </w:t>
            </w:r>
            <w:r w:rsidRPr="0029157F">
              <w:rPr>
                <w:rFonts w:ascii="Times New Roman" w:hAnsi="Times New Roman"/>
                <w:b/>
                <w:i/>
                <w:noProof w:val="0"/>
                <w:color w:val="0000FF"/>
                <w:sz w:val="20"/>
              </w:rPr>
              <w:t>Cid</w:t>
            </w:r>
            <w:r w:rsidRPr="0029157F">
              <w:rPr>
                <w:rFonts w:ascii="Times New Roman" w:hAnsi="Times New Roman"/>
                <w:b/>
                <w:noProof w:val="0"/>
                <w:color w:val="0000FF"/>
                <w:sz w:val="20"/>
              </w:rPr>
              <w:t xml:space="preserve"> et ses réécritures </w:t>
            </w:r>
          </w:p>
          <w:p w:rsidR="000D3066" w:rsidRPr="0029157F" w:rsidRDefault="000D3066" w:rsidP="006D3D44">
            <w:pPr>
              <w:jc w:val="both"/>
              <w:rPr>
                <w:rFonts w:ascii="Times New Roman" w:hAnsi="Times New Roman"/>
                <w:noProof w:val="0"/>
                <w:sz w:val="20"/>
              </w:rPr>
            </w:pPr>
            <w:r w:rsidRPr="0029157F">
              <w:rPr>
                <w:rFonts w:ascii="Times New Roman" w:hAnsi="Times New Roman"/>
                <w:noProof w:val="0"/>
                <w:sz w:val="20"/>
              </w:rPr>
              <w:t>- « Chapelain décoiffé » de Boileau, Racine et Furetière</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 Francis Blanche, </w:t>
            </w:r>
            <w:proofErr w:type="gramStart"/>
            <w:r w:rsidRPr="0029157F">
              <w:rPr>
                <w:rFonts w:ascii="Times New Roman" w:hAnsi="Times New Roman"/>
                <w:noProof w:val="0"/>
                <w:sz w:val="20"/>
              </w:rPr>
              <w:t>« Faut jamais</w:t>
            </w:r>
            <w:proofErr w:type="gramEnd"/>
            <w:r w:rsidRPr="0029157F">
              <w:rPr>
                <w:rFonts w:ascii="Times New Roman" w:hAnsi="Times New Roman"/>
                <w:noProof w:val="0"/>
                <w:sz w:val="20"/>
              </w:rPr>
              <w:t xml:space="preserve"> tuer leur père »</w:t>
            </w:r>
          </w:p>
          <w:p w:rsidR="000D3066" w:rsidRPr="0029157F" w:rsidRDefault="000D3066" w:rsidP="006D3D44">
            <w:pPr>
              <w:rPr>
                <w:rFonts w:ascii="Times New Roman" w:hAnsi="Times New Roman"/>
                <w:b/>
                <w:bCs/>
                <w:i/>
                <w:iCs/>
                <w:noProof w:val="0"/>
                <w:sz w:val="20"/>
                <w:u w:val="single"/>
              </w:rPr>
            </w:pPr>
            <w:r w:rsidRPr="0029157F">
              <w:rPr>
                <w:rFonts w:ascii="Times New Roman" w:hAnsi="Times New Roman"/>
                <w:noProof w:val="0"/>
                <w:sz w:val="20"/>
              </w:rPr>
              <w:t xml:space="preserve">- Pierre </w:t>
            </w:r>
            <w:proofErr w:type="spellStart"/>
            <w:r w:rsidRPr="0029157F">
              <w:rPr>
                <w:rFonts w:ascii="Times New Roman" w:hAnsi="Times New Roman"/>
                <w:noProof w:val="0"/>
                <w:sz w:val="20"/>
              </w:rPr>
              <w:t>Veber</w:t>
            </w:r>
            <w:proofErr w:type="spellEnd"/>
            <w:r w:rsidRPr="0029157F">
              <w:rPr>
                <w:rFonts w:ascii="Times New Roman" w:hAnsi="Times New Roman"/>
                <w:noProof w:val="0"/>
                <w:sz w:val="20"/>
              </w:rPr>
              <w:t xml:space="preserve">, </w:t>
            </w:r>
            <w:r w:rsidRPr="0029157F">
              <w:rPr>
                <w:rFonts w:ascii="Times New Roman" w:hAnsi="Times New Roman"/>
                <w:i/>
                <w:iCs/>
                <w:noProof w:val="0"/>
                <w:sz w:val="20"/>
              </w:rPr>
              <w:t>Le ménage de Rodrigue ou le déshonneur castillan</w:t>
            </w:r>
            <w:r w:rsidRPr="0029157F">
              <w:rPr>
                <w:rFonts w:ascii="Times New Roman" w:hAnsi="Times New Roman"/>
                <w:noProof w:val="0"/>
                <w:sz w:val="20"/>
              </w:rPr>
              <w:t> (1938)</w:t>
            </w:r>
          </w:p>
          <w:p w:rsidR="000D3066" w:rsidRPr="0029157F" w:rsidRDefault="000D3066" w:rsidP="006D3D44">
            <w:pPr>
              <w:jc w:val="center"/>
              <w:rPr>
                <w:rFonts w:ascii="Times New Roman" w:hAnsi="Times New Roman"/>
                <w:noProof w:val="0"/>
                <w:color w:val="FF0000"/>
                <w:sz w:val="20"/>
              </w:rPr>
            </w:pPr>
          </w:p>
          <w:p w:rsidR="000D3066" w:rsidRPr="0029157F" w:rsidRDefault="000D3066" w:rsidP="006D3D44">
            <w:pPr>
              <w:jc w:val="center"/>
              <w:rPr>
                <w:rFonts w:ascii="Times New Roman" w:hAnsi="Times New Roman"/>
                <w:noProof w:val="0"/>
                <w:color w:val="FF0000"/>
                <w:sz w:val="20"/>
              </w:rPr>
            </w:pPr>
          </w:p>
          <w:p w:rsidR="000D3066" w:rsidRPr="0029157F" w:rsidRDefault="000D3066" w:rsidP="006D3D44">
            <w:pPr>
              <w:jc w:val="center"/>
              <w:rPr>
                <w:rFonts w:ascii="Times New Roman" w:hAnsi="Times New Roman"/>
                <w:noProof w:val="0"/>
                <w:color w:val="FF0000"/>
                <w:sz w:val="20"/>
              </w:rPr>
            </w:pPr>
          </w:p>
        </w:tc>
        <w:tc>
          <w:tcPr>
            <w:tcW w:w="3118" w:type="dxa"/>
          </w:tcPr>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La versification</w:t>
            </w:r>
          </w:p>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La phrase complexe</w:t>
            </w:r>
          </w:p>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Le lexique classique</w:t>
            </w:r>
          </w:p>
          <w:p w:rsidR="000D3066" w:rsidRPr="0029157F" w:rsidRDefault="000D3066" w:rsidP="006D3D44">
            <w:pPr>
              <w:rPr>
                <w:rFonts w:ascii="Times New Roman" w:hAnsi="Times New Roman"/>
                <w:noProof w:val="0"/>
                <w:color w:val="800080"/>
                <w:sz w:val="20"/>
              </w:rPr>
            </w:pPr>
            <w:r w:rsidRPr="0029157F">
              <w:rPr>
                <w:rFonts w:ascii="Times New Roman" w:hAnsi="Times New Roman"/>
                <w:noProof w:val="0"/>
                <w:color w:val="000000" w:themeColor="text1"/>
                <w:sz w:val="20"/>
              </w:rPr>
              <w:t>Le verbe</w:t>
            </w:r>
          </w:p>
        </w:tc>
        <w:tc>
          <w:tcPr>
            <w:tcW w:w="3255" w:type="dxa"/>
            <w:vMerge w:val="restart"/>
          </w:tcPr>
          <w:p w:rsidR="000D3066" w:rsidRPr="0029157F" w:rsidRDefault="000D3066" w:rsidP="006D3D44">
            <w:pPr>
              <w:rPr>
                <w:rFonts w:ascii="Times New Roman" w:hAnsi="Times New Roman"/>
                <w:noProof w:val="0"/>
                <w:color w:val="000000"/>
                <w:sz w:val="20"/>
              </w:rPr>
            </w:pPr>
            <w:r w:rsidRPr="0029157F">
              <w:rPr>
                <w:rFonts w:ascii="Times New Roman" w:hAnsi="Times New Roman"/>
                <w:b/>
                <w:noProof w:val="0"/>
                <w:color w:val="000000"/>
                <w:sz w:val="20"/>
              </w:rPr>
              <w:t>Interprétation</w:t>
            </w:r>
            <w:r w:rsidRPr="0029157F">
              <w:rPr>
                <w:rFonts w:ascii="Times New Roman" w:hAnsi="Times New Roman"/>
                <w:noProof w:val="0"/>
                <w:color w:val="000000"/>
                <w:sz w:val="20"/>
              </w:rPr>
              <w:t xml:space="preserve"> à l’amphithéâtre d’une scène au choix des élèves. </w:t>
            </w:r>
          </w:p>
          <w:p w:rsidR="000D3066" w:rsidRPr="0029157F" w:rsidRDefault="000D3066" w:rsidP="006D3D44">
            <w:pPr>
              <w:rPr>
                <w:rFonts w:ascii="Times New Roman" w:hAnsi="Times New Roman"/>
                <w:noProof w:val="0"/>
                <w:color w:val="000000"/>
                <w:sz w:val="20"/>
              </w:rPr>
            </w:pPr>
          </w:p>
          <w:p w:rsidR="000D3066" w:rsidRPr="0029157F" w:rsidRDefault="000D3066" w:rsidP="006D3D44">
            <w:pPr>
              <w:rPr>
                <w:rFonts w:ascii="Times New Roman" w:hAnsi="Times New Roman"/>
                <w:b/>
                <w:noProof w:val="0"/>
                <w:color w:val="FF00FF"/>
                <w:sz w:val="20"/>
              </w:rPr>
            </w:pPr>
            <w:r w:rsidRPr="0029157F">
              <w:rPr>
                <w:rFonts w:ascii="Times New Roman" w:hAnsi="Times New Roman"/>
                <w:b/>
                <w:noProof w:val="0"/>
                <w:color w:val="000000"/>
                <w:sz w:val="20"/>
              </w:rPr>
              <w:t xml:space="preserve">Projection et critiques, </w:t>
            </w:r>
            <w:proofErr w:type="spellStart"/>
            <w:r w:rsidRPr="0029157F">
              <w:rPr>
                <w:rFonts w:ascii="Times New Roman" w:hAnsi="Times New Roman"/>
                <w:i/>
                <w:noProof w:val="0"/>
                <w:sz w:val="20"/>
              </w:rPr>
              <w:t>Eca</w:t>
            </w:r>
            <w:r w:rsidRPr="0029157F">
              <w:rPr>
                <w:rFonts w:ascii="Times New Roman" w:hAnsi="Times New Roman"/>
                <w:i/>
                <w:noProof w:val="0"/>
                <w:color w:val="800080"/>
                <w:sz w:val="20"/>
              </w:rPr>
              <w:t>p</w:t>
            </w:r>
            <w:proofErr w:type="spellEnd"/>
            <w:r w:rsidRPr="0029157F">
              <w:rPr>
                <w:rFonts w:ascii="Times New Roman" w:hAnsi="Times New Roman"/>
                <w:noProof w:val="0"/>
                <w:color w:val="800080"/>
                <w:sz w:val="20"/>
              </w:rPr>
              <w:t xml:space="preserve">, </w:t>
            </w:r>
            <w:proofErr w:type="spellStart"/>
            <w:r w:rsidRPr="0029157F">
              <w:rPr>
                <w:rFonts w:ascii="Times New Roman" w:hAnsi="Times New Roman"/>
                <w:i/>
                <w:noProof w:val="0"/>
                <w:sz w:val="20"/>
              </w:rPr>
              <w:t>Ecinv</w:t>
            </w:r>
            <w:proofErr w:type="spellEnd"/>
          </w:p>
          <w:p w:rsidR="000D3066" w:rsidRDefault="000D3066" w:rsidP="006D3D44">
            <w:pPr>
              <w:rPr>
                <w:rFonts w:ascii="Times New Roman" w:hAnsi="Times New Roman"/>
                <w:b/>
                <w:i/>
                <w:noProof w:val="0"/>
                <w:color w:val="FF00FF"/>
                <w:sz w:val="20"/>
              </w:rPr>
            </w:pPr>
            <w:r w:rsidRPr="0029157F">
              <w:rPr>
                <w:rFonts w:ascii="Times New Roman" w:hAnsi="Times New Roman"/>
                <w:b/>
                <w:noProof w:val="0"/>
                <w:color w:val="FF00FF"/>
                <w:sz w:val="20"/>
              </w:rPr>
              <w:t xml:space="preserve">Autour du </w:t>
            </w:r>
            <w:r w:rsidRPr="0029157F">
              <w:rPr>
                <w:rFonts w:ascii="Times New Roman" w:hAnsi="Times New Roman"/>
                <w:b/>
                <w:i/>
                <w:noProof w:val="0"/>
                <w:color w:val="FF00FF"/>
                <w:sz w:val="20"/>
              </w:rPr>
              <w:t>Cid</w:t>
            </w:r>
          </w:p>
          <w:p w:rsidR="000D3066" w:rsidRPr="00C12487" w:rsidRDefault="000D3066" w:rsidP="006D3D44">
            <w:pPr>
              <w:rPr>
                <w:rFonts w:ascii="Times New Roman" w:hAnsi="Times New Roman"/>
                <w:sz w:val="20"/>
              </w:rPr>
            </w:pPr>
            <w:r>
              <w:rPr>
                <w:rFonts w:ascii="Times New Roman" w:hAnsi="Times New Roman"/>
                <w:sz w:val="20"/>
              </w:rPr>
              <w:t xml:space="preserve">- </w:t>
            </w:r>
            <w:r w:rsidRPr="008B772D">
              <w:rPr>
                <w:rFonts w:ascii="Times New Roman" w:hAnsi="Times New Roman"/>
                <w:i/>
                <w:sz w:val="20"/>
              </w:rPr>
              <w:t>Le Cid</w:t>
            </w:r>
            <w:r w:rsidRPr="00C12487">
              <w:rPr>
                <w:rFonts w:ascii="Times New Roman" w:hAnsi="Times New Roman"/>
                <w:sz w:val="20"/>
              </w:rPr>
              <w:t xml:space="preserve"> Théâtre Colette Roumanoff</w:t>
            </w:r>
          </w:p>
          <w:p w:rsidR="000D3066" w:rsidRDefault="003F435E" w:rsidP="006D3D44">
            <w:pPr>
              <w:rPr>
                <w:rFonts w:ascii="Times New Roman" w:hAnsi="Times New Roman"/>
                <w:b/>
                <w:sz w:val="20"/>
              </w:rPr>
            </w:pPr>
            <w:hyperlink r:id="rId15" w:history="1">
              <w:r w:rsidR="000D3066" w:rsidRPr="00F329B7">
                <w:rPr>
                  <w:rStyle w:val="Lienhypertexte"/>
                  <w:rFonts w:ascii="Times New Roman" w:hAnsi="Times New Roman" w:cstheme="minorBidi"/>
                  <w:b/>
                  <w:sz w:val="20"/>
                </w:rPr>
                <w:t>h</w:t>
              </w:r>
              <w:r w:rsidR="000D3066" w:rsidRPr="00F329B7">
                <w:rPr>
                  <w:rStyle w:val="Lienhypertexte"/>
                  <w:rFonts w:ascii="Times New Roman" w:hAnsi="Times New Roman" w:cstheme="minorBidi"/>
                  <w:sz w:val="20"/>
                </w:rPr>
                <w:t>ttps://www.youtube.com/watch?v=fpf60OZqJuo</w:t>
              </w:r>
            </w:hyperlink>
          </w:p>
          <w:p w:rsidR="000D3066" w:rsidRPr="0029157F" w:rsidRDefault="000D3066" w:rsidP="006D3D44">
            <w:pPr>
              <w:rPr>
                <w:rFonts w:ascii="Times New Roman" w:hAnsi="Times New Roman"/>
                <w:b/>
                <w:noProof w:val="0"/>
                <w:sz w:val="20"/>
              </w:rPr>
            </w:pP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 </w:t>
            </w:r>
            <w:r w:rsidRPr="0029157F">
              <w:rPr>
                <w:rFonts w:ascii="Times New Roman" w:hAnsi="Times New Roman"/>
                <w:i/>
                <w:noProof w:val="0"/>
                <w:sz w:val="20"/>
              </w:rPr>
              <w:t>Le Cid</w:t>
            </w:r>
            <w:r w:rsidRPr="0029157F">
              <w:rPr>
                <w:rFonts w:ascii="Times New Roman" w:hAnsi="Times New Roman"/>
                <w:noProof w:val="0"/>
                <w:sz w:val="20"/>
              </w:rPr>
              <w:t xml:space="preserve"> flamenco de Thomas Le </w:t>
            </w:r>
            <w:proofErr w:type="spellStart"/>
            <w:r w:rsidRPr="0029157F">
              <w:rPr>
                <w:rFonts w:ascii="Times New Roman" w:hAnsi="Times New Roman"/>
                <w:noProof w:val="0"/>
                <w:sz w:val="20"/>
              </w:rPr>
              <w:t>Douarec</w:t>
            </w:r>
            <w:proofErr w:type="spellEnd"/>
            <w:r w:rsidRPr="0029157F">
              <w:rPr>
                <w:rFonts w:ascii="Times New Roman" w:hAnsi="Times New Roman"/>
                <w:noProof w:val="0"/>
                <w:sz w:val="20"/>
              </w:rPr>
              <w:t xml:space="preserve"> + interview de Thomas Le </w:t>
            </w:r>
            <w:proofErr w:type="spellStart"/>
            <w:r w:rsidRPr="0029157F">
              <w:rPr>
                <w:rFonts w:ascii="Times New Roman" w:hAnsi="Times New Roman"/>
                <w:noProof w:val="0"/>
                <w:sz w:val="20"/>
              </w:rPr>
              <w:t>Douarec</w:t>
            </w:r>
            <w:proofErr w:type="spellEnd"/>
          </w:p>
          <w:p w:rsidR="000D3066" w:rsidRPr="0029157F" w:rsidRDefault="000D3066" w:rsidP="006D3D44">
            <w:pPr>
              <w:rPr>
                <w:rFonts w:ascii="Times New Roman" w:hAnsi="Times New Roman"/>
                <w:b/>
                <w:noProof w:val="0"/>
                <w:color w:val="000000"/>
                <w:sz w:val="20"/>
              </w:rPr>
            </w:pPr>
            <w:r w:rsidRPr="0029157F">
              <w:rPr>
                <w:rFonts w:ascii="Times New Roman" w:hAnsi="Times New Roman"/>
                <w:noProof w:val="0"/>
                <w:sz w:val="20"/>
              </w:rPr>
              <w:t xml:space="preserve">- </w:t>
            </w:r>
            <w:r w:rsidRPr="0029157F">
              <w:rPr>
                <w:rFonts w:ascii="Times New Roman" w:hAnsi="Times New Roman"/>
                <w:i/>
                <w:noProof w:val="0"/>
                <w:sz w:val="20"/>
              </w:rPr>
              <w:t>Le Cid</w:t>
            </w:r>
            <w:r w:rsidRPr="0029157F">
              <w:rPr>
                <w:rFonts w:ascii="Times New Roman" w:hAnsi="Times New Roman"/>
                <w:noProof w:val="0"/>
                <w:sz w:val="20"/>
              </w:rPr>
              <w:t xml:space="preserve">, film d’animation d’E. </w:t>
            </w:r>
            <w:proofErr w:type="spellStart"/>
            <w:r w:rsidRPr="0029157F">
              <w:rPr>
                <w:rFonts w:ascii="Times New Roman" w:hAnsi="Times New Roman"/>
                <w:noProof w:val="0"/>
                <w:sz w:val="20"/>
              </w:rPr>
              <w:t>Gorgiard</w:t>
            </w:r>
            <w:proofErr w:type="spellEnd"/>
            <w:r w:rsidRPr="0029157F">
              <w:rPr>
                <w:rFonts w:ascii="Times New Roman" w:hAnsi="Times New Roman"/>
                <w:noProof w:val="0"/>
                <w:sz w:val="20"/>
              </w:rPr>
              <w:t xml:space="preserve"> (extraits) + interview</w:t>
            </w:r>
            <w:r w:rsidRPr="0029157F">
              <w:rPr>
                <w:rFonts w:ascii="Times New Roman" w:hAnsi="Times New Roman"/>
                <w:b/>
                <w:noProof w:val="0"/>
                <w:color w:val="000000"/>
                <w:sz w:val="20"/>
              </w:rPr>
              <w:t xml:space="preserve"> </w:t>
            </w:r>
          </w:p>
          <w:p w:rsidR="000D3066" w:rsidRPr="0029157F" w:rsidRDefault="000D3066" w:rsidP="006D3D44">
            <w:pPr>
              <w:rPr>
                <w:rStyle w:val="Lienhypertexte"/>
                <w:rFonts w:ascii="Times New Roman" w:hAnsi="Times New Roman"/>
                <w:noProof w:val="0"/>
                <w:sz w:val="20"/>
              </w:rPr>
            </w:pPr>
            <w:r w:rsidRPr="0029157F">
              <w:rPr>
                <w:rFonts w:ascii="Times New Roman" w:hAnsi="Times New Roman"/>
                <w:bCs/>
                <w:noProof w:val="0"/>
                <w:color w:val="000000"/>
                <w:sz w:val="20"/>
              </w:rPr>
              <w:t xml:space="preserve">- </w:t>
            </w:r>
            <w:r w:rsidRPr="0029157F">
              <w:rPr>
                <w:rFonts w:ascii="Times New Roman" w:hAnsi="Times New Roman"/>
                <w:bCs/>
                <w:i/>
                <w:noProof w:val="0"/>
                <w:color w:val="000000"/>
                <w:sz w:val="20"/>
              </w:rPr>
              <w:t>Le Cid</w:t>
            </w:r>
            <w:r w:rsidRPr="0029157F">
              <w:rPr>
                <w:rFonts w:ascii="Times New Roman" w:hAnsi="Times New Roman"/>
                <w:bCs/>
                <w:noProof w:val="0"/>
                <w:color w:val="000000"/>
                <w:sz w:val="20"/>
              </w:rPr>
              <w:t xml:space="preserve"> - </w:t>
            </w:r>
            <w:proofErr w:type="spellStart"/>
            <w:r w:rsidRPr="0029157F">
              <w:rPr>
                <w:rFonts w:ascii="Times New Roman" w:hAnsi="Times New Roman"/>
                <w:bCs/>
                <w:noProof w:val="0"/>
                <w:color w:val="000000"/>
                <w:sz w:val="20"/>
              </w:rPr>
              <w:t>Playmobil</w:t>
            </w:r>
            <w:proofErr w:type="spellEnd"/>
            <w:r w:rsidRPr="0029157F">
              <w:rPr>
                <w:rFonts w:ascii="Times New Roman" w:hAnsi="Times New Roman"/>
                <w:b/>
                <w:noProof w:val="0"/>
                <w:sz w:val="20"/>
              </w:rPr>
              <w:t xml:space="preserve"> </w:t>
            </w:r>
            <w:hyperlink r:id="rId16" w:history="1">
              <w:r w:rsidRPr="0029157F">
                <w:rPr>
                  <w:rStyle w:val="Lienhypertexte"/>
                  <w:rFonts w:ascii="Times New Roman" w:hAnsi="Times New Roman"/>
                  <w:noProof w:val="0"/>
                  <w:sz w:val="20"/>
                </w:rPr>
                <w:t>https://www.youtube.com/watch?v=jV8TcwK2-V8</w:t>
              </w:r>
            </w:hyperlink>
          </w:p>
          <w:p w:rsidR="000D3066" w:rsidRPr="0029157F" w:rsidRDefault="000D3066" w:rsidP="006D3D44">
            <w:pPr>
              <w:rPr>
                <w:rFonts w:ascii="Times New Roman" w:hAnsi="Times New Roman"/>
                <w:noProof w:val="0"/>
                <w:color w:val="000000"/>
                <w:sz w:val="20"/>
              </w:rPr>
            </w:pPr>
          </w:p>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b/>
                <w:noProof w:val="0"/>
                <w:color w:val="FF00FF"/>
                <w:sz w:val="20"/>
              </w:rPr>
              <w:t>Autour du</w:t>
            </w:r>
            <w:r w:rsidRPr="0029157F">
              <w:rPr>
                <w:rFonts w:ascii="Times New Roman" w:hAnsi="Times New Roman"/>
                <w:b/>
                <w:i/>
                <w:noProof w:val="0"/>
                <w:color w:val="800080"/>
                <w:sz w:val="20"/>
              </w:rPr>
              <w:t xml:space="preserve"> </w:t>
            </w:r>
            <w:r w:rsidRPr="0029157F">
              <w:rPr>
                <w:rFonts w:ascii="Times New Roman" w:hAnsi="Times New Roman"/>
                <w:i/>
                <w:noProof w:val="0"/>
                <w:color w:val="000000" w:themeColor="text1"/>
                <w:sz w:val="20"/>
              </w:rPr>
              <w:t>Mariage de Figaro</w:t>
            </w:r>
            <w:r w:rsidRPr="0029157F">
              <w:rPr>
                <w:rFonts w:ascii="Times New Roman" w:hAnsi="Times New Roman"/>
                <w:noProof w:val="0"/>
                <w:color w:val="000000" w:themeColor="text1"/>
                <w:sz w:val="20"/>
              </w:rPr>
              <w:t xml:space="preserve"> </w:t>
            </w:r>
          </w:p>
          <w:p w:rsidR="000D3066" w:rsidRDefault="000D3066" w:rsidP="006D3D44">
            <w:pPr>
              <w:rPr>
                <w:rFonts w:ascii="Times New Roman" w:hAnsi="Times New Roman"/>
                <w:bCs/>
                <w:noProof w:val="0"/>
                <w:color w:val="000000" w:themeColor="text1"/>
                <w:sz w:val="20"/>
              </w:rPr>
            </w:pPr>
            <w:r w:rsidRPr="0029157F">
              <w:rPr>
                <w:rFonts w:ascii="Times New Roman" w:hAnsi="Times New Roman"/>
                <w:noProof w:val="0"/>
                <w:color w:val="000000" w:themeColor="text1"/>
                <w:sz w:val="20"/>
              </w:rPr>
              <w:t xml:space="preserve">- Extraits des captations des mises en scène de </w:t>
            </w:r>
            <w:r w:rsidRPr="0029157F">
              <w:rPr>
                <w:rFonts w:ascii="Times New Roman" w:hAnsi="Times New Roman"/>
                <w:bCs/>
                <w:noProof w:val="0"/>
                <w:color w:val="000000" w:themeColor="text1"/>
                <w:sz w:val="20"/>
              </w:rPr>
              <w:t xml:space="preserve">Jean-Pierre Vincent, Christophe </w:t>
            </w:r>
            <w:proofErr w:type="spellStart"/>
            <w:r w:rsidRPr="0029157F">
              <w:rPr>
                <w:rFonts w:ascii="Times New Roman" w:hAnsi="Times New Roman"/>
                <w:bCs/>
                <w:noProof w:val="0"/>
                <w:color w:val="000000" w:themeColor="text1"/>
                <w:sz w:val="20"/>
              </w:rPr>
              <w:t>Rauck</w:t>
            </w:r>
            <w:proofErr w:type="spellEnd"/>
          </w:p>
          <w:p w:rsidR="000D3066" w:rsidRPr="0029157F" w:rsidRDefault="000D3066" w:rsidP="006D3D44">
            <w:pPr>
              <w:rPr>
                <w:rFonts w:ascii="Times New Roman" w:hAnsi="Times New Roman"/>
                <w:noProof w:val="0"/>
                <w:sz w:val="20"/>
              </w:rPr>
            </w:pPr>
            <w:r w:rsidRPr="00731FC4">
              <w:rPr>
                <w:rFonts w:ascii="Times New Roman" w:hAnsi="Times New Roman"/>
                <w:noProof w:val="0"/>
                <w:sz w:val="20"/>
              </w:rPr>
              <w:t>https://www.youtube.com/watch?v=OKjXgtQ8qWk</w:t>
            </w:r>
          </w:p>
          <w:p w:rsidR="000D3066" w:rsidRPr="0029157F" w:rsidRDefault="000D3066" w:rsidP="006D3D44">
            <w:pPr>
              <w:rPr>
                <w:rFonts w:ascii="Times New Roman" w:hAnsi="Times New Roman"/>
                <w:bCs/>
                <w:noProof w:val="0"/>
                <w:color w:val="000000" w:themeColor="text1"/>
                <w:sz w:val="20"/>
              </w:rPr>
            </w:pPr>
            <w:r w:rsidRPr="0029157F">
              <w:rPr>
                <w:rFonts w:ascii="Times New Roman" w:hAnsi="Times New Roman"/>
                <w:bCs/>
                <w:noProof w:val="0"/>
                <w:color w:val="000000" w:themeColor="text1"/>
                <w:sz w:val="20"/>
              </w:rPr>
              <w:t xml:space="preserve">- Émission d’Arte, </w:t>
            </w:r>
            <w:r w:rsidRPr="0029157F">
              <w:rPr>
                <w:rFonts w:ascii="Times New Roman" w:hAnsi="Times New Roman"/>
                <w:bCs/>
                <w:i/>
                <w:noProof w:val="0"/>
                <w:color w:val="000000" w:themeColor="text1"/>
                <w:sz w:val="20"/>
              </w:rPr>
              <w:t>Grands rôles</w:t>
            </w:r>
            <w:r w:rsidRPr="0029157F">
              <w:rPr>
                <w:rFonts w:ascii="Times New Roman" w:hAnsi="Times New Roman"/>
                <w:bCs/>
                <w:noProof w:val="0"/>
                <w:color w:val="000000" w:themeColor="text1"/>
                <w:sz w:val="20"/>
              </w:rPr>
              <w:t>, Entretien avec Jean-Pierre Vincent.</w:t>
            </w:r>
          </w:p>
          <w:p w:rsidR="000D3066" w:rsidRPr="0029157F" w:rsidRDefault="000D3066" w:rsidP="006D3D44">
            <w:pPr>
              <w:rPr>
                <w:rFonts w:ascii="Times New Roman" w:hAnsi="Times New Roman"/>
                <w:bCs/>
                <w:i/>
                <w:noProof w:val="0"/>
                <w:color w:val="000000" w:themeColor="text1"/>
                <w:sz w:val="20"/>
              </w:rPr>
            </w:pPr>
            <w:r w:rsidRPr="0029157F">
              <w:rPr>
                <w:rFonts w:ascii="Times New Roman" w:hAnsi="Times New Roman"/>
                <w:bCs/>
                <w:noProof w:val="0"/>
                <w:color w:val="000000" w:themeColor="text1"/>
                <w:sz w:val="20"/>
              </w:rPr>
              <w:t xml:space="preserve">- Projection du film de </w:t>
            </w:r>
            <w:proofErr w:type="spellStart"/>
            <w:r w:rsidRPr="0029157F">
              <w:rPr>
                <w:rFonts w:ascii="Times New Roman" w:hAnsi="Times New Roman"/>
                <w:bCs/>
                <w:noProof w:val="0"/>
                <w:color w:val="000000" w:themeColor="text1"/>
                <w:sz w:val="20"/>
              </w:rPr>
              <w:t>Molinaro</w:t>
            </w:r>
            <w:proofErr w:type="spellEnd"/>
            <w:r w:rsidRPr="0029157F">
              <w:rPr>
                <w:rFonts w:ascii="Times New Roman" w:hAnsi="Times New Roman"/>
                <w:bCs/>
                <w:noProof w:val="0"/>
                <w:color w:val="000000" w:themeColor="text1"/>
                <w:sz w:val="20"/>
              </w:rPr>
              <w:t xml:space="preserve">, </w:t>
            </w:r>
            <w:r w:rsidRPr="0029157F">
              <w:rPr>
                <w:rFonts w:ascii="Times New Roman" w:hAnsi="Times New Roman"/>
                <w:bCs/>
                <w:i/>
                <w:noProof w:val="0"/>
                <w:color w:val="000000" w:themeColor="text1"/>
                <w:sz w:val="20"/>
              </w:rPr>
              <w:t>Beaumarchais, l’Insolent</w:t>
            </w:r>
          </w:p>
          <w:p w:rsidR="000D3066" w:rsidRPr="0029157F" w:rsidRDefault="000D3066" w:rsidP="006D3D44">
            <w:pPr>
              <w:rPr>
                <w:rFonts w:ascii="Times New Roman" w:hAnsi="Times New Roman"/>
                <w:bCs/>
                <w:noProof w:val="0"/>
                <w:color w:val="000000" w:themeColor="text1"/>
                <w:sz w:val="20"/>
              </w:rPr>
            </w:pPr>
          </w:p>
          <w:p w:rsidR="000D3066" w:rsidRPr="0029157F" w:rsidRDefault="000D3066" w:rsidP="006D3D44">
            <w:pPr>
              <w:rPr>
                <w:rFonts w:ascii="Times New Roman" w:hAnsi="Times New Roman"/>
                <w:b/>
                <w:bCs/>
                <w:noProof w:val="0"/>
                <w:color w:val="FF00FF"/>
                <w:sz w:val="20"/>
              </w:rPr>
            </w:pPr>
            <w:r w:rsidRPr="0029157F">
              <w:rPr>
                <w:rFonts w:ascii="Times New Roman" w:hAnsi="Times New Roman"/>
                <w:b/>
                <w:bCs/>
                <w:noProof w:val="0"/>
                <w:color w:val="FF00FF"/>
                <w:sz w:val="20"/>
              </w:rPr>
              <w:t xml:space="preserve">Autour du spectacle itinérant de la compagnie </w:t>
            </w:r>
            <w:proofErr w:type="spellStart"/>
            <w:r w:rsidRPr="0029157F">
              <w:rPr>
                <w:rFonts w:ascii="Times New Roman" w:hAnsi="Times New Roman"/>
                <w:b/>
                <w:bCs/>
                <w:noProof w:val="0"/>
                <w:color w:val="FF00FF"/>
                <w:sz w:val="20"/>
              </w:rPr>
              <w:t>Anthéa</w:t>
            </w:r>
            <w:proofErr w:type="spellEnd"/>
            <w:r w:rsidRPr="0029157F">
              <w:rPr>
                <w:rFonts w:ascii="Times New Roman" w:hAnsi="Times New Roman"/>
                <w:b/>
                <w:bCs/>
                <w:noProof w:val="0"/>
                <w:color w:val="FF00FF"/>
                <w:sz w:val="20"/>
              </w:rPr>
              <w:t xml:space="preserve"> d’Antibes</w:t>
            </w:r>
            <w:r>
              <w:rPr>
                <w:rFonts w:ascii="Times New Roman" w:hAnsi="Times New Roman"/>
                <w:b/>
                <w:bCs/>
                <w:noProof w:val="0"/>
                <w:color w:val="FF00FF"/>
                <w:sz w:val="20"/>
              </w:rPr>
              <w:t> ??</w:t>
            </w:r>
          </w:p>
          <w:p w:rsidR="000D3066" w:rsidRPr="0029157F" w:rsidRDefault="000D3066" w:rsidP="006D3D44">
            <w:pPr>
              <w:rPr>
                <w:rFonts w:ascii="Times New Roman" w:hAnsi="Times New Roman"/>
                <w:b/>
                <w:bCs/>
                <w:noProof w:val="0"/>
                <w:color w:val="FF00FF"/>
                <w:sz w:val="20"/>
              </w:rPr>
            </w:pPr>
          </w:p>
          <w:p w:rsidR="000D3066" w:rsidRPr="0029157F" w:rsidRDefault="000D3066" w:rsidP="006D3D44">
            <w:pPr>
              <w:rPr>
                <w:rFonts w:ascii="Times New Roman" w:hAnsi="Times New Roman"/>
                <w:b/>
                <w:noProof w:val="0"/>
                <w:sz w:val="20"/>
              </w:rPr>
            </w:pPr>
            <w:r w:rsidRPr="0029157F">
              <w:rPr>
                <w:rFonts w:ascii="Times New Roman" w:hAnsi="Times New Roman"/>
                <w:b/>
                <w:noProof w:val="0"/>
                <w:sz w:val="20"/>
              </w:rPr>
              <w:t>La dissertation</w:t>
            </w:r>
          </w:p>
          <w:p w:rsidR="000D3066" w:rsidRPr="0029157F" w:rsidRDefault="000D3066" w:rsidP="006D3D44">
            <w:pPr>
              <w:rPr>
                <w:rFonts w:ascii="Times New Roman" w:hAnsi="Times New Roman"/>
                <w:b/>
                <w:noProof w:val="0"/>
                <w:color w:val="FF0000"/>
                <w:sz w:val="20"/>
              </w:rPr>
            </w:pPr>
            <w:r w:rsidRPr="0029157F">
              <w:rPr>
                <w:rFonts w:ascii="Times New Roman" w:hAnsi="Times New Roman"/>
                <w:b/>
                <w:noProof w:val="0"/>
                <w:color w:val="FF0000"/>
                <w:sz w:val="20"/>
              </w:rPr>
              <w:t>Contrôles et bilans de séquence</w:t>
            </w:r>
          </w:p>
          <w:p w:rsidR="000D3066" w:rsidRPr="0029157F" w:rsidRDefault="000D3066" w:rsidP="006D3D44">
            <w:pPr>
              <w:rPr>
                <w:rFonts w:ascii="Times New Roman" w:hAnsi="Times New Roman"/>
                <w:b/>
                <w:noProof w:val="0"/>
                <w:color w:val="FF0000"/>
                <w:sz w:val="20"/>
              </w:rPr>
            </w:pPr>
          </w:p>
        </w:tc>
      </w:tr>
      <w:tr w:rsidR="000D3066" w:rsidRPr="0029157F" w:rsidTr="006D3D44">
        <w:trPr>
          <w:jc w:val="center"/>
        </w:trPr>
        <w:tc>
          <w:tcPr>
            <w:tcW w:w="2977" w:type="dxa"/>
          </w:tcPr>
          <w:p w:rsidR="000D3066" w:rsidRPr="0029157F" w:rsidRDefault="000D3066" w:rsidP="006D3D4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8</w:t>
            </w:r>
          </w:p>
          <w:p w:rsidR="000D3066" w:rsidRPr="0029157F" w:rsidRDefault="000D3066" w:rsidP="006D3D44">
            <w:pPr>
              <w:ind w:right="144"/>
              <w:rPr>
                <w:rFonts w:ascii="Times New Roman" w:hAnsi="Times New Roman"/>
                <w:b/>
                <w:caps/>
                <w:noProof w:val="0"/>
                <w:color w:val="FF00FF"/>
                <w:sz w:val="20"/>
                <w:u w:val="single"/>
              </w:rPr>
            </w:pPr>
          </w:p>
          <w:p w:rsidR="000D3066" w:rsidRPr="0029157F" w:rsidRDefault="000D3066" w:rsidP="006D3D4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b/>
                <w:i/>
                <w:noProof w:val="0"/>
                <w:color w:val="008000"/>
                <w:sz w:val="20"/>
              </w:rPr>
              <w:t xml:space="preserve">: </w:t>
            </w:r>
          </w:p>
          <w:p w:rsidR="000D3066" w:rsidRPr="0029157F" w:rsidRDefault="000D3066" w:rsidP="006D3D44">
            <w:pPr>
              <w:ind w:right="144"/>
              <w:rPr>
                <w:rFonts w:ascii="Times New Roman" w:hAnsi="Times New Roman"/>
                <w:i/>
                <w:noProof w:val="0"/>
                <w:color w:val="008000"/>
                <w:sz w:val="20"/>
                <w:u w:val="single"/>
              </w:rPr>
            </w:pPr>
            <w:r w:rsidRPr="0029157F">
              <w:rPr>
                <w:rFonts w:ascii="Times New Roman" w:hAnsi="Times New Roman"/>
                <w:i/>
                <w:noProof w:val="0"/>
                <w:color w:val="008000"/>
                <w:sz w:val="20"/>
              </w:rPr>
              <w:t>Théâtre et jeux de pouvoir</w:t>
            </w:r>
          </w:p>
        </w:tc>
        <w:tc>
          <w:tcPr>
            <w:tcW w:w="3402" w:type="dxa"/>
          </w:tcPr>
          <w:p w:rsidR="000D3066" w:rsidRPr="0029157F" w:rsidRDefault="000D3066" w:rsidP="006D3D4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0D3066" w:rsidRPr="0029157F" w:rsidRDefault="000D3066" w:rsidP="006D3D44">
            <w:pPr>
              <w:rPr>
                <w:rFonts w:ascii="Times New Roman" w:hAnsi="Times New Roman"/>
                <w:b/>
                <w:caps/>
                <w:noProof w:val="0"/>
                <w:color w:val="0000FF"/>
                <w:sz w:val="20"/>
              </w:rPr>
            </w:pPr>
            <w:r w:rsidRPr="0029157F">
              <w:rPr>
                <w:rFonts w:ascii="Times New Roman" w:hAnsi="Times New Roman"/>
                <w:b/>
                <w:i/>
                <w:noProof w:val="0"/>
                <w:color w:val="800080"/>
                <w:sz w:val="20"/>
              </w:rPr>
              <w:t>Le Mariage de Figaro</w:t>
            </w:r>
            <w:r w:rsidRPr="0029157F">
              <w:rPr>
                <w:rFonts w:ascii="Times New Roman" w:hAnsi="Times New Roman"/>
                <w:b/>
                <w:noProof w:val="0"/>
                <w:color w:val="800080"/>
                <w:sz w:val="20"/>
              </w:rPr>
              <w:t xml:space="preserve"> de Beaumarchais</w:t>
            </w:r>
            <w:r w:rsidRPr="0029157F">
              <w:rPr>
                <w:rFonts w:ascii="Times New Roman" w:hAnsi="Times New Roman"/>
                <w:b/>
                <w:caps/>
                <w:noProof w:val="0"/>
                <w:color w:val="0000FF"/>
                <w:sz w:val="20"/>
              </w:rPr>
              <w:t xml:space="preserve"> </w:t>
            </w:r>
          </w:p>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Acte I, scène 1, </w:t>
            </w:r>
            <w:r w:rsidRPr="0029157F">
              <w:rPr>
                <w:rFonts w:ascii="Times New Roman" w:hAnsi="Times New Roman"/>
                <w:i/>
                <w:noProof w:val="0"/>
                <w:color w:val="000000" w:themeColor="text1"/>
                <w:sz w:val="20"/>
              </w:rPr>
              <w:t>EL</w:t>
            </w:r>
            <w:r w:rsidRPr="0029157F">
              <w:rPr>
                <w:rFonts w:ascii="Times New Roman" w:hAnsi="Times New Roman"/>
                <w:noProof w:val="0"/>
                <w:color w:val="000000" w:themeColor="text1"/>
                <w:sz w:val="20"/>
              </w:rPr>
              <w:t xml:space="preserve"> Servante et valet à l’aube de la folle journée contre le droit de cuissage</w:t>
            </w:r>
          </w:p>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Acte IV scène 9, </w:t>
            </w:r>
            <w:r w:rsidRPr="0029157F">
              <w:rPr>
                <w:rFonts w:ascii="Times New Roman" w:hAnsi="Times New Roman"/>
                <w:i/>
                <w:noProof w:val="0"/>
                <w:color w:val="000000" w:themeColor="text1"/>
                <w:sz w:val="20"/>
              </w:rPr>
              <w:t>EL,</w:t>
            </w:r>
            <w:r w:rsidRPr="0029157F">
              <w:rPr>
                <w:rFonts w:ascii="Times New Roman" w:hAnsi="Times New Roman"/>
                <w:noProof w:val="0"/>
                <w:color w:val="000000" w:themeColor="text1"/>
                <w:sz w:val="20"/>
              </w:rPr>
              <w:t xml:space="preserve"> Suzanne et la Comtesse, maîtresses de l’intrigue </w:t>
            </w:r>
          </w:p>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Acte V scène 3, </w:t>
            </w:r>
            <w:r w:rsidRPr="0029157F">
              <w:rPr>
                <w:rFonts w:ascii="Times New Roman" w:hAnsi="Times New Roman"/>
                <w:i/>
                <w:noProof w:val="0"/>
                <w:color w:val="000000" w:themeColor="text1"/>
                <w:sz w:val="20"/>
              </w:rPr>
              <w:t>EL, Com,</w:t>
            </w:r>
            <w:r w:rsidRPr="0029157F">
              <w:rPr>
                <w:rFonts w:ascii="Times New Roman" w:hAnsi="Times New Roman"/>
                <w:noProof w:val="0"/>
                <w:color w:val="000000" w:themeColor="text1"/>
                <w:sz w:val="20"/>
              </w:rPr>
              <w:t xml:space="preserve"> Figaro, un valet qui fronde le pouvoir</w:t>
            </w:r>
          </w:p>
          <w:p w:rsidR="000D3066" w:rsidRPr="0029157F" w:rsidRDefault="000D3066" w:rsidP="006D3D44">
            <w:pPr>
              <w:rPr>
                <w:rFonts w:ascii="Times New Roman" w:hAnsi="Times New Roman"/>
                <w:noProof w:val="0"/>
                <w:color w:val="000000" w:themeColor="text1"/>
                <w:sz w:val="20"/>
              </w:rPr>
            </w:pPr>
          </w:p>
          <w:p w:rsidR="000D3066" w:rsidRPr="0029157F" w:rsidRDefault="000D3066" w:rsidP="006D3D44">
            <w:pPr>
              <w:rPr>
                <w:rFonts w:ascii="Times New Roman" w:hAnsi="Times New Roman"/>
                <w:b/>
                <w:noProof w:val="0"/>
                <w:sz w:val="20"/>
              </w:rPr>
            </w:pPr>
            <w:r w:rsidRPr="0029157F">
              <w:rPr>
                <w:rFonts w:ascii="Times New Roman" w:hAnsi="Times New Roman"/>
                <w:b/>
                <w:noProof w:val="0"/>
                <w:sz w:val="20"/>
              </w:rPr>
              <w:t xml:space="preserve">Études transversales </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Un valet singulier</w:t>
            </w:r>
          </w:p>
          <w:p w:rsidR="000D3066" w:rsidRPr="0029157F" w:rsidRDefault="000D3066" w:rsidP="006D3D44">
            <w:pPr>
              <w:rPr>
                <w:rFonts w:ascii="Times New Roman" w:hAnsi="Times New Roman"/>
                <w:noProof w:val="0"/>
                <w:sz w:val="20"/>
              </w:rPr>
            </w:pPr>
            <w:r w:rsidRPr="0029157F">
              <w:rPr>
                <w:rFonts w:ascii="Times New Roman" w:hAnsi="Times New Roman"/>
                <w:b/>
                <w:noProof w:val="0"/>
                <w:sz w:val="20"/>
              </w:rPr>
              <w:t xml:space="preserve">- </w:t>
            </w:r>
            <w:r w:rsidRPr="0029157F">
              <w:rPr>
                <w:rFonts w:ascii="Times New Roman" w:hAnsi="Times New Roman"/>
                <w:noProof w:val="0"/>
                <w:sz w:val="20"/>
              </w:rPr>
              <w:t>Les femmes à la manœuvre</w:t>
            </w:r>
          </w:p>
          <w:p w:rsidR="000D3066" w:rsidRPr="0029157F" w:rsidRDefault="000D3066" w:rsidP="006D3D44">
            <w:pPr>
              <w:rPr>
                <w:rFonts w:ascii="Times New Roman" w:hAnsi="Times New Roman"/>
                <w:noProof w:val="0"/>
                <w:sz w:val="20"/>
              </w:rPr>
            </w:pPr>
            <w:r w:rsidRPr="0029157F">
              <w:rPr>
                <w:rFonts w:ascii="Times New Roman" w:hAnsi="Times New Roman"/>
                <w:b/>
                <w:noProof w:val="0"/>
                <w:sz w:val="20"/>
              </w:rPr>
              <w:t xml:space="preserve">- </w:t>
            </w:r>
            <w:r w:rsidRPr="0029157F">
              <w:rPr>
                <w:rFonts w:ascii="Times New Roman" w:hAnsi="Times New Roman"/>
                <w:noProof w:val="0"/>
                <w:sz w:val="20"/>
              </w:rPr>
              <w:t>Les Lumières et la contestation de la France de l’Ancien Régime</w:t>
            </w:r>
          </w:p>
          <w:p w:rsidR="000D3066" w:rsidRPr="0029157F" w:rsidRDefault="000D3066" w:rsidP="006D3D44">
            <w:pPr>
              <w:rPr>
                <w:rFonts w:ascii="Times New Roman" w:hAnsi="Times New Roman"/>
                <w:b/>
                <w:caps/>
                <w:noProof w:val="0"/>
                <w:color w:val="0000FF"/>
                <w:sz w:val="20"/>
                <w:u w:val="single"/>
              </w:rPr>
            </w:pPr>
          </w:p>
        </w:tc>
        <w:tc>
          <w:tcPr>
            <w:tcW w:w="2694" w:type="dxa"/>
          </w:tcPr>
          <w:p w:rsidR="000D3066" w:rsidRPr="0029157F" w:rsidRDefault="000D3066" w:rsidP="006D3D44">
            <w:pPr>
              <w:rPr>
                <w:rFonts w:ascii="Times New Roman" w:hAnsi="Times New Roman"/>
                <w:b/>
                <w:noProof w:val="0"/>
                <w:color w:val="0000FF"/>
                <w:sz w:val="20"/>
              </w:rPr>
            </w:pPr>
          </w:p>
        </w:tc>
        <w:tc>
          <w:tcPr>
            <w:tcW w:w="3118" w:type="dxa"/>
          </w:tcPr>
          <w:p w:rsidR="000D3066" w:rsidRPr="0029157F" w:rsidRDefault="000D3066" w:rsidP="006D3D44">
            <w:pPr>
              <w:rPr>
                <w:rFonts w:ascii="Times New Roman" w:hAnsi="Times New Roman"/>
                <w:noProof w:val="0"/>
                <w:color w:val="800080"/>
                <w:sz w:val="20"/>
              </w:rPr>
            </w:pPr>
            <w:r w:rsidRPr="0029157F">
              <w:rPr>
                <w:rFonts w:ascii="Times New Roman" w:hAnsi="Times New Roman"/>
                <w:noProof w:val="0"/>
                <w:color w:val="B30E70"/>
                <w:sz w:val="20"/>
              </w:rPr>
              <w:t>Relations logiques : L’expression de l’opposition et de la concession</w:t>
            </w:r>
          </w:p>
        </w:tc>
        <w:tc>
          <w:tcPr>
            <w:tcW w:w="3255" w:type="dxa"/>
            <w:vMerge/>
          </w:tcPr>
          <w:p w:rsidR="000D3066" w:rsidRPr="0029157F" w:rsidRDefault="000D3066" w:rsidP="006D3D44">
            <w:pPr>
              <w:rPr>
                <w:rFonts w:ascii="Times New Roman" w:hAnsi="Times New Roman"/>
                <w:b/>
                <w:bCs/>
                <w:i/>
                <w:noProof w:val="0"/>
                <w:color w:val="FF00FF"/>
                <w:sz w:val="20"/>
              </w:rPr>
            </w:pPr>
          </w:p>
        </w:tc>
      </w:tr>
    </w:tbl>
    <w:p w:rsidR="000D3066" w:rsidRPr="0029157F" w:rsidRDefault="000D3066" w:rsidP="000D3066">
      <w:pPr>
        <w:jc w:val="both"/>
        <w:rPr>
          <w:rFonts w:ascii="Times New Roman" w:hAnsi="Times New Roman"/>
          <w:b/>
          <w:noProof w:val="0"/>
          <w:color w:val="0432FF"/>
          <w:sz w:val="22"/>
          <w:szCs w:val="22"/>
        </w:rPr>
      </w:pPr>
    </w:p>
    <w:p w:rsidR="000D3066" w:rsidRPr="0029157F" w:rsidRDefault="000D3066" w:rsidP="000D3066">
      <w:pPr>
        <w:rPr>
          <w:rFonts w:ascii="Times New Roman" w:hAnsi="Times New Roman"/>
          <w:b/>
          <w:noProof w:val="0"/>
          <w:color w:val="0432FF"/>
          <w:sz w:val="22"/>
          <w:szCs w:val="22"/>
        </w:rPr>
      </w:pPr>
      <w:r w:rsidRPr="0029157F">
        <w:rPr>
          <w:rFonts w:ascii="Times New Roman" w:hAnsi="Times New Roman"/>
          <w:b/>
          <w:noProof w:val="0"/>
          <w:color w:val="0432FF"/>
          <w:sz w:val="22"/>
          <w:szCs w:val="22"/>
        </w:rPr>
        <w:br w:type="page"/>
      </w:r>
    </w:p>
    <w:p w:rsidR="000D3066" w:rsidRPr="0029157F"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noProof w:val="0"/>
          <w:color w:val="0000FF"/>
          <w:sz w:val="20"/>
        </w:rPr>
      </w:pPr>
    </w:p>
    <w:p w:rsidR="000D3066" w:rsidRPr="00235992"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noProof w:val="0"/>
          <w:color w:val="0432FF"/>
          <w:szCs w:val="24"/>
        </w:rPr>
      </w:pPr>
      <w:r w:rsidRPr="00235992">
        <w:rPr>
          <w:rFonts w:ascii="Times New Roman" w:hAnsi="Times New Roman"/>
          <w:b/>
          <w:noProof w:val="0"/>
          <w:color w:val="0432FF"/>
          <w:szCs w:val="24"/>
        </w:rPr>
        <w:t>Bulletin officiel : Le roman et le récit du XVIIIe siècle au XXIe siècle</w:t>
      </w:r>
    </w:p>
    <w:p w:rsidR="000D3066"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
    <w:p w:rsidR="000D3066" w:rsidRPr="0029157F"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Au collège, les élèves ont été́ sensibilisés à la variété́ des formes du roman et du récit. L’objectif en classe de seconde est d'approfondir cette approche en proposant des œuvres de la littérature française et francophone du XVIIIe au XXIe siècle, inscrites dans une perspective historique et culturelle de l'évolution des formes narratives. </w:t>
      </w:r>
    </w:p>
    <w:p w:rsidR="000D3066" w:rsidRPr="0029157F"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L’enseignement doit ici être construit autour d’œuvres intégrales. </w:t>
      </w:r>
    </w:p>
    <w:p w:rsidR="000D3066" w:rsidRPr="0029157F"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0"/>
        </w:rPr>
      </w:pPr>
      <w:r w:rsidRPr="0029157F">
        <w:rPr>
          <w:rFonts w:ascii="Times New Roman" w:hAnsi="Times New Roman"/>
          <w:b/>
          <w:noProof w:val="0"/>
          <w:color w:val="0432FF"/>
          <w:sz w:val="20"/>
        </w:rPr>
        <w:t xml:space="preserve">Corpus : </w:t>
      </w:r>
    </w:p>
    <w:p w:rsidR="000D3066" w:rsidRPr="0029157F" w:rsidRDefault="000D3066" w:rsidP="000D306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deux</w:t>
      </w:r>
      <w:proofErr w:type="gramEnd"/>
      <w:r w:rsidRPr="0029157F">
        <w:rPr>
          <w:rFonts w:ascii="Times New Roman" w:hAnsi="Times New Roman"/>
          <w:noProof w:val="0"/>
          <w:color w:val="0432FF"/>
          <w:sz w:val="20"/>
        </w:rPr>
        <w:t xml:space="preserve"> œuvres intégrales de forme et de siècle différents : un roman et, par ailleurs, un recueil de nouvelles, ou un récit de voyage, un récit relevant de l’une des formes du biographique, un journal, etc. ; </w:t>
      </w:r>
    </w:p>
    <w:p w:rsidR="000D3066" w:rsidRPr="0029157F" w:rsidRDefault="000D3066" w:rsidP="000D306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la</w:t>
      </w:r>
      <w:proofErr w:type="gramEnd"/>
      <w:r w:rsidRPr="0029157F">
        <w:rPr>
          <w:rFonts w:ascii="Times New Roman" w:hAnsi="Times New Roman"/>
          <w:noProof w:val="0"/>
          <w:color w:val="0432FF"/>
          <w:sz w:val="20"/>
        </w:rPr>
        <w:t xml:space="preserve"> lecture cursive d’au moins un roman ou un récit d’une autre période. </w:t>
      </w:r>
    </w:p>
    <w:p w:rsidR="000D3066" w:rsidRPr="0029157F"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Des approches artistiques ou un groupement de textes complémentaires, en lien avec le contexte d'écriture, l’esthétique ou le sujet des récits choisis en œuvres intégrales, avec leur adaptation ou leur réécriture, pourront éclairer et enrichir le corpus. </w:t>
      </w:r>
    </w:p>
    <w:p w:rsidR="000D3066" w:rsidRPr="0029157F"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0"/>
        </w:rPr>
      </w:pPr>
      <w:r w:rsidRPr="0029157F">
        <w:rPr>
          <w:rFonts w:ascii="Times New Roman" w:hAnsi="Times New Roman"/>
          <w:b/>
          <w:noProof w:val="0"/>
          <w:color w:val="0432FF"/>
          <w:sz w:val="20"/>
        </w:rPr>
        <w:t xml:space="preserve">Exercices d’expression orale et écrite recommandés : </w:t>
      </w:r>
    </w:p>
    <w:p w:rsidR="000D3066" w:rsidRPr="0029157F" w:rsidRDefault="000D3066" w:rsidP="000D3066">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l’explication</w:t>
      </w:r>
      <w:proofErr w:type="gramEnd"/>
      <w:r w:rsidRPr="0029157F">
        <w:rPr>
          <w:rFonts w:ascii="Times New Roman" w:hAnsi="Times New Roman"/>
          <w:noProof w:val="0"/>
          <w:color w:val="0432FF"/>
          <w:sz w:val="20"/>
        </w:rPr>
        <w:t xml:space="preserve"> de texte (la méthode est laissée au choix du professeur) ; </w:t>
      </w:r>
    </w:p>
    <w:p w:rsidR="000D3066" w:rsidRPr="0029157F" w:rsidRDefault="000D3066" w:rsidP="000D3066">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l’exposé</w:t>
      </w:r>
      <w:proofErr w:type="gramEnd"/>
      <w:r w:rsidRPr="0029157F">
        <w:rPr>
          <w:rFonts w:ascii="Times New Roman" w:hAnsi="Times New Roman"/>
          <w:noProof w:val="0"/>
          <w:color w:val="0432FF"/>
          <w:sz w:val="20"/>
        </w:rPr>
        <w:t xml:space="preserve"> sur une question transversale au récit (personnages, lieux, temporalité́, thèmes dominants ou valeurs en jeu, etc.) ; </w:t>
      </w:r>
    </w:p>
    <w:p w:rsidR="000D3066" w:rsidRPr="0029157F" w:rsidRDefault="000D3066" w:rsidP="000D3066">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la</w:t>
      </w:r>
      <w:proofErr w:type="gramEnd"/>
      <w:r w:rsidRPr="0029157F">
        <w:rPr>
          <w:rFonts w:ascii="Times New Roman" w:hAnsi="Times New Roman"/>
          <w:noProof w:val="0"/>
          <w:color w:val="0432FF"/>
          <w:sz w:val="20"/>
        </w:rPr>
        <w:t xml:space="preserve"> dissertation sur une des œuvres étudiées ; </w:t>
      </w:r>
    </w:p>
    <w:p w:rsidR="000D3066" w:rsidRPr="0029157F" w:rsidRDefault="000D3066" w:rsidP="000D3066">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w:t>
      </w:r>
      <w:proofErr w:type="gramEnd"/>
      <w:r w:rsidRPr="0029157F">
        <w:rPr>
          <w:rFonts w:ascii="Times New Roman" w:hAnsi="Times New Roman"/>
          <w:noProof w:val="0"/>
          <w:color w:val="0432FF"/>
          <w:sz w:val="20"/>
        </w:rPr>
        <w:t xml:space="preserve"> commentaire de texte ; </w:t>
      </w:r>
    </w:p>
    <w:p w:rsidR="000D3066" w:rsidRPr="0029157F" w:rsidRDefault="000D3066" w:rsidP="000D3066">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l’écrit</w:t>
      </w:r>
      <w:proofErr w:type="gramEnd"/>
      <w:r w:rsidRPr="0029157F">
        <w:rPr>
          <w:rFonts w:ascii="Times New Roman" w:hAnsi="Times New Roman"/>
          <w:noProof w:val="0"/>
          <w:color w:val="0432FF"/>
          <w:sz w:val="20"/>
        </w:rPr>
        <w:t xml:space="preserve"> d’appropriation (écriture d’invention ou d’intervention à partir d’un extrait de l’une des œuvres étudiées ; résumé́ d’une partie du récit ; rédaction d’une appréciation concernant la préférence de l’élève pour tel personnage ou tel épisode ; association d’une image au texte et justification de l’illustration ; rédaction d’un portrait, ou d’une description, etc.). </w:t>
      </w:r>
    </w:p>
    <w:p w:rsidR="000D3066" w:rsidRPr="0029157F"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0"/>
        </w:rPr>
      </w:pPr>
      <w:r w:rsidRPr="0029157F">
        <w:rPr>
          <w:rFonts w:ascii="Times New Roman" w:hAnsi="Times New Roman"/>
          <w:b/>
          <w:noProof w:val="0"/>
          <w:color w:val="0432FF"/>
          <w:sz w:val="20"/>
        </w:rPr>
        <w:t xml:space="preserve">Pistes de prolongements artistiques et culturels, et de travail interdisciplinaire : </w:t>
      </w:r>
    </w:p>
    <w:p w:rsidR="000D3066" w:rsidRPr="0029157F"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Le professeur trouve aisément un complément à l’étude d’un roman ou d’un récit dans celle d’œuvres appartenant aux domaines des arts plastiques. Il peut par exemple proposer des récits en image (peinture mythologique ou historique ; illustration ; photographie, images de synthèse ; bande dessinée, roman graphique ; court et long-métrage ; écritures numériques contemporaines combinant texte, image et son, etc.). </w:t>
      </w:r>
    </w:p>
    <w:p w:rsidR="000D3066" w:rsidRPr="0029157F" w:rsidRDefault="000D3066" w:rsidP="000D3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Il peut, dans la mesure du possible, établir des liens avec les programmes des enseignements artistiques et ceux d’histoire et il favorise le travail interdisciplinaire, par exemple avec les professeurs documentalistes, ainsi que les partenariats avec les institutions culturelles locales (maisons d’écrivain, musées, cinémas, etc.). Il exploite les nombreuses ressources numériques existantes. </w:t>
      </w:r>
    </w:p>
    <w:p w:rsidR="000D3066" w:rsidRPr="0029157F" w:rsidRDefault="000D3066" w:rsidP="000D3066">
      <w:pPr>
        <w:rPr>
          <w:rFonts w:ascii="Times New Roman" w:hAnsi="Times New Roman"/>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6"/>
        <w:gridCol w:w="3402"/>
        <w:gridCol w:w="2694"/>
        <w:gridCol w:w="3118"/>
        <w:gridCol w:w="3255"/>
      </w:tblGrid>
      <w:tr w:rsidR="000D3066" w:rsidRPr="0029157F" w:rsidTr="006D3D44">
        <w:trPr>
          <w:jc w:val="center"/>
        </w:trPr>
        <w:tc>
          <w:tcPr>
            <w:tcW w:w="3266" w:type="dxa"/>
          </w:tcPr>
          <w:p w:rsidR="000D3066" w:rsidRPr="0029157F" w:rsidRDefault="000D3066" w:rsidP="006D3D44">
            <w:pPr>
              <w:ind w:right="144"/>
              <w:rPr>
                <w:rFonts w:ascii="Times New Roman" w:hAnsi="Times New Roman"/>
                <w:b/>
                <w:caps/>
                <w:noProof w:val="0"/>
                <w:color w:val="800080"/>
                <w:sz w:val="20"/>
              </w:rPr>
            </w:pPr>
            <w:r w:rsidRPr="0029157F">
              <w:rPr>
                <w:rFonts w:ascii="Times New Roman" w:hAnsi="Times New Roman"/>
                <w:b/>
                <w:caps/>
                <w:noProof w:val="0"/>
                <w:color w:val="800080"/>
                <w:sz w:val="20"/>
              </w:rPr>
              <w:t xml:space="preserve">4° groupe de Séquences </w:t>
            </w:r>
          </w:p>
          <w:p w:rsidR="000D3066" w:rsidRPr="0029157F" w:rsidRDefault="000D3066" w:rsidP="006D3D44">
            <w:pPr>
              <w:ind w:right="144"/>
              <w:rPr>
                <w:rFonts w:ascii="Times New Roman" w:hAnsi="Times New Roman"/>
                <w:noProof w:val="0"/>
                <w:color w:val="00FF00"/>
                <w:sz w:val="20"/>
                <w:u w:val="single"/>
              </w:rPr>
            </w:pPr>
          </w:p>
          <w:p w:rsidR="000D3066" w:rsidRPr="0029157F" w:rsidRDefault="000D3066" w:rsidP="006D3D44">
            <w:pPr>
              <w:ind w:right="144"/>
              <w:rPr>
                <w:rFonts w:ascii="Times New Roman" w:hAnsi="Times New Roman"/>
                <w:b/>
                <w:caps/>
                <w:noProof w:val="0"/>
                <w:color w:val="0000FF"/>
                <w:sz w:val="20"/>
                <w:u w:val="single"/>
              </w:rPr>
            </w:pPr>
            <w:r w:rsidRPr="0029157F">
              <w:rPr>
                <w:rFonts w:ascii="Times New Roman" w:hAnsi="Times New Roman"/>
                <w:b/>
                <w:caps/>
                <w:noProof w:val="0"/>
                <w:color w:val="0000FF"/>
                <w:sz w:val="20"/>
                <w:u w:val="single"/>
              </w:rPr>
              <w:t>Le roman et le recit</w:t>
            </w:r>
          </w:p>
          <w:p w:rsidR="000D3066" w:rsidRPr="0029157F" w:rsidRDefault="000D3066" w:rsidP="006D3D44">
            <w:pPr>
              <w:rPr>
                <w:rFonts w:ascii="Times New Roman" w:hAnsi="Times New Roman"/>
                <w:noProof w:val="0"/>
                <w:sz w:val="20"/>
              </w:rPr>
            </w:pPr>
          </w:p>
        </w:tc>
        <w:tc>
          <w:tcPr>
            <w:tcW w:w="3402" w:type="dxa"/>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0D3066" w:rsidRPr="0029157F" w:rsidRDefault="000D3066" w:rsidP="006D3D44">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p>
          <w:p w:rsidR="000D3066" w:rsidRPr="0029157F" w:rsidRDefault="000D3066" w:rsidP="006D3D44">
            <w:pPr>
              <w:jc w:val="center"/>
              <w:rPr>
                <w:rFonts w:ascii="Times New Roman" w:hAnsi="Times New Roman"/>
                <w:noProof w:val="0"/>
                <w:color w:val="800080"/>
                <w:sz w:val="20"/>
              </w:rPr>
            </w:pPr>
            <w:r w:rsidRPr="0029157F">
              <w:rPr>
                <w:rFonts w:ascii="Times New Roman" w:hAnsi="Times New Roman"/>
                <w:noProof w:val="0"/>
                <w:color w:val="800080"/>
                <w:sz w:val="20"/>
              </w:rPr>
              <w:t>(</w:t>
            </w:r>
            <w:proofErr w:type="gramStart"/>
            <w:r w:rsidRPr="0029157F">
              <w:rPr>
                <w:rFonts w:ascii="Times New Roman" w:hAnsi="Times New Roman"/>
                <w:noProof w:val="0"/>
                <w:color w:val="800080"/>
                <w:sz w:val="20"/>
              </w:rPr>
              <w:t>explications</w:t>
            </w:r>
            <w:proofErr w:type="gramEnd"/>
            <w:r w:rsidRPr="0029157F">
              <w:rPr>
                <w:rFonts w:ascii="Times New Roman" w:hAnsi="Times New Roman"/>
                <w:noProof w:val="0"/>
                <w:color w:val="800080"/>
                <w:sz w:val="20"/>
              </w:rPr>
              <w:t xml:space="preserve"> linéaires, commentaires) </w:t>
            </w:r>
          </w:p>
          <w:p w:rsidR="000D3066" w:rsidRPr="0029157F" w:rsidRDefault="000D3066" w:rsidP="006D3D44">
            <w:pPr>
              <w:jc w:val="center"/>
              <w:rPr>
                <w:rFonts w:ascii="Times New Roman" w:hAnsi="Times New Roman"/>
                <w:noProof w:val="0"/>
                <w:sz w:val="20"/>
              </w:rPr>
            </w:pPr>
            <w:proofErr w:type="gramStart"/>
            <w:r w:rsidRPr="0029157F">
              <w:rPr>
                <w:rFonts w:ascii="Times New Roman" w:hAnsi="Times New Roman"/>
                <w:noProof w:val="0"/>
                <w:color w:val="800080"/>
                <w:sz w:val="20"/>
              </w:rPr>
              <w:t>et</w:t>
            </w:r>
            <w:proofErr w:type="gramEnd"/>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études transversales</w:t>
            </w:r>
          </w:p>
        </w:tc>
        <w:tc>
          <w:tcPr>
            <w:tcW w:w="2694" w:type="dxa"/>
          </w:tcPr>
          <w:p w:rsidR="000D3066" w:rsidRPr="0029157F" w:rsidRDefault="000D3066" w:rsidP="006D3D44">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0D3066" w:rsidRPr="0029157F" w:rsidRDefault="000D3066" w:rsidP="006D3D44">
            <w:pPr>
              <w:jc w:val="center"/>
              <w:rPr>
                <w:rFonts w:ascii="Times New Roman" w:hAnsi="Times New Roman"/>
                <w:noProof w:val="0"/>
                <w:sz w:val="20"/>
              </w:rPr>
            </w:pPr>
          </w:p>
        </w:tc>
        <w:tc>
          <w:tcPr>
            <w:tcW w:w="3118" w:type="dxa"/>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Langue et grammaire</w:t>
            </w:r>
          </w:p>
        </w:tc>
        <w:tc>
          <w:tcPr>
            <w:tcW w:w="3255" w:type="dxa"/>
          </w:tcPr>
          <w:p w:rsidR="000D3066" w:rsidRPr="0029157F" w:rsidRDefault="000D3066" w:rsidP="006D3D44">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0D3066" w:rsidRPr="0029157F" w:rsidRDefault="000D3066" w:rsidP="006D3D44">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0D3066" w:rsidRPr="0029157F" w:rsidRDefault="000D3066" w:rsidP="006D3D44">
            <w:pPr>
              <w:jc w:val="center"/>
              <w:rPr>
                <w:rFonts w:ascii="Times New Roman" w:hAnsi="Times New Roman"/>
                <w:noProof w:val="0"/>
                <w:sz w:val="20"/>
              </w:rPr>
            </w:pPr>
          </w:p>
        </w:tc>
      </w:tr>
      <w:tr w:rsidR="000D3066" w:rsidRPr="0029157F" w:rsidTr="006D3D44">
        <w:trPr>
          <w:jc w:val="center"/>
        </w:trPr>
        <w:tc>
          <w:tcPr>
            <w:tcW w:w="3266" w:type="dxa"/>
          </w:tcPr>
          <w:p w:rsidR="000D3066" w:rsidRPr="0029157F" w:rsidRDefault="000D3066" w:rsidP="006D3D4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9</w:t>
            </w:r>
          </w:p>
          <w:p w:rsidR="000D3066" w:rsidRPr="0029157F" w:rsidRDefault="000D3066" w:rsidP="006D3D44">
            <w:pPr>
              <w:ind w:right="144"/>
              <w:rPr>
                <w:rFonts w:ascii="Times New Roman" w:hAnsi="Times New Roman"/>
                <w:b/>
                <w:i/>
                <w:noProof w:val="0"/>
                <w:color w:val="008000"/>
                <w:sz w:val="20"/>
                <w:u w:val="single"/>
              </w:rPr>
            </w:pPr>
          </w:p>
          <w:p w:rsidR="000D3066" w:rsidRPr="0029157F" w:rsidRDefault="000D3066" w:rsidP="006D3D4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0D3066" w:rsidRPr="0029157F" w:rsidRDefault="000D3066" w:rsidP="006D3D44">
            <w:pPr>
              <w:ind w:right="144"/>
              <w:rPr>
                <w:rFonts w:ascii="Times New Roman" w:hAnsi="Times New Roman"/>
                <w:caps/>
                <w:noProof w:val="0"/>
                <w:color w:val="0000FF"/>
                <w:sz w:val="20"/>
              </w:rPr>
            </w:pPr>
            <w:r w:rsidRPr="0029157F">
              <w:rPr>
                <w:rFonts w:ascii="Times New Roman" w:hAnsi="Times New Roman"/>
                <w:i/>
                <w:noProof w:val="0"/>
                <w:color w:val="008000"/>
                <w:sz w:val="20"/>
              </w:rPr>
              <w:t>Réel et mise en scène littéraire : comment le réalisme peut-il jouer avec l’implicite, la satire, le fantastique et la poésie ?</w:t>
            </w:r>
          </w:p>
          <w:p w:rsidR="000D3066" w:rsidRPr="0029157F" w:rsidRDefault="000D3066" w:rsidP="006D3D44">
            <w:pPr>
              <w:ind w:right="144"/>
              <w:rPr>
                <w:rFonts w:ascii="Times New Roman" w:hAnsi="Times New Roman"/>
                <w:b/>
                <w:caps/>
                <w:noProof w:val="0"/>
                <w:color w:val="800080"/>
                <w:sz w:val="20"/>
              </w:rPr>
            </w:pPr>
          </w:p>
        </w:tc>
        <w:tc>
          <w:tcPr>
            <w:tcW w:w="3402" w:type="dxa"/>
          </w:tcPr>
          <w:p w:rsidR="000D3066" w:rsidRPr="0029157F" w:rsidRDefault="000D3066" w:rsidP="006D3D4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0D3066" w:rsidRPr="0029157F" w:rsidRDefault="000D3066" w:rsidP="006D3D44">
            <w:pPr>
              <w:rPr>
                <w:rFonts w:ascii="Times New Roman" w:hAnsi="Times New Roman"/>
                <w:b/>
                <w:i/>
                <w:noProof w:val="0"/>
                <w:color w:val="800080"/>
                <w:sz w:val="20"/>
              </w:rPr>
            </w:pPr>
            <w:r w:rsidRPr="0029157F">
              <w:rPr>
                <w:rFonts w:ascii="Times New Roman" w:hAnsi="Times New Roman"/>
                <w:b/>
                <w:i/>
                <w:noProof w:val="0"/>
                <w:color w:val="800080"/>
                <w:sz w:val="20"/>
              </w:rPr>
              <w:t>Pierre et Jean de Maupassant</w:t>
            </w:r>
          </w:p>
          <w:p w:rsidR="000D3066" w:rsidRPr="0029157F" w:rsidRDefault="000D3066" w:rsidP="006D3D44">
            <w:pPr>
              <w:rPr>
                <w:rFonts w:ascii="Times New Roman" w:hAnsi="Times New Roman"/>
                <w:noProof w:val="0"/>
                <w:color w:val="000000"/>
                <w:sz w:val="20"/>
              </w:rPr>
            </w:pPr>
            <w:r w:rsidRPr="0029157F">
              <w:rPr>
                <w:rFonts w:ascii="Times New Roman" w:hAnsi="Times New Roman"/>
                <w:noProof w:val="0"/>
                <w:color w:val="000000"/>
                <w:sz w:val="20"/>
              </w:rPr>
              <w:t>- Chapitre I L’ouverture</w:t>
            </w:r>
            <w:r w:rsidRPr="0029157F">
              <w:rPr>
                <w:rFonts w:ascii="Times New Roman" w:hAnsi="Times New Roman"/>
                <w:i/>
                <w:noProof w:val="0"/>
                <w:color w:val="000000"/>
                <w:sz w:val="20"/>
              </w:rPr>
              <w:t xml:space="preserve"> du roman</w:t>
            </w:r>
            <w:r w:rsidRPr="0029157F">
              <w:rPr>
                <w:rFonts w:ascii="Times New Roman" w:hAnsi="Times New Roman"/>
                <w:noProof w:val="0"/>
                <w:color w:val="000000"/>
                <w:sz w:val="20"/>
              </w:rPr>
              <w:t xml:space="preserve"> p. 27 et 28, du début jusqu’à "l’air mortel"</w:t>
            </w:r>
            <w:r w:rsidRPr="0029157F">
              <w:rPr>
                <w:rFonts w:ascii="Times New Roman" w:hAnsi="Times New Roman"/>
                <w:noProof w:val="0"/>
                <w:sz w:val="20"/>
              </w:rPr>
              <w:t xml:space="preserve"> </w:t>
            </w:r>
            <w:r w:rsidRPr="0029157F">
              <w:rPr>
                <w:rFonts w:ascii="Times New Roman" w:hAnsi="Times New Roman"/>
                <w:i/>
                <w:noProof w:val="0"/>
                <w:sz w:val="20"/>
              </w:rPr>
              <w:t>Com</w:t>
            </w:r>
          </w:p>
          <w:p w:rsidR="000D3066" w:rsidRPr="0029157F" w:rsidRDefault="000D3066" w:rsidP="006D3D44">
            <w:pPr>
              <w:rPr>
                <w:rFonts w:ascii="Times New Roman" w:hAnsi="Times New Roman"/>
                <w:noProof w:val="0"/>
                <w:color w:val="000000"/>
                <w:sz w:val="20"/>
              </w:rPr>
            </w:pPr>
            <w:r w:rsidRPr="0029157F">
              <w:rPr>
                <w:rFonts w:ascii="Times New Roman" w:hAnsi="Times New Roman"/>
                <w:noProof w:val="0"/>
                <w:color w:val="000000"/>
                <w:sz w:val="20"/>
              </w:rPr>
              <w:t>- Chapitre V p. 115 et 116 Femmes</w:t>
            </w:r>
            <w:r w:rsidRPr="0029157F">
              <w:rPr>
                <w:rFonts w:ascii="Times New Roman" w:hAnsi="Times New Roman"/>
                <w:i/>
                <w:noProof w:val="0"/>
                <w:color w:val="000000"/>
                <w:sz w:val="20"/>
              </w:rPr>
              <w:t xml:space="preserve"> de Trouville</w:t>
            </w:r>
            <w:r w:rsidRPr="0029157F">
              <w:rPr>
                <w:rFonts w:ascii="Times New Roman" w:hAnsi="Times New Roman"/>
                <w:noProof w:val="0"/>
                <w:color w:val="000000"/>
                <w:sz w:val="20"/>
              </w:rPr>
              <w:t xml:space="preserve"> "Il allait"... "dans la maison close" </w:t>
            </w:r>
            <w:r w:rsidRPr="0029157F">
              <w:rPr>
                <w:rFonts w:ascii="Times New Roman" w:hAnsi="Times New Roman"/>
                <w:i/>
                <w:noProof w:val="0"/>
                <w:sz w:val="20"/>
              </w:rPr>
              <w:t>Com</w:t>
            </w:r>
          </w:p>
          <w:p w:rsidR="000D3066" w:rsidRPr="0029157F" w:rsidRDefault="000D3066" w:rsidP="006D3D44">
            <w:pPr>
              <w:rPr>
                <w:rFonts w:ascii="Times New Roman" w:hAnsi="Times New Roman"/>
                <w:i/>
                <w:noProof w:val="0"/>
                <w:sz w:val="20"/>
              </w:rPr>
            </w:pPr>
            <w:r w:rsidRPr="0029157F">
              <w:rPr>
                <w:rFonts w:ascii="Times New Roman" w:hAnsi="Times New Roman"/>
                <w:noProof w:val="0"/>
                <w:color w:val="000000"/>
                <w:sz w:val="20"/>
              </w:rPr>
              <w:t xml:space="preserve">- Chapitre </w:t>
            </w:r>
            <w:proofErr w:type="gramStart"/>
            <w:r w:rsidRPr="0029157F">
              <w:rPr>
                <w:rFonts w:ascii="Times New Roman" w:hAnsi="Times New Roman"/>
                <w:noProof w:val="0"/>
                <w:color w:val="000000"/>
                <w:sz w:val="20"/>
              </w:rPr>
              <w:t xml:space="preserve">IX  </w:t>
            </w:r>
            <w:r w:rsidRPr="0029157F">
              <w:rPr>
                <w:rFonts w:ascii="Times New Roman" w:hAnsi="Times New Roman"/>
                <w:i/>
                <w:noProof w:val="0"/>
                <w:color w:val="000000"/>
                <w:sz w:val="20"/>
              </w:rPr>
              <w:t>Le</w:t>
            </w:r>
            <w:proofErr w:type="gramEnd"/>
            <w:r w:rsidRPr="0029157F">
              <w:rPr>
                <w:rFonts w:ascii="Times New Roman" w:hAnsi="Times New Roman"/>
                <w:i/>
                <w:noProof w:val="0"/>
                <w:color w:val="000000"/>
                <w:sz w:val="20"/>
              </w:rPr>
              <w:t xml:space="preserve"> départ de Pierre</w:t>
            </w:r>
            <w:r w:rsidRPr="0029157F">
              <w:rPr>
                <w:rFonts w:ascii="Times New Roman" w:hAnsi="Times New Roman"/>
                <w:noProof w:val="0"/>
                <w:color w:val="000000"/>
                <w:sz w:val="20"/>
              </w:rPr>
              <w:t xml:space="preserve"> p. 199 et 200 "Haut comme une montagne" jusqu’à la fin </w:t>
            </w:r>
            <w:r w:rsidRPr="0029157F">
              <w:rPr>
                <w:rFonts w:ascii="Times New Roman" w:hAnsi="Times New Roman"/>
                <w:i/>
                <w:noProof w:val="0"/>
                <w:sz w:val="20"/>
              </w:rPr>
              <w:t>Com</w:t>
            </w:r>
          </w:p>
          <w:p w:rsidR="000D3066" w:rsidRPr="0029157F" w:rsidRDefault="000D3066" w:rsidP="006D3D44">
            <w:pPr>
              <w:rPr>
                <w:rFonts w:ascii="Times New Roman" w:hAnsi="Times New Roman"/>
                <w:i/>
                <w:noProof w:val="0"/>
                <w:sz w:val="20"/>
              </w:rPr>
            </w:pPr>
          </w:p>
          <w:p w:rsidR="000D3066" w:rsidRPr="0029157F" w:rsidRDefault="000D3066" w:rsidP="006D3D44">
            <w:pPr>
              <w:rPr>
                <w:rFonts w:ascii="Times New Roman" w:hAnsi="Times New Roman"/>
                <w:b/>
                <w:noProof w:val="0"/>
                <w:sz w:val="20"/>
              </w:rPr>
            </w:pPr>
            <w:r w:rsidRPr="0029157F">
              <w:rPr>
                <w:rFonts w:ascii="Times New Roman" w:hAnsi="Times New Roman"/>
                <w:b/>
                <w:noProof w:val="0"/>
                <w:sz w:val="20"/>
              </w:rPr>
              <w:lastRenderedPageBreak/>
              <w:t xml:space="preserve">Études transversales, exposés </w:t>
            </w:r>
          </w:p>
          <w:p w:rsidR="000D3066" w:rsidRPr="0029157F" w:rsidRDefault="000D3066" w:rsidP="006D3D44">
            <w:pPr>
              <w:jc w:val="both"/>
              <w:rPr>
                <w:rFonts w:ascii="Times New Roman" w:hAnsi="Times New Roman"/>
                <w:noProof w:val="0"/>
                <w:sz w:val="20"/>
              </w:rPr>
            </w:pPr>
            <w:r w:rsidRPr="0029157F">
              <w:rPr>
                <w:rFonts w:ascii="Times New Roman" w:hAnsi="Times New Roman"/>
                <w:noProof w:val="0"/>
                <w:sz w:val="20"/>
              </w:rPr>
              <w:t>- Du réalisme au fantastique et au mythe</w:t>
            </w:r>
          </w:p>
          <w:p w:rsidR="000D3066" w:rsidRPr="0029157F" w:rsidRDefault="000D3066" w:rsidP="006D3D44">
            <w:pPr>
              <w:jc w:val="both"/>
              <w:rPr>
                <w:rFonts w:ascii="Times New Roman" w:hAnsi="Times New Roman"/>
                <w:noProof w:val="0"/>
                <w:sz w:val="20"/>
              </w:rPr>
            </w:pPr>
            <w:r w:rsidRPr="0029157F">
              <w:rPr>
                <w:rFonts w:ascii="Times New Roman" w:hAnsi="Times New Roman"/>
                <w:noProof w:val="0"/>
                <w:sz w:val="20"/>
              </w:rPr>
              <w:t>- La satire sociale</w:t>
            </w:r>
          </w:p>
          <w:p w:rsidR="000D3066" w:rsidRPr="0029157F" w:rsidRDefault="000D3066" w:rsidP="006D3D44">
            <w:pPr>
              <w:rPr>
                <w:rFonts w:ascii="Times New Roman" w:hAnsi="Times New Roman"/>
                <w:b/>
                <w:noProof w:val="0"/>
                <w:sz w:val="20"/>
              </w:rPr>
            </w:pPr>
            <w:r w:rsidRPr="0029157F">
              <w:rPr>
                <w:rFonts w:ascii="Times New Roman" w:hAnsi="Times New Roman"/>
                <w:noProof w:val="0"/>
                <w:sz w:val="20"/>
              </w:rPr>
              <w:t>- Le thème du double (couple, binarité, étrangeté, altérité)</w:t>
            </w:r>
          </w:p>
        </w:tc>
        <w:tc>
          <w:tcPr>
            <w:tcW w:w="2694" w:type="dxa"/>
          </w:tcPr>
          <w:p w:rsidR="000D3066" w:rsidRPr="0029157F" w:rsidRDefault="000D3066" w:rsidP="006D3D44">
            <w:pPr>
              <w:rPr>
                <w:rFonts w:ascii="Times New Roman" w:eastAsia="Times New Roman" w:hAnsi="Times New Roman"/>
                <w:sz w:val="20"/>
              </w:rPr>
            </w:pPr>
            <w:r w:rsidRPr="0029157F">
              <w:rPr>
                <w:rFonts w:ascii="Times New Roman" w:eastAsia="Times New Roman" w:hAnsi="Times New Roman"/>
                <w:b/>
                <w:sz w:val="20"/>
              </w:rPr>
              <w:lastRenderedPageBreak/>
              <w:t>Manuel Belin :</w:t>
            </w:r>
            <w:r w:rsidRPr="0029157F">
              <w:rPr>
                <w:rFonts w:ascii="Times New Roman" w:eastAsia="Times New Roman" w:hAnsi="Times New Roman"/>
                <w:sz w:val="20"/>
              </w:rPr>
              <w:t xml:space="preserve"> lire et apprendre les pages 42, 43, 83</w:t>
            </w:r>
          </w:p>
          <w:p w:rsidR="000D3066" w:rsidRPr="0029157F" w:rsidRDefault="000D3066" w:rsidP="006D3D44">
            <w:pPr>
              <w:rPr>
                <w:rFonts w:ascii="Times New Roman" w:hAnsi="Times New Roman"/>
                <w:b/>
                <w:noProof w:val="0"/>
                <w:color w:val="800080"/>
                <w:sz w:val="20"/>
              </w:rPr>
            </w:pPr>
          </w:p>
          <w:p w:rsidR="000D3066" w:rsidRPr="0029157F" w:rsidRDefault="000D3066" w:rsidP="006D3D44">
            <w:pPr>
              <w:rPr>
                <w:rFonts w:ascii="Times New Roman" w:hAnsi="Times New Roman"/>
                <w:b/>
                <w:noProof w:val="0"/>
                <w:color w:val="800080"/>
                <w:sz w:val="20"/>
              </w:rPr>
            </w:pPr>
            <w:r w:rsidRPr="0029157F">
              <w:rPr>
                <w:rFonts w:ascii="Times New Roman" w:hAnsi="Times New Roman"/>
                <w:b/>
                <w:noProof w:val="0"/>
                <w:color w:val="800080"/>
                <w:sz w:val="20"/>
              </w:rPr>
              <w:t xml:space="preserve">- </w:t>
            </w:r>
            <w:r w:rsidRPr="0029157F">
              <w:rPr>
                <w:rFonts w:ascii="Times New Roman" w:hAnsi="Times New Roman"/>
                <w:b/>
                <w:noProof w:val="0"/>
                <w:color w:val="000000" w:themeColor="text1"/>
                <w:sz w:val="20"/>
              </w:rPr>
              <w:t xml:space="preserve">Lecture de </w:t>
            </w:r>
            <w:r w:rsidRPr="0029157F">
              <w:rPr>
                <w:rFonts w:ascii="Times New Roman" w:hAnsi="Times New Roman"/>
                <w:b/>
                <w:i/>
                <w:noProof w:val="0"/>
                <w:color w:val="800080"/>
                <w:sz w:val="20"/>
              </w:rPr>
              <w:t xml:space="preserve">L’écume des jours </w:t>
            </w:r>
            <w:r w:rsidRPr="0029157F">
              <w:rPr>
                <w:rFonts w:ascii="Times New Roman" w:hAnsi="Times New Roman"/>
                <w:b/>
                <w:noProof w:val="0"/>
                <w:color w:val="800080"/>
                <w:sz w:val="20"/>
              </w:rPr>
              <w:t xml:space="preserve">de Vian </w:t>
            </w:r>
          </w:p>
          <w:p w:rsidR="000D3066" w:rsidRPr="0029157F" w:rsidRDefault="000D3066" w:rsidP="006D3D44">
            <w:pPr>
              <w:jc w:val="center"/>
              <w:rPr>
                <w:rFonts w:ascii="Times New Roman" w:hAnsi="Times New Roman"/>
                <w:b/>
                <w:noProof w:val="0"/>
                <w:color w:val="800080"/>
                <w:sz w:val="20"/>
              </w:rPr>
            </w:pPr>
          </w:p>
        </w:tc>
        <w:tc>
          <w:tcPr>
            <w:tcW w:w="3118" w:type="dxa"/>
          </w:tcPr>
          <w:p w:rsidR="000D3066" w:rsidRPr="0029157F" w:rsidRDefault="000D3066" w:rsidP="006D3D44">
            <w:pPr>
              <w:jc w:val="both"/>
              <w:rPr>
                <w:rFonts w:ascii="Times New Roman" w:hAnsi="Times New Roman"/>
                <w:b/>
                <w:noProof w:val="0"/>
                <w:color w:val="800080"/>
                <w:sz w:val="20"/>
              </w:rPr>
            </w:pPr>
            <w:r w:rsidRPr="0029157F">
              <w:rPr>
                <w:rFonts w:ascii="Times New Roman" w:hAnsi="Times New Roman"/>
                <w:noProof w:val="0"/>
                <w:color w:val="000000" w:themeColor="text1"/>
                <w:sz w:val="20"/>
              </w:rPr>
              <w:t>Le verbe</w:t>
            </w:r>
            <w:r w:rsidRPr="0029157F">
              <w:rPr>
                <w:rFonts w:ascii="Times New Roman" w:hAnsi="Times New Roman"/>
                <w:b/>
                <w:noProof w:val="0"/>
                <w:color w:val="800080"/>
                <w:sz w:val="20"/>
              </w:rPr>
              <w:t xml:space="preserve"> </w:t>
            </w:r>
          </w:p>
          <w:p w:rsidR="000D3066" w:rsidRPr="0029157F" w:rsidRDefault="000D3066" w:rsidP="006D3D44">
            <w:pPr>
              <w:jc w:val="both"/>
              <w:rPr>
                <w:rFonts w:ascii="Times New Roman" w:hAnsi="Times New Roman"/>
                <w:noProof w:val="0"/>
                <w:color w:val="000000" w:themeColor="text1"/>
                <w:sz w:val="20"/>
              </w:rPr>
            </w:pPr>
            <w:r w:rsidRPr="0029157F">
              <w:rPr>
                <w:rFonts w:ascii="Times New Roman" w:hAnsi="Times New Roman"/>
                <w:noProof w:val="0"/>
                <w:color w:val="000000" w:themeColor="text1"/>
                <w:sz w:val="20"/>
              </w:rPr>
              <w:t>La phrase complexe</w:t>
            </w:r>
          </w:p>
          <w:p w:rsidR="000D3066" w:rsidRPr="0029157F" w:rsidRDefault="000D3066" w:rsidP="006D3D44">
            <w:pPr>
              <w:jc w:val="both"/>
              <w:rPr>
                <w:rFonts w:ascii="Times New Roman" w:hAnsi="Times New Roman"/>
                <w:b/>
                <w:noProof w:val="0"/>
                <w:color w:val="800080"/>
                <w:sz w:val="20"/>
              </w:rPr>
            </w:pPr>
          </w:p>
        </w:tc>
        <w:tc>
          <w:tcPr>
            <w:tcW w:w="3255" w:type="dxa"/>
          </w:tcPr>
          <w:p w:rsidR="000D3066" w:rsidRPr="0029157F" w:rsidRDefault="000D3066" w:rsidP="006D3D44">
            <w:pPr>
              <w:rPr>
                <w:rFonts w:ascii="Times New Roman" w:hAnsi="Times New Roman"/>
                <w:b/>
                <w:noProof w:val="0"/>
                <w:color w:val="000000" w:themeColor="text1"/>
                <w:sz w:val="20"/>
              </w:rPr>
            </w:pPr>
            <w:r w:rsidRPr="0029157F">
              <w:rPr>
                <w:rFonts w:ascii="Times New Roman" w:hAnsi="Times New Roman"/>
                <w:b/>
                <w:noProof w:val="0"/>
                <w:color w:val="000000" w:themeColor="text1"/>
                <w:sz w:val="20"/>
              </w:rPr>
              <w:t>Lecture d’images :</w:t>
            </w:r>
          </w:p>
          <w:p w:rsidR="000D3066" w:rsidRPr="0029157F" w:rsidRDefault="000D3066" w:rsidP="006D3D44">
            <w:pPr>
              <w:rPr>
                <w:rFonts w:ascii="Times New Roman" w:hAnsi="Times New Roman"/>
                <w:noProof w:val="0"/>
                <w:color w:val="000000"/>
                <w:sz w:val="20"/>
              </w:rPr>
            </w:pPr>
            <w:r w:rsidRPr="0029157F">
              <w:rPr>
                <w:rFonts w:ascii="Times New Roman" w:hAnsi="Times New Roman"/>
                <w:b/>
                <w:noProof w:val="0"/>
                <w:sz w:val="20"/>
              </w:rPr>
              <w:t>Fixe </w:t>
            </w:r>
            <w:r w:rsidRPr="0029157F">
              <w:rPr>
                <w:rFonts w:ascii="Times New Roman" w:hAnsi="Times New Roman"/>
                <w:noProof w:val="0"/>
                <w:sz w:val="20"/>
              </w:rPr>
              <w:t>:</w:t>
            </w:r>
            <w:r w:rsidRPr="0029157F">
              <w:rPr>
                <w:rFonts w:ascii="Times New Roman" w:hAnsi="Times New Roman"/>
                <w:i/>
                <w:noProof w:val="0"/>
                <w:color w:val="000000"/>
                <w:sz w:val="20"/>
              </w:rPr>
              <w:t xml:space="preserve"> </w:t>
            </w:r>
            <w:r w:rsidRPr="0029157F">
              <w:rPr>
                <w:rFonts w:ascii="Times New Roman" w:hAnsi="Times New Roman"/>
                <w:noProof w:val="0"/>
                <w:color w:val="000000"/>
                <w:sz w:val="20"/>
              </w:rPr>
              <w:t>Van Gogh</w:t>
            </w:r>
            <w:r w:rsidRPr="0029157F">
              <w:rPr>
                <w:rFonts w:ascii="Times New Roman" w:hAnsi="Times New Roman"/>
                <w:noProof w:val="0"/>
                <w:sz w:val="20"/>
              </w:rPr>
              <w:t xml:space="preserve"> </w:t>
            </w:r>
            <w:r w:rsidRPr="0029157F">
              <w:rPr>
                <w:rFonts w:ascii="Times New Roman" w:hAnsi="Times New Roman"/>
                <w:i/>
                <w:noProof w:val="0"/>
                <w:color w:val="000000"/>
                <w:sz w:val="20"/>
              </w:rPr>
              <w:t>La nuit étoilée sur le Rhône</w:t>
            </w:r>
          </w:p>
          <w:p w:rsidR="000D3066" w:rsidRPr="0029157F" w:rsidRDefault="000D3066" w:rsidP="006D3D44">
            <w:pPr>
              <w:rPr>
                <w:rFonts w:ascii="Times New Roman" w:hAnsi="Times New Roman"/>
                <w:noProof w:val="0"/>
                <w:color w:val="000000"/>
                <w:sz w:val="20"/>
              </w:rPr>
            </w:pPr>
            <w:r w:rsidRPr="0029157F">
              <w:rPr>
                <w:rFonts w:ascii="Times New Roman" w:hAnsi="Times New Roman"/>
                <w:noProof w:val="0"/>
                <w:color w:val="000000"/>
                <w:sz w:val="20"/>
              </w:rPr>
              <w:t>L’impressionnisme</w:t>
            </w:r>
          </w:p>
          <w:p w:rsidR="000D3066" w:rsidRPr="0029157F" w:rsidRDefault="000D3066" w:rsidP="006D3D44">
            <w:pPr>
              <w:rPr>
                <w:rFonts w:ascii="Times New Roman" w:hAnsi="Times New Roman"/>
                <w:noProof w:val="0"/>
                <w:color w:val="000000"/>
                <w:sz w:val="20"/>
              </w:rPr>
            </w:pPr>
            <w:r w:rsidRPr="0029157F">
              <w:rPr>
                <w:rFonts w:ascii="Times New Roman" w:hAnsi="Times New Roman"/>
                <w:noProof w:val="0"/>
                <w:color w:val="000000"/>
                <w:sz w:val="20"/>
              </w:rPr>
              <w:t xml:space="preserve"> </w:t>
            </w:r>
          </w:p>
          <w:p w:rsidR="000D3066" w:rsidRPr="0029157F" w:rsidRDefault="000D3066" w:rsidP="006D3D44">
            <w:pPr>
              <w:rPr>
                <w:rFonts w:ascii="Times New Roman" w:hAnsi="Times New Roman"/>
                <w:noProof w:val="0"/>
                <w:sz w:val="20"/>
              </w:rPr>
            </w:pPr>
            <w:r w:rsidRPr="0029157F">
              <w:rPr>
                <w:rFonts w:ascii="Times New Roman" w:hAnsi="Times New Roman"/>
                <w:b/>
                <w:noProof w:val="0"/>
                <w:sz w:val="20"/>
              </w:rPr>
              <w:t>Mobile </w:t>
            </w:r>
            <w:r w:rsidRPr="0029157F">
              <w:rPr>
                <w:rFonts w:ascii="Times New Roman" w:hAnsi="Times New Roman"/>
                <w:noProof w:val="0"/>
                <w:sz w:val="20"/>
              </w:rPr>
              <w:t>: Projection du téléfilm de D. Janneau</w:t>
            </w:r>
            <w:r w:rsidRPr="0029157F">
              <w:rPr>
                <w:rFonts w:ascii="Times New Roman" w:hAnsi="Times New Roman"/>
                <w:b/>
                <w:noProof w:val="0"/>
                <w:sz w:val="20"/>
              </w:rPr>
              <w:t xml:space="preserve"> </w:t>
            </w:r>
            <w:r w:rsidRPr="0029157F">
              <w:rPr>
                <w:rFonts w:ascii="Times New Roman" w:hAnsi="Times New Roman"/>
                <w:b/>
                <w:i/>
                <w:noProof w:val="0"/>
                <w:color w:val="800080"/>
                <w:sz w:val="20"/>
              </w:rPr>
              <w:t>Pierre et Jean</w:t>
            </w:r>
            <w:r w:rsidRPr="0029157F">
              <w:rPr>
                <w:rFonts w:ascii="Times New Roman" w:hAnsi="Times New Roman"/>
                <w:b/>
                <w:noProof w:val="0"/>
                <w:color w:val="800080"/>
                <w:sz w:val="20"/>
              </w:rPr>
              <w:t xml:space="preserve"> </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Travail sur la réécriture film/roman en 6 groupes </w:t>
            </w:r>
          </w:p>
          <w:p w:rsidR="000D3066" w:rsidRPr="0029157F" w:rsidRDefault="000D3066" w:rsidP="006D3D44">
            <w:pPr>
              <w:jc w:val="both"/>
              <w:rPr>
                <w:rFonts w:ascii="Times New Roman" w:hAnsi="Times New Roman"/>
                <w:b/>
                <w:noProof w:val="0"/>
                <w:color w:val="FF0000"/>
                <w:sz w:val="20"/>
              </w:rPr>
            </w:pPr>
          </w:p>
          <w:p w:rsidR="000D3066" w:rsidRPr="0029157F" w:rsidRDefault="000D3066" w:rsidP="006D3D44">
            <w:pPr>
              <w:jc w:val="both"/>
              <w:rPr>
                <w:rFonts w:ascii="Times New Roman" w:hAnsi="Times New Roman"/>
                <w:b/>
                <w:noProof w:val="0"/>
                <w:color w:val="800080"/>
                <w:sz w:val="20"/>
              </w:rPr>
            </w:pPr>
          </w:p>
        </w:tc>
      </w:tr>
      <w:tr w:rsidR="000D3066" w:rsidRPr="0029157F" w:rsidTr="006D3D44">
        <w:trPr>
          <w:jc w:val="center"/>
        </w:trPr>
        <w:tc>
          <w:tcPr>
            <w:tcW w:w="3266" w:type="dxa"/>
          </w:tcPr>
          <w:p w:rsidR="000D3066" w:rsidRPr="0029157F" w:rsidRDefault="000D3066" w:rsidP="006D3D4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10</w:t>
            </w:r>
          </w:p>
          <w:p w:rsidR="000D3066" w:rsidRPr="0029157F" w:rsidRDefault="000D3066" w:rsidP="006D3D44">
            <w:pPr>
              <w:ind w:right="144"/>
              <w:rPr>
                <w:rFonts w:ascii="Times New Roman" w:hAnsi="Times New Roman"/>
                <w:b/>
                <w:caps/>
                <w:noProof w:val="0"/>
                <w:color w:val="FF00FF"/>
                <w:sz w:val="20"/>
                <w:u w:val="single"/>
              </w:rPr>
            </w:pPr>
          </w:p>
          <w:p w:rsidR="000D3066" w:rsidRPr="0029157F" w:rsidRDefault="000D3066" w:rsidP="006D3D4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Problématiques</w:t>
            </w:r>
            <w:r w:rsidRPr="0029157F">
              <w:rPr>
                <w:rFonts w:ascii="Times New Roman" w:hAnsi="Times New Roman"/>
                <w:b/>
                <w:i/>
                <w:noProof w:val="0"/>
                <w:color w:val="008000"/>
                <w:sz w:val="20"/>
              </w:rPr>
              <w:t xml:space="preserve"> : </w:t>
            </w:r>
          </w:p>
          <w:p w:rsidR="000D3066" w:rsidRPr="0029157F" w:rsidRDefault="000D3066" w:rsidP="006D3D44">
            <w:pPr>
              <w:widowControl w:val="0"/>
              <w:jc w:val="both"/>
              <w:rPr>
                <w:rFonts w:ascii="Times New Roman" w:hAnsi="Times New Roman"/>
                <w:bCs/>
                <w:i/>
                <w:noProof w:val="0"/>
                <w:color w:val="008000"/>
                <w:sz w:val="20"/>
              </w:rPr>
            </w:pPr>
            <w:r w:rsidRPr="0029157F">
              <w:rPr>
                <w:rFonts w:ascii="Times New Roman" w:hAnsi="Times New Roman"/>
                <w:bCs/>
                <w:i/>
                <w:noProof w:val="0"/>
                <w:color w:val="008000"/>
                <w:sz w:val="20"/>
              </w:rPr>
              <w:t>- Comment Boris Vian crée des personnages poétiques dans un monde qui vire de la fantaisie au fantastique pour proposer une vision tragique et absurde de l'homme ?</w:t>
            </w:r>
          </w:p>
          <w:p w:rsidR="000D3066" w:rsidRPr="0029157F" w:rsidRDefault="000D3066" w:rsidP="006D3D44">
            <w:pPr>
              <w:widowControl w:val="0"/>
              <w:jc w:val="both"/>
              <w:rPr>
                <w:rFonts w:ascii="Times New Roman" w:hAnsi="Times New Roman"/>
                <w:bCs/>
                <w:i/>
                <w:noProof w:val="0"/>
                <w:color w:val="008000"/>
                <w:sz w:val="20"/>
              </w:rPr>
            </w:pPr>
          </w:p>
          <w:p w:rsidR="000D3066" w:rsidRPr="0029157F" w:rsidRDefault="000D3066" w:rsidP="006D3D44">
            <w:pPr>
              <w:widowControl w:val="0"/>
              <w:jc w:val="both"/>
              <w:rPr>
                <w:rFonts w:ascii="Times New Roman" w:hAnsi="Times New Roman"/>
                <w:bCs/>
                <w:i/>
                <w:iCs/>
                <w:noProof w:val="0"/>
                <w:color w:val="008000"/>
                <w:sz w:val="20"/>
              </w:rPr>
            </w:pPr>
            <w:r w:rsidRPr="0029157F">
              <w:rPr>
                <w:rFonts w:ascii="Times New Roman" w:hAnsi="Times New Roman"/>
                <w:bCs/>
                <w:i/>
                <w:noProof w:val="0"/>
                <w:color w:val="008000"/>
                <w:sz w:val="20"/>
              </w:rPr>
              <w:t>-</w:t>
            </w:r>
            <w:bookmarkStart w:id="1" w:name="_Hlk14860486"/>
            <w:bookmarkStart w:id="2" w:name="_Hlk14860310"/>
            <w:bookmarkStart w:id="3" w:name="_Hlk14860311"/>
            <w:r w:rsidRPr="0029157F">
              <w:rPr>
                <w:rFonts w:ascii="Times New Roman" w:eastAsia="Times New Roman" w:hAnsi="Times New Roman"/>
                <w:b/>
                <w:bCs/>
                <w:i/>
                <w:noProof w:val="0"/>
                <w:sz w:val="32"/>
                <w:szCs w:val="32"/>
              </w:rPr>
              <w:t xml:space="preserve"> </w:t>
            </w:r>
            <w:r w:rsidRPr="0029157F">
              <w:rPr>
                <w:rFonts w:ascii="Times New Roman" w:hAnsi="Times New Roman"/>
                <w:bCs/>
                <w:noProof w:val="0"/>
                <w:color w:val="008000"/>
                <w:sz w:val="20"/>
              </w:rPr>
              <w:t>L’Écume des jours</w:t>
            </w:r>
            <w:r w:rsidRPr="0029157F">
              <w:rPr>
                <w:rFonts w:ascii="Times New Roman" w:hAnsi="Times New Roman"/>
                <w:bCs/>
                <w:i/>
                <w:noProof w:val="0"/>
                <w:color w:val="008000"/>
                <w:sz w:val="20"/>
              </w:rPr>
              <w:t>,</w:t>
            </w:r>
            <w:r w:rsidRPr="0029157F">
              <w:rPr>
                <w:rFonts w:ascii="Times New Roman" w:hAnsi="Times New Roman"/>
                <w:bCs/>
                <w:i/>
                <w:iCs/>
                <w:noProof w:val="0"/>
                <w:color w:val="008000"/>
                <w:sz w:val="20"/>
              </w:rPr>
              <w:t xml:space="preserve"> du roman au film</w:t>
            </w:r>
          </w:p>
          <w:bookmarkEnd w:id="1"/>
          <w:p w:rsidR="000D3066" w:rsidRPr="0029157F" w:rsidRDefault="000D3066" w:rsidP="006D3D44">
            <w:pPr>
              <w:widowControl w:val="0"/>
              <w:jc w:val="both"/>
              <w:rPr>
                <w:rFonts w:ascii="Times New Roman" w:hAnsi="Times New Roman"/>
                <w:bCs/>
                <w:i/>
                <w:noProof w:val="0"/>
                <w:color w:val="008000"/>
                <w:sz w:val="20"/>
              </w:rPr>
            </w:pPr>
            <w:r w:rsidRPr="0029157F">
              <w:rPr>
                <w:rFonts w:ascii="Times New Roman" w:hAnsi="Times New Roman"/>
                <w:bCs/>
                <w:i/>
                <w:noProof w:val="0"/>
                <w:color w:val="008000"/>
                <w:sz w:val="20"/>
              </w:rPr>
              <w:t>Entre fidélité et singularité</w:t>
            </w:r>
            <w:bookmarkEnd w:id="2"/>
            <w:bookmarkEnd w:id="3"/>
            <w:r w:rsidRPr="0029157F">
              <w:rPr>
                <w:rFonts w:ascii="Times New Roman" w:hAnsi="Times New Roman"/>
                <w:bCs/>
                <w:i/>
                <w:noProof w:val="0"/>
                <w:color w:val="008000"/>
                <w:sz w:val="20"/>
              </w:rPr>
              <w:t> </w:t>
            </w:r>
          </w:p>
          <w:p w:rsidR="000D3066" w:rsidRPr="0029157F" w:rsidRDefault="000D3066" w:rsidP="006D3D44">
            <w:pPr>
              <w:ind w:right="144"/>
              <w:rPr>
                <w:rFonts w:ascii="Times New Roman" w:hAnsi="Times New Roman"/>
                <w:b/>
                <w:caps/>
                <w:noProof w:val="0"/>
                <w:color w:val="0000FF"/>
                <w:sz w:val="20"/>
                <w:u w:val="single"/>
              </w:rPr>
            </w:pPr>
          </w:p>
        </w:tc>
        <w:tc>
          <w:tcPr>
            <w:tcW w:w="3402" w:type="dxa"/>
          </w:tcPr>
          <w:p w:rsidR="000D3066" w:rsidRPr="0029157F" w:rsidRDefault="000D3066" w:rsidP="006D3D4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0D3066" w:rsidRPr="0029157F" w:rsidRDefault="000D3066" w:rsidP="006D3D44">
            <w:pPr>
              <w:rPr>
                <w:rFonts w:ascii="Times New Roman" w:hAnsi="Times New Roman"/>
                <w:b/>
                <w:noProof w:val="0"/>
                <w:color w:val="800080"/>
                <w:sz w:val="20"/>
              </w:rPr>
            </w:pPr>
            <w:r w:rsidRPr="0029157F">
              <w:rPr>
                <w:rFonts w:ascii="Times New Roman" w:hAnsi="Times New Roman"/>
                <w:b/>
                <w:i/>
                <w:noProof w:val="0"/>
                <w:color w:val="800080"/>
                <w:sz w:val="20"/>
              </w:rPr>
              <w:t xml:space="preserve">L’écume des jours </w:t>
            </w:r>
            <w:r w:rsidRPr="0029157F">
              <w:rPr>
                <w:rFonts w:ascii="Times New Roman" w:hAnsi="Times New Roman"/>
                <w:b/>
                <w:noProof w:val="0"/>
                <w:color w:val="800080"/>
                <w:sz w:val="20"/>
              </w:rPr>
              <w:t xml:space="preserve">de Vian </w:t>
            </w:r>
          </w:p>
          <w:p w:rsidR="000D3066" w:rsidRPr="0029157F" w:rsidRDefault="000D3066" w:rsidP="006D3D44">
            <w:pPr>
              <w:rPr>
                <w:rFonts w:ascii="Times New Roman" w:hAnsi="Times New Roman"/>
                <w:b/>
                <w:noProof w:val="0"/>
                <w:color w:val="800080"/>
                <w:sz w:val="20"/>
              </w:rPr>
            </w:pPr>
            <w:proofErr w:type="gramStart"/>
            <w:r w:rsidRPr="0029157F">
              <w:rPr>
                <w:rFonts w:ascii="Times New Roman" w:hAnsi="Times New Roman"/>
                <w:b/>
                <w:noProof w:val="0"/>
                <w:color w:val="800080"/>
                <w:sz w:val="20"/>
              </w:rPr>
              <w:t>et</w:t>
            </w:r>
            <w:proofErr w:type="gramEnd"/>
            <w:r w:rsidRPr="0029157F">
              <w:rPr>
                <w:rFonts w:ascii="Times New Roman" w:hAnsi="Times New Roman"/>
                <w:b/>
                <w:noProof w:val="0"/>
                <w:color w:val="800080"/>
                <w:sz w:val="20"/>
              </w:rPr>
              <w:t xml:space="preserve"> le film homonyme de </w:t>
            </w:r>
            <w:proofErr w:type="spellStart"/>
            <w:r w:rsidRPr="0029157F">
              <w:rPr>
                <w:rFonts w:ascii="Times New Roman" w:hAnsi="Times New Roman"/>
                <w:b/>
                <w:noProof w:val="0"/>
                <w:color w:val="800080"/>
                <w:sz w:val="20"/>
              </w:rPr>
              <w:t>Gondry</w:t>
            </w:r>
            <w:proofErr w:type="spellEnd"/>
            <w:r w:rsidRPr="0029157F">
              <w:rPr>
                <w:rFonts w:ascii="Times New Roman" w:hAnsi="Times New Roman"/>
                <w:b/>
                <w:noProof w:val="0"/>
                <w:color w:val="800080"/>
                <w:sz w:val="20"/>
              </w:rPr>
              <w:t xml:space="preserve"> </w:t>
            </w:r>
          </w:p>
          <w:p w:rsidR="000D3066" w:rsidRPr="0029157F" w:rsidRDefault="000D3066" w:rsidP="006D3D44">
            <w:pPr>
              <w:rPr>
                <w:rFonts w:ascii="Times New Roman" w:hAnsi="Times New Roman"/>
                <w:i/>
                <w:noProof w:val="0"/>
                <w:color w:val="000000" w:themeColor="text1"/>
                <w:sz w:val="20"/>
              </w:rPr>
            </w:pPr>
            <w:r w:rsidRPr="0029157F">
              <w:rPr>
                <w:rFonts w:ascii="Times New Roman" w:hAnsi="Times New Roman"/>
                <w:i/>
                <w:noProof w:val="0"/>
                <w:color w:val="000000" w:themeColor="text1"/>
                <w:sz w:val="20"/>
              </w:rPr>
              <w:t>(</w:t>
            </w:r>
            <w:proofErr w:type="gramStart"/>
            <w:r w:rsidRPr="0029157F">
              <w:rPr>
                <w:rFonts w:ascii="Times New Roman" w:hAnsi="Times New Roman"/>
                <w:i/>
                <w:noProof w:val="0"/>
                <w:color w:val="000000" w:themeColor="text1"/>
                <w:sz w:val="20"/>
              </w:rPr>
              <w:t>cf.</w:t>
            </w:r>
            <w:proofErr w:type="gramEnd"/>
            <w:r w:rsidRPr="0029157F">
              <w:rPr>
                <w:rFonts w:ascii="Times New Roman" w:hAnsi="Times New Roman"/>
                <w:i/>
                <w:noProof w:val="0"/>
                <w:color w:val="000000" w:themeColor="text1"/>
                <w:sz w:val="20"/>
              </w:rPr>
              <w:t xml:space="preserve"> les 3 activités que je propose dans le manuel Robert-</w:t>
            </w:r>
            <w:proofErr w:type="spellStart"/>
            <w:r w:rsidRPr="0029157F">
              <w:rPr>
                <w:rFonts w:ascii="Times New Roman" w:hAnsi="Times New Roman"/>
                <w:i/>
                <w:noProof w:val="0"/>
                <w:color w:val="000000" w:themeColor="text1"/>
                <w:sz w:val="20"/>
              </w:rPr>
              <w:t>WebLettres</w:t>
            </w:r>
            <w:proofErr w:type="spellEnd"/>
            <w:r w:rsidRPr="0029157F">
              <w:rPr>
                <w:rFonts w:ascii="Times New Roman" w:hAnsi="Times New Roman"/>
                <w:i/>
                <w:noProof w:val="0"/>
                <w:color w:val="000000" w:themeColor="text1"/>
                <w:sz w:val="20"/>
              </w:rPr>
              <w:t xml:space="preserve"> – travaux de groupe)</w:t>
            </w:r>
          </w:p>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Étude de l’affiche du film, de la 1° séquence et du 1° chapitre du roman</w:t>
            </w:r>
          </w:p>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Étude d’une scène topique : la rencontre amoureuse</w:t>
            </w:r>
          </w:p>
          <w:p w:rsidR="000D3066" w:rsidRPr="0029157F" w:rsidRDefault="000D3066" w:rsidP="006D3D4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Le pathétique dans la fin du roman et du film</w:t>
            </w:r>
          </w:p>
          <w:p w:rsidR="000D3066" w:rsidRPr="0029157F" w:rsidRDefault="000D3066" w:rsidP="006D3D44">
            <w:pPr>
              <w:rPr>
                <w:rFonts w:ascii="Times New Roman" w:hAnsi="Times New Roman"/>
                <w:b/>
                <w:noProof w:val="0"/>
                <w:sz w:val="20"/>
              </w:rPr>
            </w:pPr>
            <w:r w:rsidRPr="0029157F">
              <w:rPr>
                <w:rFonts w:ascii="Times New Roman" w:hAnsi="Times New Roman"/>
                <w:b/>
                <w:noProof w:val="0"/>
                <w:sz w:val="20"/>
              </w:rPr>
              <w:t xml:space="preserve">Études transversales, exposés </w:t>
            </w:r>
          </w:p>
          <w:p w:rsidR="000D3066" w:rsidRPr="0029157F" w:rsidRDefault="000D3066" w:rsidP="006D3D44">
            <w:pPr>
              <w:jc w:val="both"/>
              <w:rPr>
                <w:rFonts w:ascii="Times New Roman" w:hAnsi="Times New Roman"/>
                <w:noProof w:val="0"/>
                <w:sz w:val="20"/>
              </w:rPr>
            </w:pPr>
            <w:r w:rsidRPr="0029157F">
              <w:rPr>
                <w:rFonts w:ascii="Times New Roman" w:hAnsi="Times New Roman"/>
                <w:noProof w:val="0"/>
                <w:sz w:val="20"/>
              </w:rPr>
              <w:t xml:space="preserve">- La structure générale, l'espace et le temps dans </w:t>
            </w:r>
            <w:r w:rsidRPr="0029157F">
              <w:rPr>
                <w:rFonts w:ascii="Times New Roman" w:hAnsi="Times New Roman"/>
                <w:i/>
                <w:noProof w:val="0"/>
                <w:sz w:val="20"/>
              </w:rPr>
              <w:t>L’Écume des jours</w:t>
            </w:r>
          </w:p>
          <w:p w:rsidR="000D3066" w:rsidRPr="0029157F" w:rsidRDefault="000D3066" w:rsidP="006D3D44">
            <w:pPr>
              <w:jc w:val="both"/>
              <w:rPr>
                <w:rFonts w:ascii="Times New Roman" w:hAnsi="Times New Roman"/>
                <w:noProof w:val="0"/>
                <w:sz w:val="20"/>
              </w:rPr>
            </w:pPr>
            <w:r w:rsidRPr="0029157F">
              <w:rPr>
                <w:rFonts w:ascii="Times New Roman" w:hAnsi="Times New Roman"/>
                <w:noProof w:val="0"/>
                <w:sz w:val="20"/>
              </w:rPr>
              <w:t xml:space="preserve">- Les personnages dans </w:t>
            </w:r>
            <w:r w:rsidRPr="0029157F">
              <w:rPr>
                <w:rFonts w:ascii="Times New Roman" w:hAnsi="Times New Roman"/>
                <w:i/>
                <w:noProof w:val="0"/>
                <w:sz w:val="20"/>
              </w:rPr>
              <w:t>L’Écume des jours</w:t>
            </w:r>
          </w:p>
          <w:p w:rsidR="000D3066" w:rsidRPr="0029157F" w:rsidRDefault="000D3066" w:rsidP="006D3D44">
            <w:pPr>
              <w:jc w:val="both"/>
              <w:rPr>
                <w:rFonts w:ascii="Times New Roman" w:hAnsi="Times New Roman"/>
                <w:noProof w:val="0"/>
                <w:sz w:val="20"/>
              </w:rPr>
            </w:pPr>
            <w:r w:rsidRPr="0029157F">
              <w:rPr>
                <w:rFonts w:ascii="Times New Roman" w:hAnsi="Times New Roman"/>
                <w:noProof w:val="0"/>
                <w:sz w:val="20"/>
              </w:rPr>
              <w:t xml:space="preserve">- L'invention verbale et le jeu des tonalités dans </w:t>
            </w:r>
            <w:r w:rsidRPr="0029157F">
              <w:rPr>
                <w:rFonts w:ascii="Times New Roman" w:hAnsi="Times New Roman"/>
                <w:i/>
                <w:noProof w:val="0"/>
                <w:sz w:val="20"/>
              </w:rPr>
              <w:t>L’Écume des jours</w:t>
            </w:r>
          </w:p>
        </w:tc>
        <w:tc>
          <w:tcPr>
            <w:tcW w:w="2694" w:type="dxa"/>
          </w:tcPr>
          <w:p w:rsidR="000D3066" w:rsidRPr="0029157F" w:rsidRDefault="000D3066" w:rsidP="006D3D44">
            <w:pPr>
              <w:jc w:val="center"/>
              <w:rPr>
                <w:rFonts w:ascii="Times New Roman" w:hAnsi="Times New Roman"/>
                <w:b/>
                <w:noProof w:val="0"/>
                <w:color w:val="800080"/>
                <w:sz w:val="20"/>
              </w:rPr>
            </w:pPr>
          </w:p>
        </w:tc>
        <w:tc>
          <w:tcPr>
            <w:tcW w:w="3118" w:type="dxa"/>
          </w:tcPr>
          <w:p w:rsidR="000D3066" w:rsidRPr="0029157F" w:rsidRDefault="000D3066" w:rsidP="006D3D44">
            <w:pPr>
              <w:rPr>
                <w:rFonts w:ascii="Times New Roman" w:hAnsi="Times New Roman"/>
                <w:b/>
                <w:noProof w:val="0"/>
                <w:color w:val="800080"/>
                <w:sz w:val="20"/>
              </w:rPr>
            </w:pPr>
            <w:r w:rsidRPr="0029157F">
              <w:rPr>
                <w:rFonts w:ascii="Times New Roman" w:hAnsi="Times New Roman"/>
                <w:noProof w:val="0"/>
                <w:color w:val="000000" w:themeColor="text1"/>
                <w:sz w:val="20"/>
              </w:rPr>
              <w:t>Le vocabulaire filmique (révision)</w:t>
            </w:r>
          </w:p>
        </w:tc>
        <w:tc>
          <w:tcPr>
            <w:tcW w:w="3255" w:type="dxa"/>
          </w:tcPr>
          <w:p w:rsidR="000D3066" w:rsidRPr="0029157F" w:rsidRDefault="000D3066" w:rsidP="006D3D44">
            <w:pPr>
              <w:rPr>
                <w:rFonts w:ascii="Times New Roman" w:hAnsi="Times New Roman"/>
                <w:b/>
                <w:noProof w:val="0"/>
                <w:color w:val="FF00FF"/>
                <w:sz w:val="20"/>
              </w:rPr>
            </w:pPr>
            <w:r w:rsidRPr="0029157F">
              <w:rPr>
                <w:rFonts w:ascii="Times New Roman" w:hAnsi="Times New Roman"/>
                <w:b/>
                <w:noProof w:val="0"/>
                <w:color w:val="000000"/>
                <w:sz w:val="20"/>
              </w:rPr>
              <w:t xml:space="preserve">Projection et critiques, </w:t>
            </w:r>
            <w:proofErr w:type="spellStart"/>
            <w:r w:rsidRPr="0029157F">
              <w:rPr>
                <w:rFonts w:ascii="Times New Roman" w:hAnsi="Times New Roman"/>
                <w:i/>
                <w:noProof w:val="0"/>
                <w:sz w:val="20"/>
              </w:rPr>
              <w:t>Eca</w:t>
            </w:r>
            <w:r w:rsidRPr="0029157F">
              <w:rPr>
                <w:rFonts w:ascii="Times New Roman" w:hAnsi="Times New Roman"/>
                <w:i/>
                <w:noProof w:val="0"/>
                <w:color w:val="800080"/>
                <w:sz w:val="20"/>
              </w:rPr>
              <w:t>p</w:t>
            </w:r>
            <w:proofErr w:type="spellEnd"/>
            <w:r w:rsidRPr="0029157F">
              <w:rPr>
                <w:rFonts w:ascii="Times New Roman" w:hAnsi="Times New Roman"/>
                <w:noProof w:val="0"/>
                <w:color w:val="800080"/>
                <w:sz w:val="20"/>
              </w:rPr>
              <w:t xml:space="preserve">, </w:t>
            </w:r>
            <w:proofErr w:type="spellStart"/>
            <w:r w:rsidRPr="0029157F">
              <w:rPr>
                <w:rFonts w:ascii="Times New Roman" w:hAnsi="Times New Roman"/>
                <w:i/>
                <w:noProof w:val="0"/>
                <w:sz w:val="20"/>
              </w:rPr>
              <w:t>Ecinv</w:t>
            </w:r>
            <w:proofErr w:type="spellEnd"/>
          </w:p>
          <w:p w:rsidR="000D3066" w:rsidRPr="0029157F" w:rsidRDefault="000D3066" w:rsidP="006D3D44">
            <w:pPr>
              <w:rPr>
                <w:rFonts w:ascii="Times New Roman" w:hAnsi="Times New Roman"/>
                <w:b/>
                <w:noProof w:val="0"/>
                <w:color w:val="800080"/>
                <w:sz w:val="20"/>
              </w:rPr>
            </w:pPr>
            <w:r w:rsidRPr="0029157F">
              <w:rPr>
                <w:rFonts w:ascii="Times New Roman" w:hAnsi="Times New Roman"/>
                <w:b/>
                <w:i/>
                <w:noProof w:val="0"/>
                <w:color w:val="800080"/>
                <w:sz w:val="20"/>
              </w:rPr>
              <w:t xml:space="preserve">L’écume des jours </w:t>
            </w:r>
            <w:r w:rsidRPr="0029157F">
              <w:rPr>
                <w:rFonts w:ascii="Times New Roman" w:hAnsi="Times New Roman"/>
                <w:b/>
                <w:noProof w:val="0"/>
                <w:color w:val="800080"/>
                <w:sz w:val="20"/>
              </w:rPr>
              <w:t xml:space="preserve">de </w:t>
            </w:r>
            <w:proofErr w:type="spellStart"/>
            <w:r w:rsidRPr="0029157F">
              <w:rPr>
                <w:rFonts w:ascii="Times New Roman" w:hAnsi="Times New Roman"/>
                <w:b/>
                <w:noProof w:val="0"/>
                <w:color w:val="800080"/>
                <w:sz w:val="20"/>
              </w:rPr>
              <w:t>Gondry</w:t>
            </w:r>
            <w:proofErr w:type="spellEnd"/>
            <w:r w:rsidRPr="0029157F">
              <w:rPr>
                <w:rFonts w:ascii="Times New Roman" w:hAnsi="Times New Roman"/>
                <w:b/>
                <w:noProof w:val="0"/>
                <w:color w:val="800080"/>
                <w:sz w:val="20"/>
              </w:rPr>
              <w:t xml:space="preserve"> </w:t>
            </w:r>
          </w:p>
          <w:p w:rsidR="000D3066" w:rsidRPr="0029157F" w:rsidRDefault="000D3066" w:rsidP="006D3D44">
            <w:pPr>
              <w:jc w:val="both"/>
              <w:rPr>
                <w:rFonts w:ascii="Times New Roman" w:hAnsi="Times New Roman"/>
                <w:b/>
                <w:noProof w:val="0"/>
                <w:color w:val="800080"/>
                <w:sz w:val="20"/>
              </w:rPr>
            </w:pPr>
          </w:p>
        </w:tc>
      </w:tr>
      <w:tr w:rsidR="000D3066" w:rsidRPr="0029157F" w:rsidTr="006D3D44">
        <w:trPr>
          <w:jc w:val="center"/>
        </w:trPr>
        <w:tc>
          <w:tcPr>
            <w:tcW w:w="3266" w:type="dxa"/>
          </w:tcPr>
          <w:p w:rsidR="000D3066" w:rsidRPr="0029157F" w:rsidRDefault="000D3066" w:rsidP="006D3D4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11</w:t>
            </w:r>
          </w:p>
          <w:p w:rsidR="000D3066" w:rsidRPr="0029157F" w:rsidRDefault="000D3066" w:rsidP="006D3D44">
            <w:pPr>
              <w:ind w:right="144"/>
              <w:rPr>
                <w:rFonts w:ascii="Times New Roman" w:hAnsi="Times New Roman"/>
                <w:b/>
                <w:caps/>
                <w:noProof w:val="0"/>
                <w:color w:val="FF00FF"/>
                <w:sz w:val="20"/>
                <w:u w:val="single"/>
              </w:rPr>
            </w:pPr>
          </w:p>
          <w:p w:rsidR="000D3066" w:rsidRPr="0029157F" w:rsidRDefault="000D3066" w:rsidP="006D3D4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0D3066" w:rsidRPr="0029157F" w:rsidRDefault="000D3066" w:rsidP="006D3D44">
            <w:pPr>
              <w:ind w:right="144"/>
              <w:rPr>
                <w:rFonts w:ascii="Times New Roman" w:hAnsi="Times New Roman"/>
                <w:b/>
                <w:caps/>
                <w:noProof w:val="0"/>
                <w:color w:val="0000FF"/>
                <w:sz w:val="20"/>
                <w:u w:val="single"/>
              </w:rPr>
            </w:pPr>
            <w:r w:rsidRPr="0029157F">
              <w:rPr>
                <w:rFonts w:ascii="Times New Roman" w:hAnsi="Times New Roman"/>
                <w:i/>
                <w:noProof w:val="0"/>
                <w:color w:val="008000"/>
                <w:sz w:val="20"/>
              </w:rPr>
              <w:t>Comment faire de sa vie un roman ?</w:t>
            </w:r>
          </w:p>
        </w:tc>
        <w:tc>
          <w:tcPr>
            <w:tcW w:w="3402" w:type="dxa"/>
          </w:tcPr>
          <w:p w:rsidR="000D3066" w:rsidRPr="0029157F" w:rsidRDefault="000D3066" w:rsidP="006D3D44">
            <w:pPr>
              <w:rPr>
                <w:rFonts w:ascii="Times New Roman" w:hAnsi="Times New Roman"/>
                <w:b/>
                <w:caps/>
                <w:noProof w:val="0"/>
                <w:color w:val="0000FF"/>
                <w:sz w:val="20"/>
                <w:u w:val="single"/>
              </w:rPr>
            </w:pPr>
          </w:p>
        </w:tc>
        <w:tc>
          <w:tcPr>
            <w:tcW w:w="2694" w:type="dxa"/>
          </w:tcPr>
          <w:p w:rsidR="000D3066" w:rsidRPr="0029157F" w:rsidRDefault="000D3066" w:rsidP="006D3D44">
            <w:pPr>
              <w:rPr>
                <w:rFonts w:ascii="Times New Roman" w:eastAsia="Times New Roman" w:hAnsi="Times New Roman"/>
                <w:sz w:val="20"/>
              </w:rPr>
            </w:pPr>
            <w:r w:rsidRPr="0029157F">
              <w:rPr>
                <w:rFonts w:ascii="Times New Roman" w:eastAsia="Times New Roman" w:hAnsi="Times New Roman"/>
                <w:sz w:val="20"/>
              </w:rPr>
              <w:t>Manuel Belin : lire et apprendre la page 143</w:t>
            </w:r>
          </w:p>
          <w:p w:rsidR="000D3066" w:rsidRPr="0029157F" w:rsidRDefault="000D3066" w:rsidP="006D3D44">
            <w:pPr>
              <w:rPr>
                <w:rFonts w:ascii="Times New Roman" w:eastAsia="Times New Roman" w:hAnsi="Times New Roman"/>
                <w:sz w:val="20"/>
              </w:rPr>
            </w:pPr>
          </w:p>
          <w:p w:rsidR="000D3066" w:rsidRPr="0029157F" w:rsidRDefault="000D3066" w:rsidP="006D3D4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0D3066" w:rsidRPr="0029157F" w:rsidRDefault="000D3066" w:rsidP="006D3D44">
            <w:pPr>
              <w:rPr>
                <w:rFonts w:ascii="Times New Roman" w:hAnsi="Times New Roman"/>
                <w:b/>
                <w:noProof w:val="0"/>
                <w:color w:val="800080"/>
                <w:sz w:val="20"/>
              </w:rPr>
            </w:pPr>
            <w:r w:rsidRPr="0029157F">
              <w:rPr>
                <w:rFonts w:ascii="Times New Roman" w:hAnsi="Times New Roman"/>
                <w:b/>
                <w:i/>
                <w:noProof w:val="0"/>
                <w:color w:val="800080"/>
                <w:sz w:val="20"/>
              </w:rPr>
              <w:t>Stupeurs et tremblements</w:t>
            </w:r>
            <w:r w:rsidRPr="0029157F">
              <w:rPr>
                <w:rFonts w:ascii="Times New Roman" w:hAnsi="Times New Roman"/>
                <w:b/>
                <w:noProof w:val="0"/>
                <w:color w:val="800080"/>
                <w:sz w:val="20"/>
              </w:rPr>
              <w:t>, Amélie Nothomb</w:t>
            </w:r>
          </w:p>
          <w:p w:rsidR="000D3066" w:rsidRPr="0029157F" w:rsidRDefault="000D3066" w:rsidP="006D3D44">
            <w:pPr>
              <w:rPr>
                <w:rFonts w:ascii="Times New Roman" w:hAnsi="Times New Roman"/>
                <w:b/>
                <w:noProof w:val="0"/>
                <w:sz w:val="20"/>
              </w:rPr>
            </w:pPr>
            <w:r w:rsidRPr="0029157F">
              <w:rPr>
                <w:rFonts w:ascii="Times New Roman" w:hAnsi="Times New Roman"/>
                <w:b/>
                <w:noProof w:val="0"/>
                <w:sz w:val="20"/>
              </w:rPr>
              <w:t xml:space="preserve">Études transversales, exposés </w:t>
            </w:r>
          </w:p>
          <w:p w:rsidR="000D3066" w:rsidRPr="0029157F" w:rsidRDefault="000D3066" w:rsidP="006D3D44">
            <w:pPr>
              <w:rPr>
                <w:rFonts w:ascii="Times New Roman" w:hAnsi="Times New Roman"/>
                <w:noProof w:val="0"/>
                <w:sz w:val="20"/>
              </w:rPr>
            </w:pPr>
            <w:r w:rsidRPr="0029157F">
              <w:rPr>
                <w:rFonts w:ascii="Times New Roman" w:hAnsi="Times New Roman"/>
                <w:noProof w:val="0"/>
                <w:sz w:val="20"/>
              </w:rPr>
              <w:t xml:space="preserve">- La </w:t>
            </w:r>
            <w:r>
              <w:rPr>
                <w:rFonts w:ascii="Times New Roman" w:hAnsi="Times New Roman"/>
                <w:sz w:val="20"/>
              </w:rPr>
              <w:t>satire</w:t>
            </w:r>
            <w:r w:rsidRPr="0029157F">
              <w:rPr>
                <w:rFonts w:ascii="Times New Roman" w:hAnsi="Times New Roman"/>
                <w:noProof w:val="0"/>
                <w:sz w:val="20"/>
              </w:rPr>
              <w:t xml:space="preserve"> de la société japonaise</w:t>
            </w:r>
          </w:p>
          <w:p w:rsidR="000D3066" w:rsidRPr="0029157F" w:rsidRDefault="000D3066" w:rsidP="006D3D44">
            <w:pPr>
              <w:rPr>
                <w:rFonts w:ascii="Times New Roman" w:hAnsi="Times New Roman"/>
                <w:b/>
                <w:noProof w:val="0"/>
                <w:color w:val="800080"/>
                <w:sz w:val="20"/>
              </w:rPr>
            </w:pPr>
            <w:r w:rsidRPr="0029157F">
              <w:rPr>
                <w:rFonts w:ascii="Times New Roman" w:hAnsi="Times New Roman"/>
                <w:noProof w:val="0"/>
                <w:color w:val="000000" w:themeColor="text1"/>
                <w:sz w:val="20"/>
              </w:rPr>
              <w:t xml:space="preserve">- Cette </w:t>
            </w:r>
            <w:proofErr w:type="spellStart"/>
            <w:r w:rsidRPr="0029157F">
              <w:rPr>
                <w:rFonts w:ascii="Times New Roman" w:hAnsi="Times New Roman"/>
                <w:noProof w:val="0"/>
                <w:color w:val="000000" w:themeColor="text1"/>
                <w:sz w:val="20"/>
              </w:rPr>
              <w:t>auto-fiction</w:t>
            </w:r>
            <w:proofErr w:type="spellEnd"/>
            <w:r w:rsidRPr="0029157F">
              <w:rPr>
                <w:rFonts w:ascii="Times New Roman" w:hAnsi="Times New Roman"/>
                <w:noProof w:val="0"/>
                <w:color w:val="000000" w:themeColor="text1"/>
                <w:sz w:val="20"/>
              </w:rPr>
              <w:t>, une œuvre littéraire ?</w:t>
            </w:r>
          </w:p>
        </w:tc>
        <w:tc>
          <w:tcPr>
            <w:tcW w:w="3118" w:type="dxa"/>
          </w:tcPr>
          <w:p w:rsidR="000D3066" w:rsidRPr="0029157F" w:rsidRDefault="000D3066" w:rsidP="006D3D44">
            <w:pPr>
              <w:jc w:val="both"/>
              <w:rPr>
                <w:rFonts w:ascii="Times New Roman" w:hAnsi="Times New Roman"/>
                <w:b/>
                <w:noProof w:val="0"/>
                <w:color w:val="800080"/>
                <w:sz w:val="20"/>
              </w:rPr>
            </w:pPr>
            <w:r w:rsidRPr="0029157F">
              <w:rPr>
                <w:rFonts w:ascii="Times New Roman" w:hAnsi="Times New Roman"/>
                <w:noProof w:val="0"/>
                <w:color w:val="000000" w:themeColor="text1"/>
                <w:sz w:val="20"/>
              </w:rPr>
              <w:t>Le lexique du souvenir et de la mémoire,</w:t>
            </w:r>
            <w:r w:rsidRPr="0029157F">
              <w:rPr>
                <w:rFonts w:ascii="Times New Roman" w:hAnsi="Times New Roman"/>
                <w:b/>
                <w:noProof w:val="0"/>
                <w:color w:val="000000" w:themeColor="text1"/>
                <w:sz w:val="20"/>
              </w:rPr>
              <w:t xml:space="preserve"> </w:t>
            </w:r>
            <w:r w:rsidRPr="0029157F">
              <w:rPr>
                <w:rFonts w:ascii="Times New Roman" w:eastAsia="Times New Roman" w:hAnsi="Times New Roman"/>
                <w:sz w:val="20"/>
              </w:rPr>
              <w:t>Manuel Belin page 142</w:t>
            </w:r>
          </w:p>
        </w:tc>
        <w:tc>
          <w:tcPr>
            <w:tcW w:w="3255" w:type="dxa"/>
          </w:tcPr>
          <w:p w:rsidR="000D3066" w:rsidRPr="0029157F" w:rsidRDefault="000D3066" w:rsidP="006D3D44">
            <w:pPr>
              <w:rPr>
                <w:rFonts w:ascii="Times New Roman" w:eastAsia="Times New Roman" w:hAnsi="Times New Roman"/>
                <w:i/>
                <w:sz w:val="20"/>
              </w:rPr>
            </w:pPr>
            <w:r w:rsidRPr="0029157F">
              <w:rPr>
                <w:rFonts w:ascii="Times New Roman" w:eastAsia="Times New Roman" w:hAnsi="Times New Roman"/>
                <w:sz w:val="20"/>
              </w:rPr>
              <w:t xml:space="preserve">Manuel Belin : p. 144 : un roman graphique pour se raconter </w:t>
            </w:r>
            <w:r w:rsidRPr="0029157F">
              <w:rPr>
                <w:rFonts w:ascii="Times New Roman" w:eastAsia="Times New Roman" w:hAnsi="Times New Roman"/>
                <w:i/>
                <w:sz w:val="20"/>
              </w:rPr>
              <w:t>L’Arabe du futur</w:t>
            </w:r>
          </w:p>
          <w:p w:rsidR="000D3066" w:rsidRPr="0029157F" w:rsidRDefault="000D3066" w:rsidP="006D3D44">
            <w:pPr>
              <w:rPr>
                <w:rFonts w:ascii="Times New Roman" w:eastAsia="Times New Roman" w:hAnsi="Times New Roman"/>
                <w:sz w:val="20"/>
              </w:rPr>
            </w:pPr>
          </w:p>
          <w:p w:rsidR="000D3066" w:rsidRPr="0029157F" w:rsidRDefault="000D3066" w:rsidP="006D3D44">
            <w:pPr>
              <w:rPr>
                <w:rFonts w:ascii="Times New Roman" w:hAnsi="Times New Roman"/>
                <w:b/>
                <w:noProof w:val="0"/>
                <w:color w:val="FF00FF"/>
                <w:sz w:val="20"/>
              </w:rPr>
            </w:pPr>
            <w:r w:rsidRPr="0029157F">
              <w:rPr>
                <w:rFonts w:ascii="Times New Roman" w:hAnsi="Times New Roman"/>
                <w:b/>
                <w:noProof w:val="0"/>
                <w:color w:val="000000"/>
                <w:sz w:val="20"/>
              </w:rPr>
              <w:t xml:space="preserve">Projection </w:t>
            </w:r>
            <w:r>
              <w:rPr>
                <w:rFonts w:ascii="Times New Roman" w:hAnsi="Times New Roman"/>
                <w:b/>
                <w:noProof w:val="0"/>
                <w:color w:val="000000"/>
                <w:sz w:val="20"/>
              </w:rPr>
              <w:t xml:space="preserve">du film </w:t>
            </w:r>
            <w:r w:rsidRPr="0029157F">
              <w:rPr>
                <w:rFonts w:ascii="Times New Roman" w:hAnsi="Times New Roman"/>
                <w:b/>
                <w:noProof w:val="0"/>
                <w:color w:val="000000"/>
                <w:sz w:val="20"/>
              </w:rPr>
              <w:t xml:space="preserve">et critiques, </w:t>
            </w:r>
            <w:proofErr w:type="spellStart"/>
            <w:r w:rsidRPr="0029157F">
              <w:rPr>
                <w:rFonts w:ascii="Times New Roman" w:hAnsi="Times New Roman"/>
                <w:i/>
                <w:noProof w:val="0"/>
                <w:sz w:val="20"/>
              </w:rPr>
              <w:t>Eca</w:t>
            </w:r>
            <w:r w:rsidRPr="0029157F">
              <w:rPr>
                <w:rFonts w:ascii="Times New Roman" w:hAnsi="Times New Roman"/>
                <w:i/>
                <w:noProof w:val="0"/>
                <w:color w:val="800080"/>
                <w:sz w:val="20"/>
              </w:rPr>
              <w:t>p</w:t>
            </w:r>
            <w:proofErr w:type="spellEnd"/>
            <w:r w:rsidRPr="0029157F">
              <w:rPr>
                <w:rFonts w:ascii="Times New Roman" w:hAnsi="Times New Roman"/>
                <w:noProof w:val="0"/>
                <w:color w:val="800080"/>
                <w:sz w:val="20"/>
              </w:rPr>
              <w:t xml:space="preserve">, </w:t>
            </w:r>
            <w:proofErr w:type="spellStart"/>
            <w:r w:rsidRPr="0029157F">
              <w:rPr>
                <w:rFonts w:ascii="Times New Roman" w:hAnsi="Times New Roman"/>
                <w:i/>
                <w:noProof w:val="0"/>
                <w:sz w:val="20"/>
              </w:rPr>
              <w:t>Ecinv</w:t>
            </w:r>
            <w:proofErr w:type="spellEnd"/>
          </w:p>
          <w:p w:rsidR="000D3066" w:rsidRPr="0029157F" w:rsidRDefault="000D3066" w:rsidP="006D3D44">
            <w:pPr>
              <w:rPr>
                <w:rFonts w:ascii="Times New Roman" w:hAnsi="Times New Roman"/>
                <w:b/>
                <w:noProof w:val="0"/>
                <w:color w:val="800080"/>
                <w:sz w:val="20"/>
              </w:rPr>
            </w:pPr>
            <w:r w:rsidRPr="0029157F">
              <w:rPr>
                <w:rFonts w:ascii="Times New Roman" w:hAnsi="Times New Roman"/>
                <w:b/>
                <w:i/>
                <w:noProof w:val="0"/>
                <w:color w:val="800080"/>
                <w:sz w:val="20"/>
              </w:rPr>
              <w:t>Stupeurs et tremblements</w:t>
            </w:r>
            <w:r w:rsidRPr="0029157F">
              <w:rPr>
                <w:rFonts w:ascii="Times New Roman" w:hAnsi="Times New Roman"/>
                <w:b/>
                <w:noProof w:val="0"/>
                <w:color w:val="800080"/>
                <w:sz w:val="20"/>
              </w:rPr>
              <w:t xml:space="preserve"> de Corneau </w:t>
            </w:r>
          </w:p>
          <w:p w:rsidR="000D3066" w:rsidRPr="0029157F" w:rsidRDefault="000D3066" w:rsidP="006D3D44">
            <w:pPr>
              <w:rPr>
                <w:rFonts w:ascii="Times New Roman" w:eastAsia="Times New Roman" w:hAnsi="Times New Roman"/>
                <w:sz w:val="20"/>
              </w:rPr>
            </w:pPr>
          </w:p>
          <w:p w:rsidR="000D3066" w:rsidRPr="0029157F" w:rsidRDefault="000D3066" w:rsidP="006D3D44">
            <w:pPr>
              <w:rPr>
                <w:rFonts w:ascii="Times New Roman" w:hAnsi="Times New Roman"/>
                <w:b/>
                <w:noProof w:val="0"/>
                <w:sz w:val="20"/>
              </w:rPr>
            </w:pPr>
            <w:r w:rsidRPr="0029157F">
              <w:rPr>
                <w:rFonts w:ascii="Times New Roman" w:hAnsi="Times New Roman"/>
                <w:b/>
                <w:noProof w:val="0"/>
                <w:sz w:val="20"/>
              </w:rPr>
              <w:t>La dissertation</w:t>
            </w:r>
          </w:p>
          <w:p w:rsidR="000D3066" w:rsidRPr="0029157F" w:rsidRDefault="000D3066" w:rsidP="006D3D44">
            <w:pPr>
              <w:rPr>
                <w:rFonts w:ascii="Times New Roman" w:hAnsi="Times New Roman"/>
                <w:b/>
                <w:noProof w:val="0"/>
                <w:color w:val="000000"/>
                <w:sz w:val="20"/>
              </w:rPr>
            </w:pPr>
          </w:p>
          <w:p w:rsidR="000D3066" w:rsidRPr="0029157F" w:rsidRDefault="000D3066" w:rsidP="006D3D44">
            <w:pPr>
              <w:rPr>
                <w:rFonts w:ascii="Times New Roman" w:hAnsi="Times New Roman"/>
                <w:b/>
                <w:noProof w:val="0"/>
                <w:color w:val="FF0000"/>
                <w:sz w:val="20"/>
              </w:rPr>
            </w:pPr>
            <w:r w:rsidRPr="0029157F">
              <w:rPr>
                <w:rFonts w:ascii="Times New Roman" w:hAnsi="Times New Roman"/>
                <w:b/>
                <w:noProof w:val="0"/>
                <w:color w:val="FF0000"/>
                <w:sz w:val="20"/>
              </w:rPr>
              <w:t>Contrôles et bilans de séquence</w:t>
            </w:r>
          </w:p>
          <w:p w:rsidR="000D3066" w:rsidRPr="0029157F" w:rsidRDefault="000D3066" w:rsidP="006D3D44">
            <w:pPr>
              <w:jc w:val="center"/>
              <w:rPr>
                <w:rFonts w:ascii="Times New Roman" w:hAnsi="Times New Roman"/>
                <w:b/>
                <w:noProof w:val="0"/>
                <w:color w:val="800080"/>
                <w:sz w:val="20"/>
              </w:rPr>
            </w:pPr>
          </w:p>
        </w:tc>
      </w:tr>
    </w:tbl>
    <w:p w:rsidR="000D3066" w:rsidRPr="0029157F" w:rsidRDefault="000D3066" w:rsidP="000D3066">
      <w:pPr>
        <w:rPr>
          <w:rFonts w:ascii="Times New Roman" w:hAnsi="Times New Roman"/>
          <w:noProof w:val="0"/>
        </w:rPr>
      </w:pPr>
    </w:p>
    <w:p w:rsidR="000D3066" w:rsidRPr="0029157F" w:rsidRDefault="000D3066" w:rsidP="000D3066">
      <w:pPr>
        <w:rPr>
          <w:rFonts w:ascii="Times New Roman" w:hAnsi="Times New Roman"/>
          <w:noProof w:val="0"/>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30"/>
      </w:tblGrid>
      <w:tr w:rsidR="000D3066" w:rsidRPr="0029157F" w:rsidTr="006D3D44">
        <w:trPr>
          <w:jc w:val="center"/>
        </w:trPr>
        <w:tc>
          <w:tcPr>
            <w:tcW w:w="15730" w:type="dxa"/>
          </w:tcPr>
          <w:p w:rsidR="000D3066" w:rsidRPr="0029157F" w:rsidRDefault="000D3066" w:rsidP="006D3D44">
            <w:pPr>
              <w:jc w:val="center"/>
              <w:rPr>
                <w:rFonts w:ascii="Times New Roman" w:hAnsi="Times New Roman"/>
                <w:b/>
                <w:noProof w:val="0"/>
                <w:color w:val="FF0000"/>
                <w:sz w:val="20"/>
              </w:rPr>
            </w:pPr>
            <w:r w:rsidRPr="0029157F">
              <w:rPr>
                <w:rFonts w:ascii="Times New Roman" w:hAnsi="Times New Roman"/>
                <w:b/>
                <w:noProof w:val="0"/>
                <w:color w:val="FF0000"/>
                <w:sz w:val="20"/>
              </w:rPr>
              <w:t xml:space="preserve">Séquences décrochées : dans le cadre des </w:t>
            </w:r>
            <w:proofErr w:type="gramStart"/>
            <w:r w:rsidR="00803E84">
              <w:rPr>
                <w:rFonts w:ascii="Times New Roman" w:hAnsi="Times New Roman"/>
                <w:b/>
                <w:noProof w:val="0"/>
                <w:color w:val="FF0000"/>
                <w:sz w:val="20"/>
              </w:rPr>
              <w:t xml:space="preserve">différents </w:t>
            </w:r>
            <w:r w:rsidRPr="0029157F">
              <w:rPr>
                <w:rFonts w:ascii="Times New Roman" w:hAnsi="Times New Roman"/>
                <w:b/>
                <w:noProof w:val="0"/>
                <w:color w:val="FF0000"/>
                <w:sz w:val="20"/>
              </w:rPr>
              <w:t xml:space="preserve"> projets</w:t>
            </w:r>
            <w:proofErr w:type="gramEnd"/>
            <w:r w:rsidR="00803E84">
              <w:rPr>
                <w:rFonts w:ascii="Times New Roman" w:hAnsi="Times New Roman"/>
                <w:b/>
                <w:noProof w:val="0"/>
                <w:color w:val="FF0000"/>
                <w:sz w:val="20"/>
              </w:rPr>
              <w:t xml:space="preserve"> dont </w:t>
            </w:r>
            <w:r w:rsidRPr="0029157F">
              <w:rPr>
                <w:rFonts w:ascii="Times New Roman" w:hAnsi="Times New Roman"/>
                <w:b/>
                <w:noProof w:val="0"/>
                <w:color w:val="FF0000"/>
                <w:sz w:val="20"/>
              </w:rPr>
              <w:t xml:space="preserve"> </w:t>
            </w:r>
            <w:proofErr w:type="spellStart"/>
            <w:r w:rsidRPr="0029157F">
              <w:rPr>
                <w:rFonts w:ascii="Times New Roman" w:hAnsi="Times New Roman"/>
                <w:b/>
                <w:noProof w:val="0"/>
                <w:color w:val="FF0000"/>
                <w:sz w:val="20"/>
              </w:rPr>
              <w:t>intercycles</w:t>
            </w:r>
            <w:proofErr w:type="spellEnd"/>
            <w:r w:rsidRPr="0029157F">
              <w:rPr>
                <w:rFonts w:ascii="Times New Roman" w:hAnsi="Times New Roman"/>
                <w:b/>
                <w:noProof w:val="0"/>
                <w:color w:val="FF0000"/>
                <w:sz w:val="20"/>
              </w:rPr>
              <w:t xml:space="preserve">/interdisciplinarité (activités en rapport avec des classes de maternelle, primaire et collège) </w:t>
            </w:r>
          </w:p>
          <w:p w:rsidR="000D3066" w:rsidRPr="0029157F" w:rsidRDefault="000D3066" w:rsidP="006D3D44">
            <w:pPr>
              <w:jc w:val="center"/>
              <w:rPr>
                <w:rFonts w:ascii="Times New Roman" w:hAnsi="Times New Roman"/>
                <w:b/>
                <w:noProof w:val="0"/>
                <w:color w:val="FF0000"/>
                <w:sz w:val="20"/>
              </w:rPr>
            </w:pPr>
            <w:proofErr w:type="gramStart"/>
            <w:r w:rsidRPr="0029157F">
              <w:rPr>
                <w:rFonts w:ascii="Times New Roman" w:hAnsi="Times New Roman"/>
                <w:b/>
                <w:noProof w:val="0"/>
                <w:color w:val="FF0000"/>
                <w:sz w:val="20"/>
              </w:rPr>
              <w:t>et</w:t>
            </w:r>
            <w:proofErr w:type="gramEnd"/>
            <w:r w:rsidRPr="0029157F">
              <w:rPr>
                <w:rFonts w:ascii="Times New Roman" w:hAnsi="Times New Roman"/>
                <w:b/>
                <w:noProof w:val="0"/>
                <w:color w:val="FF0000"/>
                <w:sz w:val="20"/>
              </w:rPr>
              <w:t xml:space="preserve"> des films vus dans le cadre de </w:t>
            </w:r>
            <w:r w:rsidRPr="0029157F">
              <w:rPr>
                <w:rFonts w:ascii="Times New Roman" w:hAnsi="Times New Roman"/>
                <w:b/>
                <w:i/>
                <w:noProof w:val="0"/>
                <w:color w:val="FF0000"/>
                <w:sz w:val="20"/>
              </w:rPr>
              <w:t>Lycéens au cinéma</w:t>
            </w:r>
          </w:p>
        </w:tc>
      </w:tr>
    </w:tbl>
    <w:p w:rsidR="006D3D44" w:rsidRDefault="006D3D44"/>
    <w:sectPr w:rsidR="006D3D44" w:rsidSect="006D3D44">
      <w:headerReference w:type="default" r:id="rId17"/>
      <w:footerReference w:type="even" r:id="rId18"/>
      <w:footerReference w:type="default" r:id="rId19"/>
      <w:pgSz w:w="1684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767" w:rsidRDefault="00314767">
      <w:r>
        <w:separator/>
      </w:r>
    </w:p>
  </w:endnote>
  <w:endnote w:type="continuationSeparator" w:id="0">
    <w:p w:rsidR="00314767" w:rsidRDefault="0031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13109524"/>
      <w:docPartObj>
        <w:docPartGallery w:val="Page Numbers (Bottom of Page)"/>
        <w:docPartUnique/>
      </w:docPartObj>
    </w:sdtPr>
    <w:sdtContent>
      <w:p w:rsidR="003F435E" w:rsidRDefault="003F435E" w:rsidP="006D3D4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F435E" w:rsidRDefault="003F43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78150249"/>
      <w:docPartObj>
        <w:docPartGallery w:val="Page Numbers (Bottom of Page)"/>
        <w:docPartUnique/>
      </w:docPartObj>
    </w:sdtPr>
    <w:sdtEndPr>
      <w:rPr>
        <w:rStyle w:val="Numrodepage"/>
        <w:sz w:val="20"/>
      </w:rPr>
    </w:sdtEndPr>
    <w:sdtContent>
      <w:p w:rsidR="003F435E" w:rsidRPr="00AE3D94" w:rsidRDefault="003F435E" w:rsidP="006D3D44">
        <w:pPr>
          <w:pStyle w:val="Pieddepage"/>
          <w:framePr w:wrap="none" w:vAnchor="text" w:hAnchor="margin" w:xAlign="center" w:y="1"/>
          <w:rPr>
            <w:rStyle w:val="Numrodepage"/>
            <w:sz w:val="20"/>
          </w:rPr>
        </w:pPr>
        <w:r w:rsidRPr="00AE3D94">
          <w:rPr>
            <w:rStyle w:val="Numrodepage"/>
            <w:sz w:val="20"/>
          </w:rPr>
          <w:fldChar w:fldCharType="begin"/>
        </w:r>
        <w:r w:rsidRPr="00AE3D94">
          <w:rPr>
            <w:rStyle w:val="Numrodepage"/>
            <w:sz w:val="20"/>
          </w:rPr>
          <w:instrText xml:space="preserve"> PAGE </w:instrText>
        </w:r>
        <w:r w:rsidRPr="00AE3D94">
          <w:rPr>
            <w:rStyle w:val="Numrodepage"/>
            <w:sz w:val="20"/>
          </w:rPr>
          <w:fldChar w:fldCharType="separate"/>
        </w:r>
        <w:r w:rsidRPr="00AE3D94">
          <w:rPr>
            <w:rStyle w:val="Numrodepage"/>
            <w:sz w:val="20"/>
          </w:rPr>
          <w:t>1</w:t>
        </w:r>
        <w:r w:rsidRPr="00AE3D94">
          <w:rPr>
            <w:rStyle w:val="Numrodepage"/>
            <w:sz w:val="20"/>
          </w:rPr>
          <w:fldChar w:fldCharType="end"/>
        </w:r>
      </w:p>
    </w:sdtContent>
  </w:sdt>
  <w:p w:rsidR="003F435E" w:rsidRDefault="003F43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767" w:rsidRDefault="00314767">
      <w:r>
        <w:separator/>
      </w:r>
    </w:p>
  </w:footnote>
  <w:footnote w:type="continuationSeparator" w:id="0">
    <w:p w:rsidR="00314767" w:rsidRDefault="0031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35E" w:rsidRDefault="003F435E" w:rsidP="005043D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661"/>
    <w:multiLevelType w:val="multilevel"/>
    <w:tmpl w:val="949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37022"/>
    <w:multiLevelType w:val="hybridMultilevel"/>
    <w:tmpl w:val="2F448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377E93"/>
    <w:multiLevelType w:val="multilevel"/>
    <w:tmpl w:val="5148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F62C9D"/>
    <w:multiLevelType w:val="multilevel"/>
    <w:tmpl w:val="5954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F143A"/>
    <w:multiLevelType w:val="multilevel"/>
    <w:tmpl w:val="3C5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26777"/>
    <w:multiLevelType w:val="hybridMultilevel"/>
    <w:tmpl w:val="15327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4F5CFB"/>
    <w:multiLevelType w:val="hybridMultilevel"/>
    <w:tmpl w:val="B2001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C33CEE"/>
    <w:multiLevelType w:val="hybridMultilevel"/>
    <w:tmpl w:val="64B4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66"/>
    <w:rsid w:val="000A5662"/>
    <w:rsid w:val="000D3066"/>
    <w:rsid w:val="00136EE2"/>
    <w:rsid w:val="002D3079"/>
    <w:rsid w:val="00314767"/>
    <w:rsid w:val="003A5BA6"/>
    <w:rsid w:val="003B139D"/>
    <w:rsid w:val="003F435E"/>
    <w:rsid w:val="004604D3"/>
    <w:rsid w:val="004D58EF"/>
    <w:rsid w:val="005043D0"/>
    <w:rsid w:val="00533B47"/>
    <w:rsid w:val="005700D3"/>
    <w:rsid w:val="005A6777"/>
    <w:rsid w:val="006A664B"/>
    <w:rsid w:val="006D3D44"/>
    <w:rsid w:val="007110E4"/>
    <w:rsid w:val="00790706"/>
    <w:rsid w:val="00803E84"/>
    <w:rsid w:val="009953B7"/>
    <w:rsid w:val="00A12A5A"/>
    <w:rsid w:val="00AE3D94"/>
    <w:rsid w:val="00B92188"/>
    <w:rsid w:val="00E6013C"/>
    <w:rsid w:val="00FC4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05F250"/>
  <w14:defaultImageDpi w14:val="32767"/>
  <w15:chartTrackingRefBased/>
  <w15:docId w15:val="{CB400A2A-E39E-ED46-AFEB-16934D8A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3066"/>
    <w:rPr>
      <w:rFonts w:ascii="Times" w:eastAsia="MS Mincho" w:hAnsi="Times" w:cs="Times New Roman"/>
      <w:noProof/>
      <w:szCs w:val="20"/>
      <w:lang w:eastAsia="fr-FR"/>
    </w:rPr>
  </w:style>
  <w:style w:type="paragraph" w:styleId="Titre3">
    <w:name w:val="heading 3"/>
    <w:basedOn w:val="Normal"/>
    <w:next w:val="Normal"/>
    <w:link w:val="Titre3Car"/>
    <w:uiPriority w:val="9"/>
    <w:qFormat/>
    <w:rsid w:val="000D3066"/>
    <w:pPr>
      <w:keepNext/>
      <w:autoSpaceDE w:val="0"/>
      <w:autoSpaceDN w:val="0"/>
      <w:jc w:val="center"/>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D3066"/>
    <w:rPr>
      <w:rFonts w:ascii="Times" w:eastAsia="MS Mincho" w:hAnsi="Times" w:cs="Times New Roman"/>
      <w:b/>
      <w:noProof/>
      <w:sz w:val="22"/>
      <w:szCs w:val="20"/>
      <w:lang w:eastAsia="fr-FR"/>
    </w:rPr>
  </w:style>
  <w:style w:type="character" w:styleId="Lienhypertexte">
    <w:name w:val="Hyperlink"/>
    <w:uiPriority w:val="99"/>
    <w:rsid w:val="000D3066"/>
    <w:rPr>
      <w:rFonts w:cs="Times New Roman"/>
      <w:color w:val="0000FF"/>
      <w:u w:val="single"/>
    </w:rPr>
  </w:style>
  <w:style w:type="paragraph" w:styleId="Corpsdetexte">
    <w:name w:val="Body Text"/>
    <w:basedOn w:val="Normal"/>
    <w:link w:val="CorpsdetexteCar"/>
    <w:uiPriority w:val="99"/>
    <w:rsid w:val="000D3066"/>
    <w:pPr>
      <w:autoSpaceDE w:val="0"/>
      <w:autoSpaceDN w:val="0"/>
      <w:jc w:val="both"/>
    </w:pPr>
  </w:style>
  <w:style w:type="character" w:customStyle="1" w:styleId="CorpsdetexteCar">
    <w:name w:val="Corps de texte Car"/>
    <w:basedOn w:val="Policepardfaut"/>
    <w:link w:val="Corpsdetexte"/>
    <w:uiPriority w:val="99"/>
    <w:rsid w:val="000D3066"/>
    <w:rPr>
      <w:rFonts w:ascii="Times" w:eastAsia="MS Mincho" w:hAnsi="Times" w:cs="Times New Roman"/>
      <w:noProof/>
      <w:szCs w:val="20"/>
      <w:lang w:eastAsia="fr-FR"/>
    </w:rPr>
  </w:style>
  <w:style w:type="character" w:styleId="Numrodepage">
    <w:name w:val="page number"/>
    <w:uiPriority w:val="99"/>
    <w:rsid w:val="000D3066"/>
    <w:rPr>
      <w:rFonts w:cs="Times New Roman"/>
    </w:rPr>
  </w:style>
  <w:style w:type="paragraph" w:styleId="En-tte">
    <w:name w:val="header"/>
    <w:basedOn w:val="Normal"/>
    <w:link w:val="En-tteCar"/>
    <w:uiPriority w:val="99"/>
    <w:rsid w:val="000D3066"/>
    <w:pPr>
      <w:tabs>
        <w:tab w:val="center" w:pos="4536"/>
        <w:tab w:val="right" w:pos="9072"/>
      </w:tabs>
      <w:autoSpaceDE w:val="0"/>
      <w:autoSpaceDN w:val="0"/>
    </w:pPr>
  </w:style>
  <w:style w:type="character" w:customStyle="1" w:styleId="En-tteCar">
    <w:name w:val="En-tête Car"/>
    <w:basedOn w:val="Policepardfaut"/>
    <w:link w:val="En-tte"/>
    <w:uiPriority w:val="99"/>
    <w:rsid w:val="000D3066"/>
    <w:rPr>
      <w:rFonts w:ascii="Times" w:eastAsia="MS Mincho" w:hAnsi="Times" w:cs="Times New Roman"/>
      <w:noProof/>
      <w:szCs w:val="20"/>
      <w:lang w:eastAsia="fr-FR"/>
    </w:rPr>
  </w:style>
  <w:style w:type="paragraph" w:styleId="Paragraphedeliste">
    <w:name w:val="List Paragraph"/>
    <w:basedOn w:val="Normal"/>
    <w:uiPriority w:val="34"/>
    <w:qFormat/>
    <w:rsid w:val="000D3066"/>
    <w:pPr>
      <w:ind w:left="720"/>
      <w:contextualSpacing/>
    </w:pPr>
  </w:style>
  <w:style w:type="paragraph" w:styleId="NormalWeb">
    <w:name w:val="Normal (Web)"/>
    <w:basedOn w:val="Normal"/>
    <w:uiPriority w:val="99"/>
    <w:unhideWhenUsed/>
    <w:rsid w:val="000D3066"/>
    <w:rPr>
      <w:rFonts w:ascii="Times New Roman" w:hAnsi="Times New Roman"/>
      <w:szCs w:val="24"/>
    </w:rPr>
  </w:style>
  <w:style w:type="paragraph" w:styleId="Pieddepage">
    <w:name w:val="footer"/>
    <w:basedOn w:val="Normal"/>
    <w:link w:val="PieddepageCar"/>
    <w:uiPriority w:val="99"/>
    <w:unhideWhenUsed/>
    <w:rsid w:val="000D3066"/>
    <w:pPr>
      <w:tabs>
        <w:tab w:val="center" w:pos="4536"/>
        <w:tab w:val="right" w:pos="9072"/>
      </w:tabs>
    </w:pPr>
  </w:style>
  <w:style w:type="character" w:customStyle="1" w:styleId="PieddepageCar">
    <w:name w:val="Pied de page Car"/>
    <w:basedOn w:val="Policepardfaut"/>
    <w:link w:val="Pieddepage"/>
    <w:uiPriority w:val="99"/>
    <w:rsid w:val="000D3066"/>
    <w:rPr>
      <w:rFonts w:ascii="Times" w:eastAsia="MS Mincho" w:hAnsi="Times" w:cs="Times New Roman"/>
      <w:noProof/>
      <w:szCs w:val="20"/>
      <w:lang w:eastAsia="fr-FR"/>
    </w:rPr>
  </w:style>
  <w:style w:type="character" w:customStyle="1" w:styleId="apple-converted-space">
    <w:name w:val="apple-converted-space"/>
    <w:basedOn w:val="Policepardfaut"/>
    <w:rsid w:val="003F4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cid144098/francais-bac-2021.html" TargetMode="External"/><Relationship Id="rId13" Type="http://schemas.openxmlformats.org/officeDocument/2006/relationships/hyperlink" Target="https://www.printempsdespoetes.com/Edition-202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hislaine.zaneboni@wanadoo.fr" TargetMode="External"/><Relationship Id="rId12" Type="http://schemas.openxmlformats.org/officeDocument/2006/relationships/hyperlink" Target="https://bild-art.de/gemaelde-von-hans-baldung-die-drei-lebensalter-und-der-tod-und-die-lebensalt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jV8TcwK2-V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Hans_Baldung" TargetMode="External"/><Relationship Id="rId5" Type="http://schemas.openxmlformats.org/officeDocument/2006/relationships/footnotes" Target="footnotes.xml"/><Relationship Id="rId15" Type="http://schemas.openxmlformats.org/officeDocument/2006/relationships/hyperlink" Target="https://www.youtube.com/watch?v=fpf60OZqJuo" TargetMode="External"/><Relationship Id="rId10" Type="http://schemas.openxmlformats.org/officeDocument/2006/relationships/hyperlink" Target="http://zanebetvoltaire.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ivre.fnac.com/c2113006/Folio-classique-Chefs-d-oeuvre-de-femmes" TargetMode="External"/><Relationship Id="rId14" Type="http://schemas.openxmlformats.org/officeDocument/2006/relationships/hyperlink" Target="https://m.youtube.com/watch?v=PyzrfJ1k3D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4865</Words>
  <Characters>26760</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18</cp:revision>
  <dcterms:created xsi:type="dcterms:W3CDTF">2021-09-05T06:32:00Z</dcterms:created>
  <dcterms:modified xsi:type="dcterms:W3CDTF">2021-09-05T13:10:00Z</dcterms:modified>
</cp:coreProperties>
</file>